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rFonts w:hint="eastAsia"/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基于</w:t>
      </w:r>
      <w:r w:rsidR="00850C6A">
        <w:rPr>
          <w:b/>
          <w:sz w:val="32"/>
          <w:szCs w:val="32"/>
        </w:rPr>
        <w:t>SIMD</w:t>
      </w:r>
      <w:r>
        <w:rPr>
          <w:rFonts w:hint="eastAsia"/>
          <w:b/>
          <w:sz w:val="32"/>
          <w:szCs w:val="32"/>
        </w:rPr>
        <w:t>与</w:t>
      </w:r>
      <w:r>
        <w:rPr>
          <w:b/>
          <w:sz w:val="32"/>
          <w:szCs w:val="32"/>
        </w:rPr>
        <w:t>多核编程的电子相册的</w:t>
      </w:r>
      <w:r>
        <w:rPr>
          <w:rFonts w:hint="eastAsia"/>
          <w:b/>
          <w:sz w:val="32"/>
          <w:szCs w:val="32"/>
        </w:rPr>
        <w:t>设计与实现</w:t>
      </w:r>
    </w:p>
    <w:p w:rsidR="00F33896" w:rsidRPr="00454413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val="en-US"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pStyle w:val="a4"/>
        <w:spacing w:line="480" w:lineRule="atLeast"/>
        <w:ind w:leftChars="41" w:left="86" w:firstLineChars="62" w:firstLine="198"/>
        <w:jc w:val="center"/>
        <w:rPr>
          <w:sz w:val="32"/>
          <w:szCs w:val="32"/>
          <w:lang w:eastAsia="zh-CN"/>
        </w:rPr>
      </w:pPr>
    </w:p>
    <w:p w:rsidR="00F33896" w:rsidRDefault="00F33896" w:rsidP="00F33896">
      <w:pPr>
        <w:spacing w:beforeLines="100" w:before="312" w:afterLines="100" w:after="312"/>
        <w:jc w:val="center"/>
        <w:rPr>
          <w:rFonts w:hAnsi="宋体"/>
          <w:sz w:val="32"/>
          <w:szCs w:val="32"/>
        </w:rPr>
      </w:pPr>
      <w:r>
        <w:rPr>
          <w:rFonts w:hAnsi="宋体" w:hint="eastAsia"/>
          <w:sz w:val="32"/>
          <w:szCs w:val="32"/>
        </w:rPr>
        <w:t>作者</w:t>
      </w:r>
      <w:r>
        <w:rPr>
          <w:rFonts w:hAnsi="宋体"/>
          <w:sz w:val="32"/>
          <w:szCs w:val="32"/>
        </w:rPr>
        <w:t>：</w:t>
      </w:r>
      <w:r>
        <w:rPr>
          <w:rFonts w:hAnsi="宋体" w:hint="eastAsia"/>
          <w:sz w:val="32"/>
          <w:szCs w:val="32"/>
        </w:rPr>
        <w:t>崔悦 李亮</w:t>
      </w:r>
    </w:p>
    <w:p w:rsidR="00B56A92" w:rsidRDefault="00B56A92" w:rsidP="00F33896">
      <w:pPr>
        <w:spacing w:beforeLines="100" w:before="312" w:afterLines="100" w:after="312"/>
        <w:jc w:val="center"/>
        <w:rPr>
          <w:sz w:val="32"/>
          <w:szCs w:val="32"/>
        </w:rPr>
      </w:pPr>
      <w:r>
        <w:rPr>
          <w:rFonts w:hAnsi="宋体" w:hint="eastAsia"/>
          <w:sz w:val="32"/>
          <w:szCs w:val="32"/>
        </w:rPr>
        <w:t>学号</w:t>
      </w:r>
      <w:r>
        <w:rPr>
          <w:rFonts w:hAnsi="宋体"/>
          <w:sz w:val="32"/>
          <w:szCs w:val="32"/>
        </w:rPr>
        <w:t>：</w:t>
      </w:r>
      <w:r>
        <w:rPr>
          <w:rFonts w:hAnsi="宋体" w:hint="eastAsia"/>
          <w:sz w:val="32"/>
          <w:szCs w:val="32"/>
        </w:rPr>
        <w:t>3118311046 3118311015</w:t>
      </w:r>
    </w:p>
    <w:p w:rsidR="00F33896" w:rsidRDefault="00F33896" w:rsidP="00F33896">
      <w:pPr>
        <w:spacing w:beforeLines="100" w:before="312" w:afterLines="100" w:after="312"/>
        <w:jc w:val="center"/>
        <w:rPr>
          <w:rFonts w:hAnsi="宋体"/>
          <w:sz w:val="32"/>
          <w:szCs w:val="32"/>
        </w:rPr>
      </w:pPr>
      <w:r>
        <w:rPr>
          <w:rFonts w:hAnsi="宋体"/>
          <w:sz w:val="32"/>
          <w:szCs w:val="32"/>
        </w:rPr>
        <w:t>指导教师</w:t>
      </w:r>
      <w:r>
        <w:rPr>
          <w:rFonts w:hint="eastAsia"/>
          <w:sz w:val="32"/>
          <w:szCs w:val="32"/>
        </w:rPr>
        <w:t>：朱利</w:t>
      </w:r>
      <w:r>
        <w:rPr>
          <w:rFonts w:hAnsi="宋体"/>
          <w:sz w:val="32"/>
          <w:szCs w:val="32"/>
        </w:rPr>
        <w:t>教授</w:t>
      </w:r>
      <w:r>
        <w:rPr>
          <w:rFonts w:hAnsi="宋体" w:hint="eastAsia"/>
          <w:sz w:val="32"/>
          <w:szCs w:val="32"/>
        </w:rPr>
        <w:t xml:space="preserve">    </w:t>
      </w:r>
    </w:p>
    <w:p w:rsidR="00F33896" w:rsidRDefault="00F33896" w:rsidP="00F33896">
      <w:pPr>
        <w:spacing w:beforeLines="100" w:before="312" w:afterLines="100" w:after="312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2018</w:t>
      </w:r>
      <w:r>
        <w:rPr>
          <w:rFonts w:hAnsi="宋体"/>
          <w:sz w:val="32"/>
          <w:szCs w:val="32"/>
        </w:rPr>
        <w:t>年</w:t>
      </w:r>
      <w:r>
        <w:rPr>
          <w:sz w:val="32"/>
          <w:szCs w:val="32"/>
        </w:rPr>
        <w:t>11</w:t>
      </w:r>
      <w:r>
        <w:rPr>
          <w:rFonts w:hAnsi="宋体"/>
          <w:sz w:val="32"/>
          <w:szCs w:val="32"/>
        </w:rPr>
        <w:t>月</w:t>
      </w:r>
    </w:p>
    <w:p w:rsidR="004B5B64" w:rsidRDefault="004B5B64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631FAF" w:rsidRPr="00526232" w:rsidRDefault="00631FAF" w:rsidP="00631FAF">
      <w:pPr>
        <w:spacing w:beforeLines="200" w:before="624" w:afterLines="100" w:after="312"/>
        <w:jc w:val="center"/>
        <w:outlineLvl w:val="0"/>
        <w:rPr>
          <w:color w:val="000000"/>
          <w:sz w:val="32"/>
          <w:szCs w:val="32"/>
        </w:rPr>
      </w:pPr>
      <w:bookmarkStart w:id="0" w:name="_Toc176754252"/>
      <w:bookmarkStart w:id="1" w:name="_Toc156316882"/>
      <w:bookmarkStart w:id="2" w:name="_Toc163534517"/>
      <w:bookmarkStart w:id="3" w:name="_Toc160891962"/>
      <w:bookmarkStart w:id="4" w:name="_Toc163534798"/>
      <w:bookmarkStart w:id="5" w:name="_Toc163979241"/>
      <w:bookmarkStart w:id="6" w:name="_Toc156291138"/>
      <w:bookmarkStart w:id="7" w:name="_Toc156292612"/>
      <w:bookmarkStart w:id="8" w:name="_Toc156291990"/>
      <w:bookmarkStart w:id="9" w:name="_Toc176754562"/>
      <w:bookmarkStart w:id="10" w:name="_Toc163533792"/>
      <w:bookmarkStart w:id="11" w:name="_Toc156292241"/>
      <w:bookmarkStart w:id="12" w:name="_Toc176534948"/>
      <w:bookmarkStart w:id="13" w:name="_Toc176754847"/>
      <w:bookmarkStart w:id="14" w:name="_Toc176755151"/>
      <w:bookmarkStart w:id="15" w:name="_Toc175668068"/>
      <w:bookmarkStart w:id="16" w:name="_Toc156059698"/>
      <w:bookmarkStart w:id="17" w:name="_Toc163534838"/>
      <w:bookmarkStart w:id="18" w:name="_Toc176754954"/>
      <w:bookmarkStart w:id="19" w:name="_Toc176946403"/>
      <w:bookmarkStart w:id="20" w:name="_Toc177998742"/>
      <w:bookmarkStart w:id="21" w:name="_Toc178419012"/>
      <w:bookmarkStart w:id="22" w:name="_Toc156291003"/>
      <w:bookmarkStart w:id="23" w:name="_Toc176755014"/>
      <w:bookmarkStart w:id="24" w:name="_Toc179176260"/>
      <w:bookmarkStart w:id="25" w:name="_Toc176946083"/>
      <w:bookmarkStart w:id="26" w:name="_Toc178958404"/>
      <w:bookmarkStart w:id="27" w:name="_Toc176755198"/>
      <w:bookmarkStart w:id="28" w:name="_Toc156290948"/>
      <w:bookmarkStart w:id="29" w:name="_Toc156054417"/>
      <w:bookmarkStart w:id="30" w:name="_Toc177998622"/>
      <w:bookmarkStart w:id="31" w:name="_Toc156292341"/>
      <w:bookmarkStart w:id="32" w:name="_Toc527808520"/>
      <w:bookmarkStart w:id="33" w:name="_Toc34995160"/>
      <w:bookmarkStart w:id="34" w:name="_Toc530811277"/>
      <w:r w:rsidRPr="00526232">
        <w:rPr>
          <w:rFonts w:hint="eastAsia"/>
          <w:color w:val="000000"/>
          <w:sz w:val="32"/>
          <w:szCs w:val="32"/>
        </w:rPr>
        <w:lastRenderedPageBreak/>
        <w:t>摘  要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4"/>
    </w:p>
    <w:bookmarkEnd w:id="33"/>
    <w:p w:rsidR="00631FAF" w:rsidRPr="00AD6D8A" w:rsidRDefault="005D7D51" w:rsidP="00AD6D8A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AD6D8A">
        <w:rPr>
          <w:rFonts w:ascii="Times New Roman" w:eastAsia="宋体" w:hAnsi="Times New Roman" w:cs="Times New Roman" w:hint="eastAsia"/>
          <w:color w:val="000000"/>
          <w:sz w:val="24"/>
        </w:rPr>
        <w:t>传统</w:t>
      </w:r>
      <w:r w:rsidRPr="00AD6D8A">
        <w:rPr>
          <w:rFonts w:ascii="Times New Roman" w:eastAsia="宋体" w:hAnsi="Times New Roman" w:cs="Times New Roman"/>
          <w:color w:val="000000"/>
          <w:sz w:val="24"/>
        </w:rPr>
        <w:t>的电子相册淡入淡出的实现</w:t>
      </w:r>
      <w:r w:rsidR="00B14AD3" w:rsidRPr="00AD6D8A">
        <w:rPr>
          <w:rFonts w:ascii="Times New Roman" w:eastAsia="宋体" w:hAnsi="Times New Roman" w:cs="Times New Roman" w:hint="eastAsia"/>
          <w:color w:val="000000"/>
          <w:sz w:val="24"/>
        </w:rPr>
        <w:t>，对</w:t>
      </w:r>
      <w:r w:rsidR="00B14AD3" w:rsidRPr="00AD6D8A">
        <w:rPr>
          <w:rFonts w:ascii="Times New Roman" w:eastAsia="宋体" w:hAnsi="Times New Roman" w:cs="Times New Roman"/>
          <w:color w:val="000000"/>
          <w:sz w:val="24"/>
        </w:rPr>
        <w:t>图片</w:t>
      </w:r>
      <w:r w:rsidR="00B14AD3" w:rsidRPr="00AD6D8A">
        <w:rPr>
          <w:rFonts w:ascii="Times New Roman" w:eastAsia="宋体" w:hAnsi="Times New Roman" w:cs="Times New Roman" w:hint="eastAsia"/>
          <w:color w:val="000000"/>
          <w:sz w:val="24"/>
        </w:rPr>
        <w:t>按</w:t>
      </w:r>
      <w:r w:rsidR="00B14AD3" w:rsidRPr="00AD6D8A">
        <w:rPr>
          <w:rFonts w:ascii="Times New Roman" w:eastAsia="宋体" w:hAnsi="Times New Roman" w:cs="Times New Roman"/>
          <w:color w:val="000000"/>
          <w:sz w:val="24"/>
        </w:rPr>
        <w:t>像素进行</w:t>
      </w:r>
      <w:r w:rsidR="00B14AD3" w:rsidRPr="00AD6D8A">
        <w:rPr>
          <w:rFonts w:ascii="Times New Roman" w:eastAsia="宋体" w:hAnsi="Times New Roman" w:cs="Times New Roman" w:hint="eastAsia"/>
          <w:color w:val="000000"/>
          <w:sz w:val="24"/>
        </w:rPr>
        <w:t>循环</w:t>
      </w:r>
      <w:r w:rsidR="00B14AD3" w:rsidRPr="00AD6D8A">
        <w:rPr>
          <w:rFonts w:ascii="Times New Roman" w:eastAsia="宋体" w:hAnsi="Times New Roman" w:cs="Times New Roman"/>
          <w:color w:val="000000"/>
          <w:sz w:val="24"/>
        </w:rPr>
        <w:t>串行处理，</w:t>
      </w:r>
      <w:r w:rsidR="00B14AD3" w:rsidRPr="00AD6D8A">
        <w:rPr>
          <w:rFonts w:ascii="Times New Roman" w:eastAsia="宋体" w:hAnsi="Times New Roman" w:cs="Times New Roman" w:hint="eastAsia"/>
          <w:color w:val="000000"/>
          <w:sz w:val="24"/>
        </w:rPr>
        <w:t>当</w:t>
      </w:r>
      <w:r w:rsidR="00B14AD3" w:rsidRPr="00AD6D8A">
        <w:rPr>
          <w:rFonts w:ascii="Times New Roman" w:eastAsia="宋体" w:hAnsi="Times New Roman" w:cs="Times New Roman"/>
          <w:color w:val="000000"/>
          <w:sz w:val="24"/>
        </w:rPr>
        <w:t>图片分辨率较高时，像素数量可达到百万级别，</w:t>
      </w:r>
      <w:r w:rsidR="008D120B" w:rsidRPr="00AD6D8A">
        <w:rPr>
          <w:rFonts w:ascii="Times New Roman" w:eastAsia="宋体" w:hAnsi="Times New Roman" w:cs="Times New Roman" w:hint="eastAsia"/>
          <w:color w:val="000000"/>
          <w:sz w:val="24"/>
        </w:rPr>
        <w:t>传统</w:t>
      </w:r>
      <w:r w:rsidR="008D120B" w:rsidRPr="00AD6D8A">
        <w:rPr>
          <w:rFonts w:ascii="Times New Roman" w:eastAsia="宋体" w:hAnsi="Times New Roman" w:cs="Times New Roman"/>
          <w:color w:val="000000"/>
          <w:sz w:val="24"/>
        </w:rPr>
        <w:t>的方法</w:t>
      </w:r>
      <w:r w:rsidR="008D120B" w:rsidRPr="00AD6D8A">
        <w:rPr>
          <w:rFonts w:ascii="Times New Roman" w:eastAsia="宋体" w:hAnsi="Times New Roman" w:cs="Times New Roman" w:hint="eastAsia"/>
          <w:color w:val="000000"/>
          <w:sz w:val="24"/>
        </w:rPr>
        <w:t>效率</w:t>
      </w:r>
      <w:r w:rsidR="008D120B" w:rsidRPr="00AD6D8A">
        <w:rPr>
          <w:rFonts w:ascii="Times New Roman" w:eastAsia="宋体" w:hAnsi="Times New Roman" w:cs="Times New Roman"/>
          <w:color w:val="000000"/>
          <w:sz w:val="24"/>
        </w:rPr>
        <w:t>比较低，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速度较慢，</w:t>
      </w:r>
      <w:r w:rsidR="003710B8" w:rsidRPr="00AD6D8A">
        <w:rPr>
          <w:rFonts w:ascii="Times New Roman" w:eastAsia="宋体" w:hAnsi="Times New Roman" w:cs="Times New Roman" w:hint="eastAsia"/>
          <w:color w:val="000000"/>
          <w:sz w:val="24"/>
        </w:rPr>
        <w:t>甚至</w:t>
      </w:r>
      <w:r w:rsidR="008D120B" w:rsidRPr="00AD6D8A">
        <w:rPr>
          <w:rFonts w:ascii="Times New Roman" w:eastAsia="宋体" w:hAnsi="Times New Roman" w:cs="Times New Roman"/>
          <w:color w:val="000000"/>
          <w:sz w:val="24"/>
        </w:rPr>
        <w:t>会出现视觉感受不流畅的问题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9B059B" w:rsidRPr="00AD6D8A" w:rsidRDefault="00631FAF" w:rsidP="00AD6D8A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AD6D8A">
        <w:rPr>
          <w:rFonts w:ascii="Times New Roman" w:eastAsia="宋体" w:hAnsi="Times New Roman" w:cs="Times New Roman" w:hint="eastAsia"/>
          <w:color w:val="000000"/>
          <w:sz w:val="24"/>
        </w:rPr>
        <w:t>本文的主要工作是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设计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和实现一个电子相册应用，主要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功能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是读取对应路径下图片进行融合处理，以淡入淡出的效果进行显示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。文中</w:t>
      </w:r>
      <w:r w:rsidRPr="00AD6D8A">
        <w:rPr>
          <w:rFonts w:ascii="Times New Roman" w:eastAsia="宋体" w:hAnsi="Times New Roman" w:cs="Times New Roman" w:hint="eastAsia"/>
          <w:color w:val="000000"/>
          <w:sz w:val="24"/>
        </w:rPr>
        <w:t>分析了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传统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图像融合方法中存在的</w:t>
      </w:r>
      <w:r w:rsidRPr="00AD6D8A">
        <w:rPr>
          <w:rFonts w:ascii="Times New Roman" w:eastAsia="宋体" w:hAnsi="Times New Roman" w:cs="Times New Roman" w:hint="eastAsia"/>
          <w:color w:val="000000"/>
          <w:sz w:val="24"/>
        </w:rPr>
        <w:t>问题，</w:t>
      </w:r>
      <w:r w:rsidR="009B059B" w:rsidRPr="00AD6D8A">
        <w:rPr>
          <w:rFonts w:ascii="Times New Roman" w:eastAsia="宋体" w:hAnsi="Times New Roman" w:cs="Times New Roman" w:hint="eastAsia"/>
          <w:color w:val="000000"/>
          <w:sz w:val="24"/>
        </w:rPr>
        <w:t>用</w:t>
      </w:r>
      <w:r w:rsidR="009B059B" w:rsidRPr="00AD6D8A">
        <w:rPr>
          <w:rFonts w:ascii="Times New Roman" w:eastAsia="宋体" w:hAnsi="Times New Roman" w:cs="Times New Roman"/>
          <w:color w:val="000000"/>
          <w:sz w:val="24"/>
        </w:rPr>
        <w:t>不同</w:t>
      </w:r>
      <w:r w:rsidR="009B059B" w:rsidRPr="00AD6D8A">
        <w:rPr>
          <w:rFonts w:ascii="Times New Roman" w:eastAsia="宋体" w:hAnsi="Times New Roman" w:cs="Times New Roman" w:hint="eastAsia"/>
          <w:color w:val="000000"/>
          <w:sz w:val="24"/>
        </w:rPr>
        <w:t>方法</w:t>
      </w:r>
      <w:r w:rsidR="009B059B" w:rsidRPr="00AD6D8A">
        <w:rPr>
          <w:rFonts w:ascii="Times New Roman" w:eastAsia="宋体" w:hAnsi="Times New Roman" w:cs="Times New Roman"/>
          <w:color w:val="000000"/>
          <w:sz w:val="24"/>
        </w:rPr>
        <w:t>进行加速融合并进行了评测和对比</w:t>
      </w:r>
      <w:r w:rsidR="009B059B" w:rsidRPr="00AD6D8A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631FAF" w:rsidRPr="00AD6D8A" w:rsidRDefault="009B059B" w:rsidP="00AD6D8A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AD6D8A">
        <w:rPr>
          <w:rFonts w:ascii="Times New Roman" w:eastAsia="宋体" w:hAnsi="Times New Roman" w:cs="Times New Roman" w:hint="eastAsia"/>
          <w:color w:val="000000"/>
          <w:sz w:val="24"/>
        </w:rPr>
        <w:t>本文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采用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opencv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开源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库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图像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处理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技术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多核编程技术</w:t>
      </w:r>
      <w:r w:rsidR="000812E1" w:rsidRPr="00AD6D8A">
        <w:rPr>
          <w:rFonts w:ascii="Times New Roman" w:eastAsia="宋体" w:hAnsi="Times New Roman" w:cs="Times New Roman" w:hint="eastAsia"/>
          <w:color w:val="000000"/>
          <w:sz w:val="24"/>
        </w:rPr>
        <w:t>作为基本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技术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，使用了</w:t>
      </w:r>
      <w:r w:rsidR="000812E1" w:rsidRPr="00AD6D8A">
        <w:rPr>
          <w:rFonts w:ascii="Times New Roman" w:eastAsia="宋体" w:hAnsi="Times New Roman" w:cs="Times New Roman"/>
          <w:color w:val="000000"/>
          <w:sz w:val="24"/>
        </w:rPr>
        <w:t>vs2017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集成开发环境搭建了系统编码环境，完成了</w:t>
      </w:r>
      <w:r w:rsidR="00AB6860" w:rsidRPr="00AD6D8A">
        <w:rPr>
          <w:rFonts w:ascii="Times New Roman" w:eastAsia="宋体" w:hAnsi="Times New Roman" w:cs="Times New Roman" w:hint="eastAsia"/>
          <w:color w:val="000000"/>
          <w:sz w:val="24"/>
        </w:rPr>
        <w:t>基于</w:t>
      </w:r>
      <w:r w:rsidR="00AB6860" w:rsidRPr="00AD6D8A"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 w:rsidR="00AB6860" w:rsidRPr="00AD6D8A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="00AB6860" w:rsidRPr="00AD6D8A">
        <w:rPr>
          <w:rFonts w:ascii="Times New Roman" w:eastAsia="宋体" w:hAnsi="Times New Roman" w:cs="Times New Roman"/>
          <w:color w:val="000000"/>
          <w:sz w:val="24"/>
        </w:rPr>
        <w:t>多核编程的电子相册</w:t>
      </w:r>
      <w:r w:rsidR="00AB6860" w:rsidRPr="00AD6D8A">
        <w:rPr>
          <w:rFonts w:ascii="Times New Roman" w:eastAsia="宋体" w:hAnsi="Times New Roman" w:cs="Times New Roman" w:hint="eastAsia"/>
          <w:color w:val="000000"/>
          <w:sz w:val="24"/>
        </w:rPr>
        <w:t>的编码，并分别对此</w:t>
      </w:r>
      <w:r w:rsidR="00AB6860" w:rsidRPr="00AD6D8A">
        <w:rPr>
          <w:rFonts w:ascii="Times New Roman" w:eastAsia="宋体" w:hAnsi="Times New Roman" w:cs="Times New Roman"/>
          <w:color w:val="000000"/>
          <w:sz w:val="24"/>
        </w:rPr>
        <w:t>应用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进行了功能测试和性能测试。测试结果说明，</w:t>
      </w:r>
      <w:r w:rsidR="00AB6860" w:rsidRPr="00AD6D8A">
        <w:rPr>
          <w:rFonts w:ascii="Times New Roman" w:eastAsia="宋体" w:hAnsi="Times New Roman" w:cs="Times New Roman"/>
          <w:color w:val="000000"/>
          <w:sz w:val="24"/>
        </w:rPr>
        <w:t>应用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满足所有业务需求，实现了所有功能，</w:t>
      </w:r>
      <w:r w:rsidR="00AB6860" w:rsidRPr="00AD6D8A">
        <w:rPr>
          <w:rFonts w:ascii="Times New Roman" w:eastAsia="宋体" w:hAnsi="Times New Roman" w:cs="Times New Roman" w:hint="eastAsia"/>
          <w:color w:val="000000"/>
          <w:sz w:val="24"/>
        </w:rPr>
        <w:t>达到</w:t>
      </w:r>
      <w:r w:rsidR="00AB6860" w:rsidRPr="00AD6D8A">
        <w:rPr>
          <w:rFonts w:ascii="Times New Roman" w:eastAsia="宋体" w:hAnsi="Times New Roman" w:cs="Times New Roman"/>
          <w:color w:val="000000"/>
          <w:sz w:val="24"/>
        </w:rPr>
        <w:t>了性能要求</w:t>
      </w:r>
      <w:r w:rsidR="00631FAF" w:rsidRPr="00AD6D8A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631FAF" w:rsidRDefault="00631FAF" w:rsidP="00631FAF">
      <w:pPr>
        <w:ind w:firstLine="480"/>
        <w:jc w:val="left"/>
        <w:rPr>
          <w:color w:val="000000"/>
        </w:rPr>
      </w:pPr>
    </w:p>
    <w:p w:rsidR="00631FAF" w:rsidRPr="00167F81" w:rsidRDefault="00631FAF" w:rsidP="00631FAF">
      <w:pPr>
        <w:ind w:firstLine="480"/>
        <w:jc w:val="left"/>
        <w:rPr>
          <w:color w:val="000000"/>
        </w:rPr>
      </w:pPr>
    </w:p>
    <w:p w:rsidR="00631FAF" w:rsidRPr="00524774" w:rsidRDefault="00631FAF" w:rsidP="00AD6D8A">
      <w:pPr>
        <w:spacing w:line="288" w:lineRule="auto"/>
        <w:rPr>
          <w:color w:val="000000"/>
          <w:szCs w:val="24"/>
        </w:rPr>
      </w:pP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关</w:t>
      </w: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 </w:t>
      </w: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键</w:t>
      </w: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 xml:space="preserve"> </w:t>
      </w: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词</w:t>
      </w:r>
      <w:r w:rsidRPr="00AD6D8A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：</w:t>
      </w:r>
      <w:r w:rsidRPr="00AD6D8A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SEE</w:t>
      </w:r>
      <w:r w:rsidRPr="00AD6D8A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；</w:t>
      </w:r>
      <w:r w:rsidRPr="00AD6D8A">
        <w:rPr>
          <w:rFonts w:ascii="Times New Roman" w:eastAsia="宋体" w:hAnsi="Times New Roman" w:cs="Times New Roman"/>
          <w:color w:val="000000"/>
          <w:sz w:val="24"/>
          <w:szCs w:val="24"/>
        </w:rPr>
        <w:t>多线程；电子相册；淡入淡出</w:t>
      </w:r>
      <w:r w:rsidRPr="00524774">
        <w:rPr>
          <w:rFonts w:hint="eastAsia"/>
          <w:color w:val="000000"/>
          <w:szCs w:val="24"/>
        </w:rPr>
        <w:t xml:space="preserve"> </w:t>
      </w:r>
    </w:p>
    <w:p w:rsidR="00631FAF" w:rsidRPr="00524774" w:rsidRDefault="00631FAF" w:rsidP="00631FAF">
      <w:pPr>
        <w:rPr>
          <w:b/>
          <w:color w:val="000000"/>
          <w:szCs w:val="24"/>
        </w:rPr>
      </w:pPr>
    </w:p>
    <w:p w:rsidR="00A6555D" w:rsidRPr="00AD6D8A" w:rsidRDefault="00631FAF" w:rsidP="00AD6D8A">
      <w:pPr>
        <w:spacing w:line="288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AD6D8A">
        <w:rPr>
          <w:rFonts w:ascii="Times New Roman" w:eastAsia="宋体" w:hAnsi="Times New Roman" w:cs="Times New Roman" w:hint="eastAsia"/>
          <w:b/>
          <w:color w:val="000000"/>
          <w:sz w:val="24"/>
          <w:szCs w:val="24"/>
        </w:rPr>
        <w:t>论文类型</w:t>
      </w:r>
      <w:r w:rsidRPr="00AD6D8A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：应用研究</w:t>
      </w:r>
    </w:p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555D" w:rsidRDefault="00A6555D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0505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63558" w:rsidRDefault="00A63558">
          <w:pPr>
            <w:pStyle w:val="TOC"/>
          </w:pPr>
          <w:r>
            <w:rPr>
              <w:lang w:val="zh-CN"/>
            </w:rPr>
            <w:t>目录</w:t>
          </w:r>
        </w:p>
        <w:p w:rsidR="000671BB" w:rsidRDefault="00A63558">
          <w:pPr>
            <w:pStyle w:val="13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bookmarkStart w:id="35" w:name="_GoBack"/>
          <w:bookmarkEnd w:id="35"/>
          <w:r w:rsidR="000671BB" w:rsidRPr="00320C44">
            <w:rPr>
              <w:rStyle w:val="a7"/>
              <w:noProof/>
            </w:rPr>
            <w:fldChar w:fldCharType="begin"/>
          </w:r>
          <w:r w:rsidR="000671BB" w:rsidRPr="00320C44">
            <w:rPr>
              <w:rStyle w:val="a7"/>
              <w:noProof/>
            </w:rPr>
            <w:instrText xml:space="preserve"> </w:instrText>
          </w:r>
          <w:r w:rsidR="000671BB">
            <w:rPr>
              <w:noProof/>
            </w:rPr>
            <w:instrText>HYPERLINK \l "_Toc530811277"</w:instrText>
          </w:r>
          <w:r w:rsidR="000671BB" w:rsidRPr="00320C44">
            <w:rPr>
              <w:rStyle w:val="a7"/>
              <w:noProof/>
            </w:rPr>
            <w:instrText xml:space="preserve"> </w:instrText>
          </w:r>
          <w:r w:rsidR="000671BB" w:rsidRPr="00320C44">
            <w:rPr>
              <w:rStyle w:val="a7"/>
              <w:noProof/>
            </w:rPr>
          </w:r>
          <w:r w:rsidR="000671BB" w:rsidRPr="00320C44">
            <w:rPr>
              <w:rStyle w:val="a7"/>
              <w:noProof/>
            </w:rPr>
            <w:fldChar w:fldCharType="separate"/>
          </w:r>
          <w:r w:rsidR="000671BB" w:rsidRPr="00320C44">
            <w:rPr>
              <w:rStyle w:val="a7"/>
              <w:noProof/>
            </w:rPr>
            <w:t>摘  要</w:t>
          </w:r>
          <w:r w:rsidR="000671BB">
            <w:rPr>
              <w:noProof/>
              <w:webHidden/>
            </w:rPr>
            <w:tab/>
          </w:r>
          <w:r w:rsidR="000671BB">
            <w:rPr>
              <w:noProof/>
              <w:webHidden/>
            </w:rPr>
            <w:fldChar w:fldCharType="begin"/>
          </w:r>
          <w:r w:rsidR="000671BB">
            <w:rPr>
              <w:noProof/>
              <w:webHidden/>
            </w:rPr>
            <w:instrText xml:space="preserve"> PAGEREF _Toc530811277 \h </w:instrText>
          </w:r>
          <w:r w:rsidR="000671BB">
            <w:rPr>
              <w:noProof/>
              <w:webHidden/>
            </w:rPr>
          </w:r>
          <w:r w:rsidR="000671BB">
            <w:rPr>
              <w:noProof/>
              <w:webHidden/>
            </w:rPr>
            <w:fldChar w:fldCharType="separate"/>
          </w:r>
          <w:r w:rsidR="000671BB">
            <w:rPr>
              <w:noProof/>
              <w:webHidden/>
            </w:rPr>
            <w:t>2</w:t>
          </w:r>
          <w:r w:rsidR="000671BB">
            <w:rPr>
              <w:noProof/>
              <w:webHidden/>
            </w:rPr>
            <w:fldChar w:fldCharType="end"/>
          </w:r>
          <w:r w:rsidR="000671BB" w:rsidRPr="00320C44">
            <w:rPr>
              <w:rStyle w:val="a7"/>
              <w:noProof/>
            </w:rPr>
            <w:fldChar w:fldCharType="end"/>
          </w:r>
        </w:p>
        <w:p w:rsidR="000671BB" w:rsidRDefault="000671BB">
          <w:pPr>
            <w:pStyle w:val="13"/>
            <w:tabs>
              <w:tab w:val="right" w:leader="dot" w:pos="8296"/>
            </w:tabs>
            <w:rPr>
              <w:noProof/>
            </w:rPr>
          </w:pPr>
          <w:hyperlink w:anchor="_Toc530811278" w:history="1">
            <w:r w:rsidRPr="00320C44">
              <w:rPr>
                <w:rStyle w:val="a7"/>
                <w:noProof/>
              </w:rPr>
              <w:t>1 背景和意义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1BB" w:rsidRDefault="000671BB">
          <w:pPr>
            <w:pStyle w:val="13"/>
            <w:tabs>
              <w:tab w:val="right" w:leader="dot" w:pos="8296"/>
            </w:tabs>
            <w:rPr>
              <w:noProof/>
            </w:rPr>
          </w:pPr>
          <w:hyperlink w:anchor="_Toc530811279" w:history="1">
            <w:r w:rsidRPr="00320C44">
              <w:rPr>
                <w:rStyle w:val="a7"/>
                <w:noProof/>
              </w:rPr>
              <w:t>2系统主要相关技术和基础理论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1BB" w:rsidRDefault="000671B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0811280" w:history="1"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2.1 OpenCV</w:t>
            </w:r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1BB" w:rsidRDefault="000671B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0811281" w:history="1"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2.2 SSE</w:t>
            </w:r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1BB" w:rsidRDefault="000671B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0811282" w:history="1"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2.3</w:t>
            </w:r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多核编程介绍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1BB" w:rsidRDefault="000671BB">
          <w:pPr>
            <w:pStyle w:val="13"/>
            <w:tabs>
              <w:tab w:val="right" w:leader="dot" w:pos="8296"/>
            </w:tabs>
            <w:rPr>
              <w:noProof/>
            </w:rPr>
          </w:pPr>
          <w:hyperlink w:anchor="_Toc530811283" w:history="1">
            <w:r w:rsidRPr="00320C44">
              <w:rPr>
                <w:rStyle w:val="a7"/>
                <w:noProof/>
              </w:rPr>
              <w:t>3基于SSE和多核编程应用的分析与实现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1BB" w:rsidRDefault="000671B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0811284" w:history="1"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3.1</w:t>
            </w:r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应用需求描述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1BB" w:rsidRDefault="000671B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811285" w:history="1"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3.1.1</w:t>
            </w:r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功能需求描述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1BB" w:rsidRDefault="000671B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811286" w:history="1"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3.1.2</w:t>
            </w:r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性能需求描述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1BB" w:rsidRDefault="000671B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0811287" w:history="1"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3.2</w:t>
            </w:r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原理介绍与具体实现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1BB" w:rsidRDefault="000671B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811288" w:history="1"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 xml:space="preserve">3.2.1 </w:t>
            </w:r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本节内容介绍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1BB" w:rsidRDefault="000671B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811289" w:history="1"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3.2.2</w:t>
            </w:r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图像融合的基本原理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1BB" w:rsidRDefault="000671B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811290" w:history="1"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3.2.2</w:t>
            </w:r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图像融合的四种实现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1BB" w:rsidRDefault="000671B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811291" w:history="1"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3.2.3</w:t>
            </w:r>
            <w:r w:rsidRPr="00320C44">
              <w:rPr>
                <w:rStyle w:val="a7"/>
                <w:rFonts w:ascii="Times New Roman" w:eastAsia="宋体" w:hAnsi="Times New Roman" w:cs="Times New Roman"/>
                <w:noProof/>
              </w:rPr>
              <w:t>以上四种方法的性能评测和比较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1BB" w:rsidRDefault="000671B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30811292" w:history="1">
            <w:r w:rsidRPr="00320C44">
              <w:rPr>
                <w:rStyle w:val="a7"/>
                <w:noProof/>
              </w:rPr>
              <w:t>3.3电子相册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1BB" w:rsidRDefault="000671B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811293" w:history="1">
            <w:r w:rsidRPr="00320C44">
              <w:rPr>
                <w:rStyle w:val="a7"/>
                <w:noProof/>
              </w:rPr>
              <w:t>3.3.1使用UI选择图片和背景音乐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1BB" w:rsidRDefault="000671B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30811294" w:history="1">
            <w:r w:rsidRPr="00320C44">
              <w:rPr>
                <w:rStyle w:val="a7"/>
                <w:noProof/>
              </w:rPr>
              <w:t>3.3.2在播放动态电子相册的同时播放背景音乐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71BB" w:rsidRDefault="000671BB">
          <w:pPr>
            <w:pStyle w:val="13"/>
            <w:tabs>
              <w:tab w:val="right" w:leader="dot" w:pos="8296"/>
            </w:tabs>
            <w:rPr>
              <w:noProof/>
            </w:rPr>
          </w:pPr>
          <w:hyperlink w:anchor="_Toc530811295" w:history="1">
            <w:r w:rsidRPr="00320C44">
              <w:rPr>
                <w:rStyle w:val="a7"/>
                <w:noProof/>
              </w:rPr>
              <w:t>4结论与展望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_Toc530811295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558" w:rsidRDefault="00A63558">
          <w:r>
            <w:rPr>
              <w:b/>
              <w:bCs/>
              <w:lang w:val="zh-CN"/>
            </w:rPr>
            <w:fldChar w:fldCharType="end"/>
          </w:r>
        </w:p>
      </w:sdtContent>
    </w:sdt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A63558" w:rsidRDefault="00A63558" w:rsidP="004B5B64"/>
    <w:p w:rsidR="006645B0" w:rsidRPr="00A931D8" w:rsidRDefault="006645B0" w:rsidP="00ED5AA8">
      <w:pPr>
        <w:pStyle w:val="1"/>
        <w:spacing w:before="624" w:after="312"/>
        <w:rPr>
          <w:lang w:eastAsia="zh-CN"/>
        </w:rPr>
      </w:pPr>
      <w:bookmarkStart w:id="36" w:name="_Toc480490490"/>
      <w:bookmarkStart w:id="37" w:name="_Toc525210159"/>
      <w:bookmarkStart w:id="38" w:name="_Toc527808522"/>
      <w:bookmarkStart w:id="39" w:name="_Toc530811278"/>
      <w:r w:rsidRPr="00A931D8">
        <w:rPr>
          <w:rFonts w:hint="eastAsia"/>
        </w:rPr>
        <w:t xml:space="preserve">1 </w:t>
      </w:r>
      <w:bookmarkEnd w:id="36"/>
      <w:bookmarkEnd w:id="37"/>
      <w:bookmarkEnd w:id="38"/>
      <w:r>
        <w:rPr>
          <w:rFonts w:hint="eastAsia"/>
          <w:lang w:eastAsia="zh-CN"/>
        </w:rPr>
        <w:t>背景</w:t>
      </w:r>
      <w:r>
        <w:rPr>
          <w:lang w:eastAsia="zh-CN"/>
        </w:rPr>
        <w:t>和</w:t>
      </w:r>
      <w:r>
        <w:t>意义</w:t>
      </w:r>
      <w:bookmarkEnd w:id="39"/>
    </w:p>
    <w:p w:rsidR="00A6555D" w:rsidRDefault="006645B0" w:rsidP="00ED5AA8">
      <w:pPr>
        <w:spacing w:line="288" w:lineRule="auto"/>
        <w:ind w:firstLineChars="200" w:firstLine="42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hint="eastAsia"/>
          <w:lang w:val="x-none"/>
        </w:rPr>
        <w:tab/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开发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一个能够高效进行图像融合的应用是非常有意义的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尤其是对于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当期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图像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视频分辨率日趋增大的情况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。并且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Intel SIMD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指令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集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直到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目前已经发展多代，从最初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MMX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寄存器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只有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64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到现在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AVX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达到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512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，硬件的加速发展也推动着软件开发的发展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很多编程者对这些指令集在软件中的应用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并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不多，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这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也是一种资源的浪费。</w:t>
      </w:r>
    </w:p>
    <w:p w:rsidR="006645B0" w:rsidRPr="00A931D8" w:rsidRDefault="006645B0" w:rsidP="006645B0">
      <w:pPr>
        <w:pStyle w:val="1"/>
        <w:spacing w:before="624" w:after="312"/>
      </w:pPr>
      <w:bookmarkStart w:id="40" w:name="_Toc480490495"/>
      <w:bookmarkStart w:id="41" w:name="_Toc525210164"/>
      <w:bookmarkStart w:id="42" w:name="_Toc527808527"/>
      <w:bookmarkStart w:id="43" w:name="_Toc530811279"/>
      <w:r w:rsidRPr="00A931D8">
        <w:rPr>
          <w:rFonts w:hint="eastAsia"/>
        </w:rPr>
        <w:t>2</w:t>
      </w:r>
      <w:r w:rsidRPr="00A931D8">
        <w:rPr>
          <w:rFonts w:hint="eastAsia"/>
        </w:rPr>
        <w:t>系统主要相关技术和基础理论</w:t>
      </w:r>
      <w:bookmarkEnd w:id="40"/>
      <w:bookmarkEnd w:id="41"/>
      <w:bookmarkEnd w:id="42"/>
      <w:bookmarkEnd w:id="43"/>
    </w:p>
    <w:p w:rsidR="00204E92" w:rsidRPr="00526232" w:rsidRDefault="00204E92" w:rsidP="00ED5AA8">
      <w:pPr>
        <w:spacing w:line="288" w:lineRule="auto"/>
        <w:ind w:firstLineChars="200" w:firstLine="420"/>
        <w:rPr>
          <w:color w:val="000000"/>
        </w:rPr>
      </w:pPr>
      <w:r>
        <w:rPr>
          <w:lang w:val="x-none"/>
        </w:rPr>
        <w:tab/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为了保证基于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多核编程应用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的顺利实现，并在实现过程中减少开发风险，提升代码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的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可移植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行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，增加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应用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的可靠性。本系统将采用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开源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库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作为图像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处理基本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技术，将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与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多线程编程结合起来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，提高效率，加速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图像的融合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593C6A" w:rsidRPr="00ED5AA8" w:rsidRDefault="00593C6A" w:rsidP="00ED5AA8">
      <w:pPr>
        <w:pStyle w:val="2"/>
        <w:keepNext w:val="0"/>
        <w:keepLines w:val="0"/>
        <w:spacing w:beforeLines="100" w:before="312" w:afterLines="50" w:after="156" w:line="288" w:lineRule="auto"/>
        <w:jc w:val="left"/>
        <w:textAlignment w:val="baseline"/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</w:pPr>
      <w:bookmarkStart w:id="44" w:name="_Toc525210165"/>
      <w:bookmarkStart w:id="45" w:name="_Toc527808528"/>
      <w:bookmarkStart w:id="46" w:name="_Toc530811280"/>
      <w:r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2.1</w:t>
      </w:r>
      <w:r w:rsidR="00527614" w:rsidRPr="00ED5AA8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 xml:space="preserve"> </w:t>
      </w:r>
      <w:bookmarkEnd w:id="44"/>
      <w:bookmarkEnd w:id="45"/>
      <w:r w:rsidR="000850D4" w:rsidRPr="00ED5AA8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>OpenCV</w:t>
      </w:r>
      <w:r w:rsidR="00527614"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介绍</w:t>
      </w:r>
      <w:bookmarkEnd w:id="46"/>
    </w:p>
    <w:p w:rsidR="006645B0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是一个基于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BSD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许可（开源）发行的跨平台计算机视觉库，可以运行在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Linux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Windows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Android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Mac OS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操作系统上。它轻量级而且高效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——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由一系列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 xml:space="preserve"> C 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函数和少量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 xml:space="preserve"> C++ 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类构成，同时提供了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Python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Ruby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MATLAB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等语言的接口，实现了图像处理和计算机视觉方面的很多通用算法。</w:t>
      </w:r>
    </w:p>
    <w:p w:rsidR="006645B0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优点</w:t>
      </w:r>
    </w:p>
    <w:p w:rsidR="000850D4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计算机视觉市场巨大而且持续增长，且这方面没有标准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API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，如今的计算机视觉软件大概有以下三种：</w:t>
      </w:r>
    </w:p>
    <w:p w:rsidR="000850D4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1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、研究代码（慢，不稳定，独立并与其他库不兼容）</w:t>
      </w:r>
    </w:p>
    <w:p w:rsidR="000850D4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2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、耗费很高的商业化工具（比如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Halcon, MATLAB+Simulink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）</w:t>
      </w:r>
    </w:p>
    <w:p w:rsidR="000850D4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3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、依赖硬件的一些特别的解决方案（比如视频监控，制造控制系统，医疗设备）这是如今的现状，而标准的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API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将简化计算机视觉程序和解决方案的开发，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致力于成为这样的标准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API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。</w:t>
      </w:r>
    </w:p>
    <w:p w:rsidR="006645B0" w:rsidRPr="00ED5AA8" w:rsidRDefault="000850D4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致力于真实世界的实时应用，通过优化的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代码的编写对其执行速度带来了可观的提升，并且可以通过购买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Intel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IPP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高性能多媒体函数库</w:t>
      </w:r>
      <w:r w:rsidRPr="00ED5AA8">
        <w:rPr>
          <w:rFonts w:ascii="Times New Roman" w:eastAsia="宋体" w:hAnsi="Times New Roman" w:cs="Times New Roman"/>
          <w:color w:val="000000"/>
          <w:sz w:val="24"/>
        </w:rPr>
        <w:lastRenderedPageBreak/>
        <w:t>（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Integrated Performance Primitives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）得到更快的处理速度。右图为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OpenCV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与当前其他主流视觉函数库的性能比较。</w:t>
      </w:r>
    </w:p>
    <w:p w:rsidR="006645B0" w:rsidRPr="00ED5AA8" w:rsidRDefault="006645B0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</w:p>
    <w:p w:rsidR="00AC75D1" w:rsidRPr="00ED5AA8" w:rsidRDefault="00AC75D1" w:rsidP="00ED5AA8">
      <w:pPr>
        <w:pStyle w:val="2"/>
        <w:keepNext w:val="0"/>
        <w:keepLines w:val="0"/>
        <w:spacing w:beforeLines="100" w:before="312" w:afterLines="50" w:after="156" w:line="288" w:lineRule="auto"/>
        <w:jc w:val="left"/>
        <w:textAlignment w:val="baseline"/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</w:pPr>
      <w:bookmarkStart w:id="47" w:name="_Toc520453891"/>
      <w:bookmarkStart w:id="48" w:name="_Toc525210166"/>
      <w:bookmarkStart w:id="49" w:name="_Toc527808529"/>
      <w:bookmarkStart w:id="50" w:name="_Toc530811281"/>
      <w:r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2.2</w:t>
      </w:r>
      <w:bookmarkStart w:id="51" w:name="_Toc402882976"/>
      <w:bookmarkStart w:id="52" w:name="_Toc387152366"/>
      <w:bookmarkStart w:id="53" w:name="_Toc477299641"/>
      <w:r w:rsidRPr="00ED5AA8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 xml:space="preserve"> </w:t>
      </w:r>
      <w:bookmarkEnd w:id="47"/>
      <w:bookmarkEnd w:id="48"/>
      <w:bookmarkEnd w:id="49"/>
      <w:bookmarkEnd w:id="51"/>
      <w:bookmarkEnd w:id="52"/>
      <w:bookmarkEnd w:id="53"/>
      <w:r w:rsidRPr="00ED5AA8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>SSE</w:t>
      </w:r>
      <w:r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介绍</w:t>
      </w:r>
      <w:bookmarkEnd w:id="50"/>
    </w:p>
    <w:p w:rsidR="006645B0" w:rsidRPr="00ED5AA8" w:rsidRDefault="00C51AA7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全称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Single Instruction Multiple Data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，单指令多数据流，能够复制多个操作数，并把它们打包在大型寄存器的一组指令集。</w:t>
      </w:r>
    </w:p>
    <w:p w:rsidR="00906E93" w:rsidRPr="00ED5AA8" w:rsidRDefault="00906E93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支持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处理器在音频解码、视频回放、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3D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游戏等应用中显示出优异的性能。</w:t>
      </w:r>
    </w:p>
    <w:p w:rsidR="00C51AA7" w:rsidRPr="00ED5AA8" w:rsidRDefault="00C51AA7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技术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的大致发展脉络是</w:t>
      </w:r>
    </w:p>
    <w:p w:rsidR="006645B0" w:rsidRPr="00ED5AA8" w:rsidRDefault="00C51AA7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 xml:space="preserve">1996 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MMX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 xml:space="preserve"> 64bit Registers</w:t>
      </w:r>
    </w:p>
    <w:p w:rsidR="00C51AA7" w:rsidRPr="00ED5AA8" w:rsidRDefault="00C51AA7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1999-2008 SSE-SSE4 128bit Register</w:t>
      </w:r>
    </w:p>
    <w:p w:rsidR="00C51AA7" w:rsidRPr="00ED5AA8" w:rsidRDefault="00C51AA7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2010 AVX 256bit Register</w:t>
      </w:r>
    </w:p>
    <w:p w:rsidR="006645B0" w:rsidRPr="00906E93" w:rsidRDefault="00906E93" w:rsidP="00ED5AA8">
      <w:pPr>
        <w:spacing w:line="288" w:lineRule="auto"/>
        <w:ind w:firstLineChars="200" w:firstLine="480"/>
      </w:pPr>
      <w:r w:rsidRPr="00ED5AA8">
        <w:rPr>
          <w:rFonts w:ascii="Times New Roman" w:eastAsia="宋体" w:hAnsi="Times New Roman" w:cs="Times New Roman"/>
          <w:color w:val="000000"/>
          <w:sz w:val="24"/>
        </w:rPr>
        <w:t>SSE(SSE(Streaming SIMD Extensions)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是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技术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的一种，它包括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70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条指令，其中包含单指令多数据浮点计算、以及额外的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SIMD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整数和高速缓存控制指令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="00D21A8D" w:rsidRPr="00ED5AA8">
        <w:rPr>
          <w:rFonts w:ascii="Times New Roman" w:eastAsia="宋体" w:hAnsi="Times New Roman" w:cs="Times New Roman"/>
          <w:color w:val="000000"/>
          <w:sz w:val="24"/>
        </w:rPr>
        <w:t>可同时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对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4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个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32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="00D21A8D" w:rsidRPr="00ED5AA8">
        <w:rPr>
          <w:rFonts w:ascii="Times New Roman" w:eastAsia="宋体" w:hAnsi="Times New Roman" w:cs="Times New Roman"/>
          <w:color w:val="000000"/>
          <w:sz w:val="24"/>
        </w:rPr>
        <w:t>单精度浮点数进行运算处理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。</w:t>
      </w:r>
      <w:r w:rsidR="00D21A8D" w:rsidRPr="00ED5AA8">
        <w:rPr>
          <w:rFonts w:ascii="Times New Roman" w:eastAsia="宋体" w:hAnsi="Times New Roman" w:cs="Times New Roman" w:hint="eastAsia"/>
          <w:color w:val="000000"/>
          <w:sz w:val="24"/>
        </w:rPr>
        <w:t>其优势</w:t>
      </w:r>
      <w:r w:rsidR="00D21A8D" w:rsidRPr="00ED5AA8">
        <w:rPr>
          <w:rFonts w:ascii="Times New Roman" w:eastAsia="宋体" w:hAnsi="Times New Roman" w:cs="Times New Roman"/>
          <w:color w:val="000000"/>
          <w:sz w:val="24"/>
        </w:rPr>
        <w:t>在于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更高分辨率的图像浏览和处理、更高精度和更快响应速度。</w:t>
      </w:r>
    </w:p>
    <w:p w:rsidR="005906DA" w:rsidRPr="00ED5AA8" w:rsidRDefault="005906DA" w:rsidP="00ED5AA8">
      <w:pPr>
        <w:pStyle w:val="2"/>
        <w:keepNext w:val="0"/>
        <w:keepLines w:val="0"/>
        <w:spacing w:beforeLines="100" w:before="312" w:afterLines="50" w:after="156" w:line="288" w:lineRule="auto"/>
        <w:jc w:val="left"/>
        <w:textAlignment w:val="baseline"/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</w:pPr>
      <w:bookmarkStart w:id="54" w:name="_Toc525210173"/>
      <w:bookmarkStart w:id="55" w:name="_Toc527808536"/>
      <w:bookmarkStart w:id="56" w:name="_Toc530811282"/>
      <w:r w:rsidRPr="00ED5AA8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>2.</w:t>
      </w:r>
      <w:r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3</w:t>
      </w:r>
      <w:bookmarkEnd w:id="54"/>
      <w:bookmarkEnd w:id="55"/>
      <w:r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多核编程</w:t>
      </w:r>
      <w:r w:rsidR="000234D3" w:rsidRPr="00ED5AA8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介绍</w:t>
      </w:r>
      <w:bookmarkEnd w:id="56"/>
    </w:p>
    <w:p w:rsidR="000234D3" w:rsidRPr="00ED5AA8" w:rsidRDefault="000234D3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通过</w:t>
      </w:r>
      <w:r w:rsidR="00ED5AA8">
        <w:rPr>
          <w:rFonts w:ascii="Times New Roman" w:eastAsia="宋体" w:hAnsi="Times New Roman" w:cs="Times New Roman" w:hint="eastAsia"/>
          <w:color w:val="000000"/>
          <w:sz w:val="24"/>
        </w:rPr>
        <w:t>对</w:t>
      </w:r>
      <w:r w:rsidR="00ED5AA8">
        <w:rPr>
          <w:rFonts w:ascii="Times New Roman" w:eastAsia="宋体" w:hAnsi="Times New Roman" w:cs="Times New Roman"/>
          <w:color w:val="000000"/>
          <w:sz w:val="24"/>
        </w:rPr>
        <w:t>多核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与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单核多线程</w:t>
      </w:r>
      <w:r w:rsidR="00ED5AA8">
        <w:rPr>
          <w:rFonts w:ascii="Times New Roman" w:eastAsia="宋体" w:hAnsi="Times New Roman" w:cs="Times New Roman" w:hint="eastAsia"/>
          <w:color w:val="000000"/>
          <w:sz w:val="24"/>
        </w:rPr>
        <w:t>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比较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可</w:t>
      </w:r>
      <w:r w:rsidR="00ED5AA8">
        <w:rPr>
          <w:rFonts w:ascii="Times New Roman" w:eastAsia="宋体" w:hAnsi="Times New Roman" w:cs="Times New Roman" w:hint="eastAsia"/>
          <w:color w:val="000000"/>
          <w:sz w:val="24"/>
        </w:rPr>
        <w:t>更</w:t>
      </w:r>
      <w:r w:rsidR="00ED5AA8">
        <w:rPr>
          <w:rFonts w:ascii="Times New Roman" w:eastAsia="宋体" w:hAnsi="Times New Roman" w:cs="Times New Roman"/>
          <w:color w:val="000000"/>
          <w:sz w:val="24"/>
        </w:rPr>
        <w:t>清楚的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解释多核编程</w:t>
      </w:r>
      <w:r w:rsidR="00ED5AA8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0234D3" w:rsidRPr="00ED5AA8" w:rsidRDefault="000234D3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首先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介绍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并行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与并发</w:t>
      </w:r>
      <w:r w:rsidR="00ED5AA8">
        <w:rPr>
          <w:rFonts w:ascii="Times New Roman" w:eastAsia="宋体" w:hAnsi="Times New Roman" w:cs="Times New Roman" w:hint="eastAsia"/>
          <w:color w:val="000000"/>
          <w:sz w:val="24"/>
        </w:rPr>
        <w:t>：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并行指两件（多件）事情在同一时刻一起发生；并发：两件（多件）事情在同一时刻只能有一个发生，由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CPU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快速切换，从而给人的感觉是同时进行</w:t>
      </w:r>
    </w:p>
    <w:p w:rsidR="000234D3" w:rsidRPr="00ED5AA8" w:rsidRDefault="000234D3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/>
          <w:color w:val="000000"/>
          <w:sz w:val="24"/>
        </w:rPr>
        <w:t>使用多线程来实现并行计算来缩短计算时间时，只</w:t>
      </w: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有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在多核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CPU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下才行，单核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CPU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下启用多线程最终总的计算计算一样，因为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CPU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在同一时间，只能服务于一个线程，</w:t>
      </w:r>
    </w:p>
    <w:p w:rsidR="000234D3" w:rsidRPr="00ED5AA8" w:rsidRDefault="000234D3" w:rsidP="00ED5AA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ED5AA8">
        <w:rPr>
          <w:rFonts w:ascii="Times New Roman" w:eastAsia="宋体" w:hAnsi="Times New Roman" w:cs="Times New Roman" w:hint="eastAsia"/>
          <w:color w:val="000000"/>
          <w:sz w:val="24"/>
        </w:rPr>
        <w:t>在单核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CPU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下运用多线程仅仅能实现快速响应用户的请求，避免因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io</w:t>
      </w:r>
      <w:r w:rsidRPr="00ED5AA8">
        <w:rPr>
          <w:rFonts w:ascii="Times New Roman" w:eastAsia="宋体" w:hAnsi="Times New Roman" w:cs="Times New Roman"/>
          <w:color w:val="000000"/>
          <w:sz w:val="24"/>
        </w:rPr>
        <w:t>或网络阻塞而导致界面停留卡顿。</w:t>
      </w:r>
    </w:p>
    <w:p w:rsidR="006645B0" w:rsidRDefault="006645B0" w:rsidP="004B5B64"/>
    <w:p w:rsidR="006645B0" w:rsidRPr="008D5DE1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6645B0" w:rsidRDefault="006645B0" w:rsidP="004B5B64"/>
    <w:p w:rsidR="00344B66" w:rsidRPr="00A931D8" w:rsidRDefault="00344B66" w:rsidP="006C5F6C">
      <w:pPr>
        <w:pStyle w:val="1"/>
        <w:spacing w:before="624" w:after="312"/>
      </w:pPr>
      <w:bookmarkStart w:id="57" w:name="_Toc480490505"/>
      <w:bookmarkStart w:id="58" w:name="_Toc525210174"/>
      <w:bookmarkStart w:id="59" w:name="_Toc527808537"/>
      <w:bookmarkStart w:id="60" w:name="_Toc530811283"/>
      <w:r w:rsidRPr="00A931D8">
        <w:rPr>
          <w:rFonts w:hint="eastAsia"/>
        </w:rPr>
        <w:t>3</w:t>
      </w:r>
      <w:r>
        <w:rPr>
          <w:rFonts w:hint="eastAsia"/>
        </w:rPr>
        <w:t>基于</w:t>
      </w:r>
      <w:r>
        <w:t>SSE</w:t>
      </w:r>
      <w:r>
        <w:rPr>
          <w:rFonts w:hint="eastAsia"/>
        </w:rPr>
        <w:t>和</w:t>
      </w:r>
      <w:r>
        <w:t>多核编程</w:t>
      </w:r>
      <w:r>
        <w:rPr>
          <w:rFonts w:hint="eastAsia"/>
        </w:rPr>
        <w:t>应用</w:t>
      </w:r>
      <w:r>
        <w:t>的</w:t>
      </w:r>
      <w:r w:rsidRPr="00A931D8">
        <w:rPr>
          <w:rFonts w:hint="eastAsia"/>
        </w:rPr>
        <w:t>分析</w:t>
      </w:r>
      <w:bookmarkEnd w:id="57"/>
      <w:bookmarkEnd w:id="58"/>
      <w:bookmarkEnd w:id="59"/>
      <w:r w:rsidR="00F00106">
        <w:rPr>
          <w:rFonts w:hint="eastAsia"/>
        </w:rPr>
        <w:t>与</w:t>
      </w:r>
      <w:r w:rsidR="00F00106">
        <w:t>实现</w:t>
      </w:r>
      <w:bookmarkEnd w:id="60"/>
    </w:p>
    <w:p w:rsidR="0034364D" w:rsidRPr="002475E6" w:rsidRDefault="0034364D" w:rsidP="002475E6">
      <w:pPr>
        <w:pStyle w:val="2"/>
        <w:keepNext w:val="0"/>
        <w:keepLines w:val="0"/>
        <w:spacing w:beforeLines="100" w:before="312" w:afterLines="50" w:after="156" w:line="288" w:lineRule="auto"/>
        <w:jc w:val="left"/>
        <w:textAlignment w:val="baseline"/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</w:pPr>
      <w:bookmarkStart w:id="61" w:name="OLE_LINK11"/>
      <w:bookmarkStart w:id="62" w:name="_Toc480490506"/>
      <w:bookmarkStart w:id="63" w:name="_Toc525210175"/>
      <w:bookmarkStart w:id="64" w:name="_Toc527808538"/>
      <w:bookmarkStart w:id="65" w:name="OLE_LINK10"/>
      <w:bookmarkStart w:id="66" w:name="_Toc530811284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3.1</w:t>
      </w:r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应用需求描述</w:t>
      </w:r>
      <w:bookmarkEnd w:id="61"/>
      <w:bookmarkEnd w:id="62"/>
      <w:bookmarkEnd w:id="63"/>
      <w:bookmarkEnd w:id="64"/>
      <w:bookmarkEnd w:id="66"/>
    </w:p>
    <w:p w:rsidR="00797B64" w:rsidRPr="00365B26" w:rsidRDefault="00797B64" w:rsidP="00797B64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365B26">
        <w:rPr>
          <w:rFonts w:ascii="Times New Roman" w:eastAsia="宋体" w:hAnsi="Times New Roman" w:cs="Times New Roman" w:hint="eastAsia"/>
          <w:color w:val="000000"/>
          <w:sz w:val="24"/>
        </w:rPr>
        <w:t>分</w:t>
      </w:r>
      <w:r>
        <w:rPr>
          <w:rFonts w:ascii="Times New Roman" w:eastAsia="宋体" w:hAnsi="Times New Roman" w:cs="Times New Roman" w:hint="eastAsia"/>
          <w:color w:val="000000"/>
          <w:sz w:val="24"/>
        </w:rPr>
        <w:t>别</w:t>
      </w:r>
      <w:r w:rsidRPr="00365B26">
        <w:rPr>
          <w:rFonts w:ascii="Times New Roman" w:eastAsia="宋体" w:hAnsi="Times New Roman" w:cs="Times New Roman" w:hint="eastAsia"/>
          <w:color w:val="000000"/>
          <w:sz w:val="24"/>
        </w:rPr>
        <w:t>为</w:t>
      </w:r>
      <w:r w:rsidRPr="00365B26">
        <w:rPr>
          <w:rFonts w:ascii="Times New Roman" w:eastAsia="宋体" w:hAnsi="Times New Roman" w:cs="Times New Roman"/>
          <w:color w:val="000000"/>
          <w:sz w:val="24"/>
        </w:rPr>
        <w:t>功能需求</w:t>
      </w:r>
      <w:r>
        <w:rPr>
          <w:rFonts w:ascii="Times New Roman" w:eastAsia="宋体" w:hAnsi="Times New Roman" w:cs="Times New Roman" w:hint="eastAsia"/>
          <w:color w:val="000000"/>
          <w:sz w:val="24"/>
        </w:rPr>
        <w:t>描述</w:t>
      </w:r>
      <w:r w:rsidRPr="00365B26">
        <w:rPr>
          <w:rFonts w:ascii="Times New Roman" w:eastAsia="宋体" w:hAnsi="Times New Roman" w:cs="Times New Roman"/>
          <w:color w:val="000000"/>
          <w:sz w:val="24"/>
        </w:rPr>
        <w:t>和性能需求</w:t>
      </w:r>
      <w:r>
        <w:rPr>
          <w:rFonts w:ascii="Times New Roman" w:eastAsia="宋体" w:hAnsi="Times New Roman" w:cs="Times New Roman" w:hint="eastAsia"/>
          <w:color w:val="000000"/>
          <w:sz w:val="24"/>
        </w:rPr>
        <w:t>描述。</w:t>
      </w:r>
    </w:p>
    <w:p w:rsidR="00CD24ED" w:rsidRPr="002475E6" w:rsidRDefault="00CD24ED" w:rsidP="002475E6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67" w:name="_Toc520453900"/>
      <w:bookmarkStart w:id="68" w:name="_Toc525210177"/>
      <w:bookmarkStart w:id="69" w:name="_Toc527808540"/>
      <w:bookmarkStart w:id="70" w:name="_Toc530811285"/>
      <w:bookmarkEnd w:id="65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3.1.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1</w:t>
      </w:r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功能需求描述</w:t>
      </w:r>
      <w:bookmarkEnd w:id="67"/>
      <w:bookmarkEnd w:id="68"/>
      <w:bookmarkEnd w:id="69"/>
      <w:bookmarkEnd w:id="70"/>
    </w:p>
    <w:p w:rsidR="006645B0" w:rsidRPr="002475E6" w:rsidRDefault="00CD24ED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1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）相册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获取</w:t>
      </w:r>
    </w:p>
    <w:p w:rsidR="00CD24ED" w:rsidRPr="002475E6" w:rsidRDefault="00CD24ED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程序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对相对路径下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的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若干相册进行读取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(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每个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相册是一个文件夹，里面有若干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相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片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)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，相册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数量理论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上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没有限制，每个相册相片数量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理论上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没有限制。</w:t>
      </w:r>
    </w:p>
    <w:p w:rsidR="00CD24ED" w:rsidRPr="002475E6" w:rsidRDefault="00CD24ED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>2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)</w:t>
      </w:r>
      <w:r w:rsidR="00E539C6" w:rsidRPr="002475E6">
        <w:rPr>
          <w:rFonts w:ascii="Times New Roman" w:eastAsia="宋体" w:hAnsi="Times New Roman" w:cs="Times New Roman"/>
          <w:color w:val="000000"/>
          <w:sz w:val="24"/>
        </w:rPr>
        <w:t xml:space="preserve"> </w:t>
      </w:r>
      <w:r w:rsidR="00DD0866" w:rsidRPr="002475E6">
        <w:rPr>
          <w:rFonts w:ascii="Times New Roman" w:eastAsia="宋体" w:hAnsi="Times New Roman" w:cs="Times New Roman" w:hint="eastAsia"/>
          <w:color w:val="000000"/>
          <w:sz w:val="24"/>
        </w:rPr>
        <w:t>相片</w:t>
      </w:r>
      <w:r w:rsidR="00DD0866" w:rsidRPr="002475E6">
        <w:rPr>
          <w:rFonts w:ascii="Times New Roman" w:eastAsia="宋体" w:hAnsi="Times New Roman" w:cs="Times New Roman"/>
          <w:color w:val="000000"/>
          <w:sz w:val="24"/>
        </w:rPr>
        <w:t>融合</w:t>
      </w:r>
    </w:p>
    <w:p w:rsidR="00DD0866" w:rsidRPr="002475E6" w:rsidRDefault="00DD0866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就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单独一个相册来说，对其中相片按序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进行两两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融合并实现淡入淡出显示，要求视觉上没有突兀感。</w:t>
      </w:r>
    </w:p>
    <w:p w:rsidR="00DD0866" w:rsidRPr="002475E6" w:rsidRDefault="00DD0866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 xml:space="preserve">3) 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相册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展示</w:t>
      </w:r>
    </w:p>
    <w:p w:rsidR="00DD0866" w:rsidRPr="002475E6" w:rsidRDefault="00DD0866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每个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相册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有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单独的窗口进行显示，可拖动大小和位置，方便进行布局。</w:t>
      </w:r>
    </w:p>
    <w:p w:rsidR="00F00106" w:rsidRPr="002475E6" w:rsidRDefault="00F00106" w:rsidP="002475E6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71" w:name="_Toc530811286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3.1.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2</w:t>
      </w:r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性能需求描述</w:t>
      </w:r>
      <w:bookmarkEnd w:id="71"/>
    </w:p>
    <w:p w:rsidR="0034364D" w:rsidRPr="002475E6" w:rsidRDefault="00F00106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>预期融合速度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接近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传统方法的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8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倍：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理论依据是由于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采用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128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寄存器进行多数据处理，每次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可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同时处理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8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个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字节数据，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相比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较传统每次处理一个字节，。</w:t>
      </w:r>
    </w:p>
    <w:p w:rsidR="00E15900" w:rsidRPr="002475E6" w:rsidRDefault="00C35EA3" w:rsidP="002475E6">
      <w:pPr>
        <w:pStyle w:val="2"/>
        <w:keepNext w:val="0"/>
        <w:keepLines w:val="0"/>
        <w:spacing w:beforeLines="100" w:before="312" w:afterLines="50" w:after="156" w:line="288" w:lineRule="auto"/>
        <w:jc w:val="left"/>
        <w:textAlignment w:val="baseline"/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</w:pP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 xml:space="preserve"> </w:t>
      </w:r>
      <w:bookmarkStart w:id="72" w:name="_Toc530811287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3.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>2</w:t>
      </w:r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30"/>
          <w:szCs w:val="30"/>
        </w:rPr>
        <w:t>原理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30"/>
          <w:szCs w:val="30"/>
        </w:rPr>
        <w:t>介绍与具体实现</w:t>
      </w:r>
      <w:bookmarkEnd w:id="72"/>
    </w:p>
    <w:p w:rsidR="009D049C" w:rsidRPr="002475E6" w:rsidRDefault="009D049C" w:rsidP="009D049C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73" w:name="_Toc530811288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2.</w:t>
      </w:r>
      <w:r w:rsidR="004004B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本节内容</w:t>
      </w:r>
      <w:r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介绍</w:t>
      </w:r>
      <w:bookmarkEnd w:id="73"/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 xml:space="preserve"> </w:t>
      </w:r>
    </w:p>
    <w:p w:rsidR="00C35EA3" w:rsidRPr="002475E6" w:rsidRDefault="00C35EA3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>电子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相册的基本功能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是将多幅图片轮流显示，并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增加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前后两张图片的过渡效果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。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其中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过渡效果的实现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是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本实验的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重点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，所以，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本节的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主要内容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将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分为以下几点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进行展示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：</w:t>
      </w:r>
    </w:p>
    <w:p w:rsidR="00847111" w:rsidRPr="002475E6" w:rsidRDefault="00847111" w:rsidP="00847111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1</w:t>
      </w:r>
      <w:r>
        <w:rPr>
          <w:rFonts w:ascii="Times New Roman" w:eastAsia="宋体" w:hAnsi="Times New Roman" w:cs="Times New Roman" w:hint="eastAsia"/>
          <w:color w:val="000000"/>
          <w:sz w:val="24"/>
        </w:rPr>
        <w:t>图像融合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的基本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原理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；</w:t>
      </w:r>
    </w:p>
    <w:p w:rsidR="00847111" w:rsidRDefault="00847111" w:rsidP="00847111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2</w:t>
      </w:r>
      <w:r>
        <w:rPr>
          <w:rFonts w:ascii="Times New Roman" w:eastAsia="宋体" w:hAnsi="Times New Roman" w:cs="Times New Roman" w:hint="eastAsia"/>
          <w:color w:val="000000"/>
          <w:sz w:val="24"/>
        </w:rPr>
        <w:t>图像融合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的普通实现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；</w:t>
      </w:r>
    </w:p>
    <w:p w:rsidR="00847111" w:rsidRDefault="00847111" w:rsidP="00847111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3</w:t>
      </w:r>
      <w:r>
        <w:rPr>
          <w:rFonts w:ascii="Times New Roman" w:eastAsia="宋体" w:hAnsi="Times New Roman" w:cs="Times New Roman" w:hint="eastAsia"/>
          <w:color w:val="000000"/>
          <w:sz w:val="24"/>
        </w:rPr>
        <w:t>在</w:t>
      </w:r>
      <w:r>
        <w:rPr>
          <w:rFonts w:ascii="Times New Roman" w:eastAsia="宋体" w:hAnsi="Times New Roman" w:cs="Times New Roman"/>
          <w:color w:val="000000"/>
          <w:sz w:val="24"/>
        </w:rPr>
        <w:t>普通实现基础上</w:t>
      </w:r>
      <w:r>
        <w:rPr>
          <w:rFonts w:ascii="Times New Roman" w:eastAsia="宋体" w:hAnsi="Times New Roman" w:cs="Times New Roman" w:hint="eastAsia"/>
          <w:color w:val="000000"/>
          <w:sz w:val="24"/>
        </w:rPr>
        <w:t>对</w:t>
      </w:r>
      <w:r>
        <w:rPr>
          <w:rFonts w:ascii="Times New Roman" w:eastAsia="宋体" w:hAnsi="Times New Roman" w:cs="Times New Roman"/>
          <w:color w:val="000000"/>
          <w:sz w:val="24"/>
        </w:rPr>
        <w:t>循环体</w:t>
      </w:r>
      <w:r>
        <w:rPr>
          <w:rFonts w:ascii="Times New Roman" w:eastAsia="宋体" w:hAnsi="Times New Roman" w:cs="Times New Roman" w:hint="eastAsia"/>
          <w:color w:val="000000"/>
          <w:sz w:val="24"/>
        </w:rPr>
        <w:t>进行改造</w:t>
      </w:r>
      <w:r>
        <w:rPr>
          <w:rFonts w:ascii="Times New Roman" w:eastAsia="宋体" w:hAnsi="Times New Roman" w:cs="Times New Roman"/>
          <w:color w:val="000000"/>
          <w:sz w:val="24"/>
        </w:rPr>
        <w:t>，增大循环步长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；</w:t>
      </w:r>
    </w:p>
    <w:p w:rsidR="00E83477" w:rsidRDefault="00E83477" w:rsidP="00847111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4</w:t>
      </w:r>
      <w:r>
        <w:rPr>
          <w:rFonts w:ascii="Times New Roman" w:eastAsia="宋体" w:hAnsi="Times New Roman" w:cs="Times New Roman" w:hint="eastAsia"/>
          <w:color w:val="000000"/>
          <w:sz w:val="24"/>
        </w:rPr>
        <w:t>在</w:t>
      </w:r>
      <w:r>
        <w:rPr>
          <w:rFonts w:ascii="Times New Roman" w:eastAsia="宋体" w:hAnsi="Times New Roman" w:cs="Times New Roman"/>
          <w:color w:val="000000"/>
          <w:sz w:val="24"/>
        </w:rPr>
        <w:t>普通实现基础上利用</w:t>
      </w:r>
      <w:r>
        <w:rPr>
          <w:rFonts w:ascii="Times New Roman" w:eastAsia="宋体" w:hAnsi="Times New Roman" w:cs="Times New Roman" w:hint="eastAsia"/>
          <w:color w:val="000000"/>
          <w:sz w:val="24"/>
        </w:rPr>
        <w:t>OPENMP</w:t>
      </w:r>
      <w:r>
        <w:rPr>
          <w:rFonts w:ascii="Times New Roman" w:eastAsia="宋体" w:hAnsi="Times New Roman" w:cs="Times New Roman" w:hint="eastAsia"/>
          <w:color w:val="000000"/>
          <w:sz w:val="24"/>
        </w:rPr>
        <w:t>进行</w:t>
      </w:r>
      <w:r>
        <w:rPr>
          <w:rFonts w:ascii="Times New Roman" w:eastAsia="宋体" w:hAnsi="Times New Roman" w:cs="Times New Roman"/>
          <w:color w:val="000000"/>
          <w:sz w:val="24"/>
        </w:rPr>
        <w:t>并行加速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；</w:t>
      </w:r>
    </w:p>
    <w:p w:rsidR="00847111" w:rsidRDefault="00E83477" w:rsidP="00E83477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lastRenderedPageBreak/>
        <w:t>5</w:t>
      </w:r>
      <w:r w:rsidR="00847111" w:rsidRPr="002475E6">
        <w:rPr>
          <w:rFonts w:ascii="Times New Roman" w:eastAsia="宋体" w:hAnsi="Times New Roman" w:cs="Times New Roman" w:hint="eastAsia"/>
          <w:color w:val="000000"/>
          <w:sz w:val="24"/>
        </w:rPr>
        <w:t>使用</w:t>
      </w:r>
      <w:r>
        <w:rPr>
          <w:rFonts w:ascii="Times New Roman" w:eastAsia="宋体" w:hAnsi="Times New Roman" w:cs="Times New Roman"/>
          <w:color w:val="000000"/>
          <w:sz w:val="24"/>
        </w:rPr>
        <w:t>SSE</w:t>
      </w:r>
      <w:r w:rsidR="00847111" w:rsidRPr="002475E6">
        <w:rPr>
          <w:rFonts w:ascii="Times New Roman" w:eastAsia="宋体" w:hAnsi="Times New Roman" w:cs="Times New Roman"/>
          <w:color w:val="000000"/>
          <w:sz w:val="24"/>
        </w:rPr>
        <w:t>加速</w:t>
      </w:r>
      <w:r w:rsidR="00847111">
        <w:rPr>
          <w:rFonts w:ascii="Times New Roman" w:eastAsia="宋体" w:hAnsi="Times New Roman" w:cs="Times New Roman" w:hint="eastAsia"/>
          <w:color w:val="000000"/>
          <w:sz w:val="24"/>
        </w:rPr>
        <w:t>图像融合；</w:t>
      </w:r>
    </w:p>
    <w:p w:rsidR="00847111" w:rsidRPr="002475E6" w:rsidRDefault="00847111" w:rsidP="00847111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>6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以上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四种方法的比较和总结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；</w:t>
      </w:r>
    </w:p>
    <w:p w:rsidR="00C35EA3" w:rsidRPr="002475E6" w:rsidRDefault="00C35EA3" w:rsidP="002475E6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74" w:name="_Toc530811289"/>
      <w:r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</w:t>
      </w:r>
      <w:r w:rsidRPr="002475E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2.</w:t>
      </w:r>
      <w:r w:rsidR="004004B6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2</w:t>
      </w:r>
      <w:r w:rsidR="00E83477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图像融合</w:t>
      </w:r>
      <w:r w:rsidR="00DF20D2" w:rsidRPr="002475E6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的基本原理</w:t>
      </w:r>
      <w:bookmarkEnd w:id="74"/>
    </w:p>
    <w:p w:rsidR="00DF20D2" w:rsidRPr="002475E6" w:rsidRDefault="00DF20D2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图像</w:t>
      </w:r>
      <w:r w:rsidR="00E83477" w:rsidRPr="00E83477"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的基本原理是将两幅图像相同位置上的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RGB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值进行加权求和，总权值为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1</w:t>
      </w:r>
      <w:r w:rsidR="00D42764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="00D42764">
        <w:rPr>
          <w:rFonts w:ascii="Times New Roman" w:eastAsia="宋体" w:hAnsi="Times New Roman" w:cs="Times New Roman"/>
          <w:color w:val="000000"/>
          <w:sz w:val="24"/>
        </w:rPr>
        <w:t>计算公式如下：</w:t>
      </w:r>
    </w:p>
    <w:p w:rsidR="00DF20D2" w:rsidRPr="002475E6" w:rsidRDefault="00D42764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/>
          <w:color w:val="000000"/>
          <w:sz w:val="24"/>
        </w:rPr>
        <w:t>Result</w:t>
      </w:r>
      <w:r w:rsidR="00DF20D2" w:rsidRPr="002475E6">
        <w:rPr>
          <w:rFonts w:ascii="Times New Roman" w:eastAsia="宋体" w:hAnsi="Times New Roman" w:cs="Times New Roman"/>
          <w:color w:val="000000"/>
          <w:sz w:val="24"/>
        </w:rPr>
        <w:t xml:space="preserve"> = (A-B)*fade+B</w:t>
      </w:r>
    </w:p>
    <w:p w:rsidR="00DF20D2" w:rsidRPr="002475E6" w:rsidRDefault="00DF20D2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 w:hint="eastAsia"/>
          <w:color w:val="000000"/>
          <w:sz w:val="24"/>
        </w:rPr>
        <w:t>其中，</w:t>
      </w:r>
      <w:r w:rsidR="00CE6A1C">
        <w:rPr>
          <w:rFonts w:ascii="Times New Roman" w:eastAsia="宋体" w:hAnsi="Times New Roman" w:cs="Times New Roman"/>
          <w:color w:val="000000"/>
          <w:sz w:val="24"/>
        </w:rPr>
        <w:t>A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代表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A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图片的</w:t>
      </w:r>
      <w:r w:rsidR="00CE6A1C">
        <w:rPr>
          <w:rFonts w:ascii="Times New Roman" w:eastAsia="宋体" w:hAnsi="Times New Roman" w:cs="Times New Roman" w:hint="eastAsia"/>
          <w:color w:val="000000"/>
          <w:sz w:val="24"/>
        </w:rPr>
        <w:t>对应</w:t>
      </w:r>
      <w:r w:rsidR="00CE6A1C">
        <w:rPr>
          <w:rFonts w:ascii="Times New Roman" w:eastAsia="宋体" w:hAnsi="Times New Roman" w:cs="Times New Roman"/>
          <w:color w:val="000000"/>
          <w:sz w:val="24"/>
        </w:rPr>
        <w:t>像素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RGB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值，</w:t>
      </w:r>
      <w:r w:rsidR="00CE6A1C">
        <w:rPr>
          <w:rFonts w:ascii="Times New Roman" w:eastAsia="宋体" w:hAnsi="Times New Roman" w:cs="Times New Roman"/>
          <w:color w:val="000000"/>
          <w:sz w:val="24"/>
        </w:rPr>
        <w:t>B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代表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B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图片</w:t>
      </w:r>
      <w:r w:rsidR="00CE6A1C">
        <w:rPr>
          <w:rFonts w:ascii="Times New Roman" w:eastAsia="宋体" w:hAnsi="Times New Roman" w:cs="Times New Roman" w:hint="eastAsia"/>
          <w:color w:val="000000"/>
          <w:sz w:val="24"/>
        </w:rPr>
        <w:t>对应</w:t>
      </w:r>
      <w:r w:rsidR="00CE6A1C">
        <w:rPr>
          <w:rFonts w:ascii="Times New Roman" w:eastAsia="宋体" w:hAnsi="Times New Roman" w:cs="Times New Roman"/>
          <w:color w:val="000000"/>
          <w:sz w:val="24"/>
        </w:rPr>
        <w:t>像素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的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RGB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值，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fade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代表权重，</w:t>
      </w:r>
      <w:r w:rsidR="00CE6A1C">
        <w:rPr>
          <w:rFonts w:ascii="Times New Roman" w:eastAsia="宋体" w:hAnsi="Times New Roman" w:cs="Times New Roman"/>
          <w:color w:val="000000"/>
          <w:sz w:val="24"/>
        </w:rPr>
        <w:t>Result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代</w:t>
      </w:r>
      <w:r w:rsidR="00CE6A1C">
        <w:rPr>
          <w:rFonts w:ascii="Times New Roman" w:eastAsia="宋体" w:hAnsi="Times New Roman" w:cs="Times New Roman"/>
          <w:color w:val="000000"/>
          <w:sz w:val="24"/>
        </w:rPr>
        <w:t>表</w:t>
      </w:r>
      <w:r w:rsidR="00CE6A1C">
        <w:rPr>
          <w:rFonts w:ascii="Times New Roman" w:eastAsia="宋体" w:hAnsi="Times New Roman" w:cs="Times New Roman" w:hint="eastAsia"/>
          <w:color w:val="000000"/>
          <w:sz w:val="24"/>
        </w:rPr>
        <w:t>两幅</w:t>
      </w:r>
      <w:r w:rsidR="00CE6A1C">
        <w:rPr>
          <w:rFonts w:ascii="Times New Roman" w:eastAsia="宋体" w:hAnsi="Times New Roman" w:cs="Times New Roman"/>
          <w:color w:val="000000"/>
          <w:sz w:val="24"/>
        </w:rPr>
        <w:t>图像对应像素的</w:t>
      </w:r>
      <w:r w:rsidR="00CE6A1C"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="00CE6A1C">
        <w:rPr>
          <w:rFonts w:ascii="Times New Roman" w:eastAsia="宋体" w:hAnsi="Times New Roman" w:cs="Times New Roman"/>
          <w:color w:val="000000"/>
          <w:sz w:val="24"/>
        </w:rPr>
        <w:t>值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。本实验中为提高计算速度，将权重扩大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128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倍再除以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128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，其中除以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128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可用移位操作代替。公式变为：</w:t>
      </w:r>
    </w:p>
    <w:p w:rsidR="00DF20D2" w:rsidRPr="002475E6" w:rsidRDefault="00CE6A1C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/>
          <w:color w:val="000000"/>
          <w:sz w:val="24"/>
        </w:rPr>
        <w:t>Result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 xml:space="preserve"> </w:t>
      </w:r>
      <w:r w:rsidR="00DF20D2" w:rsidRPr="002475E6">
        <w:rPr>
          <w:rFonts w:ascii="Times New Roman" w:eastAsia="宋体" w:hAnsi="Times New Roman" w:cs="Times New Roman"/>
          <w:color w:val="000000"/>
          <w:sz w:val="24"/>
        </w:rPr>
        <w:t>= ((</w:t>
      </w:r>
      <w:r>
        <w:rPr>
          <w:rFonts w:ascii="Times New Roman" w:eastAsia="宋体" w:hAnsi="Times New Roman" w:cs="Times New Roman"/>
          <w:color w:val="000000"/>
          <w:sz w:val="24"/>
        </w:rPr>
        <w:t>A</w:t>
      </w:r>
      <w:r w:rsidR="00DF20D2" w:rsidRPr="002475E6">
        <w:rPr>
          <w:rFonts w:ascii="Times New Roman" w:eastAsia="宋体" w:hAnsi="Times New Roman" w:cs="Times New Roman"/>
          <w:color w:val="000000"/>
          <w:sz w:val="24"/>
        </w:rPr>
        <w:t>-</w:t>
      </w:r>
      <w:r>
        <w:rPr>
          <w:rFonts w:ascii="Times New Roman" w:eastAsia="宋体" w:hAnsi="Times New Roman" w:cs="Times New Roman"/>
          <w:color w:val="000000"/>
          <w:sz w:val="24"/>
        </w:rPr>
        <w:t>B</w:t>
      </w:r>
      <w:r w:rsidR="00DF20D2" w:rsidRPr="002475E6">
        <w:rPr>
          <w:rFonts w:ascii="Times New Roman" w:eastAsia="宋体" w:hAnsi="Times New Roman" w:cs="Times New Roman"/>
          <w:color w:val="000000"/>
          <w:sz w:val="24"/>
        </w:rPr>
        <w:t>)*fade)&gt;&gt;7+</w:t>
      </w:r>
      <w:r>
        <w:rPr>
          <w:rFonts w:ascii="Times New Roman" w:eastAsia="宋体" w:hAnsi="Times New Roman" w:cs="Times New Roman"/>
          <w:color w:val="000000"/>
          <w:sz w:val="24"/>
        </w:rPr>
        <w:t>B</w:t>
      </w:r>
    </w:p>
    <w:p w:rsidR="0034364D" w:rsidRPr="002475E6" w:rsidRDefault="00DF20D2" w:rsidP="002475E6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475E6">
        <w:rPr>
          <w:rFonts w:ascii="Times New Roman" w:eastAsia="宋体" w:hAnsi="Times New Roman" w:cs="Times New Roman"/>
          <w:color w:val="000000"/>
          <w:sz w:val="24"/>
        </w:rPr>
        <w:t>&gt;&gt;7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代表右移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7</w:t>
      </w:r>
      <w:r w:rsidRPr="002475E6">
        <w:rPr>
          <w:rFonts w:ascii="Times New Roman" w:eastAsia="宋体" w:hAnsi="Times New Roman" w:cs="Times New Roman"/>
          <w:color w:val="000000"/>
          <w:sz w:val="24"/>
        </w:rPr>
        <w:t>位。</w:t>
      </w:r>
    </w:p>
    <w:p w:rsidR="00DF20D2" w:rsidRPr="00572283" w:rsidRDefault="00DF20D2" w:rsidP="00572283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75" w:name="_Toc530811290"/>
      <w:r w:rsidRPr="00572283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</w:t>
      </w:r>
      <w:r w:rsidRPr="00572283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2.2</w:t>
      </w:r>
      <w:r w:rsidR="00E83477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图像</w:t>
      </w:r>
      <w:r w:rsidR="00E83477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融合</w:t>
      </w:r>
      <w:r w:rsidRPr="00572283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的</w:t>
      </w:r>
      <w:r w:rsidRPr="00572283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四种</w:t>
      </w:r>
      <w:r w:rsidRPr="00572283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实现</w:t>
      </w:r>
      <w:bookmarkEnd w:id="75"/>
    </w:p>
    <w:p w:rsidR="00DF20D2" w:rsidRPr="00572283" w:rsidRDefault="00F465F0" w:rsidP="00572283">
      <w:pPr>
        <w:spacing w:line="288" w:lineRule="auto"/>
        <w:ind w:firstLineChars="200" w:firstLine="482"/>
        <w:rPr>
          <w:rFonts w:ascii="Times New Roman" w:eastAsia="宋体" w:hAnsi="Times New Roman" w:cs="Times New Roman"/>
          <w:b/>
          <w:color w:val="000000"/>
          <w:sz w:val="24"/>
        </w:rPr>
      </w:pPr>
      <w:r>
        <w:rPr>
          <w:rFonts w:ascii="Times New Roman" w:eastAsia="宋体" w:hAnsi="Times New Roman" w:cs="Times New Roman" w:hint="eastAsia"/>
          <w:b/>
          <w:color w:val="000000"/>
          <w:sz w:val="24"/>
        </w:rPr>
        <w:t>1</w:t>
      </w:r>
      <w:r w:rsidR="00DF20D2" w:rsidRPr="00572283">
        <w:rPr>
          <w:rFonts w:ascii="Times New Roman" w:eastAsia="宋体" w:hAnsi="Times New Roman" w:cs="Times New Roman" w:hint="eastAsia"/>
          <w:b/>
          <w:color w:val="000000"/>
          <w:sz w:val="24"/>
        </w:rPr>
        <w:t>普通实现</w:t>
      </w:r>
    </w:p>
    <w:p w:rsidR="00DF20D2" w:rsidRPr="00572283" w:rsidRDefault="00DF20D2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实现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代码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如下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：</w:t>
      </w:r>
    </w:p>
    <w:p w:rsidR="00DF20D2" w:rsidRPr="00572283" w:rsidRDefault="00E12665" w:rsidP="00AA06E6">
      <w:pPr>
        <w:spacing w:line="288" w:lineRule="auto"/>
        <w:ind w:firstLineChars="200" w:firstLine="420"/>
        <w:jc w:val="center"/>
        <w:rPr>
          <w:rFonts w:ascii="Times New Roman" w:eastAsia="宋体" w:hAnsi="Times New Roman" w:cs="Times New Roman"/>
          <w:color w:val="000000"/>
          <w:sz w:val="24"/>
        </w:rPr>
      </w:pPr>
      <w:r>
        <w:rPr>
          <w:noProof/>
        </w:rPr>
        <w:drawing>
          <wp:inline distT="0" distB="0" distL="0" distR="0" wp14:anchorId="314541C9" wp14:editId="7D8A1023">
            <wp:extent cx="5274310" cy="2249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D2" w:rsidRPr="00572283" w:rsidRDefault="00DF20D2" w:rsidP="00572283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572283">
        <w:rPr>
          <w:rFonts w:ascii="Times New Roman" w:eastAsia="宋体" w:hAnsi="Times New Roman" w:cs="Times New Roman" w:hint="eastAsia"/>
          <w:color w:val="000000"/>
          <w:szCs w:val="21"/>
        </w:rPr>
        <w:t>图</w:t>
      </w:r>
      <w:r w:rsidRPr="00572283">
        <w:rPr>
          <w:rFonts w:ascii="Times New Roman" w:eastAsia="宋体" w:hAnsi="Times New Roman" w:cs="Times New Roman" w:hint="eastAsia"/>
          <w:color w:val="000000"/>
          <w:szCs w:val="21"/>
        </w:rPr>
        <w:t>1</w:t>
      </w:r>
    </w:p>
    <w:p w:rsidR="00DF20D2" w:rsidRPr="00572283" w:rsidRDefault="00DF20D2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函数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使用两个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opencv Mat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类型的图像数据作为输入，对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每一个像素值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进行加权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求和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。</w:t>
      </w:r>
      <w:r w:rsidR="009C6DE7"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效果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的一个展示如下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（使用的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图片是</w:t>
      </w:r>
      <w:r w:rsidR="0017674E">
        <w:rPr>
          <w:rFonts w:ascii="Times New Roman" w:eastAsia="宋体" w:hAnsi="Times New Roman" w:cs="Times New Roman" w:hint="eastAsia"/>
          <w:color w:val="000000"/>
          <w:sz w:val="24"/>
        </w:rPr>
        <w:t>两</w:t>
      </w:r>
      <w:r w:rsidR="0017674E">
        <w:rPr>
          <w:rFonts w:ascii="Times New Roman" w:eastAsia="宋体" w:hAnsi="Times New Roman" w:cs="Times New Roman"/>
          <w:color w:val="000000"/>
          <w:sz w:val="24"/>
        </w:rPr>
        <w:t>张高清</w:t>
      </w:r>
      <w:r w:rsidR="0017674E">
        <w:rPr>
          <w:rFonts w:ascii="Times New Roman" w:eastAsia="宋体" w:hAnsi="Times New Roman" w:cs="Times New Roman" w:hint="eastAsia"/>
          <w:color w:val="000000"/>
          <w:sz w:val="24"/>
        </w:rPr>
        <w:t>照片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）：</w:t>
      </w:r>
    </w:p>
    <w:p w:rsidR="0034364D" w:rsidRPr="00572283" w:rsidRDefault="0034364D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</w:p>
    <w:p w:rsidR="0034364D" w:rsidRPr="00572283" w:rsidRDefault="00757F58" w:rsidP="00AA06E6">
      <w:pPr>
        <w:spacing w:line="288" w:lineRule="auto"/>
        <w:ind w:firstLineChars="200" w:firstLine="420"/>
        <w:jc w:val="center"/>
        <w:rPr>
          <w:rFonts w:ascii="Times New Roman" w:eastAsia="宋体" w:hAnsi="Times New Roman" w:cs="Times New Roman"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5FEF90AC" wp14:editId="7BAAAF69">
            <wp:extent cx="5274310" cy="36417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83" w:rsidRPr="00572283" w:rsidRDefault="00572283" w:rsidP="00572283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572283">
        <w:rPr>
          <w:rFonts w:ascii="Times New Roman" w:eastAsia="宋体" w:hAnsi="Times New Roman" w:cs="Times New Roman" w:hint="eastAsia"/>
          <w:color w:val="000000"/>
          <w:szCs w:val="21"/>
        </w:rPr>
        <w:t>图</w:t>
      </w:r>
      <w:r>
        <w:rPr>
          <w:rFonts w:ascii="Times New Roman" w:eastAsia="宋体" w:hAnsi="Times New Roman" w:cs="Times New Roman"/>
          <w:color w:val="000000"/>
          <w:szCs w:val="21"/>
        </w:rPr>
        <w:t>2</w:t>
      </w:r>
    </w:p>
    <w:p w:rsidR="00836BA8" w:rsidRPr="00F465F0" w:rsidRDefault="00836BA8" w:rsidP="00572283">
      <w:pPr>
        <w:spacing w:line="288" w:lineRule="auto"/>
        <w:ind w:firstLineChars="200" w:firstLine="482"/>
        <w:rPr>
          <w:rFonts w:ascii="Times New Roman" w:eastAsia="宋体" w:hAnsi="Times New Roman" w:cs="Times New Roman"/>
          <w:b/>
          <w:color w:val="000000"/>
          <w:sz w:val="24"/>
        </w:rPr>
      </w:pPr>
      <w:r w:rsidRPr="00F465F0">
        <w:rPr>
          <w:rFonts w:ascii="Times New Roman" w:eastAsia="宋体" w:hAnsi="Times New Roman" w:cs="Times New Roman"/>
          <w:b/>
          <w:color w:val="000000"/>
          <w:sz w:val="24"/>
        </w:rPr>
        <w:t>2</w:t>
      </w:r>
      <w:r w:rsidR="004C772E" w:rsidRPr="00B247A6">
        <w:rPr>
          <w:rFonts w:ascii="Times New Roman" w:eastAsia="宋体" w:hAnsi="Times New Roman" w:cs="Times New Roman"/>
          <w:b/>
          <w:color w:val="000000"/>
          <w:sz w:val="24"/>
        </w:rPr>
        <w:t>增大循环步长</w:t>
      </w:r>
    </w:p>
    <w:p w:rsidR="00836BA8" w:rsidRPr="00572283" w:rsidRDefault="00836BA8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在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进行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4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实验中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，发现循环体是同时对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8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个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像素值进行加权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求和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，于是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想到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可以对普通实现进行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修改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将循环体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进行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优化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，每次循环同时对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8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个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像素值进行加权求和。实现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代码如下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：</w:t>
      </w:r>
    </w:p>
    <w:p w:rsidR="00836BA8" w:rsidRPr="00572283" w:rsidRDefault="003F07EC" w:rsidP="00AA06E6">
      <w:pPr>
        <w:spacing w:line="288" w:lineRule="auto"/>
        <w:ind w:firstLineChars="200" w:firstLine="420"/>
        <w:jc w:val="center"/>
        <w:rPr>
          <w:rFonts w:ascii="Times New Roman" w:eastAsia="宋体" w:hAnsi="Times New Roman" w:cs="Times New Roman"/>
          <w:color w:val="000000"/>
          <w:sz w:val="24"/>
        </w:rPr>
      </w:pPr>
      <w:r>
        <w:rPr>
          <w:noProof/>
        </w:rPr>
        <w:drawing>
          <wp:inline distT="0" distB="0" distL="0" distR="0" wp14:anchorId="2F74649B" wp14:editId="17280E3A">
            <wp:extent cx="5274310" cy="34150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A8" w:rsidRPr="00F465F0" w:rsidRDefault="00836BA8" w:rsidP="00F465F0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F465F0">
        <w:rPr>
          <w:rFonts w:ascii="Times New Roman" w:eastAsia="宋体" w:hAnsi="Times New Roman" w:cs="Times New Roman" w:hint="eastAsia"/>
          <w:color w:val="000000"/>
          <w:szCs w:val="21"/>
        </w:rPr>
        <w:t>图</w:t>
      </w:r>
      <w:r w:rsidR="00F465F0">
        <w:rPr>
          <w:rFonts w:ascii="Times New Roman" w:eastAsia="宋体" w:hAnsi="Times New Roman" w:cs="Times New Roman"/>
          <w:color w:val="000000"/>
          <w:szCs w:val="21"/>
        </w:rPr>
        <w:t>3</w:t>
      </w:r>
    </w:p>
    <w:p w:rsidR="00836BA8" w:rsidRDefault="00836BA8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lastRenderedPageBreak/>
        <w:t>可以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看见，循环体结构的改变。</w:t>
      </w:r>
    </w:p>
    <w:p w:rsidR="00C70D81" w:rsidRPr="00076335" w:rsidRDefault="00C70D81" w:rsidP="00C70D81">
      <w:pPr>
        <w:spacing w:line="288" w:lineRule="auto"/>
        <w:ind w:firstLineChars="200" w:firstLine="482"/>
        <w:rPr>
          <w:rFonts w:ascii="Times New Roman" w:eastAsia="宋体" w:hAnsi="Times New Roman" w:cs="Times New Roman"/>
          <w:b/>
          <w:color w:val="000000"/>
          <w:sz w:val="24"/>
        </w:rPr>
      </w:pPr>
      <w:r w:rsidRPr="00076335">
        <w:rPr>
          <w:rFonts w:ascii="Times New Roman" w:eastAsia="宋体" w:hAnsi="Times New Roman" w:cs="Times New Roman"/>
          <w:b/>
          <w:color w:val="000000"/>
          <w:sz w:val="24"/>
        </w:rPr>
        <w:t>4</w:t>
      </w:r>
      <w:r w:rsidRPr="00465696">
        <w:rPr>
          <w:rFonts w:ascii="Times New Roman" w:eastAsia="宋体" w:hAnsi="Times New Roman" w:cs="Times New Roman"/>
          <w:b/>
          <w:color w:val="000000"/>
          <w:sz w:val="24"/>
        </w:rPr>
        <w:t>利用</w:t>
      </w:r>
      <w:r w:rsidRPr="00465696">
        <w:rPr>
          <w:rFonts w:ascii="Times New Roman" w:eastAsia="宋体" w:hAnsi="Times New Roman" w:cs="Times New Roman" w:hint="eastAsia"/>
          <w:b/>
          <w:color w:val="000000"/>
          <w:sz w:val="24"/>
        </w:rPr>
        <w:t>OPENMP</w:t>
      </w:r>
      <w:r>
        <w:rPr>
          <w:rFonts w:ascii="Times New Roman" w:eastAsia="宋体" w:hAnsi="Times New Roman" w:cs="Times New Roman" w:hint="eastAsia"/>
          <w:b/>
          <w:color w:val="000000"/>
          <w:sz w:val="24"/>
        </w:rPr>
        <w:t>并行化</w:t>
      </w:r>
      <w:r>
        <w:rPr>
          <w:rFonts w:ascii="Times New Roman" w:eastAsia="宋体" w:hAnsi="Times New Roman" w:cs="Times New Roman"/>
          <w:b/>
          <w:color w:val="000000"/>
          <w:sz w:val="24"/>
        </w:rPr>
        <w:t>循环体</w:t>
      </w:r>
    </w:p>
    <w:p w:rsidR="00C70D81" w:rsidRPr="00572283" w:rsidRDefault="00C70D81" w:rsidP="00C70D81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使用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openMP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进行</w:t>
      </w:r>
      <w:r w:rsidR="00A01033">
        <w:rPr>
          <w:rFonts w:ascii="Times New Roman" w:eastAsia="宋体" w:hAnsi="Times New Roman" w:cs="Times New Roman" w:hint="eastAsia"/>
          <w:color w:val="000000"/>
          <w:sz w:val="24"/>
        </w:rPr>
        <w:t>并行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程序设计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="00A01033">
        <w:rPr>
          <w:rFonts w:ascii="Times New Roman" w:eastAsia="宋体" w:hAnsi="Times New Roman" w:cs="Times New Roman" w:hint="eastAsia"/>
          <w:color w:val="000000"/>
          <w:sz w:val="24"/>
        </w:rPr>
        <w:t>在</w:t>
      </w:r>
      <w:r w:rsidR="00A01033">
        <w:rPr>
          <w:rFonts w:ascii="Times New Roman" w:eastAsia="宋体" w:hAnsi="Times New Roman" w:cs="Times New Roman"/>
          <w:color w:val="000000"/>
          <w:sz w:val="24"/>
        </w:rPr>
        <w:t>循环体前加入</w:t>
      </w:r>
      <w:r w:rsidR="00A01033" w:rsidRPr="00572283">
        <w:rPr>
          <w:rFonts w:ascii="Times New Roman" w:eastAsia="宋体" w:hAnsi="Times New Roman" w:cs="Times New Roman"/>
          <w:color w:val="000000"/>
          <w:sz w:val="24"/>
        </w:rPr>
        <w:t xml:space="preserve"> </w:t>
      </w:r>
    </w:p>
    <w:p w:rsidR="00C70D81" w:rsidRDefault="00A01033" w:rsidP="00C70D81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A01033">
        <w:rPr>
          <w:rFonts w:ascii="Times New Roman" w:eastAsia="宋体" w:hAnsi="Times New Roman" w:cs="Times New Roman"/>
          <w:color w:val="000000"/>
          <w:sz w:val="24"/>
        </w:rPr>
        <w:t>#pragma</w:t>
      </w:r>
      <w:r w:rsidRPr="00A01033">
        <w:rPr>
          <w:rFonts w:ascii="Times New Roman" w:eastAsia="宋体" w:hAnsi="Times New Roman" w:cs="Times New Roman"/>
          <w:color w:val="000000"/>
          <w:sz w:val="24"/>
        </w:rPr>
        <w:tab/>
        <w:t>omp parallel for num_threads(8)</w:t>
      </w:r>
    </w:p>
    <w:p w:rsidR="00A01033" w:rsidRDefault="00A01033" w:rsidP="00A01033">
      <w:pPr>
        <w:spacing w:line="288" w:lineRule="auto"/>
        <w:ind w:firstLineChars="200" w:firstLine="420"/>
        <w:jc w:val="center"/>
        <w:rPr>
          <w:rFonts w:ascii="Times New Roman" w:eastAsia="宋体" w:hAnsi="Times New Roman" w:cs="Times New Roman"/>
          <w:color w:val="000000"/>
          <w:sz w:val="24"/>
        </w:rPr>
      </w:pPr>
      <w:r>
        <w:rPr>
          <w:noProof/>
        </w:rPr>
        <w:drawing>
          <wp:inline distT="0" distB="0" distL="0" distR="0" wp14:anchorId="6650E261" wp14:editId="1617C9DC">
            <wp:extent cx="5274310" cy="24682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33" w:rsidRPr="00A01033" w:rsidRDefault="00A01033" w:rsidP="00A01033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A01033">
        <w:rPr>
          <w:rFonts w:ascii="Times New Roman" w:eastAsia="宋体" w:hAnsi="Times New Roman" w:cs="Times New Roman" w:hint="eastAsia"/>
          <w:color w:val="000000"/>
          <w:szCs w:val="21"/>
        </w:rPr>
        <w:t>图</w:t>
      </w:r>
      <w:r w:rsidR="00455B40">
        <w:rPr>
          <w:rFonts w:ascii="Times New Roman" w:eastAsia="宋体" w:hAnsi="Times New Roman" w:cs="Times New Roman" w:hint="eastAsia"/>
          <w:color w:val="000000"/>
          <w:szCs w:val="21"/>
        </w:rPr>
        <w:t>4</w:t>
      </w:r>
    </w:p>
    <w:p w:rsidR="00C70D81" w:rsidRPr="00572283" w:rsidRDefault="00C70D81" w:rsidP="00C70D81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对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for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循环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使用</w:t>
      </w:r>
      <w:r>
        <w:rPr>
          <w:rFonts w:ascii="Times New Roman" w:eastAsia="宋体" w:hAnsi="Times New Roman" w:cs="Times New Roman" w:hint="eastAsia"/>
          <w:color w:val="000000"/>
          <w:sz w:val="24"/>
        </w:rPr>
        <w:t>自动进行</w:t>
      </w:r>
      <w:r>
        <w:rPr>
          <w:rFonts w:ascii="Times New Roman" w:eastAsia="宋体" w:hAnsi="Times New Roman" w:cs="Times New Roman"/>
          <w:color w:val="000000"/>
          <w:sz w:val="24"/>
        </w:rPr>
        <w:t>优化为多谢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线程</w:t>
      </w:r>
      <w:r>
        <w:rPr>
          <w:rFonts w:ascii="Times New Roman" w:eastAsia="宋体" w:hAnsi="Times New Roman" w:cs="Times New Roman" w:hint="eastAsia"/>
          <w:color w:val="000000"/>
          <w:sz w:val="24"/>
        </w:rPr>
        <w:t>并行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进行执行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可实现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简单的多线程并行。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另外，</w:t>
      </w:r>
      <w:r>
        <w:rPr>
          <w:rFonts w:ascii="Times New Roman" w:eastAsia="宋体" w:hAnsi="Times New Roman" w:cs="Times New Roman" w:hint="eastAsia"/>
          <w:color w:val="000000"/>
          <w:sz w:val="24"/>
        </w:rPr>
        <w:t>此种</w:t>
      </w:r>
      <w:r>
        <w:rPr>
          <w:rFonts w:ascii="Times New Roman" w:eastAsia="宋体" w:hAnsi="Times New Roman" w:cs="Times New Roman"/>
          <w:color w:val="000000"/>
          <w:sz w:val="24"/>
        </w:rPr>
        <w:t>方法必须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消除</w:t>
      </w:r>
      <w:r>
        <w:rPr>
          <w:rFonts w:ascii="Times New Roman" w:eastAsia="宋体" w:hAnsi="Times New Roman" w:cs="Times New Roman" w:hint="eastAsia"/>
          <w:color w:val="000000"/>
          <w:sz w:val="24"/>
        </w:rPr>
        <w:t>循环</w:t>
      </w:r>
      <w:r>
        <w:rPr>
          <w:rFonts w:ascii="Times New Roman" w:eastAsia="宋体" w:hAnsi="Times New Roman" w:cs="Times New Roman"/>
          <w:color w:val="000000"/>
          <w:sz w:val="24"/>
        </w:rPr>
        <w:t>间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数据依赖，</w:t>
      </w:r>
      <w:r>
        <w:rPr>
          <w:rFonts w:ascii="Times New Roman" w:eastAsia="宋体" w:hAnsi="Times New Roman" w:cs="Times New Roman" w:hint="eastAsia"/>
          <w:color w:val="000000"/>
          <w:sz w:val="24"/>
        </w:rPr>
        <w:t>否则虽然</w:t>
      </w:r>
      <w:r>
        <w:rPr>
          <w:rFonts w:ascii="Times New Roman" w:eastAsia="宋体" w:hAnsi="Times New Roman" w:cs="Times New Roman"/>
          <w:color w:val="000000"/>
          <w:sz w:val="24"/>
        </w:rPr>
        <w:t>能够加速</w:t>
      </w:r>
      <w:r>
        <w:rPr>
          <w:rFonts w:ascii="Times New Roman" w:eastAsia="宋体" w:hAnsi="Times New Roman" w:cs="Times New Roman" w:hint="eastAsia"/>
          <w:color w:val="000000"/>
          <w:sz w:val="24"/>
        </w:rPr>
        <w:t>运行</w:t>
      </w:r>
      <w:r>
        <w:rPr>
          <w:rFonts w:ascii="Times New Roman" w:eastAsia="宋体" w:hAnsi="Times New Roman" w:cs="Times New Roman"/>
          <w:color w:val="000000"/>
          <w:sz w:val="24"/>
        </w:rPr>
        <w:t>，但是却得到错误的结果。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 xml:space="preserve"> </w:t>
      </w:r>
    </w:p>
    <w:p w:rsidR="00DF20D2" w:rsidRPr="00F465F0" w:rsidRDefault="00836BA8" w:rsidP="00572283">
      <w:pPr>
        <w:spacing w:line="288" w:lineRule="auto"/>
        <w:ind w:firstLineChars="200" w:firstLine="482"/>
        <w:rPr>
          <w:rFonts w:ascii="Times New Roman" w:eastAsia="宋体" w:hAnsi="Times New Roman" w:cs="Times New Roman"/>
          <w:b/>
          <w:color w:val="000000"/>
          <w:sz w:val="24"/>
        </w:rPr>
      </w:pPr>
      <w:r w:rsidRPr="00F465F0">
        <w:rPr>
          <w:rFonts w:ascii="Times New Roman" w:eastAsia="宋体" w:hAnsi="Times New Roman" w:cs="Times New Roman"/>
          <w:b/>
          <w:color w:val="000000"/>
          <w:sz w:val="24"/>
        </w:rPr>
        <w:t>3</w:t>
      </w:r>
      <w:r w:rsidR="00DF20D2" w:rsidRPr="00F465F0">
        <w:rPr>
          <w:rFonts w:ascii="Times New Roman" w:eastAsia="宋体" w:hAnsi="Times New Roman" w:cs="Times New Roman" w:hint="eastAsia"/>
          <w:b/>
          <w:color w:val="000000"/>
          <w:sz w:val="24"/>
        </w:rPr>
        <w:t>使用</w:t>
      </w:r>
      <w:r w:rsidR="00C70D81">
        <w:rPr>
          <w:rFonts w:ascii="Times New Roman" w:eastAsia="宋体" w:hAnsi="Times New Roman" w:cs="Times New Roman"/>
          <w:b/>
          <w:color w:val="000000"/>
          <w:sz w:val="24"/>
        </w:rPr>
        <w:t>SSE</w:t>
      </w:r>
      <w:r w:rsidR="00DF20D2" w:rsidRPr="00F465F0">
        <w:rPr>
          <w:rFonts w:ascii="Times New Roman" w:eastAsia="宋体" w:hAnsi="Times New Roman" w:cs="Times New Roman"/>
          <w:b/>
          <w:color w:val="000000"/>
          <w:sz w:val="24"/>
        </w:rPr>
        <w:t>加速</w:t>
      </w:r>
    </w:p>
    <w:p w:rsidR="00DF20D2" w:rsidRPr="00572283" w:rsidRDefault="00DF20D2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实现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代码如下：</w:t>
      </w:r>
    </w:p>
    <w:p w:rsidR="00DF20D2" w:rsidRPr="00572283" w:rsidRDefault="00FE5415" w:rsidP="00AA06E6">
      <w:pPr>
        <w:spacing w:line="288" w:lineRule="auto"/>
        <w:ind w:firstLineChars="200" w:firstLine="420"/>
        <w:jc w:val="center"/>
        <w:rPr>
          <w:rFonts w:ascii="Times New Roman" w:eastAsia="宋体" w:hAnsi="Times New Roman" w:cs="Times New Roman"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48AE6EC7" wp14:editId="7EFE6EFB">
            <wp:extent cx="5274310" cy="39160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D2" w:rsidRPr="00F465F0" w:rsidRDefault="00DF20D2" w:rsidP="00F465F0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F465F0">
        <w:rPr>
          <w:rFonts w:ascii="Times New Roman" w:eastAsia="宋体" w:hAnsi="Times New Roman" w:cs="Times New Roman" w:hint="eastAsia"/>
          <w:color w:val="000000"/>
          <w:szCs w:val="21"/>
        </w:rPr>
        <w:t>图</w:t>
      </w:r>
      <w:r w:rsidR="00455B40">
        <w:rPr>
          <w:rFonts w:ascii="Times New Roman" w:eastAsia="宋体" w:hAnsi="Times New Roman" w:cs="Times New Roman"/>
          <w:color w:val="000000"/>
          <w:szCs w:val="21"/>
        </w:rPr>
        <w:t>5</w:t>
      </w:r>
    </w:p>
    <w:p w:rsidR="00836BA8" w:rsidRPr="00572283" w:rsidRDefault="00DF20D2" w:rsidP="00572283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在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计算两幅图像的加权平均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时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，将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两幅图像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的八个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RGB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值一次装入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128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寄存器，然后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相减，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在乘以权重，在做一次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移位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和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加法操作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，得到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16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RGB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值，对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16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RGB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值进行一次紧缩，得到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8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位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RGB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值，最后将寄存器中的数据</w:t>
      </w:r>
      <w:r w:rsidRPr="00572283">
        <w:rPr>
          <w:rFonts w:ascii="Times New Roman" w:eastAsia="宋体" w:hAnsi="Times New Roman" w:cs="Times New Roman" w:hint="eastAsia"/>
          <w:color w:val="000000"/>
          <w:sz w:val="24"/>
        </w:rPr>
        <w:t>返回到相应</w:t>
      </w:r>
      <w:r w:rsidRPr="00572283">
        <w:rPr>
          <w:rFonts w:ascii="Times New Roman" w:eastAsia="宋体" w:hAnsi="Times New Roman" w:cs="Times New Roman"/>
          <w:color w:val="000000"/>
          <w:sz w:val="24"/>
        </w:rPr>
        <w:t>的内存地址中进行展示。</w:t>
      </w:r>
    </w:p>
    <w:p w:rsidR="00DF20D2" w:rsidRPr="00212E18" w:rsidRDefault="00E4621F" w:rsidP="00212E18">
      <w:pPr>
        <w:pStyle w:val="3"/>
        <w:keepNext w:val="0"/>
        <w:keepLines w:val="0"/>
        <w:spacing w:beforeLines="50" w:before="156" w:after="0" w:line="288" w:lineRule="auto"/>
        <w:ind w:firstLineChars="200" w:firstLine="560"/>
        <w:jc w:val="left"/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</w:pPr>
      <w:bookmarkStart w:id="76" w:name="_Toc530811291"/>
      <w:r w:rsidRPr="00212E18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3.2.3</w:t>
      </w:r>
      <w:r w:rsidR="00DF20D2" w:rsidRPr="00212E18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以上</w:t>
      </w:r>
      <w:r w:rsidR="00DF20D2" w:rsidRPr="00212E18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四种方法的</w:t>
      </w:r>
      <w:r w:rsidR="001816EF" w:rsidRPr="00212E18">
        <w:rPr>
          <w:rFonts w:ascii="Times New Roman" w:eastAsia="宋体" w:hAnsi="Times New Roman" w:cs="Times New Roman" w:hint="eastAsia"/>
          <w:b w:val="0"/>
          <w:bCs w:val="0"/>
          <w:color w:val="000000"/>
          <w:sz w:val="28"/>
          <w:szCs w:val="28"/>
        </w:rPr>
        <w:t>性能评测</w:t>
      </w:r>
      <w:r w:rsidR="001816EF" w:rsidRPr="00212E18">
        <w:rPr>
          <w:rFonts w:ascii="Times New Roman" w:eastAsia="宋体" w:hAnsi="Times New Roman" w:cs="Times New Roman"/>
          <w:b w:val="0"/>
          <w:bCs w:val="0"/>
          <w:color w:val="000000"/>
          <w:sz w:val="28"/>
          <w:szCs w:val="28"/>
        </w:rPr>
        <w:t>和比较</w:t>
      </w:r>
      <w:bookmarkEnd w:id="76"/>
    </w:p>
    <w:p w:rsidR="00DF20D2" w:rsidRPr="00212E18" w:rsidRDefault="00DF20D2" w:rsidP="00212E18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分别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调用以上四种方法对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两幅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图像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（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1</w:t>
      </w:r>
      <w:r w:rsidR="00197936" w:rsidRPr="00212E18">
        <w:rPr>
          <w:rFonts w:ascii="Times New Roman" w:eastAsia="宋体" w:hAnsi="Times New Roman" w:cs="Times New Roman" w:hint="eastAsia"/>
          <w:color w:val="000000"/>
          <w:sz w:val="24"/>
        </w:rPr>
        <w:t>920</w:t>
      </w:r>
      <w:r w:rsidR="009A57C2" w:rsidRPr="00212E18">
        <w:rPr>
          <w:rFonts w:ascii="Times New Roman" w:eastAsia="宋体" w:hAnsi="Times New Roman" w:cs="Times New Roman" w:hint="eastAsia"/>
          <w:color w:val="000000"/>
          <w:sz w:val="24"/>
        </w:rPr>
        <w:t>x</w:t>
      </w:r>
      <w:r w:rsidR="00197936" w:rsidRPr="00212E18">
        <w:rPr>
          <w:rFonts w:ascii="Times New Roman" w:eastAsia="宋体" w:hAnsi="Times New Roman" w:cs="Times New Roman" w:hint="eastAsia"/>
          <w:color w:val="000000"/>
          <w:sz w:val="24"/>
        </w:rPr>
        <w:t>1080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）的</w:t>
      </w:r>
      <w:r w:rsidR="00B502DC" w:rsidRPr="00212E18"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进行测试。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在调用函数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前后分别计时，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以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得到各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个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方法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的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实际运行时间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（单位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为秒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）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。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为了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消除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由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计算机状态影响导致的某一次执行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时间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的不稳定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所以对以上</w:t>
      </w:r>
      <w:r w:rsidR="00123E23" w:rsidRPr="00212E18"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效果分别调用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1</w:t>
      </w:r>
      <w:r w:rsidR="00AF075D" w:rsidRPr="00212E18">
        <w:rPr>
          <w:rFonts w:ascii="Times New Roman" w:eastAsia="宋体" w:hAnsi="Times New Roman" w:cs="Times New Roman" w:hint="eastAsia"/>
          <w:color w:val="000000"/>
          <w:sz w:val="24"/>
        </w:rPr>
        <w:t>0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0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次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，求其平均作为性能度量的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最终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依据。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实验结果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如下：</w:t>
      </w:r>
    </w:p>
    <w:p w:rsidR="00DF20D2" w:rsidRDefault="00CD4D31" w:rsidP="00D75F6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9C232C1" wp14:editId="00E3AD9F">
            <wp:extent cx="2401294" cy="27888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7294" cy="280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D39">
        <w:rPr>
          <w:noProof/>
        </w:rPr>
        <w:drawing>
          <wp:inline distT="0" distB="0" distL="0" distR="0" wp14:anchorId="68161A94" wp14:editId="1FFAC222">
            <wp:extent cx="2289975" cy="27881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9395" cy="28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D2" w:rsidRDefault="00F51453" w:rsidP="00D75F68">
      <w:pPr>
        <w:jc w:val="center"/>
      </w:pPr>
      <w:r>
        <w:rPr>
          <w:noProof/>
        </w:rPr>
        <w:drawing>
          <wp:inline distT="0" distB="0" distL="0" distR="0" wp14:anchorId="0888295F" wp14:editId="0AAA35BE">
            <wp:extent cx="2311727" cy="30294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3422" cy="305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3984A" wp14:editId="7E9AAB6F">
            <wp:extent cx="2345028" cy="30333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687" cy="308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D2" w:rsidRPr="00D75F68" w:rsidRDefault="00DF20D2" w:rsidP="00D75F68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Cs w:val="21"/>
        </w:rPr>
      </w:pPr>
      <w:r w:rsidRPr="00D75F68">
        <w:rPr>
          <w:rFonts w:ascii="Times New Roman" w:eastAsia="宋体" w:hAnsi="Times New Roman" w:cs="Times New Roman" w:hint="eastAsia"/>
          <w:color w:val="000000"/>
          <w:szCs w:val="21"/>
        </w:rPr>
        <w:t>图</w:t>
      </w:r>
      <w:r w:rsidR="00283D2B">
        <w:rPr>
          <w:rFonts w:ascii="Times New Roman" w:eastAsia="宋体" w:hAnsi="Times New Roman" w:cs="Times New Roman" w:hint="eastAsia"/>
          <w:color w:val="000000"/>
          <w:szCs w:val="21"/>
        </w:rPr>
        <w:t>6</w:t>
      </w:r>
    </w:p>
    <w:p w:rsidR="00DD65D7" w:rsidRPr="00212E18" w:rsidRDefault="00DD65D7" w:rsidP="00DD65D7">
      <w:pPr>
        <w:spacing w:afterLines="50" w:after="156" w:line="288" w:lineRule="auto"/>
        <w:jc w:val="center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Cs w:val="21"/>
        </w:rPr>
        <w:t>表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1</w:t>
      </w:r>
    </w:p>
    <w:tbl>
      <w:tblPr>
        <w:tblpPr w:leftFromText="180" w:rightFromText="180" w:vertAnchor="text" w:horzAnchor="margin" w:tblpXSpec="center" w:tblpY="242"/>
        <w:tblW w:w="7620" w:type="dxa"/>
        <w:tblLook w:val="04A0" w:firstRow="1" w:lastRow="0" w:firstColumn="1" w:lastColumn="0" w:noHBand="0" w:noVBand="1"/>
      </w:tblPr>
      <w:tblGrid>
        <w:gridCol w:w="2258"/>
        <w:gridCol w:w="1418"/>
        <w:gridCol w:w="1276"/>
        <w:gridCol w:w="1097"/>
        <w:gridCol w:w="1571"/>
      </w:tblGrid>
      <w:tr w:rsidR="00A34DC4" w:rsidRPr="00B65136" w:rsidTr="00354803">
        <w:trPr>
          <w:trHeight w:val="1155"/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A34DC4">
            <w:pPr>
              <w:spacing w:afterLines="50" w:after="156" w:line="288" w:lineRule="auto"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使用技术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A34DC4">
            <w:pPr>
              <w:spacing w:afterLines="50" w:after="156" w:line="288" w:lineRule="auto"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普通实现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(NORMAL)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A34DC4">
            <w:pPr>
              <w:spacing w:afterLines="50" w:after="156" w:line="288" w:lineRule="auto"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循环体改造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(BIGLOOP)</w:t>
            </w:r>
          </w:p>
        </w:tc>
        <w:tc>
          <w:tcPr>
            <w:tcW w:w="10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543C97" w:rsidP="00B6513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循环体</w:t>
            </w:r>
            <w:r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+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 xml:space="preserve"> OPENMP</w:t>
            </w:r>
          </w:p>
        </w:tc>
        <w:tc>
          <w:tcPr>
            <w:tcW w:w="15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5136" w:rsidRPr="00B65136" w:rsidRDefault="00B65136" w:rsidP="00543C9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SSE</w:t>
            </w:r>
          </w:p>
        </w:tc>
      </w:tr>
      <w:tr w:rsidR="006F5FD3" w:rsidRPr="00B65136" w:rsidTr="00354803">
        <w:trPr>
          <w:trHeight w:val="1080"/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FD3" w:rsidRPr="00B65136" w:rsidRDefault="006F5FD3" w:rsidP="006F5FD3">
            <w:pPr>
              <w:spacing w:afterLines="50" w:after="156" w:line="288" w:lineRule="auto"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性能提升（以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NORMAL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为基准）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FD3" w:rsidRPr="00B65136" w:rsidRDefault="006F5FD3" w:rsidP="006F5FD3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FD3" w:rsidRPr="00B65136" w:rsidRDefault="006F5FD3" w:rsidP="006F5FD3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-1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%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FD3" w:rsidRPr="00B65136" w:rsidRDefault="006F5FD3" w:rsidP="006F5FD3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39.2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%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F5FD3" w:rsidRPr="00B65136" w:rsidRDefault="006F5FD3" w:rsidP="006F5FD3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27.2</w:t>
            </w:r>
            <w:r w:rsidRPr="00B65136"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%</w:t>
            </w:r>
          </w:p>
        </w:tc>
      </w:tr>
    </w:tbl>
    <w:p w:rsidR="00D332BD" w:rsidRDefault="00D332BD" w:rsidP="00D332BD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根据</w:t>
      </w:r>
      <w:r>
        <w:rPr>
          <w:rFonts w:ascii="Times New Roman" w:eastAsia="宋体" w:hAnsi="Times New Roman" w:cs="Times New Roman"/>
          <w:color w:val="000000"/>
          <w:sz w:val="24"/>
        </w:rPr>
        <w:t>实验结果可以</w:t>
      </w:r>
      <w:r>
        <w:rPr>
          <w:rFonts w:ascii="Times New Roman" w:eastAsia="宋体" w:hAnsi="Times New Roman" w:cs="Times New Roman" w:hint="eastAsia"/>
          <w:color w:val="000000"/>
          <w:sz w:val="24"/>
        </w:rPr>
        <w:t>看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到，将循环体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结构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进行改造</w:t>
      </w:r>
      <w:r>
        <w:rPr>
          <w:rFonts w:ascii="Times New Roman" w:eastAsia="宋体" w:hAnsi="Times New Roman" w:cs="Times New Roman" w:hint="eastAsia"/>
          <w:color w:val="000000"/>
          <w:sz w:val="24"/>
        </w:rPr>
        <w:t>没有提升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性能。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使用</w:t>
      </w:r>
      <w:r>
        <w:rPr>
          <w:rFonts w:ascii="Times New Roman" w:eastAsia="宋体" w:hAnsi="Times New Roman" w:cs="Times New Roman"/>
          <w:color w:val="000000"/>
          <w:sz w:val="24"/>
        </w:rPr>
        <w:t>SSE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对</w:t>
      </w:r>
      <w:r>
        <w:rPr>
          <w:rFonts w:ascii="Times New Roman" w:eastAsia="宋体" w:hAnsi="Times New Roman" w:cs="Times New Roman"/>
          <w:color w:val="000000"/>
          <w:sz w:val="24"/>
        </w:rPr>
        <w:lastRenderedPageBreak/>
        <w:t>图像</w:t>
      </w:r>
      <w:r>
        <w:rPr>
          <w:rFonts w:ascii="Times New Roman" w:eastAsia="宋体" w:hAnsi="Times New Roman" w:cs="Times New Roman" w:hint="eastAsia"/>
          <w:color w:val="000000"/>
          <w:sz w:val="24"/>
        </w:rPr>
        <w:t>融合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效果进行加速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相较于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普通方法能明显</w:t>
      </w:r>
      <w:r w:rsidRPr="00212E18">
        <w:rPr>
          <w:rFonts w:ascii="Times New Roman" w:eastAsia="宋体" w:hAnsi="Times New Roman" w:cs="Times New Roman" w:hint="eastAsia"/>
          <w:color w:val="000000"/>
          <w:sz w:val="24"/>
        </w:rPr>
        <w:t>提高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>
        <w:rPr>
          <w:rFonts w:ascii="Times New Roman" w:eastAsia="宋体" w:hAnsi="Times New Roman" w:cs="Times New Roman"/>
          <w:color w:val="000000"/>
          <w:sz w:val="24"/>
        </w:rPr>
        <w:t>有</w:t>
      </w:r>
      <w:r>
        <w:rPr>
          <w:rFonts w:ascii="Times New Roman" w:eastAsia="宋体" w:hAnsi="Times New Roman" w:cs="Times New Roman" w:hint="eastAsia"/>
          <w:color w:val="000000"/>
          <w:sz w:val="24"/>
        </w:rPr>
        <w:t>27.2</w:t>
      </w:r>
      <w:r>
        <w:rPr>
          <w:rFonts w:ascii="Times New Roman" w:eastAsia="宋体" w:hAnsi="Times New Roman" w:cs="Times New Roman"/>
          <w:color w:val="000000"/>
          <w:sz w:val="24"/>
        </w:rPr>
        <w:t>%</w:t>
      </w:r>
      <w:r>
        <w:rPr>
          <w:rFonts w:ascii="Times New Roman" w:eastAsia="宋体" w:hAnsi="Times New Roman" w:cs="Times New Roman"/>
          <w:color w:val="000000"/>
          <w:sz w:val="24"/>
        </w:rPr>
        <w:t>的性能提升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，</w:t>
      </w:r>
      <w:r>
        <w:rPr>
          <w:rFonts w:ascii="Times New Roman" w:eastAsia="宋体" w:hAnsi="Times New Roman" w:cs="Times New Roman" w:hint="eastAsia"/>
          <w:color w:val="000000"/>
          <w:sz w:val="24"/>
        </w:rPr>
        <w:t>但是与</w:t>
      </w:r>
      <w:r>
        <w:rPr>
          <w:rFonts w:ascii="Times New Roman" w:eastAsia="宋体" w:hAnsi="Times New Roman" w:cs="Times New Roman"/>
          <w:color w:val="000000"/>
          <w:sz w:val="24"/>
        </w:rPr>
        <w:t>预期的</w:t>
      </w:r>
      <w:r>
        <w:rPr>
          <w:rFonts w:ascii="Times New Roman" w:eastAsia="宋体" w:hAnsi="Times New Roman" w:cs="Times New Roman" w:hint="eastAsia"/>
          <w:color w:val="000000"/>
          <w:sz w:val="24"/>
        </w:rPr>
        <w:t>8</w:t>
      </w:r>
      <w:r>
        <w:rPr>
          <w:rFonts w:ascii="Times New Roman" w:eastAsia="宋体" w:hAnsi="Times New Roman" w:cs="Times New Roman" w:hint="eastAsia"/>
          <w:color w:val="000000"/>
          <w:sz w:val="24"/>
        </w:rPr>
        <w:t>倍</w:t>
      </w:r>
      <w:r>
        <w:rPr>
          <w:rFonts w:ascii="Times New Roman" w:eastAsia="宋体" w:hAnsi="Times New Roman" w:cs="Times New Roman"/>
          <w:color w:val="000000"/>
          <w:sz w:val="24"/>
        </w:rPr>
        <w:t>性能提升想去甚远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>
        <w:rPr>
          <w:rFonts w:ascii="Times New Roman" w:eastAsia="宋体" w:hAnsi="Times New Roman" w:cs="Times New Roman"/>
          <w:color w:val="000000"/>
          <w:sz w:val="24"/>
        </w:rPr>
        <w:t>分析原因是由于其他环节造成了瓶颈，比如需要访存</w:t>
      </w:r>
      <w:r>
        <w:rPr>
          <w:rFonts w:ascii="Times New Roman" w:eastAsia="宋体" w:hAnsi="Times New Roman" w:cs="Times New Roman" w:hint="eastAsia"/>
          <w:color w:val="000000"/>
          <w:sz w:val="24"/>
        </w:rPr>
        <w:t>加载和</w:t>
      </w:r>
      <w:r>
        <w:rPr>
          <w:rFonts w:ascii="Times New Roman" w:eastAsia="宋体" w:hAnsi="Times New Roman" w:cs="Times New Roman"/>
          <w:color w:val="000000"/>
          <w:sz w:val="24"/>
        </w:rPr>
        <w:t>存储数据到</w:t>
      </w:r>
      <w:r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>
        <w:rPr>
          <w:rFonts w:ascii="Times New Roman" w:eastAsia="宋体" w:hAnsi="Times New Roman" w:cs="Times New Roman" w:hint="eastAsia"/>
          <w:color w:val="000000"/>
          <w:sz w:val="24"/>
        </w:rPr>
        <w:t>寄存器需要</w:t>
      </w:r>
      <w:r>
        <w:rPr>
          <w:rFonts w:ascii="Times New Roman" w:eastAsia="宋体" w:hAnsi="Times New Roman" w:cs="Times New Roman"/>
          <w:color w:val="000000"/>
          <w:sz w:val="24"/>
        </w:rPr>
        <w:t>耗费不少时间</w:t>
      </w:r>
      <w:r>
        <w:rPr>
          <w:rFonts w:ascii="Times New Roman" w:eastAsia="宋体" w:hAnsi="Times New Roman" w:cs="Times New Roman" w:hint="eastAsia"/>
          <w:color w:val="000000"/>
          <w:sz w:val="24"/>
        </w:rPr>
        <w:t>。出乎</w:t>
      </w:r>
      <w:r>
        <w:rPr>
          <w:rFonts w:ascii="Times New Roman" w:eastAsia="宋体" w:hAnsi="Times New Roman" w:cs="Times New Roman"/>
          <w:color w:val="000000"/>
          <w:sz w:val="24"/>
        </w:rPr>
        <w:t>意料的是，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使用</w:t>
      </w:r>
      <w:r>
        <w:rPr>
          <w:rFonts w:ascii="Times New Roman" w:eastAsia="宋体" w:hAnsi="Times New Roman" w:cs="Times New Roman" w:hint="eastAsia"/>
          <w:color w:val="000000"/>
          <w:sz w:val="24"/>
        </w:rPr>
        <w:t>openmp</w:t>
      </w:r>
      <w:r>
        <w:rPr>
          <w:rFonts w:ascii="Times New Roman" w:eastAsia="宋体" w:hAnsi="Times New Roman" w:cs="Times New Roman"/>
          <w:color w:val="000000"/>
          <w:sz w:val="24"/>
        </w:rPr>
        <w:t>进行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多线程</w:t>
      </w:r>
      <w:r>
        <w:rPr>
          <w:rFonts w:ascii="Times New Roman" w:eastAsia="宋体" w:hAnsi="Times New Roman" w:cs="Times New Roman" w:hint="eastAsia"/>
          <w:color w:val="000000"/>
          <w:sz w:val="24"/>
        </w:rPr>
        <w:t>加速提升效果最好，达到了</w:t>
      </w:r>
      <w:r>
        <w:rPr>
          <w:rFonts w:ascii="Times New Roman" w:eastAsia="宋体" w:hAnsi="Times New Roman" w:cs="Times New Roman" w:hint="eastAsia"/>
          <w:color w:val="000000"/>
          <w:sz w:val="24"/>
        </w:rPr>
        <w:t>39.2%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，分析原因是测试用计算机拥有</w:t>
      </w:r>
      <w:r>
        <w:rPr>
          <w:rFonts w:ascii="Times New Roman" w:eastAsia="宋体" w:hAnsi="Times New Roman" w:cs="Times New Roman" w:hint="eastAsia"/>
          <w:color w:val="000000"/>
          <w:sz w:val="24"/>
        </w:rPr>
        <w:t>8</w:t>
      </w:r>
      <w:r>
        <w:rPr>
          <w:rFonts w:ascii="Times New Roman" w:eastAsia="宋体" w:hAnsi="Times New Roman" w:cs="Times New Roman" w:hint="eastAsia"/>
          <w:color w:val="000000"/>
          <w:sz w:val="24"/>
        </w:rPr>
        <w:t>核处理器，</w:t>
      </w:r>
      <w:r>
        <w:rPr>
          <w:rFonts w:ascii="Times New Roman" w:eastAsia="宋体" w:hAnsi="Times New Roman" w:cs="Times New Roman" w:hint="eastAsia"/>
          <w:color w:val="000000"/>
          <w:sz w:val="24"/>
        </w:rPr>
        <w:t>openmp</w:t>
      </w:r>
      <w:r>
        <w:rPr>
          <w:rFonts w:ascii="Times New Roman" w:eastAsia="宋体" w:hAnsi="Times New Roman" w:cs="Times New Roman" w:hint="eastAsia"/>
          <w:color w:val="000000"/>
          <w:sz w:val="24"/>
        </w:rPr>
        <w:t>是基于内核数量进行并行加速的，故效果较好</w:t>
      </w:r>
      <w:r w:rsidRPr="00212E18">
        <w:rPr>
          <w:rFonts w:ascii="Times New Roman" w:eastAsia="宋体" w:hAnsi="Times New Roman" w:cs="Times New Roman"/>
          <w:color w:val="000000"/>
          <w:sz w:val="24"/>
        </w:rPr>
        <w:t>。</w:t>
      </w:r>
    </w:p>
    <w:p w:rsidR="00A83452" w:rsidRDefault="00A83452" w:rsidP="00A83452">
      <w:pPr>
        <w:pStyle w:val="2"/>
      </w:pPr>
      <w:bookmarkStart w:id="77" w:name="_Toc530787498"/>
      <w:bookmarkStart w:id="78" w:name="_Toc530811292"/>
      <w:r>
        <w:rPr>
          <w:rFonts w:hint="eastAsia"/>
        </w:rPr>
        <w:t>3.3电子相册</w:t>
      </w:r>
      <w:bookmarkEnd w:id="77"/>
      <w:bookmarkEnd w:id="78"/>
    </w:p>
    <w:p w:rsidR="00A83452" w:rsidRPr="00B3632F" w:rsidRDefault="00A83452" w:rsidP="00A83452">
      <w:pPr>
        <w:ind w:firstLine="420"/>
        <w:rPr>
          <w:rFonts w:ascii="宋体" w:eastAsia="宋体" w:hAnsi="宋体"/>
          <w:sz w:val="24"/>
        </w:rPr>
      </w:pPr>
      <w:r w:rsidRPr="00B3632F">
        <w:rPr>
          <w:rFonts w:ascii="宋体" w:eastAsia="宋体" w:hAnsi="宋体" w:hint="eastAsia"/>
          <w:sz w:val="24"/>
        </w:rPr>
        <w:t>本节</w:t>
      </w:r>
      <w:r w:rsidRPr="00B3632F">
        <w:rPr>
          <w:rFonts w:ascii="宋体" w:eastAsia="宋体" w:hAnsi="宋体"/>
          <w:sz w:val="24"/>
        </w:rPr>
        <w:t>从程序开发的角度对电子相册的实现进行优化，主要</w:t>
      </w:r>
      <w:r w:rsidRPr="00B3632F">
        <w:rPr>
          <w:rFonts w:ascii="宋体" w:eastAsia="宋体" w:hAnsi="宋体" w:hint="eastAsia"/>
          <w:sz w:val="24"/>
        </w:rPr>
        <w:t>介绍两个</w:t>
      </w:r>
      <w:r w:rsidRPr="00B3632F">
        <w:rPr>
          <w:rFonts w:ascii="宋体" w:eastAsia="宋体" w:hAnsi="宋体"/>
          <w:sz w:val="24"/>
        </w:rPr>
        <w:t>方面的</w:t>
      </w:r>
      <w:r w:rsidRPr="00B3632F">
        <w:rPr>
          <w:rFonts w:ascii="宋体" w:eastAsia="宋体" w:hAnsi="宋体" w:hint="eastAsia"/>
          <w:sz w:val="24"/>
        </w:rPr>
        <w:t>工作</w:t>
      </w:r>
      <w:r w:rsidRPr="00B3632F">
        <w:rPr>
          <w:rFonts w:ascii="宋体" w:eastAsia="宋体" w:hAnsi="宋体"/>
          <w:sz w:val="24"/>
        </w:rPr>
        <w:t>：</w:t>
      </w:r>
    </w:p>
    <w:p w:rsidR="00A83452" w:rsidRPr="00B3632F" w:rsidRDefault="00A83452" w:rsidP="00A83452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B3632F">
        <w:rPr>
          <w:rFonts w:ascii="宋体" w:eastAsia="宋体" w:hAnsi="宋体" w:hint="eastAsia"/>
          <w:sz w:val="24"/>
        </w:rPr>
        <w:t>使用</w:t>
      </w:r>
      <w:r w:rsidRPr="00B3632F">
        <w:rPr>
          <w:rFonts w:ascii="宋体" w:eastAsia="宋体" w:hAnsi="宋体"/>
          <w:sz w:val="24"/>
        </w:rPr>
        <w:t>UI选择</w:t>
      </w:r>
      <w:r w:rsidRPr="00B3632F">
        <w:rPr>
          <w:rFonts w:ascii="宋体" w:eastAsia="宋体" w:hAnsi="宋体" w:hint="eastAsia"/>
          <w:sz w:val="24"/>
        </w:rPr>
        <w:t>图片</w:t>
      </w:r>
      <w:r w:rsidRPr="00B3632F">
        <w:rPr>
          <w:rFonts w:ascii="宋体" w:eastAsia="宋体" w:hAnsi="宋体"/>
          <w:sz w:val="24"/>
        </w:rPr>
        <w:t>和</w:t>
      </w:r>
      <w:r w:rsidRPr="00B3632F">
        <w:rPr>
          <w:rFonts w:ascii="宋体" w:eastAsia="宋体" w:hAnsi="宋体" w:hint="eastAsia"/>
          <w:sz w:val="24"/>
        </w:rPr>
        <w:t>背景</w:t>
      </w:r>
      <w:r>
        <w:rPr>
          <w:rFonts w:ascii="宋体" w:eastAsia="宋体" w:hAnsi="宋体"/>
          <w:sz w:val="24"/>
        </w:rPr>
        <w:t>音乐</w:t>
      </w:r>
    </w:p>
    <w:p w:rsidR="00A83452" w:rsidRDefault="00A83452" w:rsidP="00A83452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B3632F">
        <w:rPr>
          <w:rFonts w:ascii="宋体" w:eastAsia="宋体" w:hAnsi="宋体" w:hint="eastAsia"/>
          <w:sz w:val="24"/>
        </w:rPr>
        <w:t>在播放</w:t>
      </w:r>
      <w:r w:rsidRPr="00B3632F">
        <w:rPr>
          <w:rFonts w:ascii="宋体" w:eastAsia="宋体" w:hAnsi="宋体"/>
          <w:sz w:val="24"/>
        </w:rPr>
        <w:t>动态电子相册的</w:t>
      </w:r>
      <w:r w:rsidRPr="00B3632F">
        <w:rPr>
          <w:rFonts w:ascii="宋体" w:eastAsia="宋体" w:hAnsi="宋体" w:hint="eastAsia"/>
          <w:sz w:val="24"/>
        </w:rPr>
        <w:t>同时</w:t>
      </w:r>
      <w:r w:rsidRPr="00B3632F">
        <w:rPr>
          <w:rFonts w:ascii="宋体" w:eastAsia="宋体" w:hAnsi="宋体"/>
          <w:sz w:val="24"/>
        </w:rPr>
        <w:t>播放背景音乐</w:t>
      </w:r>
    </w:p>
    <w:p w:rsidR="00A83452" w:rsidRPr="00603810" w:rsidRDefault="00A83452" w:rsidP="00A83452">
      <w:pPr>
        <w:pStyle w:val="3"/>
      </w:pPr>
      <w:bookmarkStart w:id="79" w:name="_Toc530787499"/>
      <w:bookmarkStart w:id="80" w:name="_Toc530811293"/>
      <w:r>
        <w:rPr>
          <w:rFonts w:hint="eastAsia"/>
        </w:rPr>
        <w:t>3.3.1</w:t>
      </w:r>
      <w:r w:rsidRPr="00B3632F">
        <w:rPr>
          <w:rFonts w:hint="eastAsia"/>
        </w:rPr>
        <w:t>使用</w:t>
      </w:r>
      <w:r w:rsidRPr="00B3632F">
        <w:t>UI选择</w:t>
      </w:r>
      <w:r w:rsidRPr="00B3632F">
        <w:rPr>
          <w:rFonts w:hint="eastAsia"/>
        </w:rPr>
        <w:t>图片</w:t>
      </w:r>
      <w:r w:rsidRPr="00B3632F">
        <w:t>和</w:t>
      </w:r>
      <w:r w:rsidRPr="00B3632F">
        <w:rPr>
          <w:rFonts w:hint="eastAsia"/>
        </w:rPr>
        <w:t>背景</w:t>
      </w:r>
      <w:r>
        <w:rPr>
          <w:rFonts w:hint="eastAsia"/>
        </w:rPr>
        <w:t>音乐</w:t>
      </w:r>
      <w:bookmarkEnd w:id="79"/>
      <w:bookmarkEnd w:id="80"/>
    </w:p>
    <w:p w:rsidR="00A83452" w:rsidRDefault="00A83452" w:rsidP="00A83452">
      <w:pPr>
        <w:ind w:left="42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5332ED3" wp14:editId="1798038F">
            <wp:extent cx="4781550" cy="32289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52" w:rsidRDefault="00A83452" w:rsidP="00A83452">
      <w:pPr>
        <w:ind w:left="42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图7</w:t>
      </w:r>
    </w:p>
    <w:p w:rsidR="00A83452" w:rsidRDefault="00A83452" w:rsidP="00A83452">
      <w:pPr>
        <w:ind w:left="42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图7中</w:t>
      </w:r>
      <w:r>
        <w:rPr>
          <w:rFonts w:ascii="宋体" w:eastAsia="宋体" w:hAnsi="宋体"/>
          <w:sz w:val="24"/>
        </w:rPr>
        <w:t>代码</w:t>
      </w:r>
      <w:r>
        <w:rPr>
          <w:rFonts w:ascii="宋体" w:eastAsia="宋体" w:hAnsi="宋体" w:hint="eastAsia"/>
          <w:sz w:val="24"/>
        </w:rPr>
        <w:t>将</w:t>
      </w:r>
      <w:r>
        <w:rPr>
          <w:rFonts w:ascii="宋体" w:eastAsia="宋体" w:hAnsi="宋体"/>
          <w:sz w:val="24"/>
        </w:rPr>
        <w:t>打开一个对话框，由用户选择</w:t>
      </w:r>
      <w:r>
        <w:rPr>
          <w:rFonts w:ascii="宋体" w:eastAsia="宋体" w:hAnsi="宋体" w:hint="eastAsia"/>
          <w:sz w:val="24"/>
        </w:rPr>
        <w:t>相册</w:t>
      </w:r>
      <w:r>
        <w:rPr>
          <w:rFonts w:ascii="宋体" w:eastAsia="宋体" w:hAnsi="宋体"/>
          <w:sz w:val="24"/>
        </w:rPr>
        <w:t>文件夹，并将相册文件夹目录名放入szBuffer</w:t>
      </w:r>
      <w:r>
        <w:rPr>
          <w:rFonts w:ascii="宋体" w:eastAsia="宋体" w:hAnsi="宋体" w:hint="eastAsia"/>
          <w:sz w:val="24"/>
        </w:rPr>
        <w:t>中</w:t>
      </w:r>
      <w:r>
        <w:rPr>
          <w:rFonts w:ascii="宋体" w:eastAsia="宋体" w:hAnsi="宋体"/>
          <w:sz w:val="24"/>
        </w:rPr>
        <w:t>备用。</w:t>
      </w:r>
    </w:p>
    <w:p w:rsidR="00A83452" w:rsidRDefault="00A83452" w:rsidP="00A83452">
      <w:pPr>
        <w:ind w:left="42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DCD538D" wp14:editId="090B1075">
            <wp:extent cx="5274310" cy="24149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52" w:rsidRDefault="00A83452" w:rsidP="00A83452">
      <w:pPr>
        <w:ind w:left="42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图8</w:t>
      </w:r>
    </w:p>
    <w:p w:rsidR="00A83452" w:rsidRDefault="00A83452" w:rsidP="00A83452">
      <w:pPr>
        <w:ind w:left="42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图8中代码</w:t>
      </w:r>
      <w:r>
        <w:rPr>
          <w:rFonts w:ascii="宋体" w:eastAsia="宋体" w:hAnsi="宋体"/>
          <w:sz w:val="24"/>
        </w:rPr>
        <w:t>定义了一个通过路径参数path获取该目录下</w:t>
      </w:r>
      <w:r>
        <w:rPr>
          <w:rFonts w:ascii="宋体" w:eastAsia="宋体" w:hAnsi="宋体" w:hint="eastAsia"/>
          <w:sz w:val="24"/>
        </w:rPr>
        <w:t>所有</w:t>
      </w:r>
      <w:r>
        <w:rPr>
          <w:rFonts w:ascii="宋体" w:eastAsia="宋体" w:hAnsi="宋体"/>
          <w:sz w:val="24"/>
        </w:rPr>
        <w:t>bmp图片的函数，所有的bmp文件的</w:t>
      </w:r>
      <w:r>
        <w:rPr>
          <w:rFonts w:ascii="宋体" w:eastAsia="宋体" w:hAnsi="宋体" w:hint="eastAsia"/>
          <w:sz w:val="24"/>
        </w:rPr>
        <w:t>文件</w:t>
      </w:r>
      <w:r>
        <w:rPr>
          <w:rFonts w:ascii="宋体" w:eastAsia="宋体" w:hAnsi="宋体"/>
          <w:sz w:val="24"/>
        </w:rPr>
        <w:t>名被放入一个string向量中返回到调用函数。</w:t>
      </w:r>
    </w:p>
    <w:p w:rsidR="00A83452" w:rsidRPr="00F40ACA" w:rsidRDefault="00A83452" w:rsidP="00A83452">
      <w:pPr>
        <w:pStyle w:val="3"/>
      </w:pPr>
      <w:bookmarkStart w:id="81" w:name="_Toc530787500"/>
      <w:bookmarkStart w:id="82" w:name="_Toc530811294"/>
      <w:r>
        <w:rPr>
          <w:rFonts w:hint="eastAsia"/>
        </w:rPr>
        <w:t>3.3.2</w:t>
      </w:r>
      <w:r w:rsidRPr="00F40ACA">
        <w:rPr>
          <w:rFonts w:hint="eastAsia"/>
        </w:rPr>
        <w:t>在播放</w:t>
      </w:r>
      <w:r w:rsidRPr="00F40ACA">
        <w:t>动态电子相册的</w:t>
      </w:r>
      <w:r w:rsidRPr="00F40ACA">
        <w:rPr>
          <w:rFonts w:hint="eastAsia"/>
        </w:rPr>
        <w:t>同时</w:t>
      </w:r>
      <w:r w:rsidRPr="00F40ACA">
        <w:t>播放背景音乐</w:t>
      </w:r>
      <w:bookmarkEnd w:id="81"/>
      <w:bookmarkEnd w:id="82"/>
    </w:p>
    <w:p w:rsidR="00A83452" w:rsidRDefault="00A83452" w:rsidP="00A83452">
      <w:pPr>
        <w:ind w:left="42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8830FE1" wp14:editId="2704E722">
            <wp:extent cx="5274310" cy="21437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52" w:rsidRPr="00514A1F" w:rsidRDefault="00A83452" w:rsidP="00A83452">
      <w:pPr>
        <w:ind w:left="420"/>
        <w:jc w:val="center"/>
        <w:rPr>
          <w:rFonts w:ascii="宋体" w:eastAsia="宋体" w:hAnsi="宋体"/>
          <w:sz w:val="24"/>
        </w:rPr>
      </w:pPr>
      <w:r w:rsidRPr="00514A1F">
        <w:rPr>
          <w:rFonts w:ascii="宋体" w:eastAsia="宋体" w:hAnsi="宋体" w:hint="eastAsia"/>
          <w:sz w:val="24"/>
        </w:rPr>
        <w:t>图9</w:t>
      </w:r>
    </w:p>
    <w:p w:rsidR="00A83452" w:rsidRDefault="00A83452" w:rsidP="00A83452">
      <w:pPr>
        <w:ind w:left="42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图9中</w:t>
      </w:r>
      <w:r>
        <w:rPr>
          <w:rFonts w:ascii="宋体" w:eastAsia="宋体" w:hAnsi="宋体"/>
          <w:sz w:val="24"/>
        </w:rPr>
        <w:t>代码</w:t>
      </w:r>
      <w:r>
        <w:rPr>
          <w:rFonts w:ascii="宋体" w:eastAsia="宋体" w:hAnsi="宋体" w:hint="eastAsia"/>
          <w:sz w:val="24"/>
        </w:rPr>
        <w:t>将路径</w:t>
      </w:r>
      <w:r>
        <w:rPr>
          <w:rFonts w:ascii="宋体" w:eastAsia="宋体" w:hAnsi="宋体"/>
          <w:sz w:val="24"/>
        </w:rPr>
        <w:t>与wav格式的背景音乐名</w:t>
      </w:r>
      <w:r>
        <w:rPr>
          <w:rFonts w:ascii="宋体" w:eastAsia="宋体" w:hAnsi="宋体" w:hint="eastAsia"/>
          <w:sz w:val="24"/>
        </w:rPr>
        <w:t>连接</w:t>
      </w:r>
      <w:r>
        <w:rPr>
          <w:rFonts w:ascii="宋体" w:eastAsia="宋体" w:hAnsi="宋体"/>
          <w:sz w:val="24"/>
        </w:rPr>
        <w:t>得到音乐文件的绝对路径，使用windows API</w:t>
      </w:r>
      <w:r>
        <w:rPr>
          <w:rFonts w:ascii="宋体" w:eastAsia="宋体" w:hAnsi="宋体" w:hint="eastAsia"/>
          <w:sz w:val="24"/>
        </w:rPr>
        <w:t>（P</w:t>
      </w:r>
      <w:r>
        <w:rPr>
          <w:rFonts w:ascii="宋体" w:eastAsia="宋体" w:hAnsi="宋体"/>
          <w:sz w:val="24"/>
        </w:rPr>
        <w:t>laySound）函数实现</w:t>
      </w:r>
      <w:r>
        <w:rPr>
          <w:rFonts w:ascii="宋体" w:eastAsia="宋体" w:hAnsi="宋体" w:hint="eastAsia"/>
          <w:sz w:val="24"/>
        </w:rPr>
        <w:t>音乐</w:t>
      </w:r>
      <w:r>
        <w:rPr>
          <w:rFonts w:ascii="宋体" w:eastAsia="宋体" w:hAnsi="宋体"/>
          <w:sz w:val="24"/>
        </w:rPr>
        <w:t>文件的播放，同时</w:t>
      </w:r>
      <w:r>
        <w:rPr>
          <w:rFonts w:ascii="宋体" w:eastAsia="宋体" w:hAnsi="宋体" w:hint="eastAsia"/>
          <w:sz w:val="24"/>
        </w:rPr>
        <w:t>指定</w:t>
      </w:r>
      <w:r>
        <w:rPr>
          <w:rFonts w:ascii="宋体" w:eastAsia="宋体" w:hAnsi="宋体"/>
          <w:sz w:val="24"/>
        </w:rPr>
        <w:t>播放形式为异步，这样就能够在电子相册展示</w:t>
      </w:r>
      <w:r>
        <w:rPr>
          <w:rFonts w:ascii="宋体" w:eastAsia="宋体" w:hAnsi="宋体" w:hint="eastAsia"/>
          <w:sz w:val="24"/>
        </w:rPr>
        <w:t>相片</w:t>
      </w:r>
      <w:r>
        <w:rPr>
          <w:rFonts w:ascii="宋体" w:eastAsia="宋体" w:hAnsi="宋体"/>
          <w:sz w:val="24"/>
        </w:rPr>
        <w:t>的同时播放背景音乐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在相册播放完成后，同样使用PlaySound函数停止播放音乐。</w:t>
      </w:r>
    </w:p>
    <w:p w:rsidR="00A83452" w:rsidRPr="00E252F7" w:rsidRDefault="00A83452" w:rsidP="00A83452">
      <w:pPr>
        <w:ind w:left="42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使用</w:t>
      </w:r>
      <w:r>
        <w:rPr>
          <w:rFonts w:ascii="宋体" w:eastAsia="宋体" w:hAnsi="宋体"/>
          <w:sz w:val="24"/>
        </w:rPr>
        <w:t>循环语句</w:t>
      </w:r>
      <w:r>
        <w:rPr>
          <w:rFonts w:ascii="宋体" w:eastAsia="宋体" w:hAnsi="宋体" w:hint="eastAsia"/>
          <w:sz w:val="24"/>
        </w:rPr>
        <w:t>依次</w:t>
      </w:r>
      <w:r>
        <w:rPr>
          <w:rFonts w:ascii="宋体" w:eastAsia="宋体" w:hAnsi="宋体"/>
          <w:sz w:val="24"/>
        </w:rPr>
        <w:t>读取</w:t>
      </w:r>
      <w:r>
        <w:rPr>
          <w:rFonts w:ascii="宋体" w:eastAsia="宋体" w:hAnsi="宋体" w:hint="eastAsia"/>
          <w:sz w:val="24"/>
        </w:rPr>
        <w:t>bmp图片</w:t>
      </w:r>
      <w:r>
        <w:rPr>
          <w:rFonts w:ascii="宋体" w:eastAsia="宋体" w:hAnsi="宋体"/>
          <w:sz w:val="24"/>
        </w:rPr>
        <w:t>进行展示，</w:t>
      </w:r>
      <w:r>
        <w:rPr>
          <w:rFonts w:ascii="宋体" w:eastAsia="宋体" w:hAnsi="宋体" w:hint="eastAsia"/>
          <w:sz w:val="24"/>
        </w:rPr>
        <w:t>以</w:t>
      </w:r>
      <w:r>
        <w:rPr>
          <w:rFonts w:ascii="宋体" w:eastAsia="宋体" w:hAnsi="宋体"/>
          <w:sz w:val="24"/>
        </w:rPr>
        <w:t>达到电子相册的效果。</w:t>
      </w:r>
    </w:p>
    <w:p w:rsidR="00A83452" w:rsidRDefault="00A83452" w:rsidP="00A83452"/>
    <w:p w:rsidR="00A83452" w:rsidRPr="00A83452" w:rsidRDefault="00A83452" w:rsidP="00D332BD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</w:p>
    <w:p w:rsidR="00E72EA9" w:rsidRPr="00A931D8" w:rsidRDefault="00E72EA9" w:rsidP="00E72EA9">
      <w:pPr>
        <w:pStyle w:val="1"/>
        <w:spacing w:before="624" w:after="312"/>
      </w:pPr>
      <w:bookmarkStart w:id="83" w:name="_Toc530811295"/>
      <w:r>
        <w:rPr>
          <w:rFonts w:hint="eastAsia"/>
        </w:rPr>
        <w:lastRenderedPageBreak/>
        <w:t>4</w:t>
      </w:r>
      <w:r>
        <w:rPr>
          <w:rFonts w:hint="eastAsia"/>
        </w:rPr>
        <w:t>结论</w:t>
      </w:r>
      <w:r>
        <w:t>与展望</w:t>
      </w:r>
      <w:bookmarkEnd w:id="83"/>
      <w:r w:rsidRPr="00A931D8">
        <w:rPr>
          <w:rFonts w:hint="eastAsia"/>
        </w:rPr>
        <w:t xml:space="preserve"> </w:t>
      </w:r>
    </w:p>
    <w:p w:rsidR="004D73B9" w:rsidRPr="005249BA" w:rsidRDefault="004D73B9" w:rsidP="004D73B9">
      <w:pPr>
        <w:spacing w:line="288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从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以上的评测和比价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可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见，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SSE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openmp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都起到了加速的效果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，其中</w:t>
      </w:r>
      <w:r>
        <w:rPr>
          <w:rFonts w:ascii="Times New Roman" w:eastAsia="宋体" w:hAnsi="Times New Roman" w:cs="Times New Roman" w:hint="eastAsia"/>
          <w:color w:val="000000"/>
          <w:sz w:val="24"/>
        </w:rPr>
        <w:t>普通循环结合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openmp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加速效果最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明显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而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使用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循环体改造加速效果甚微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甚至起到了负面效果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；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这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启发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我们在编程过程中要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有意识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的编写可以并行处理的代码块，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编写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出局部性好的代码块，了解机器支持的并行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处理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指令集，发挥硬件加速的优势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从而</w:t>
      </w:r>
      <w:r w:rsidRPr="005249BA">
        <w:rPr>
          <w:rFonts w:ascii="Times New Roman" w:eastAsia="宋体" w:hAnsi="Times New Roman" w:cs="Times New Roman" w:hint="eastAsia"/>
          <w:color w:val="000000"/>
          <w:sz w:val="24"/>
        </w:rPr>
        <w:t>开发</w:t>
      </w:r>
      <w:r w:rsidRPr="005249BA">
        <w:rPr>
          <w:rFonts w:ascii="Times New Roman" w:eastAsia="宋体" w:hAnsi="Times New Roman" w:cs="Times New Roman"/>
          <w:color w:val="000000"/>
          <w:sz w:val="24"/>
        </w:rPr>
        <w:t>出高效的软件产品。</w:t>
      </w:r>
    </w:p>
    <w:p w:rsidR="00A83452" w:rsidRPr="00726C4B" w:rsidRDefault="00A83452" w:rsidP="00A83452">
      <w:pPr>
        <w:spacing w:line="288" w:lineRule="auto"/>
        <w:ind w:firstLineChars="200" w:firstLine="480"/>
        <w:rPr>
          <w:rFonts w:ascii="宋体" w:eastAsia="宋体" w:hAnsi="宋体" w:cs="Times New Roman"/>
          <w:color w:val="000000"/>
          <w:sz w:val="24"/>
        </w:rPr>
      </w:pPr>
      <w:r w:rsidRPr="00726C4B">
        <w:rPr>
          <w:rFonts w:ascii="宋体" w:eastAsia="宋体" w:hAnsi="宋体" w:cs="Times New Roman" w:hint="eastAsia"/>
          <w:color w:val="000000"/>
          <w:sz w:val="24"/>
        </w:rPr>
        <w:t>图片处理的</w:t>
      </w:r>
      <w:r w:rsidRPr="00726C4B">
        <w:rPr>
          <w:rFonts w:ascii="宋体" w:eastAsia="宋体" w:hAnsi="宋体" w:cs="Times New Roman"/>
          <w:color w:val="000000"/>
          <w:sz w:val="24"/>
        </w:rPr>
        <w:t>速度还有</w:t>
      </w:r>
      <w:r w:rsidRPr="00726C4B">
        <w:rPr>
          <w:rFonts w:ascii="宋体" w:eastAsia="宋体" w:hAnsi="宋体" w:cs="Times New Roman" w:hint="eastAsia"/>
          <w:color w:val="000000"/>
          <w:sz w:val="24"/>
        </w:rPr>
        <w:t>优化</w:t>
      </w:r>
      <w:r w:rsidRPr="00726C4B">
        <w:rPr>
          <w:rFonts w:ascii="宋体" w:eastAsia="宋体" w:hAnsi="宋体" w:cs="Times New Roman"/>
          <w:color w:val="000000"/>
          <w:sz w:val="24"/>
        </w:rPr>
        <w:t>的空间，一种可行的思路是考虑到相片</w:t>
      </w:r>
      <w:r w:rsidRPr="00726C4B">
        <w:rPr>
          <w:rFonts w:ascii="宋体" w:eastAsia="宋体" w:hAnsi="宋体" w:cs="Times New Roman" w:hint="eastAsia"/>
          <w:color w:val="000000"/>
          <w:sz w:val="24"/>
        </w:rPr>
        <w:t>融合</w:t>
      </w:r>
      <w:r w:rsidRPr="00726C4B">
        <w:rPr>
          <w:rFonts w:ascii="宋体" w:eastAsia="宋体" w:hAnsi="宋体" w:cs="Times New Roman"/>
          <w:color w:val="000000"/>
          <w:sz w:val="24"/>
        </w:rPr>
        <w:t>的计算具有</w:t>
      </w:r>
      <w:r w:rsidRPr="00726C4B">
        <w:rPr>
          <w:rFonts w:ascii="宋体" w:eastAsia="宋体" w:hAnsi="宋体" w:cs="Times New Roman" w:hint="eastAsia"/>
          <w:color w:val="000000"/>
          <w:sz w:val="24"/>
        </w:rPr>
        <w:t>可</w:t>
      </w:r>
      <w:r w:rsidRPr="00726C4B">
        <w:rPr>
          <w:rFonts w:ascii="宋体" w:eastAsia="宋体" w:hAnsi="宋体" w:cs="Times New Roman"/>
          <w:color w:val="000000"/>
          <w:sz w:val="24"/>
        </w:rPr>
        <w:t>重复利用性，可以事先将每一种RGB值融合的结果进行计算，并存储在计算机中，</w:t>
      </w:r>
      <w:r w:rsidRPr="00726C4B">
        <w:rPr>
          <w:rFonts w:ascii="宋体" w:eastAsia="宋体" w:hAnsi="宋体" w:cs="Times New Roman" w:hint="eastAsia"/>
          <w:color w:val="000000"/>
          <w:sz w:val="24"/>
        </w:rPr>
        <w:t>不同的</w:t>
      </w:r>
      <w:r w:rsidRPr="00726C4B">
        <w:rPr>
          <w:rFonts w:ascii="宋体" w:eastAsia="宋体" w:hAnsi="宋体" w:cs="Times New Roman"/>
          <w:color w:val="000000"/>
          <w:sz w:val="24"/>
        </w:rPr>
        <w:t>图片进行融合只需要进行查表操作便可以得到</w:t>
      </w:r>
      <w:r w:rsidRPr="00726C4B">
        <w:rPr>
          <w:rFonts w:ascii="宋体" w:eastAsia="宋体" w:hAnsi="宋体" w:cs="Times New Roman" w:hint="eastAsia"/>
          <w:color w:val="000000"/>
          <w:sz w:val="24"/>
        </w:rPr>
        <w:t>融合</w:t>
      </w:r>
      <w:r w:rsidRPr="00726C4B">
        <w:rPr>
          <w:rFonts w:ascii="宋体" w:eastAsia="宋体" w:hAnsi="宋体" w:cs="Times New Roman"/>
          <w:color w:val="000000"/>
          <w:sz w:val="24"/>
        </w:rPr>
        <w:t>结果</w:t>
      </w:r>
      <w:r w:rsidRPr="00726C4B">
        <w:rPr>
          <w:rFonts w:ascii="宋体" w:eastAsia="宋体" w:hAnsi="宋体" w:cs="Times New Roman" w:hint="eastAsia"/>
          <w:color w:val="000000"/>
          <w:sz w:val="24"/>
        </w:rPr>
        <w:t>，</w:t>
      </w:r>
      <w:r w:rsidRPr="00726C4B">
        <w:rPr>
          <w:rFonts w:ascii="宋体" w:eastAsia="宋体" w:hAnsi="宋体" w:cs="Times New Roman"/>
          <w:color w:val="000000"/>
          <w:sz w:val="24"/>
        </w:rPr>
        <w:t>不再需要计算，从而可以大幅度的减少计算量。</w:t>
      </w:r>
    </w:p>
    <w:p w:rsidR="00E72EA9" w:rsidRPr="00A83452" w:rsidRDefault="00E72EA9" w:rsidP="004B5B64"/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p w:rsidR="00E72EA9" w:rsidRDefault="00E72EA9" w:rsidP="004B5B64">
      <w:pPr>
        <w:rPr>
          <w:lang w:val="x-none"/>
        </w:rPr>
      </w:pPr>
    </w:p>
    <w:sectPr w:rsidR="00E72E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66B2" w:rsidRDefault="006266B2" w:rsidP="00797B64">
      <w:r>
        <w:separator/>
      </w:r>
    </w:p>
  </w:endnote>
  <w:endnote w:type="continuationSeparator" w:id="0">
    <w:p w:rsidR="006266B2" w:rsidRDefault="006266B2" w:rsidP="00797B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66B2" w:rsidRDefault="006266B2" w:rsidP="00797B64">
      <w:r>
        <w:separator/>
      </w:r>
    </w:p>
  </w:footnote>
  <w:footnote w:type="continuationSeparator" w:id="0">
    <w:p w:rsidR="006266B2" w:rsidRDefault="006266B2" w:rsidP="00797B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89574B"/>
    <w:multiLevelType w:val="hybridMultilevel"/>
    <w:tmpl w:val="54DCCF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64694D66"/>
    <w:multiLevelType w:val="hybridMultilevel"/>
    <w:tmpl w:val="BE0660B2"/>
    <w:lvl w:ilvl="0" w:tplc="F2006D9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4E3"/>
    <w:rsid w:val="00017B04"/>
    <w:rsid w:val="000234D3"/>
    <w:rsid w:val="00046192"/>
    <w:rsid w:val="000671BB"/>
    <w:rsid w:val="00076335"/>
    <w:rsid w:val="000812E1"/>
    <w:rsid w:val="000850D4"/>
    <w:rsid w:val="000B3A59"/>
    <w:rsid w:val="000D5945"/>
    <w:rsid w:val="00123E23"/>
    <w:rsid w:val="001270C3"/>
    <w:rsid w:val="0017476A"/>
    <w:rsid w:val="0017674E"/>
    <w:rsid w:val="001816EF"/>
    <w:rsid w:val="00197936"/>
    <w:rsid w:val="001B592B"/>
    <w:rsid w:val="001E3258"/>
    <w:rsid w:val="00204E92"/>
    <w:rsid w:val="00212E18"/>
    <w:rsid w:val="002475E6"/>
    <w:rsid w:val="00280941"/>
    <w:rsid w:val="00283D2B"/>
    <w:rsid w:val="00296CB5"/>
    <w:rsid w:val="002A6672"/>
    <w:rsid w:val="00312451"/>
    <w:rsid w:val="0032160D"/>
    <w:rsid w:val="00330C36"/>
    <w:rsid w:val="0034364D"/>
    <w:rsid w:val="00344B66"/>
    <w:rsid w:val="00354803"/>
    <w:rsid w:val="003710B8"/>
    <w:rsid w:val="003E26C2"/>
    <w:rsid w:val="003F07EC"/>
    <w:rsid w:val="004004B6"/>
    <w:rsid w:val="00455B40"/>
    <w:rsid w:val="004B5B64"/>
    <w:rsid w:val="004C772E"/>
    <w:rsid w:val="004D0F0A"/>
    <w:rsid w:val="004D73B9"/>
    <w:rsid w:val="005249BA"/>
    <w:rsid w:val="005269DB"/>
    <w:rsid w:val="00527614"/>
    <w:rsid w:val="00543C97"/>
    <w:rsid w:val="00566939"/>
    <w:rsid w:val="00572283"/>
    <w:rsid w:val="005906DA"/>
    <w:rsid w:val="00593C6A"/>
    <w:rsid w:val="005B093F"/>
    <w:rsid w:val="005D7D51"/>
    <w:rsid w:val="005F0502"/>
    <w:rsid w:val="006266B2"/>
    <w:rsid w:val="00631FAF"/>
    <w:rsid w:val="006645B0"/>
    <w:rsid w:val="006C5F6C"/>
    <w:rsid w:val="006F5FD3"/>
    <w:rsid w:val="00757F58"/>
    <w:rsid w:val="00785A43"/>
    <w:rsid w:val="00797B64"/>
    <w:rsid w:val="00836BA8"/>
    <w:rsid w:val="00847111"/>
    <w:rsid w:val="00850C6A"/>
    <w:rsid w:val="0087205F"/>
    <w:rsid w:val="00873D39"/>
    <w:rsid w:val="00877AD3"/>
    <w:rsid w:val="008D120B"/>
    <w:rsid w:val="008D5DE1"/>
    <w:rsid w:val="00901C7C"/>
    <w:rsid w:val="00906E93"/>
    <w:rsid w:val="009965B1"/>
    <w:rsid w:val="009A57C2"/>
    <w:rsid w:val="009B059B"/>
    <w:rsid w:val="009C6DE7"/>
    <w:rsid w:val="009D049C"/>
    <w:rsid w:val="009E1175"/>
    <w:rsid w:val="00A01033"/>
    <w:rsid w:val="00A34DC4"/>
    <w:rsid w:val="00A63558"/>
    <w:rsid w:val="00A6555D"/>
    <w:rsid w:val="00A83452"/>
    <w:rsid w:val="00AA06E6"/>
    <w:rsid w:val="00AB6860"/>
    <w:rsid w:val="00AC75D1"/>
    <w:rsid w:val="00AD6D8A"/>
    <w:rsid w:val="00AE5384"/>
    <w:rsid w:val="00AF075D"/>
    <w:rsid w:val="00AF0D80"/>
    <w:rsid w:val="00B14AD3"/>
    <w:rsid w:val="00B502DC"/>
    <w:rsid w:val="00B56A92"/>
    <w:rsid w:val="00B65136"/>
    <w:rsid w:val="00B7334C"/>
    <w:rsid w:val="00C35EA3"/>
    <w:rsid w:val="00C460D6"/>
    <w:rsid w:val="00C51AA7"/>
    <w:rsid w:val="00C548B7"/>
    <w:rsid w:val="00C70D81"/>
    <w:rsid w:val="00C974E3"/>
    <w:rsid w:val="00CD24ED"/>
    <w:rsid w:val="00CD4D31"/>
    <w:rsid w:val="00CE6A1C"/>
    <w:rsid w:val="00D142E2"/>
    <w:rsid w:val="00D21A8D"/>
    <w:rsid w:val="00D21FBC"/>
    <w:rsid w:val="00D332BD"/>
    <w:rsid w:val="00D42764"/>
    <w:rsid w:val="00D475B4"/>
    <w:rsid w:val="00D62C1E"/>
    <w:rsid w:val="00D75F68"/>
    <w:rsid w:val="00DA10F9"/>
    <w:rsid w:val="00DB30D9"/>
    <w:rsid w:val="00DD0866"/>
    <w:rsid w:val="00DD65D7"/>
    <w:rsid w:val="00DF20D2"/>
    <w:rsid w:val="00E12665"/>
    <w:rsid w:val="00E15900"/>
    <w:rsid w:val="00E4621F"/>
    <w:rsid w:val="00E539C6"/>
    <w:rsid w:val="00E72EA9"/>
    <w:rsid w:val="00E83477"/>
    <w:rsid w:val="00EC409C"/>
    <w:rsid w:val="00EC7412"/>
    <w:rsid w:val="00ED5AA8"/>
    <w:rsid w:val="00EE566D"/>
    <w:rsid w:val="00F00106"/>
    <w:rsid w:val="00F33896"/>
    <w:rsid w:val="00F465F0"/>
    <w:rsid w:val="00F51453"/>
    <w:rsid w:val="00F83731"/>
    <w:rsid w:val="00FE5415"/>
    <w:rsid w:val="00FF4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EE8ACC-63D0-4F77-A26E-2998C8367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1"/>
    <w:autoRedefine/>
    <w:qFormat/>
    <w:rsid w:val="006645B0"/>
    <w:pPr>
      <w:keepNext/>
      <w:keepLines/>
      <w:spacing w:beforeLines="200" w:before="480" w:afterLines="100" w:after="240" w:line="288" w:lineRule="auto"/>
      <w:jc w:val="center"/>
      <w:outlineLvl w:val="0"/>
    </w:pPr>
    <w:rPr>
      <w:rFonts w:ascii="Times New Roman" w:eastAsia="宋体" w:hAnsi="Times New Roman" w:cs="Times New Roman"/>
      <w:bCs/>
      <w:color w:val="000000"/>
      <w:kern w:val="44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93C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CD24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5B64"/>
    <w:pPr>
      <w:ind w:firstLineChars="200" w:firstLine="420"/>
    </w:pPr>
  </w:style>
  <w:style w:type="paragraph" w:styleId="a4">
    <w:name w:val="Date"/>
    <w:basedOn w:val="a"/>
    <w:next w:val="a"/>
    <w:link w:val="10"/>
    <w:uiPriority w:val="99"/>
    <w:qFormat/>
    <w:rsid w:val="00F33896"/>
    <w:pPr>
      <w:spacing w:line="288" w:lineRule="auto"/>
      <w:ind w:leftChars="2500" w:left="100" w:firstLineChars="200" w:firstLine="200"/>
    </w:pPr>
    <w:rPr>
      <w:rFonts w:ascii="Times New Roman" w:eastAsia="宋体" w:hAnsi="Times New Roman" w:cs="Times New Roman"/>
      <w:sz w:val="24"/>
      <w:lang w:val="x-none" w:eastAsia="x-none"/>
    </w:rPr>
  </w:style>
  <w:style w:type="character" w:customStyle="1" w:styleId="a5">
    <w:name w:val="日期 字符"/>
    <w:basedOn w:val="a0"/>
    <w:uiPriority w:val="99"/>
    <w:semiHidden/>
    <w:rsid w:val="00F33896"/>
  </w:style>
  <w:style w:type="character" w:customStyle="1" w:styleId="10">
    <w:name w:val="日期 字符1"/>
    <w:link w:val="a4"/>
    <w:uiPriority w:val="99"/>
    <w:qFormat/>
    <w:rsid w:val="00F33896"/>
    <w:rPr>
      <w:rFonts w:ascii="Times New Roman" w:eastAsia="宋体" w:hAnsi="Times New Roman" w:cs="Times New Roman"/>
      <w:sz w:val="24"/>
      <w:lang w:val="x-none" w:eastAsia="x-none"/>
    </w:rPr>
  </w:style>
  <w:style w:type="character" w:customStyle="1" w:styleId="12">
    <w:name w:val="标题 1 字符"/>
    <w:basedOn w:val="a0"/>
    <w:uiPriority w:val="9"/>
    <w:rsid w:val="006645B0"/>
    <w:rPr>
      <w:b/>
      <w:bCs/>
      <w:kern w:val="44"/>
      <w:sz w:val="44"/>
      <w:szCs w:val="44"/>
    </w:rPr>
  </w:style>
  <w:style w:type="character" w:customStyle="1" w:styleId="11">
    <w:name w:val="标题 1 字符1"/>
    <w:link w:val="1"/>
    <w:rsid w:val="006645B0"/>
    <w:rPr>
      <w:rFonts w:ascii="Times New Roman" w:eastAsia="宋体" w:hAnsi="Times New Roman" w:cs="Times New Roman"/>
      <w:bCs/>
      <w:color w:val="000000"/>
      <w:kern w:val="44"/>
      <w:sz w:val="32"/>
      <w:szCs w:val="32"/>
      <w:lang w:val="x-none" w:eastAsia="x-none"/>
    </w:rPr>
  </w:style>
  <w:style w:type="character" w:customStyle="1" w:styleId="20">
    <w:name w:val="标题 2 字符"/>
    <w:basedOn w:val="a0"/>
    <w:link w:val="2"/>
    <w:uiPriority w:val="9"/>
    <w:semiHidden/>
    <w:rsid w:val="00593C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CD24ED"/>
    <w:rPr>
      <w:b/>
      <w:bCs/>
      <w:sz w:val="32"/>
      <w:szCs w:val="32"/>
    </w:rPr>
  </w:style>
  <w:style w:type="table" w:styleId="a6">
    <w:name w:val="Table Grid"/>
    <w:basedOn w:val="a1"/>
    <w:uiPriority w:val="39"/>
    <w:rsid w:val="00AE53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ED5AA8"/>
    <w:rPr>
      <w:bCs/>
      <w:color w:val="000000"/>
      <w:kern w:val="44"/>
      <w:sz w:val="32"/>
      <w:szCs w:val="32"/>
      <w:lang w:val="x-none" w:eastAsia="x-none"/>
    </w:rPr>
  </w:style>
  <w:style w:type="character" w:customStyle="1" w:styleId="2Char">
    <w:name w:val="标题 2 Char"/>
    <w:uiPriority w:val="9"/>
    <w:rsid w:val="00ED5AA8"/>
    <w:rPr>
      <w:color w:val="000000"/>
      <w:kern w:val="2"/>
      <w:sz w:val="30"/>
      <w:szCs w:val="30"/>
    </w:rPr>
  </w:style>
  <w:style w:type="character" w:customStyle="1" w:styleId="3Char">
    <w:name w:val="标题 3 Char"/>
    <w:rsid w:val="002475E6"/>
    <w:rPr>
      <w:color w:val="000000"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63558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lang w:val="en-US" w:eastAsia="zh-CN"/>
    </w:rPr>
  </w:style>
  <w:style w:type="paragraph" w:styleId="13">
    <w:name w:val="toc 1"/>
    <w:basedOn w:val="a"/>
    <w:next w:val="a"/>
    <w:autoRedefine/>
    <w:uiPriority w:val="39"/>
    <w:unhideWhenUsed/>
    <w:rsid w:val="00A63558"/>
  </w:style>
  <w:style w:type="paragraph" w:styleId="21">
    <w:name w:val="toc 2"/>
    <w:basedOn w:val="a"/>
    <w:next w:val="a"/>
    <w:autoRedefine/>
    <w:uiPriority w:val="39"/>
    <w:unhideWhenUsed/>
    <w:rsid w:val="00A6355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A63558"/>
    <w:pPr>
      <w:ind w:leftChars="400" w:left="840"/>
    </w:pPr>
  </w:style>
  <w:style w:type="character" w:styleId="a7">
    <w:name w:val="Hyperlink"/>
    <w:basedOn w:val="a0"/>
    <w:uiPriority w:val="99"/>
    <w:unhideWhenUsed/>
    <w:rsid w:val="00A63558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97B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97B64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97B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97B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5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79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303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8DF7A9-B00B-416D-BD28-21BA8DDC5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</Pages>
  <Words>893</Words>
  <Characters>5096</Characters>
  <Application>Microsoft Office Word</Application>
  <DocSecurity>0</DocSecurity>
  <Lines>42</Lines>
  <Paragraphs>11</Paragraphs>
  <ScaleCrop>false</ScaleCrop>
  <Company/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xjtuse</dc:creator>
  <cp:keywords/>
  <dc:description/>
  <cp:lastModifiedBy>xjtuse</cp:lastModifiedBy>
  <cp:revision>117</cp:revision>
  <cp:lastPrinted>2018-11-24T00:26:00Z</cp:lastPrinted>
  <dcterms:created xsi:type="dcterms:W3CDTF">2018-11-15T08:39:00Z</dcterms:created>
  <dcterms:modified xsi:type="dcterms:W3CDTF">2018-11-24T00:26:00Z</dcterms:modified>
</cp:coreProperties>
</file>