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77909A" w14:textId="74DA135C" w:rsidR="002455B9" w:rsidRPr="007752A2" w:rsidRDefault="00083227" w:rsidP="005E4CC4">
      <w:pPr>
        <w:jc w:val="center"/>
        <w:rPr>
          <w:rFonts w:cs="Times New Roman"/>
          <w:b/>
          <w:bCs/>
          <w:szCs w:val="28"/>
        </w:rPr>
      </w:pPr>
      <w:r w:rsidRPr="007752A2">
        <w:rPr>
          <w:rFonts w:cs="Times New Roman"/>
          <w:b/>
          <w:bCs/>
          <w:szCs w:val="28"/>
        </w:rPr>
        <w:t>СОДЕРЖАНИЕ</w:t>
      </w:r>
    </w:p>
    <w:p w14:paraId="35F345A7" w14:textId="77777777" w:rsidR="002455B9" w:rsidRPr="002455B9" w:rsidRDefault="002455B9" w:rsidP="005E4CC4">
      <w:pPr>
        <w:jc w:val="both"/>
        <w:rPr>
          <w:rFonts w:cs="Times New Roman"/>
          <w:szCs w:val="28"/>
        </w:rPr>
      </w:pPr>
    </w:p>
    <w:p w14:paraId="7462CFDE" w14:textId="79B0AEFB" w:rsidR="00091581" w:rsidRDefault="002455B9">
      <w:pPr>
        <w:pStyle w:val="15"/>
        <w:rPr>
          <w:rFonts w:asciiTheme="minorHAnsi" w:eastAsiaTheme="minorEastAsia" w:hAnsiTheme="minorHAnsi" w:cstheme="minorBidi"/>
          <w:noProof/>
          <w:sz w:val="22"/>
          <w:szCs w:val="22"/>
          <w:lang w:val="en-US" w:eastAsia="en-US"/>
        </w:rPr>
      </w:pPr>
      <w:r w:rsidRPr="002455B9">
        <w:fldChar w:fldCharType="begin"/>
      </w:r>
      <w:r w:rsidRPr="002455B9">
        <w:instrText xml:space="preserve"> TOC \o "1-3" \h \z \u </w:instrText>
      </w:r>
      <w:r w:rsidRPr="002455B9">
        <w:fldChar w:fldCharType="separate"/>
      </w:r>
      <w:hyperlink w:anchor="_Toc226968807" w:history="1">
        <w:r w:rsidR="00091581" w:rsidRPr="005713DB">
          <w:rPr>
            <w:rStyle w:val="af3"/>
            <w:noProof/>
          </w:rPr>
          <w:t>Введение</w:t>
        </w:r>
        <w:r w:rsidR="00091581">
          <w:rPr>
            <w:noProof/>
            <w:webHidden/>
          </w:rPr>
          <w:tab/>
        </w:r>
        <w:r w:rsidR="00091581">
          <w:rPr>
            <w:noProof/>
            <w:webHidden/>
          </w:rPr>
          <w:fldChar w:fldCharType="begin"/>
        </w:r>
        <w:r w:rsidR="00091581">
          <w:rPr>
            <w:noProof/>
            <w:webHidden/>
          </w:rPr>
          <w:instrText xml:space="preserve"> PAGEREF _Toc226968807 \h </w:instrText>
        </w:r>
        <w:r w:rsidR="00091581">
          <w:rPr>
            <w:noProof/>
            <w:webHidden/>
          </w:rPr>
        </w:r>
        <w:r w:rsidR="00091581">
          <w:rPr>
            <w:noProof/>
            <w:webHidden/>
          </w:rPr>
          <w:fldChar w:fldCharType="separate"/>
        </w:r>
        <w:r w:rsidR="00091581">
          <w:rPr>
            <w:noProof/>
            <w:webHidden/>
          </w:rPr>
          <w:t>7</w:t>
        </w:r>
        <w:r w:rsidR="00091581">
          <w:rPr>
            <w:noProof/>
            <w:webHidden/>
          </w:rPr>
          <w:fldChar w:fldCharType="end"/>
        </w:r>
      </w:hyperlink>
    </w:p>
    <w:p w14:paraId="0DCD5B88" w14:textId="4DBC118E" w:rsidR="00091581" w:rsidRDefault="00F35C9A">
      <w:pPr>
        <w:pStyle w:val="15"/>
        <w:rPr>
          <w:rFonts w:asciiTheme="minorHAnsi" w:eastAsiaTheme="minorEastAsia" w:hAnsiTheme="minorHAnsi" w:cstheme="minorBidi"/>
          <w:noProof/>
          <w:sz w:val="22"/>
          <w:szCs w:val="22"/>
          <w:lang w:val="en-US" w:eastAsia="en-US"/>
        </w:rPr>
      </w:pPr>
      <w:hyperlink w:anchor="_Toc226968808" w:history="1">
        <w:r w:rsidR="00091581" w:rsidRPr="005713DB">
          <w:rPr>
            <w:rStyle w:val="af3"/>
            <w:noProof/>
          </w:rPr>
          <w:t>1 Обзор литературы</w:t>
        </w:r>
        <w:r w:rsidR="00091581">
          <w:rPr>
            <w:noProof/>
            <w:webHidden/>
          </w:rPr>
          <w:tab/>
        </w:r>
        <w:r w:rsidR="00091581">
          <w:rPr>
            <w:noProof/>
            <w:webHidden/>
          </w:rPr>
          <w:fldChar w:fldCharType="begin"/>
        </w:r>
        <w:r w:rsidR="00091581">
          <w:rPr>
            <w:noProof/>
            <w:webHidden/>
          </w:rPr>
          <w:instrText xml:space="preserve"> PAGEREF _Toc226968808 \h </w:instrText>
        </w:r>
        <w:r w:rsidR="00091581">
          <w:rPr>
            <w:noProof/>
            <w:webHidden/>
          </w:rPr>
        </w:r>
        <w:r w:rsidR="00091581">
          <w:rPr>
            <w:noProof/>
            <w:webHidden/>
          </w:rPr>
          <w:fldChar w:fldCharType="separate"/>
        </w:r>
        <w:r w:rsidR="00091581">
          <w:rPr>
            <w:noProof/>
            <w:webHidden/>
          </w:rPr>
          <w:t>9</w:t>
        </w:r>
        <w:r w:rsidR="00091581">
          <w:rPr>
            <w:noProof/>
            <w:webHidden/>
          </w:rPr>
          <w:fldChar w:fldCharType="end"/>
        </w:r>
      </w:hyperlink>
    </w:p>
    <w:p w14:paraId="1A3D28D4" w14:textId="5AFBD310" w:rsidR="00091581" w:rsidRPr="00091581" w:rsidRDefault="00F35C9A">
      <w:pPr>
        <w:pStyle w:val="21"/>
        <w:rPr>
          <w:rFonts w:asciiTheme="minorHAnsi" w:eastAsiaTheme="minorEastAsia" w:hAnsiTheme="minorHAnsi" w:cstheme="minorBidi"/>
          <w:noProof/>
          <w:sz w:val="22"/>
          <w:szCs w:val="22"/>
          <w:lang w:val="en-US" w:eastAsia="en-US"/>
        </w:rPr>
      </w:pPr>
      <w:hyperlink w:anchor="_Toc226968809" w:history="1">
        <w:r w:rsidR="00091581" w:rsidRPr="00091581">
          <w:rPr>
            <w:rStyle w:val="af3"/>
            <w:rFonts w:eastAsiaTheme="majorEastAsia"/>
            <w:noProof/>
          </w:rPr>
          <w:t>1.1 Обзор и анализ существующих аналогов</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_Toc226968809 \h </w:instrText>
        </w:r>
        <w:r w:rsidR="00091581" w:rsidRPr="00091581">
          <w:rPr>
            <w:noProof/>
            <w:webHidden/>
          </w:rPr>
        </w:r>
        <w:r w:rsidR="00091581" w:rsidRPr="00091581">
          <w:rPr>
            <w:noProof/>
            <w:webHidden/>
          </w:rPr>
          <w:fldChar w:fldCharType="separate"/>
        </w:r>
        <w:r w:rsidR="00091581" w:rsidRPr="00091581">
          <w:rPr>
            <w:noProof/>
            <w:webHidden/>
          </w:rPr>
          <w:t>9</w:t>
        </w:r>
        <w:r w:rsidR="00091581" w:rsidRPr="00091581">
          <w:rPr>
            <w:noProof/>
            <w:webHidden/>
          </w:rPr>
          <w:fldChar w:fldCharType="end"/>
        </w:r>
      </w:hyperlink>
    </w:p>
    <w:p w14:paraId="37541E3D" w14:textId="411ADF42"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0" w:history="1">
        <w:r w:rsidR="00091581" w:rsidRPr="00091581">
          <w:rPr>
            <w:rStyle w:val="af3"/>
            <w:rFonts w:eastAsiaTheme="majorEastAsia"/>
            <w:noProof/>
          </w:rPr>
          <w:t>1.2 Система Meshtastic</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_Toc226968810 \h </w:instrText>
        </w:r>
        <w:r w:rsidR="00091581" w:rsidRPr="00091581">
          <w:rPr>
            <w:noProof/>
            <w:webHidden/>
          </w:rPr>
        </w:r>
        <w:r w:rsidR="00091581" w:rsidRPr="00091581">
          <w:rPr>
            <w:noProof/>
            <w:webHidden/>
          </w:rPr>
          <w:fldChar w:fldCharType="separate"/>
        </w:r>
        <w:r w:rsidR="00091581" w:rsidRPr="00091581">
          <w:rPr>
            <w:noProof/>
            <w:webHidden/>
          </w:rPr>
          <w:t>9</w:t>
        </w:r>
        <w:r w:rsidR="00091581" w:rsidRPr="00091581">
          <w:rPr>
            <w:noProof/>
            <w:webHidden/>
          </w:rPr>
          <w:fldChar w:fldCharType="end"/>
        </w:r>
      </w:hyperlink>
    </w:p>
    <w:p w14:paraId="3118E01B" w14:textId="487B5A6C"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1" w:history="1">
        <w:r w:rsidR="00091581" w:rsidRPr="00091581">
          <w:rPr>
            <w:rStyle w:val="af3"/>
            <w:rFonts w:eastAsiaTheme="majorEastAsia"/>
            <w:noProof/>
          </w:rPr>
          <w:t>1.3 Протокол маршрутизации B.A.T.M.A.N. Advanced</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_Toc226968811 \h </w:instrText>
        </w:r>
        <w:r w:rsidR="00091581" w:rsidRPr="00091581">
          <w:rPr>
            <w:noProof/>
            <w:webHidden/>
          </w:rPr>
        </w:r>
        <w:r w:rsidR="00091581" w:rsidRPr="00091581">
          <w:rPr>
            <w:noProof/>
            <w:webHidden/>
          </w:rPr>
          <w:fldChar w:fldCharType="separate"/>
        </w:r>
        <w:r w:rsidR="00091581" w:rsidRPr="00091581">
          <w:rPr>
            <w:noProof/>
            <w:webHidden/>
          </w:rPr>
          <w:t>10</w:t>
        </w:r>
        <w:r w:rsidR="00091581" w:rsidRPr="00091581">
          <w:rPr>
            <w:noProof/>
            <w:webHidden/>
          </w:rPr>
          <w:fldChar w:fldCharType="end"/>
        </w:r>
      </w:hyperlink>
    </w:p>
    <w:p w14:paraId="225A2C66" w14:textId="4B21F985"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2" w:history="1">
        <w:r w:rsidR="00091581" w:rsidRPr="00091581">
          <w:rPr>
            <w:rStyle w:val="af3"/>
            <w:rFonts w:eastAsiaTheme="majorEastAsia"/>
            <w:noProof/>
          </w:rPr>
          <w:t>1.4 Технология беспроводных сетей Zigbee</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_Toc226968812 \h </w:instrText>
        </w:r>
        <w:r w:rsidR="00091581" w:rsidRPr="00091581">
          <w:rPr>
            <w:noProof/>
            <w:webHidden/>
          </w:rPr>
        </w:r>
        <w:r w:rsidR="00091581" w:rsidRPr="00091581">
          <w:rPr>
            <w:noProof/>
            <w:webHidden/>
          </w:rPr>
          <w:fldChar w:fldCharType="separate"/>
        </w:r>
        <w:r w:rsidR="00091581" w:rsidRPr="00091581">
          <w:rPr>
            <w:noProof/>
            <w:webHidden/>
          </w:rPr>
          <w:t>11</w:t>
        </w:r>
        <w:r w:rsidR="00091581" w:rsidRPr="00091581">
          <w:rPr>
            <w:noProof/>
            <w:webHidden/>
          </w:rPr>
          <w:fldChar w:fldCharType="end"/>
        </w:r>
      </w:hyperlink>
    </w:p>
    <w:p w14:paraId="78660E8E" w14:textId="386C852A"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3" w:history="1">
        <w:r w:rsidR="00091581" w:rsidRPr="00091581">
          <w:rPr>
            <w:rStyle w:val="af3"/>
            <w:rFonts w:eastAsiaTheme="majorEastAsia"/>
            <w:noProof/>
            <w:lang w:val="en-US"/>
          </w:rPr>
          <w:t>1.5 </w:t>
        </w:r>
        <w:r w:rsidR="00091581" w:rsidRPr="00091581">
          <w:rPr>
            <w:rStyle w:val="af3"/>
            <w:rFonts w:eastAsiaTheme="majorEastAsia"/>
            <w:noProof/>
          </w:rPr>
          <w:t>Сетевой</w:t>
        </w:r>
        <w:r w:rsidR="00091581" w:rsidRPr="00091581">
          <w:rPr>
            <w:rStyle w:val="af3"/>
            <w:rFonts w:eastAsiaTheme="majorEastAsia"/>
            <w:noProof/>
            <w:lang w:val="en-US"/>
          </w:rPr>
          <w:t xml:space="preserve"> </w:t>
        </w:r>
        <w:r w:rsidR="00091581" w:rsidRPr="00091581">
          <w:rPr>
            <w:rStyle w:val="af3"/>
            <w:rFonts w:eastAsiaTheme="majorEastAsia"/>
            <w:noProof/>
          </w:rPr>
          <w:t>протокол</w:t>
        </w:r>
        <w:r w:rsidR="00091581" w:rsidRPr="00091581">
          <w:rPr>
            <w:rStyle w:val="af3"/>
            <w:rFonts w:eastAsiaTheme="majorEastAsia"/>
            <w:noProof/>
            <w:lang w:val="en-US"/>
          </w:rPr>
          <w:t xml:space="preserve"> Thread (network protocol)</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_Toc226968813 \h </w:instrText>
        </w:r>
        <w:r w:rsidR="00091581" w:rsidRPr="00091581">
          <w:rPr>
            <w:noProof/>
            <w:webHidden/>
          </w:rPr>
        </w:r>
        <w:r w:rsidR="00091581" w:rsidRPr="00091581">
          <w:rPr>
            <w:noProof/>
            <w:webHidden/>
          </w:rPr>
          <w:fldChar w:fldCharType="separate"/>
        </w:r>
        <w:r w:rsidR="00091581" w:rsidRPr="00091581">
          <w:rPr>
            <w:noProof/>
            <w:webHidden/>
          </w:rPr>
          <w:t>11</w:t>
        </w:r>
        <w:r w:rsidR="00091581" w:rsidRPr="00091581">
          <w:rPr>
            <w:noProof/>
            <w:webHidden/>
          </w:rPr>
          <w:fldChar w:fldCharType="end"/>
        </w:r>
      </w:hyperlink>
    </w:p>
    <w:p w14:paraId="7E49650E" w14:textId="59F77AD5"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4" w:history="1">
        <w:r w:rsidR="00091581" w:rsidRPr="00091581">
          <w:rPr>
            <w:rStyle w:val="af3"/>
            <w:rFonts w:eastAsiaTheme="majorEastAsia"/>
            <w:noProof/>
          </w:rPr>
          <w:t>1.6 Состав устройства</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_Toc226968814 \h </w:instrText>
        </w:r>
        <w:r w:rsidR="00091581" w:rsidRPr="00091581">
          <w:rPr>
            <w:noProof/>
            <w:webHidden/>
          </w:rPr>
        </w:r>
        <w:r w:rsidR="00091581" w:rsidRPr="00091581">
          <w:rPr>
            <w:noProof/>
            <w:webHidden/>
          </w:rPr>
          <w:fldChar w:fldCharType="separate"/>
        </w:r>
        <w:r w:rsidR="00091581" w:rsidRPr="00091581">
          <w:rPr>
            <w:noProof/>
            <w:webHidden/>
          </w:rPr>
          <w:t>12</w:t>
        </w:r>
        <w:r w:rsidR="00091581" w:rsidRPr="00091581">
          <w:rPr>
            <w:noProof/>
            <w:webHidden/>
          </w:rPr>
          <w:fldChar w:fldCharType="end"/>
        </w:r>
      </w:hyperlink>
    </w:p>
    <w:p w14:paraId="60B6B382" w14:textId="7D7A59CD"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5" w:history="1">
        <w:r w:rsidR="00091581" w:rsidRPr="00091581">
          <w:rPr>
            <w:rStyle w:val="af3"/>
            <w:rFonts w:eastAsiaTheme="majorEastAsia"/>
            <w:noProof/>
          </w:rPr>
          <w:t>1.7 Обзор микроконтроллеров</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_Toc226968815 \h </w:instrText>
        </w:r>
        <w:r w:rsidR="00091581" w:rsidRPr="00091581">
          <w:rPr>
            <w:noProof/>
            <w:webHidden/>
          </w:rPr>
        </w:r>
        <w:r w:rsidR="00091581" w:rsidRPr="00091581">
          <w:rPr>
            <w:noProof/>
            <w:webHidden/>
          </w:rPr>
          <w:fldChar w:fldCharType="separate"/>
        </w:r>
        <w:r w:rsidR="00091581" w:rsidRPr="00091581">
          <w:rPr>
            <w:noProof/>
            <w:webHidden/>
          </w:rPr>
          <w:t>13</w:t>
        </w:r>
        <w:r w:rsidR="00091581" w:rsidRPr="00091581">
          <w:rPr>
            <w:noProof/>
            <w:webHidden/>
          </w:rPr>
          <w:fldChar w:fldCharType="end"/>
        </w:r>
      </w:hyperlink>
    </w:p>
    <w:p w14:paraId="5C1171F1" w14:textId="29022AD0"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6" w:history="1">
        <w:r w:rsidR="00091581" w:rsidRPr="00091581">
          <w:rPr>
            <w:rStyle w:val="af3"/>
            <w:rFonts w:eastAsiaTheme="majorEastAsia"/>
            <w:noProof/>
          </w:rPr>
          <w:t>1.8 Подведение итогов</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_Toc226968816 \h </w:instrText>
        </w:r>
        <w:r w:rsidR="00091581" w:rsidRPr="00091581">
          <w:rPr>
            <w:noProof/>
            <w:webHidden/>
          </w:rPr>
        </w:r>
        <w:r w:rsidR="00091581" w:rsidRPr="00091581">
          <w:rPr>
            <w:noProof/>
            <w:webHidden/>
          </w:rPr>
          <w:fldChar w:fldCharType="separate"/>
        </w:r>
        <w:r w:rsidR="00091581" w:rsidRPr="00091581">
          <w:rPr>
            <w:noProof/>
            <w:webHidden/>
          </w:rPr>
          <w:t>18</w:t>
        </w:r>
        <w:r w:rsidR="00091581" w:rsidRPr="00091581">
          <w:rPr>
            <w:noProof/>
            <w:webHidden/>
          </w:rPr>
          <w:fldChar w:fldCharType="end"/>
        </w:r>
      </w:hyperlink>
    </w:p>
    <w:p w14:paraId="244D2416" w14:textId="382A2AB3" w:rsidR="00091581" w:rsidRPr="00091581" w:rsidRDefault="00F35C9A">
      <w:pPr>
        <w:pStyle w:val="21"/>
        <w:rPr>
          <w:rFonts w:asciiTheme="minorHAnsi" w:eastAsiaTheme="minorEastAsia" w:hAnsiTheme="minorHAnsi" w:cstheme="minorBidi"/>
          <w:noProof/>
          <w:sz w:val="22"/>
          <w:szCs w:val="22"/>
          <w:lang w:val="en-US" w:eastAsia="en-US"/>
        </w:rPr>
      </w:pPr>
      <w:hyperlink w:anchor="_Toc226968817" w:history="1">
        <w:r w:rsidR="00091581" w:rsidRPr="00091581">
          <w:rPr>
            <w:rStyle w:val="af3"/>
            <w:rFonts w:eastAsiaTheme="majorEastAsia"/>
            <w:noProof/>
          </w:rPr>
          <w:t>1.9 Обзор модулей радиопередачи</w:t>
        </w:r>
        <w:r w:rsidR="00091581" w:rsidRPr="00091581">
          <w:rPr>
            <w:noProof/>
            <w:webHidden/>
          </w:rPr>
          <w:tab/>
        </w:r>
        <w:r w:rsidR="00091581" w:rsidRPr="00091581">
          <w:rPr>
            <w:noProof/>
            <w:webHidden/>
          </w:rPr>
          <w:fldChar w:fldCharType="begin"/>
        </w:r>
        <w:r w:rsidR="00091581" w:rsidRPr="00091581">
          <w:rPr>
            <w:noProof/>
            <w:webHidden/>
          </w:rPr>
          <w:instrText xml:space="preserve"> PAGEREF _Toc226968817 \h </w:instrText>
        </w:r>
        <w:r w:rsidR="00091581" w:rsidRPr="00091581">
          <w:rPr>
            <w:noProof/>
            <w:webHidden/>
          </w:rPr>
        </w:r>
        <w:r w:rsidR="00091581" w:rsidRPr="00091581">
          <w:rPr>
            <w:noProof/>
            <w:webHidden/>
          </w:rPr>
          <w:fldChar w:fldCharType="separate"/>
        </w:r>
        <w:r w:rsidR="00091581" w:rsidRPr="00091581">
          <w:rPr>
            <w:noProof/>
            <w:webHidden/>
          </w:rPr>
          <w:t>18</w:t>
        </w:r>
        <w:r w:rsidR="00091581" w:rsidRPr="00091581">
          <w:rPr>
            <w:noProof/>
            <w:webHidden/>
          </w:rPr>
          <w:fldChar w:fldCharType="end"/>
        </w:r>
      </w:hyperlink>
    </w:p>
    <w:p w14:paraId="3E6E2B4C" w14:textId="1AB039F7" w:rsidR="00091581" w:rsidRDefault="00F35C9A">
      <w:pPr>
        <w:pStyle w:val="15"/>
        <w:rPr>
          <w:rFonts w:asciiTheme="minorHAnsi" w:eastAsiaTheme="minorEastAsia" w:hAnsiTheme="minorHAnsi" w:cstheme="minorBidi"/>
          <w:noProof/>
          <w:sz w:val="22"/>
          <w:szCs w:val="22"/>
          <w:lang w:val="en-US" w:eastAsia="en-US"/>
        </w:rPr>
      </w:pPr>
      <w:hyperlink w:anchor="_Toc226968818" w:history="1">
        <w:r w:rsidR="00091581" w:rsidRPr="005713DB">
          <w:rPr>
            <w:rStyle w:val="af3"/>
            <w:noProof/>
          </w:rPr>
          <w:t>2 Разработка структурной схемы</w:t>
        </w:r>
        <w:r w:rsidR="00091581">
          <w:rPr>
            <w:noProof/>
            <w:webHidden/>
          </w:rPr>
          <w:tab/>
        </w:r>
        <w:r w:rsidR="00091581">
          <w:rPr>
            <w:noProof/>
            <w:webHidden/>
          </w:rPr>
          <w:fldChar w:fldCharType="begin"/>
        </w:r>
        <w:r w:rsidR="00091581">
          <w:rPr>
            <w:noProof/>
            <w:webHidden/>
          </w:rPr>
          <w:instrText xml:space="preserve"> PAGEREF _Toc226968818 \h </w:instrText>
        </w:r>
        <w:r w:rsidR="00091581">
          <w:rPr>
            <w:noProof/>
            <w:webHidden/>
          </w:rPr>
        </w:r>
        <w:r w:rsidR="00091581">
          <w:rPr>
            <w:noProof/>
            <w:webHidden/>
          </w:rPr>
          <w:fldChar w:fldCharType="separate"/>
        </w:r>
        <w:r w:rsidR="00091581">
          <w:rPr>
            <w:noProof/>
            <w:webHidden/>
          </w:rPr>
          <w:t>20</w:t>
        </w:r>
        <w:r w:rsidR="00091581">
          <w:rPr>
            <w:noProof/>
            <w:webHidden/>
          </w:rPr>
          <w:fldChar w:fldCharType="end"/>
        </w:r>
      </w:hyperlink>
    </w:p>
    <w:p w14:paraId="237FCB24" w14:textId="7E70BDA2" w:rsidR="00091581" w:rsidRDefault="00F35C9A">
      <w:pPr>
        <w:pStyle w:val="21"/>
        <w:rPr>
          <w:rFonts w:asciiTheme="minorHAnsi" w:eastAsiaTheme="minorEastAsia" w:hAnsiTheme="minorHAnsi" w:cstheme="minorBidi"/>
          <w:noProof/>
          <w:sz w:val="22"/>
          <w:szCs w:val="22"/>
          <w:lang w:val="en-US" w:eastAsia="en-US"/>
        </w:rPr>
      </w:pPr>
      <w:hyperlink w:anchor="_Toc226968819" w:history="1">
        <w:r w:rsidR="00091581" w:rsidRPr="005713DB">
          <w:rPr>
            <w:rStyle w:val="af3"/>
            <w:noProof/>
          </w:rPr>
          <w:t>2.1 Описание основных блоков устройства</w:t>
        </w:r>
        <w:r w:rsidR="00091581">
          <w:rPr>
            <w:noProof/>
            <w:webHidden/>
          </w:rPr>
          <w:tab/>
        </w:r>
        <w:r w:rsidR="00091581">
          <w:rPr>
            <w:noProof/>
            <w:webHidden/>
          </w:rPr>
          <w:fldChar w:fldCharType="begin"/>
        </w:r>
        <w:r w:rsidR="00091581">
          <w:rPr>
            <w:noProof/>
            <w:webHidden/>
          </w:rPr>
          <w:instrText xml:space="preserve"> PAGEREF _Toc226968819 \h </w:instrText>
        </w:r>
        <w:r w:rsidR="00091581">
          <w:rPr>
            <w:noProof/>
            <w:webHidden/>
          </w:rPr>
        </w:r>
        <w:r w:rsidR="00091581">
          <w:rPr>
            <w:noProof/>
            <w:webHidden/>
          </w:rPr>
          <w:fldChar w:fldCharType="separate"/>
        </w:r>
        <w:r w:rsidR="00091581">
          <w:rPr>
            <w:noProof/>
            <w:webHidden/>
          </w:rPr>
          <w:t>20</w:t>
        </w:r>
        <w:r w:rsidR="00091581">
          <w:rPr>
            <w:noProof/>
            <w:webHidden/>
          </w:rPr>
          <w:fldChar w:fldCharType="end"/>
        </w:r>
      </w:hyperlink>
    </w:p>
    <w:p w14:paraId="78A0F752" w14:textId="4CABE1C9" w:rsidR="00091581" w:rsidRDefault="00F35C9A">
      <w:pPr>
        <w:pStyle w:val="21"/>
        <w:rPr>
          <w:rFonts w:asciiTheme="minorHAnsi" w:eastAsiaTheme="minorEastAsia" w:hAnsiTheme="minorHAnsi" w:cstheme="minorBidi"/>
          <w:noProof/>
          <w:sz w:val="22"/>
          <w:szCs w:val="22"/>
          <w:lang w:val="en-US" w:eastAsia="en-US"/>
        </w:rPr>
      </w:pPr>
      <w:hyperlink w:anchor="_Toc226968820" w:history="1">
        <w:r w:rsidR="00091581" w:rsidRPr="005713DB">
          <w:rPr>
            <w:rStyle w:val="af3"/>
            <w:noProof/>
          </w:rPr>
          <w:t>2.2 Блок микроконтроллера</w:t>
        </w:r>
        <w:r w:rsidR="00091581">
          <w:rPr>
            <w:noProof/>
            <w:webHidden/>
          </w:rPr>
          <w:tab/>
        </w:r>
        <w:r w:rsidR="00091581">
          <w:rPr>
            <w:noProof/>
            <w:webHidden/>
          </w:rPr>
          <w:fldChar w:fldCharType="begin"/>
        </w:r>
        <w:r w:rsidR="00091581">
          <w:rPr>
            <w:noProof/>
            <w:webHidden/>
          </w:rPr>
          <w:instrText xml:space="preserve"> PAGEREF _Toc226968820 \h </w:instrText>
        </w:r>
        <w:r w:rsidR="00091581">
          <w:rPr>
            <w:noProof/>
            <w:webHidden/>
          </w:rPr>
        </w:r>
        <w:r w:rsidR="00091581">
          <w:rPr>
            <w:noProof/>
            <w:webHidden/>
          </w:rPr>
          <w:fldChar w:fldCharType="separate"/>
        </w:r>
        <w:r w:rsidR="00091581">
          <w:rPr>
            <w:noProof/>
            <w:webHidden/>
          </w:rPr>
          <w:t>20</w:t>
        </w:r>
        <w:r w:rsidR="00091581">
          <w:rPr>
            <w:noProof/>
            <w:webHidden/>
          </w:rPr>
          <w:fldChar w:fldCharType="end"/>
        </w:r>
      </w:hyperlink>
    </w:p>
    <w:p w14:paraId="523CFD6C" w14:textId="41BD7944" w:rsidR="00091581" w:rsidRDefault="00F35C9A">
      <w:pPr>
        <w:pStyle w:val="21"/>
        <w:rPr>
          <w:rFonts w:asciiTheme="minorHAnsi" w:eastAsiaTheme="minorEastAsia" w:hAnsiTheme="minorHAnsi" w:cstheme="minorBidi"/>
          <w:noProof/>
          <w:sz w:val="22"/>
          <w:szCs w:val="22"/>
          <w:lang w:val="en-US" w:eastAsia="en-US"/>
        </w:rPr>
      </w:pPr>
      <w:hyperlink w:anchor="_Toc226968821" w:history="1">
        <w:r w:rsidR="00091581" w:rsidRPr="005713DB">
          <w:rPr>
            <w:rStyle w:val="af3"/>
            <w:noProof/>
          </w:rPr>
          <w:t>2.3 Блок приёма и передачи радиосигнала</w:t>
        </w:r>
        <w:r w:rsidR="00091581">
          <w:rPr>
            <w:noProof/>
            <w:webHidden/>
          </w:rPr>
          <w:tab/>
        </w:r>
        <w:r w:rsidR="00091581">
          <w:rPr>
            <w:noProof/>
            <w:webHidden/>
          </w:rPr>
          <w:fldChar w:fldCharType="begin"/>
        </w:r>
        <w:r w:rsidR="00091581">
          <w:rPr>
            <w:noProof/>
            <w:webHidden/>
          </w:rPr>
          <w:instrText xml:space="preserve"> PAGEREF _Toc226968821 \h </w:instrText>
        </w:r>
        <w:r w:rsidR="00091581">
          <w:rPr>
            <w:noProof/>
            <w:webHidden/>
          </w:rPr>
        </w:r>
        <w:r w:rsidR="00091581">
          <w:rPr>
            <w:noProof/>
            <w:webHidden/>
          </w:rPr>
          <w:fldChar w:fldCharType="separate"/>
        </w:r>
        <w:r w:rsidR="00091581">
          <w:rPr>
            <w:noProof/>
            <w:webHidden/>
          </w:rPr>
          <w:t>21</w:t>
        </w:r>
        <w:r w:rsidR="00091581">
          <w:rPr>
            <w:noProof/>
            <w:webHidden/>
          </w:rPr>
          <w:fldChar w:fldCharType="end"/>
        </w:r>
      </w:hyperlink>
    </w:p>
    <w:p w14:paraId="08D30329" w14:textId="6F15615F" w:rsidR="00091581" w:rsidRDefault="00F35C9A">
      <w:pPr>
        <w:pStyle w:val="21"/>
        <w:rPr>
          <w:rFonts w:asciiTheme="minorHAnsi" w:eastAsiaTheme="minorEastAsia" w:hAnsiTheme="minorHAnsi" w:cstheme="minorBidi"/>
          <w:noProof/>
          <w:sz w:val="22"/>
          <w:szCs w:val="22"/>
          <w:lang w:val="en-US" w:eastAsia="en-US"/>
        </w:rPr>
      </w:pPr>
      <w:hyperlink w:anchor="_Toc226968822" w:history="1">
        <w:r w:rsidR="00091581" w:rsidRPr="005713DB">
          <w:rPr>
            <w:rStyle w:val="af3"/>
            <w:noProof/>
          </w:rPr>
          <w:t>2.4 Блок индикации</w:t>
        </w:r>
        <w:r w:rsidR="00091581">
          <w:rPr>
            <w:noProof/>
            <w:webHidden/>
          </w:rPr>
          <w:tab/>
        </w:r>
        <w:r w:rsidR="00091581">
          <w:rPr>
            <w:noProof/>
            <w:webHidden/>
          </w:rPr>
          <w:fldChar w:fldCharType="begin"/>
        </w:r>
        <w:r w:rsidR="00091581">
          <w:rPr>
            <w:noProof/>
            <w:webHidden/>
          </w:rPr>
          <w:instrText xml:space="preserve"> PAGEREF _Toc226968822 \h </w:instrText>
        </w:r>
        <w:r w:rsidR="00091581">
          <w:rPr>
            <w:noProof/>
            <w:webHidden/>
          </w:rPr>
        </w:r>
        <w:r w:rsidR="00091581">
          <w:rPr>
            <w:noProof/>
            <w:webHidden/>
          </w:rPr>
          <w:fldChar w:fldCharType="separate"/>
        </w:r>
        <w:r w:rsidR="00091581">
          <w:rPr>
            <w:noProof/>
            <w:webHidden/>
          </w:rPr>
          <w:t>22</w:t>
        </w:r>
        <w:r w:rsidR="00091581">
          <w:rPr>
            <w:noProof/>
            <w:webHidden/>
          </w:rPr>
          <w:fldChar w:fldCharType="end"/>
        </w:r>
      </w:hyperlink>
    </w:p>
    <w:p w14:paraId="222CF717" w14:textId="7CA0A48E" w:rsidR="00091581" w:rsidRDefault="00F35C9A">
      <w:pPr>
        <w:pStyle w:val="21"/>
        <w:rPr>
          <w:rFonts w:asciiTheme="minorHAnsi" w:eastAsiaTheme="minorEastAsia" w:hAnsiTheme="minorHAnsi" w:cstheme="minorBidi"/>
          <w:noProof/>
          <w:sz w:val="22"/>
          <w:szCs w:val="22"/>
          <w:lang w:val="en-US" w:eastAsia="en-US"/>
        </w:rPr>
      </w:pPr>
      <w:hyperlink w:anchor="_Toc226968823" w:history="1">
        <w:r w:rsidR="00091581" w:rsidRPr="005713DB">
          <w:rPr>
            <w:rStyle w:val="af3"/>
            <w:noProof/>
          </w:rPr>
          <w:t>2.5 Блок питания</w:t>
        </w:r>
        <w:r w:rsidR="00091581">
          <w:rPr>
            <w:noProof/>
            <w:webHidden/>
          </w:rPr>
          <w:tab/>
        </w:r>
        <w:r w:rsidR="00091581">
          <w:rPr>
            <w:noProof/>
            <w:webHidden/>
          </w:rPr>
          <w:fldChar w:fldCharType="begin"/>
        </w:r>
        <w:r w:rsidR="00091581">
          <w:rPr>
            <w:noProof/>
            <w:webHidden/>
          </w:rPr>
          <w:instrText xml:space="preserve"> PAGEREF _Toc226968823 \h </w:instrText>
        </w:r>
        <w:r w:rsidR="00091581">
          <w:rPr>
            <w:noProof/>
            <w:webHidden/>
          </w:rPr>
        </w:r>
        <w:r w:rsidR="00091581">
          <w:rPr>
            <w:noProof/>
            <w:webHidden/>
          </w:rPr>
          <w:fldChar w:fldCharType="separate"/>
        </w:r>
        <w:r w:rsidR="00091581">
          <w:rPr>
            <w:noProof/>
            <w:webHidden/>
          </w:rPr>
          <w:t>22</w:t>
        </w:r>
        <w:r w:rsidR="00091581">
          <w:rPr>
            <w:noProof/>
            <w:webHidden/>
          </w:rPr>
          <w:fldChar w:fldCharType="end"/>
        </w:r>
      </w:hyperlink>
    </w:p>
    <w:p w14:paraId="320FF3DD" w14:textId="625DC290" w:rsidR="00091581" w:rsidRDefault="00F35C9A">
      <w:pPr>
        <w:pStyle w:val="21"/>
        <w:rPr>
          <w:rFonts w:asciiTheme="minorHAnsi" w:eastAsiaTheme="minorEastAsia" w:hAnsiTheme="minorHAnsi" w:cstheme="minorBidi"/>
          <w:noProof/>
          <w:sz w:val="22"/>
          <w:szCs w:val="22"/>
          <w:lang w:val="en-US" w:eastAsia="en-US"/>
        </w:rPr>
      </w:pPr>
      <w:hyperlink w:anchor="_Toc226968824" w:history="1">
        <w:r w:rsidR="00091581" w:rsidRPr="005713DB">
          <w:rPr>
            <w:rStyle w:val="af3"/>
            <w:noProof/>
          </w:rPr>
          <w:t>2.6 Блок беспроводной связи</w:t>
        </w:r>
        <w:r w:rsidR="00091581">
          <w:rPr>
            <w:noProof/>
            <w:webHidden/>
          </w:rPr>
          <w:tab/>
        </w:r>
        <w:r w:rsidR="00091581">
          <w:rPr>
            <w:noProof/>
            <w:webHidden/>
          </w:rPr>
          <w:fldChar w:fldCharType="begin"/>
        </w:r>
        <w:r w:rsidR="00091581">
          <w:rPr>
            <w:noProof/>
            <w:webHidden/>
          </w:rPr>
          <w:instrText xml:space="preserve"> PAGEREF _Toc226968824 \h </w:instrText>
        </w:r>
        <w:r w:rsidR="00091581">
          <w:rPr>
            <w:noProof/>
            <w:webHidden/>
          </w:rPr>
        </w:r>
        <w:r w:rsidR="00091581">
          <w:rPr>
            <w:noProof/>
            <w:webHidden/>
          </w:rPr>
          <w:fldChar w:fldCharType="separate"/>
        </w:r>
        <w:r w:rsidR="00091581">
          <w:rPr>
            <w:noProof/>
            <w:webHidden/>
          </w:rPr>
          <w:t>23</w:t>
        </w:r>
        <w:r w:rsidR="00091581">
          <w:rPr>
            <w:noProof/>
            <w:webHidden/>
          </w:rPr>
          <w:fldChar w:fldCharType="end"/>
        </w:r>
      </w:hyperlink>
    </w:p>
    <w:p w14:paraId="290B3C34" w14:textId="52698546" w:rsidR="00091581" w:rsidRDefault="00F35C9A">
      <w:pPr>
        <w:pStyle w:val="21"/>
        <w:rPr>
          <w:rFonts w:asciiTheme="minorHAnsi" w:eastAsiaTheme="minorEastAsia" w:hAnsiTheme="minorHAnsi" w:cstheme="minorBidi"/>
          <w:noProof/>
          <w:sz w:val="22"/>
          <w:szCs w:val="22"/>
          <w:lang w:val="en-US" w:eastAsia="en-US"/>
        </w:rPr>
      </w:pPr>
      <w:hyperlink w:anchor="_Toc226968825" w:history="1">
        <w:r w:rsidR="00091581" w:rsidRPr="005713DB">
          <w:rPr>
            <w:rStyle w:val="af3"/>
            <w:noProof/>
          </w:rPr>
          <w:t>2.7 Блок отображения информации</w:t>
        </w:r>
        <w:r w:rsidR="00091581">
          <w:rPr>
            <w:noProof/>
            <w:webHidden/>
          </w:rPr>
          <w:tab/>
        </w:r>
        <w:r w:rsidR="00091581">
          <w:rPr>
            <w:noProof/>
            <w:webHidden/>
          </w:rPr>
          <w:fldChar w:fldCharType="begin"/>
        </w:r>
        <w:r w:rsidR="00091581">
          <w:rPr>
            <w:noProof/>
            <w:webHidden/>
          </w:rPr>
          <w:instrText xml:space="preserve"> PAGEREF _Toc226968825 \h </w:instrText>
        </w:r>
        <w:r w:rsidR="00091581">
          <w:rPr>
            <w:noProof/>
            <w:webHidden/>
          </w:rPr>
        </w:r>
        <w:r w:rsidR="00091581">
          <w:rPr>
            <w:noProof/>
            <w:webHidden/>
          </w:rPr>
          <w:fldChar w:fldCharType="separate"/>
        </w:r>
        <w:r w:rsidR="00091581">
          <w:rPr>
            <w:noProof/>
            <w:webHidden/>
          </w:rPr>
          <w:t>23</w:t>
        </w:r>
        <w:r w:rsidR="00091581">
          <w:rPr>
            <w:noProof/>
            <w:webHidden/>
          </w:rPr>
          <w:fldChar w:fldCharType="end"/>
        </w:r>
      </w:hyperlink>
    </w:p>
    <w:p w14:paraId="2F116558" w14:textId="5DD04268" w:rsidR="00091581" w:rsidRDefault="00F35C9A">
      <w:pPr>
        <w:pStyle w:val="21"/>
        <w:rPr>
          <w:rFonts w:asciiTheme="minorHAnsi" w:eastAsiaTheme="minorEastAsia" w:hAnsiTheme="minorHAnsi" w:cstheme="minorBidi"/>
          <w:noProof/>
          <w:sz w:val="22"/>
          <w:szCs w:val="22"/>
          <w:lang w:val="en-US" w:eastAsia="en-US"/>
        </w:rPr>
      </w:pPr>
      <w:hyperlink w:anchor="_Toc226968826" w:history="1">
        <w:r w:rsidR="00091581" w:rsidRPr="005713DB">
          <w:rPr>
            <w:rStyle w:val="af3"/>
            <w:noProof/>
          </w:rPr>
          <w:t>2.8 Блок управления</w:t>
        </w:r>
        <w:r w:rsidR="00091581">
          <w:rPr>
            <w:noProof/>
            <w:webHidden/>
          </w:rPr>
          <w:tab/>
        </w:r>
        <w:r w:rsidR="00091581">
          <w:rPr>
            <w:noProof/>
            <w:webHidden/>
          </w:rPr>
          <w:fldChar w:fldCharType="begin"/>
        </w:r>
        <w:r w:rsidR="00091581">
          <w:rPr>
            <w:noProof/>
            <w:webHidden/>
          </w:rPr>
          <w:instrText xml:space="preserve"> PAGEREF _Toc226968826 \h </w:instrText>
        </w:r>
        <w:r w:rsidR="00091581">
          <w:rPr>
            <w:noProof/>
            <w:webHidden/>
          </w:rPr>
        </w:r>
        <w:r w:rsidR="00091581">
          <w:rPr>
            <w:noProof/>
            <w:webHidden/>
          </w:rPr>
          <w:fldChar w:fldCharType="separate"/>
        </w:r>
        <w:r w:rsidR="00091581">
          <w:rPr>
            <w:noProof/>
            <w:webHidden/>
          </w:rPr>
          <w:t>23</w:t>
        </w:r>
        <w:r w:rsidR="00091581">
          <w:rPr>
            <w:noProof/>
            <w:webHidden/>
          </w:rPr>
          <w:fldChar w:fldCharType="end"/>
        </w:r>
      </w:hyperlink>
    </w:p>
    <w:p w14:paraId="49699B43" w14:textId="066BE4B7" w:rsidR="00091581" w:rsidRDefault="00F35C9A">
      <w:pPr>
        <w:pStyle w:val="21"/>
        <w:rPr>
          <w:rFonts w:asciiTheme="minorHAnsi" w:eastAsiaTheme="minorEastAsia" w:hAnsiTheme="minorHAnsi" w:cstheme="minorBidi"/>
          <w:noProof/>
          <w:sz w:val="22"/>
          <w:szCs w:val="22"/>
          <w:lang w:val="en-US" w:eastAsia="en-US"/>
        </w:rPr>
      </w:pPr>
      <w:hyperlink w:anchor="_Toc226968827" w:history="1">
        <w:r w:rsidR="00091581" w:rsidRPr="005713DB">
          <w:rPr>
            <w:rStyle w:val="af3"/>
            <w:noProof/>
          </w:rPr>
          <w:t>2.9 Блок оповещения</w:t>
        </w:r>
        <w:r w:rsidR="00091581">
          <w:rPr>
            <w:noProof/>
            <w:webHidden/>
          </w:rPr>
          <w:tab/>
        </w:r>
        <w:r w:rsidR="00091581">
          <w:rPr>
            <w:noProof/>
            <w:webHidden/>
          </w:rPr>
          <w:fldChar w:fldCharType="begin"/>
        </w:r>
        <w:r w:rsidR="00091581">
          <w:rPr>
            <w:noProof/>
            <w:webHidden/>
          </w:rPr>
          <w:instrText xml:space="preserve"> PAGEREF _Toc226968827 \h </w:instrText>
        </w:r>
        <w:r w:rsidR="00091581">
          <w:rPr>
            <w:noProof/>
            <w:webHidden/>
          </w:rPr>
        </w:r>
        <w:r w:rsidR="00091581">
          <w:rPr>
            <w:noProof/>
            <w:webHidden/>
          </w:rPr>
          <w:fldChar w:fldCharType="separate"/>
        </w:r>
        <w:r w:rsidR="00091581">
          <w:rPr>
            <w:noProof/>
            <w:webHidden/>
          </w:rPr>
          <w:t>24</w:t>
        </w:r>
        <w:r w:rsidR="00091581">
          <w:rPr>
            <w:noProof/>
            <w:webHidden/>
          </w:rPr>
          <w:fldChar w:fldCharType="end"/>
        </w:r>
      </w:hyperlink>
    </w:p>
    <w:p w14:paraId="73763F50" w14:textId="5E18B3EC" w:rsidR="00091581" w:rsidRDefault="00F35C9A">
      <w:pPr>
        <w:pStyle w:val="21"/>
        <w:rPr>
          <w:rFonts w:asciiTheme="minorHAnsi" w:eastAsiaTheme="minorEastAsia" w:hAnsiTheme="minorHAnsi" w:cstheme="minorBidi"/>
          <w:noProof/>
          <w:sz w:val="22"/>
          <w:szCs w:val="22"/>
          <w:lang w:val="en-US" w:eastAsia="en-US"/>
        </w:rPr>
      </w:pPr>
      <w:hyperlink w:anchor="_Toc226968828" w:history="1">
        <w:r w:rsidR="00091581" w:rsidRPr="005713DB">
          <w:rPr>
            <w:rStyle w:val="af3"/>
            <w:noProof/>
          </w:rPr>
          <w:t>2.10 Блок управления системой</w:t>
        </w:r>
        <w:r w:rsidR="00091581">
          <w:rPr>
            <w:noProof/>
            <w:webHidden/>
          </w:rPr>
          <w:tab/>
        </w:r>
        <w:r w:rsidR="00091581">
          <w:rPr>
            <w:noProof/>
            <w:webHidden/>
          </w:rPr>
          <w:fldChar w:fldCharType="begin"/>
        </w:r>
        <w:r w:rsidR="00091581">
          <w:rPr>
            <w:noProof/>
            <w:webHidden/>
          </w:rPr>
          <w:instrText xml:space="preserve"> PAGEREF _Toc226968828 \h </w:instrText>
        </w:r>
        <w:r w:rsidR="00091581">
          <w:rPr>
            <w:noProof/>
            <w:webHidden/>
          </w:rPr>
        </w:r>
        <w:r w:rsidR="00091581">
          <w:rPr>
            <w:noProof/>
            <w:webHidden/>
          </w:rPr>
          <w:fldChar w:fldCharType="separate"/>
        </w:r>
        <w:r w:rsidR="00091581">
          <w:rPr>
            <w:noProof/>
            <w:webHidden/>
          </w:rPr>
          <w:t>24</w:t>
        </w:r>
        <w:r w:rsidR="00091581">
          <w:rPr>
            <w:noProof/>
            <w:webHidden/>
          </w:rPr>
          <w:fldChar w:fldCharType="end"/>
        </w:r>
      </w:hyperlink>
    </w:p>
    <w:p w14:paraId="1A67E86F" w14:textId="53D24A55" w:rsidR="00091581" w:rsidRDefault="00F35C9A">
      <w:pPr>
        <w:pStyle w:val="21"/>
        <w:rPr>
          <w:rFonts w:asciiTheme="minorHAnsi" w:eastAsiaTheme="minorEastAsia" w:hAnsiTheme="minorHAnsi" w:cstheme="minorBidi"/>
          <w:noProof/>
          <w:sz w:val="22"/>
          <w:szCs w:val="22"/>
          <w:lang w:val="en-US" w:eastAsia="en-US"/>
        </w:rPr>
      </w:pPr>
      <w:hyperlink w:anchor="_Toc226968829" w:history="1">
        <w:r w:rsidR="00091581" w:rsidRPr="005713DB">
          <w:rPr>
            <w:rStyle w:val="af3"/>
            <w:noProof/>
          </w:rPr>
          <w:t>2.11 Блок пользовательского интерфейса</w:t>
        </w:r>
        <w:r w:rsidR="00091581">
          <w:rPr>
            <w:noProof/>
            <w:webHidden/>
          </w:rPr>
          <w:tab/>
        </w:r>
        <w:r w:rsidR="00091581">
          <w:rPr>
            <w:noProof/>
            <w:webHidden/>
          </w:rPr>
          <w:fldChar w:fldCharType="begin"/>
        </w:r>
        <w:r w:rsidR="00091581">
          <w:rPr>
            <w:noProof/>
            <w:webHidden/>
          </w:rPr>
          <w:instrText xml:space="preserve"> PAGEREF _Toc226968829 \h </w:instrText>
        </w:r>
        <w:r w:rsidR="00091581">
          <w:rPr>
            <w:noProof/>
            <w:webHidden/>
          </w:rPr>
        </w:r>
        <w:r w:rsidR="00091581">
          <w:rPr>
            <w:noProof/>
            <w:webHidden/>
          </w:rPr>
          <w:fldChar w:fldCharType="separate"/>
        </w:r>
        <w:r w:rsidR="00091581">
          <w:rPr>
            <w:noProof/>
            <w:webHidden/>
          </w:rPr>
          <w:t>24</w:t>
        </w:r>
        <w:r w:rsidR="00091581">
          <w:rPr>
            <w:noProof/>
            <w:webHidden/>
          </w:rPr>
          <w:fldChar w:fldCharType="end"/>
        </w:r>
      </w:hyperlink>
    </w:p>
    <w:p w14:paraId="1F4CB448" w14:textId="0778D49F" w:rsidR="00091581" w:rsidRDefault="00F35C9A">
      <w:pPr>
        <w:pStyle w:val="21"/>
        <w:rPr>
          <w:rFonts w:asciiTheme="minorHAnsi" w:eastAsiaTheme="minorEastAsia" w:hAnsiTheme="minorHAnsi" w:cstheme="minorBidi"/>
          <w:noProof/>
          <w:sz w:val="22"/>
          <w:szCs w:val="22"/>
          <w:lang w:val="en-US" w:eastAsia="en-US"/>
        </w:rPr>
      </w:pPr>
      <w:hyperlink w:anchor="_Toc226968830" w:history="1">
        <w:r w:rsidR="00091581" w:rsidRPr="005713DB">
          <w:rPr>
            <w:rStyle w:val="af3"/>
            <w:noProof/>
          </w:rPr>
          <w:t>2.12 Блок управления отображением информации</w:t>
        </w:r>
        <w:r w:rsidR="00091581">
          <w:rPr>
            <w:noProof/>
            <w:webHidden/>
          </w:rPr>
          <w:tab/>
        </w:r>
        <w:r w:rsidR="00091581">
          <w:rPr>
            <w:noProof/>
            <w:webHidden/>
          </w:rPr>
          <w:fldChar w:fldCharType="begin"/>
        </w:r>
        <w:r w:rsidR="00091581">
          <w:rPr>
            <w:noProof/>
            <w:webHidden/>
          </w:rPr>
          <w:instrText xml:space="preserve"> PAGEREF _Toc226968830 \h </w:instrText>
        </w:r>
        <w:r w:rsidR="00091581">
          <w:rPr>
            <w:noProof/>
            <w:webHidden/>
          </w:rPr>
        </w:r>
        <w:r w:rsidR="00091581">
          <w:rPr>
            <w:noProof/>
            <w:webHidden/>
          </w:rPr>
          <w:fldChar w:fldCharType="separate"/>
        </w:r>
        <w:r w:rsidR="00091581">
          <w:rPr>
            <w:noProof/>
            <w:webHidden/>
          </w:rPr>
          <w:t>25</w:t>
        </w:r>
        <w:r w:rsidR="00091581">
          <w:rPr>
            <w:noProof/>
            <w:webHidden/>
          </w:rPr>
          <w:fldChar w:fldCharType="end"/>
        </w:r>
      </w:hyperlink>
    </w:p>
    <w:p w14:paraId="5CACEC58" w14:textId="145F1C91" w:rsidR="00091581" w:rsidRDefault="00F35C9A">
      <w:pPr>
        <w:pStyle w:val="21"/>
        <w:rPr>
          <w:rFonts w:asciiTheme="minorHAnsi" w:eastAsiaTheme="minorEastAsia" w:hAnsiTheme="minorHAnsi" w:cstheme="minorBidi"/>
          <w:noProof/>
          <w:sz w:val="22"/>
          <w:szCs w:val="22"/>
          <w:lang w:val="en-US" w:eastAsia="en-US"/>
        </w:rPr>
      </w:pPr>
      <w:hyperlink w:anchor="_Toc226968831" w:history="1">
        <w:r w:rsidR="00091581" w:rsidRPr="005713DB">
          <w:rPr>
            <w:rStyle w:val="af3"/>
            <w:noProof/>
          </w:rPr>
          <w:t>2.13 Блок сетевого стека</w:t>
        </w:r>
        <w:r w:rsidR="00091581">
          <w:rPr>
            <w:noProof/>
            <w:webHidden/>
          </w:rPr>
          <w:tab/>
        </w:r>
        <w:r w:rsidR="00091581">
          <w:rPr>
            <w:noProof/>
            <w:webHidden/>
          </w:rPr>
          <w:fldChar w:fldCharType="begin"/>
        </w:r>
        <w:r w:rsidR="00091581">
          <w:rPr>
            <w:noProof/>
            <w:webHidden/>
          </w:rPr>
          <w:instrText xml:space="preserve"> PAGEREF _Toc226968831 \h </w:instrText>
        </w:r>
        <w:r w:rsidR="00091581">
          <w:rPr>
            <w:noProof/>
            <w:webHidden/>
          </w:rPr>
        </w:r>
        <w:r w:rsidR="00091581">
          <w:rPr>
            <w:noProof/>
            <w:webHidden/>
          </w:rPr>
          <w:fldChar w:fldCharType="separate"/>
        </w:r>
        <w:r w:rsidR="00091581">
          <w:rPr>
            <w:noProof/>
            <w:webHidden/>
          </w:rPr>
          <w:t>25</w:t>
        </w:r>
        <w:r w:rsidR="00091581">
          <w:rPr>
            <w:noProof/>
            <w:webHidden/>
          </w:rPr>
          <w:fldChar w:fldCharType="end"/>
        </w:r>
      </w:hyperlink>
    </w:p>
    <w:p w14:paraId="70F3E307" w14:textId="13FF51E2" w:rsidR="00091581" w:rsidRDefault="00F35C9A">
      <w:pPr>
        <w:pStyle w:val="21"/>
        <w:rPr>
          <w:rFonts w:asciiTheme="minorHAnsi" w:eastAsiaTheme="minorEastAsia" w:hAnsiTheme="minorHAnsi" w:cstheme="minorBidi"/>
          <w:noProof/>
          <w:sz w:val="22"/>
          <w:szCs w:val="22"/>
          <w:lang w:val="en-US" w:eastAsia="en-US"/>
        </w:rPr>
      </w:pPr>
      <w:hyperlink w:anchor="_Toc226968832" w:history="1">
        <w:r w:rsidR="00091581" w:rsidRPr="005713DB">
          <w:rPr>
            <w:rStyle w:val="af3"/>
            <w:noProof/>
          </w:rPr>
          <w:t>2.14 Блок маршрутизации сообщений</w:t>
        </w:r>
        <w:r w:rsidR="00091581">
          <w:rPr>
            <w:noProof/>
            <w:webHidden/>
          </w:rPr>
          <w:tab/>
        </w:r>
        <w:r w:rsidR="00091581">
          <w:rPr>
            <w:noProof/>
            <w:webHidden/>
          </w:rPr>
          <w:fldChar w:fldCharType="begin"/>
        </w:r>
        <w:r w:rsidR="00091581">
          <w:rPr>
            <w:noProof/>
            <w:webHidden/>
          </w:rPr>
          <w:instrText xml:space="preserve"> PAGEREF _Toc226968832 \h </w:instrText>
        </w:r>
        <w:r w:rsidR="00091581">
          <w:rPr>
            <w:noProof/>
            <w:webHidden/>
          </w:rPr>
        </w:r>
        <w:r w:rsidR="00091581">
          <w:rPr>
            <w:noProof/>
            <w:webHidden/>
          </w:rPr>
          <w:fldChar w:fldCharType="separate"/>
        </w:r>
        <w:r w:rsidR="00091581">
          <w:rPr>
            <w:noProof/>
            <w:webHidden/>
          </w:rPr>
          <w:t>26</w:t>
        </w:r>
        <w:r w:rsidR="00091581">
          <w:rPr>
            <w:noProof/>
            <w:webHidden/>
          </w:rPr>
          <w:fldChar w:fldCharType="end"/>
        </w:r>
      </w:hyperlink>
    </w:p>
    <w:p w14:paraId="5759756F" w14:textId="5BE4AA5D" w:rsidR="00091581" w:rsidRDefault="00F35C9A">
      <w:pPr>
        <w:pStyle w:val="21"/>
        <w:rPr>
          <w:rFonts w:asciiTheme="minorHAnsi" w:eastAsiaTheme="minorEastAsia" w:hAnsiTheme="minorHAnsi" w:cstheme="minorBidi"/>
          <w:noProof/>
          <w:sz w:val="22"/>
          <w:szCs w:val="22"/>
          <w:lang w:val="en-US" w:eastAsia="en-US"/>
        </w:rPr>
      </w:pPr>
      <w:hyperlink w:anchor="_Toc226968833" w:history="1">
        <w:r w:rsidR="00091581" w:rsidRPr="005713DB">
          <w:rPr>
            <w:rStyle w:val="af3"/>
            <w:noProof/>
          </w:rPr>
          <w:t>2.15 Блок управления радиомодулем</w:t>
        </w:r>
        <w:r w:rsidR="00091581">
          <w:rPr>
            <w:noProof/>
            <w:webHidden/>
          </w:rPr>
          <w:tab/>
        </w:r>
        <w:r w:rsidR="00091581">
          <w:rPr>
            <w:noProof/>
            <w:webHidden/>
          </w:rPr>
          <w:fldChar w:fldCharType="begin"/>
        </w:r>
        <w:r w:rsidR="00091581">
          <w:rPr>
            <w:noProof/>
            <w:webHidden/>
          </w:rPr>
          <w:instrText xml:space="preserve"> PAGEREF _Toc226968833 \h </w:instrText>
        </w:r>
        <w:r w:rsidR="00091581">
          <w:rPr>
            <w:noProof/>
            <w:webHidden/>
          </w:rPr>
        </w:r>
        <w:r w:rsidR="00091581">
          <w:rPr>
            <w:noProof/>
            <w:webHidden/>
          </w:rPr>
          <w:fldChar w:fldCharType="separate"/>
        </w:r>
        <w:r w:rsidR="00091581">
          <w:rPr>
            <w:noProof/>
            <w:webHidden/>
          </w:rPr>
          <w:t>26</w:t>
        </w:r>
        <w:r w:rsidR="00091581">
          <w:rPr>
            <w:noProof/>
            <w:webHidden/>
          </w:rPr>
          <w:fldChar w:fldCharType="end"/>
        </w:r>
      </w:hyperlink>
    </w:p>
    <w:p w14:paraId="1DFB00C3" w14:textId="26D57FA9" w:rsidR="00091581" w:rsidRDefault="00F35C9A">
      <w:pPr>
        <w:pStyle w:val="21"/>
        <w:rPr>
          <w:rFonts w:asciiTheme="minorHAnsi" w:eastAsiaTheme="minorEastAsia" w:hAnsiTheme="minorHAnsi" w:cstheme="minorBidi"/>
          <w:noProof/>
          <w:sz w:val="22"/>
          <w:szCs w:val="22"/>
          <w:lang w:val="en-US" w:eastAsia="en-US"/>
        </w:rPr>
      </w:pPr>
      <w:hyperlink w:anchor="_Toc226968834" w:history="1">
        <w:r w:rsidR="00091581" w:rsidRPr="005713DB">
          <w:rPr>
            <w:rStyle w:val="af3"/>
            <w:noProof/>
          </w:rPr>
          <w:t>2.16 Блок мониторинга состояния системы</w:t>
        </w:r>
        <w:r w:rsidR="00091581">
          <w:rPr>
            <w:noProof/>
            <w:webHidden/>
          </w:rPr>
          <w:tab/>
        </w:r>
        <w:r w:rsidR="00091581">
          <w:rPr>
            <w:noProof/>
            <w:webHidden/>
          </w:rPr>
          <w:fldChar w:fldCharType="begin"/>
        </w:r>
        <w:r w:rsidR="00091581">
          <w:rPr>
            <w:noProof/>
            <w:webHidden/>
          </w:rPr>
          <w:instrText xml:space="preserve"> PAGEREF _Toc226968834 \h </w:instrText>
        </w:r>
        <w:r w:rsidR="00091581">
          <w:rPr>
            <w:noProof/>
            <w:webHidden/>
          </w:rPr>
        </w:r>
        <w:r w:rsidR="00091581">
          <w:rPr>
            <w:noProof/>
            <w:webHidden/>
          </w:rPr>
          <w:fldChar w:fldCharType="separate"/>
        </w:r>
        <w:r w:rsidR="00091581">
          <w:rPr>
            <w:noProof/>
            <w:webHidden/>
          </w:rPr>
          <w:t>26</w:t>
        </w:r>
        <w:r w:rsidR="00091581">
          <w:rPr>
            <w:noProof/>
            <w:webHidden/>
          </w:rPr>
          <w:fldChar w:fldCharType="end"/>
        </w:r>
      </w:hyperlink>
    </w:p>
    <w:p w14:paraId="4158FFB9" w14:textId="607FD987" w:rsidR="00091581" w:rsidRDefault="00F35C9A">
      <w:pPr>
        <w:pStyle w:val="21"/>
        <w:rPr>
          <w:rFonts w:asciiTheme="minorHAnsi" w:eastAsiaTheme="minorEastAsia" w:hAnsiTheme="minorHAnsi" w:cstheme="minorBidi"/>
          <w:noProof/>
          <w:sz w:val="22"/>
          <w:szCs w:val="22"/>
          <w:lang w:val="en-US" w:eastAsia="en-US"/>
        </w:rPr>
      </w:pPr>
      <w:hyperlink w:anchor="_Toc226968835" w:history="1">
        <w:r w:rsidR="00091581" w:rsidRPr="005713DB">
          <w:rPr>
            <w:rStyle w:val="af3"/>
            <w:noProof/>
          </w:rPr>
          <w:t>2.17 Блок обработки ошибок и логирования</w:t>
        </w:r>
        <w:r w:rsidR="00091581">
          <w:rPr>
            <w:noProof/>
            <w:webHidden/>
          </w:rPr>
          <w:tab/>
        </w:r>
        <w:r w:rsidR="00091581">
          <w:rPr>
            <w:noProof/>
            <w:webHidden/>
          </w:rPr>
          <w:fldChar w:fldCharType="begin"/>
        </w:r>
        <w:r w:rsidR="00091581">
          <w:rPr>
            <w:noProof/>
            <w:webHidden/>
          </w:rPr>
          <w:instrText xml:space="preserve"> PAGEREF _Toc226968835 \h </w:instrText>
        </w:r>
        <w:r w:rsidR="00091581">
          <w:rPr>
            <w:noProof/>
            <w:webHidden/>
          </w:rPr>
        </w:r>
        <w:r w:rsidR="00091581">
          <w:rPr>
            <w:noProof/>
            <w:webHidden/>
          </w:rPr>
          <w:fldChar w:fldCharType="separate"/>
        </w:r>
        <w:r w:rsidR="00091581">
          <w:rPr>
            <w:noProof/>
            <w:webHidden/>
          </w:rPr>
          <w:t>27</w:t>
        </w:r>
        <w:r w:rsidR="00091581">
          <w:rPr>
            <w:noProof/>
            <w:webHidden/>
          </w:rPr>
          <w:fldChar w:fldCharType="end"/>
        </w:r>
      </w:hyperlink>
    </w:p>
    <w:p w14:paraId="0E572F9B" w14:textId="3F766173" w:rsidR="00091581" w:rsidRDefault="00F35C9A">
      <w:pPr>
        <w:pStyle w:val="15"/>
        <w:rPr>
          <w:rFonts w:asciiTheme="minorHAnsi" w:eastAsiaTheme="minorEastAsia" w:hAnsiTheme="minorHAnsi" w:cstheme="minorBidi"/>
          <w:noProof/>
          <w:sz w:val="22"/>
          <w:szCs w:val="22"/>
          <w:lang w:val="en-US" w:eastAsia="en-US"/>
        </w:rPr>
      </w:pPr>
      <w:hyperlink w:anchor="_Toc226968836" w:history="1">
        <w:r w:rsidR="00091581" w:rsidRPr="005713DB">
          <w:rPr>
            <w:rStyle w:val="af3"/>
            <w:noProof/>
          </w:rPr>
          <w:t>3 Разработка функциональной схемы</w:t>
        </w:r>
        <w:r w:rsidR="00091581">
          <w:rPr>
            <w:noProof/>
            <w:webHidden/>
          </w:rPr>
          <w:tab/>
        </w:r>
        <w:r w:rsidR="00091581">
          <w:rPr>
            <w:noProof/>
            <w:webHidden/>
          </w:rPr>
          <w:fldChar w:fldCharType="begin"/>
        </w:r>
        <w:r w:rsidR="00091581">
          <w:rPr>
            <w:noProof/>
            <w:webHidden/>
          </w:rPr>
          <w:instrText xml:space="preserve"> PAGEREF _Toc226968836 \h </w:instrText>
        </w:r>
        <w:r w:rsidR="00091581">
          <w:rPr>
            <w:noProof/>
            <w:webHidden/>
          </w:rPr>
        </w:r>
        <w:r w:rsidR="00091581">
          <w:rPr>
            <w:noProof/>
            <w:webHidden/>
          </w:rPr>
          <w:fldChar w:fldCharType="separate"/>
        </w:r>
        <w:r w:rsidR="00091581">
          <w:rPr>
            <w:noProof/>
            <w:webHidden/>
          </w:rPr>
          <w:t>28</w:t>
        </w:r>
        <w:r w:rsidR="00091581">
          <w:rPr>
            <w:noProof/>
            <w:webHidden/>
          </w:rPr>
          <w:fldChar w:fldCharType="end"/>
        </w:r>
      </w:hyperlink>
    </w:p>
    <w:p w14:paraId="41CA0727" w14:textId="5C185CB7" w:rsidR="00091581" w:rsidRDefault="00F35C9A">
      <w:pPr>
        <w:pStyle w:val="21"/>
        <w:rPr>
          <w:rFonts w:asciiTheme="minorHAnsi" w:eastAsiaTheme="minorEastAsia" w:hAnsiTheme="minorHAnsi" w:cstheme="minorBidi"/>
          <w:noProof/>
          <w:sz w:val="22"/>
          <w:szCs w:val="22"/>
          <w:lang w:val="en-US" w:eastAsia="en-US"/>
        </w:rPr>
      </w:pPr>
      <w:hyperlink w:anchor="_Toc226968837" w:history="1">
        <w:r w:rsidR="00091581" w:rsidRPr="005713DB">
          <w:rPr>
            <w:rStyle w:val="af3"/>
            <w:noProof/>
          </w:rPr>
          <w:t>3.1 Блок микроконтроллера</w:t>
        </w:r>
        <w:r w:rsidR="00091581">
          <w:rPr>
            <w:noProof/>
            <w:webHidden/>
          </w:rPr>
          <w:tab/>
        </w:r>
        <w:r w:rsidR="00091581">
          <w:rPr>
            <w:noProof/>
            <w:webHidden/>
          </w:rPr>
          <w:fldChar w:fldCharType="begin"/>
        </w:r>
        <w:r w:rsidR="00091581">
          <w:rPr>
            <w:noProof/>
            <w:webHidden/>
          </w:rPr>
          <w:instrText xml:space="preserve"> PAGEREF _Toc226968837 \h </w:instrText>
        </w:r>
        <w:r w:rsidR="00091581">
          <w:rPr>
            <w:noProof/>
            <w:webHidden/>
          </w:rPr>
        </w:r>
        <w:r w:rsidR="00091581">
          <w:rPr>
            <w:noProof/>
            <w:webHidden/>
          </w:rPr>
          <w:fldChar w:fldCharType="separate"/>
        </w:r>
        <w:r w:rsidR="00091581">
          <w:rPr>
            <w:noProof/>
            <w:webHidden/>
          </w:rPr>
          <w:t>28</w:t>
        </w:r>
        <w:r w:rsidR="00091581">
          <w:rPr>
            <w:noProof/>
            <w:webHidden/>
          </w:rPr>
          <w:fldChar w:fldCharType="end"/>
        </w:r>
      </w:hyperlink>
    </w:p>
    <w:p w14:paraId="7E8145B2" w14:textId="03A62B6D" w:rsidR="00091581" w:rsidRDefault="00F35C9A">
      <w:pPr>
        <w:pStyle w:val="21"/>
        <w:rPr>
          <w:rFonts w:asciiTheme="minorHAnsi" w:eastAsiaTheme="minorEastAsia" w:hAnsiTheme="minorHAnsi" w:cstheme="minorBidi"/>
          <w:noProof/>
          <w:sz w:val="22"/>
          <w:szCs w:val="22"/>
          <w:lang w:val="en-US" w:eastAsia="en-US"/>
        </w:rPr>
      </w:pPr>
      <w:hyperlink w:anchor="_Toc226968838" w:history="1">
        <w:r w:rsidR="00091581" w:rsidRPr="005713DB">
          <w:rPr>
            <w:rStyle w:val="af3"/>
            <w:noProof/>
          </w:rPr>
          <w:t>3.2 Блок приёма и передачи радиосигнала</w:t>
        </w:r>
        <w:r w:rsidR="00091581">
          <w:rPr>
            <w:noProof/>
            <w:webHidden/>
          </w:rPr>
          <w:tab/>
        </w:r>
        <w:r w:rsidR="00091581">
          <w:rPr>
            <w:noProof/>
            <w:webHidden/>
          </w:rPr>
          <w:fldChar w:fldCharType="begin"/>
        </w:r>
        <w:r w:rsidR="00091581">
          <w:rPr>
            <w:noProof/>
            <w:webHidden/>
          </w:rPr>
          <w:instrText xml:space="preserve"> PAGEREF _Toc226968838 \h </w:instrText>
        </w:r>
        <w:r w:rsidR="00091581">
          <w:rPr>
            <w:noProof/>
            <w:webHidden/>
          </w:rPr>
        </w:r>
        <w:r w:rsidR="00091581">
          <w:rPr>
            <w:noProof/>
            <w:webHidden/>
          </w:rPr>
          <w:fldChar w:fldCharType="separate"/>
        </w:r>
        <w:r w:rsidR="00091581">
          <w:rPr>
            <w:noProof/>
            <w:webHidden/>
          </w:rPr>
          <w:t>30</w:t>
        </w:r>
        <w:r w:rsidR="00091581">
          <w:rPr>
            <w:noProof/>
            <w:webHidden/>
          </w:rPr>
          <w:fldChar w:fldCharType="end"/>
        </w:r>
      </w:hyperlink>
    </w:p>
    <w:p w14:paraId="405BB866" w14:textId="15F87BBC" w:rsidR="00091581" w:rsidRDefault="00F35C9A">
      <w:pPr>
        <w:pStyle w:val="21"/>
        <w:rPr>
          <w:rFonts w:asciiTheme="minorHAnsi" w:eastAsiaTheme="minorEastAsia" w:hAnsiTheme="minorHAnsi" w:cstheme="minorBidi"/>
          <w:noProof/>
          <w:sz w:val="22"/>
          <w:szCs w:val="22"/>
          <w:lang w:val="en-US" w:eastAsia="en-US"/>
        </w:rPr>
      </w:pPr>
      <w:hyperlink w:anchor="_Toc226968839" w:history="1">
        <w:r w:rsidR="00091581" w:rsidRPr="005713DB">
          <w:rPr>
            <w:rStyle w:val="af3"/>
            <w:noProof/>
          </w:rPr>
          <w:t>3.3 Блок индикации</w:t>
        </w:r>
        <w:r w:rsidR="00091581">
          <w:rPr>
            <w:noProof/>
            <w:webHidden/>
          </w:rPr>
          <w:tab/>
        </w:r>
        <w:r w:rsidR="00091581">
          <w:rPr>
            <w:noProof/>
            <w:webHidden/>
          </w:rPr>
          <w:fldChar w:fldCharType="begin"/>
        </w:r>
        <w:r w:rsidR="00091581">
          <w:rPr>
            <w:noProof/>
            <w:webHidden/>
          </w:rPr>
          <w:instrText xml:space="preserve"> PAGEREF _Toc226968839 \h </w:instrText>
        </w:r>
        <w:r w:rsidR="00091581">
          <w:rPr>
            <w:noProof/>
            <w:webHidden/>
          </w:rPr>
        </w:r>
        <w:r w:rsidR="00091581">
          <w:rPr>
            <w:noProof/>
            <w:webHidden/>
          </w:rPr>
          <w:fldChar w:fldCharType="separate"/>
        </w:r>
        <w:r w:rsidR="00091581">
          <w:rPr>
            <w:noProof/>
            <w:webHidden/>
          </w:rPr>
          <w:t>31</w:t>
        </w:r>
        <w:r w:rsidR="00091581">
          <w:rPr>
            <w:noProof/>
            <w:webHidden/>
          </w:rPr>
          <w:fldChar w:fldCharType="end"/>
        </w:r>
      </w:hyperlink>
    </w:p>
    <w:p w14:paraId="19BDE8EA" w14:textId="734809EE" w:rsidR="00091581" w:rsidRDefault="00F35C9A">
      <w:pPr>
        <w:pStyle w:val="21"/>
        <w:rPr>
          <w:rFonts w:asciiTheme="minorHAnsi" w:eastAsiaTheme="minorEastAsia" w:hAnsiTheme="minorHAnsi" w:cstheme="minorBidi"/>
          <w:noProof/>
          <w:sz w:val="22"/>
          <w:szCs w:val="22"/>
          <w:lang w:val="en-US" w:eastAsia="en-US"/>
        </w:rPr>
      </w:pPr>
      <w:hyperlink w:anchor="_Toc226968840" w:history="1">
        <w:r w:rsidR="00091581" w:rsidRPr="005713DB">
          <w:rPr>
            <w:rStyle w:val="af3"/>
            <w:noProof/>
          </w:rPr>
          <w:t>3.4 Блок питания</w:t>
        </w:r>
        <w:r w:rsidR="00091581">
          <w:rPr>
            <w:noProof/>
            <w:webHidden/>
          </w:rPr>
          <w:tab/>
        </w:r>
        <w:r w:rsidR="00091581">
          <w:rPr>
            <w:noProof/>
            <w:webHidden/>
          </w:rPr>
          <w:fldChar w:fldCharType="begin"/>
        </w:r>
        <w:r w:rsidR="00091581">
          <w:rPr>
            <w:noProof/>
            <w:webHidden/>
          </w:rPr>
          <w:instrText xml:space="preserve"> PAGEREF _Toc226968840 \h </w:instrText>
        </w:r>
        <w:r w:rsidR="00091581">
          <w:rPr>
            <w:noProof/>
            <w:webHidden/>
          </w:rPr>
        </w:r>
        <w:r w:rsidR="00091581">
          <w:rPr>
            <w:noProof/>
            <w:webHidden/>
          </w:rPr>
          <w:fldChar w:fldCharType="separate"/>
        </w:r>
        <w:r w:rsidR="00091581">
          <w:rPr>
            <w:noProof/>
            <w:webHidden/>
          </w:rPr>
          <w:t>32</w:t>
        </w:r>
        <w:r w:rsidR="00091581">
          <w:rPr>
            <w:noProof/>
            <w:webHidden/>
          </w:rPr>
          <w:fldChar w:fldCharType="end"/>
        </w:r>
      </w:hyperlink>
    </w:p>
    <w:p w14:paraId="259D13E7" w14:textId="514528D4" w:rsidR="00091581" w:rsidRDefault="00F35C9A">
      <w:pPr>
        <w:pStyle w:val="21"/>
        <w:rPr>
          <w:rFonts w:asciiTheme="minorHAnsi" w:eastAsiaTheme="minorEastAsia" w:hAnsiTheme="minorHAnsi" w:cstheme="minorBidi"/>
          <w:noProof/>
          <w:sz w:val="22"/>
          <w:szCs w:val="22"/>
          <w:lang w:val="en-US" w:eastAsia="en-US"/>
        </w:rPr>
      </w:pPr>
      <w:hyperlink w:anchor="_Toc226968841" w:history="1">
        <w:r w:rsidR="00091581" w:rsidRPr="005713DB">
          <w:rPr>
            <w:rStyle w:val="af3"/>
            <w:noProof/>
          </w:rPr>
          <w:t>3.5 Блок беспроводной связи</w:t>
        </w:r>
        <w:r w:rsidR="00091581">
          <w:rPr>
            <w:noProof/>
            <w:webHidden/>
          </w:rPr>
          <w:tab/>
        </w:r>
        <w:r w:rsidR="00091581">
          <w:rPr>
            <w:noProof/>
            <w:webHidden/>
          </w:rPr>
          <w:fldChar w:fldCharType="begin"/>
        </w:r>
        <w:r w:rsidR="00091581">
          <w:rPr>
            <w:noProof/>
            <w:webHidden/>
          </w:rPr>
          <w:instrText xml:space="preserve"> PAGEREF _Toc226968841 \h </w:instrText>
        </w:r>
        <w:r w:rsidR="00091581">
          <w:rPr>
            <w:noProof/>
            <w:webHidden/>
          </w:rPr>
        </w:r>
        <w:r w:rsidR="00091581">
          <w:rPr>
            <w:noProof/>
            <w:webHidden/>
          </w:rPr>
          <w:fldChar w:fldCharType="separate"/>
        </w:r>
        <w:r w:rsidR="00091581">
          <w:rPr>
            <w:noProof/>
            <w:webHidden/>
          </w:rPr>
          <w:t>33</w:t>
        </w:r>
        <w:r w:rsidR="00091581">
          <w:rPr>
            <w:noProof/>
            <w:webHidden/>
          </w:rPr>
          <w:fldChar w:fldCharType="end"/>
        </w:r>
      </w:hyperlink>
    </w:p>
    <w:p w14:paraId="161155EB" w14:textId="09FC1D02" w:rsidR="00091581" w:rsidRDefault="00F35C9A">
      <w:pPr>
        <w:pStyle w:val="21"/>
        <w:rPr>
          <w:rFonts w:asciiTheme="minorHAnsi" w:eastAsiaTheme="minorEastAsia" w:hAnsiTheme="minorHAnsi" w:cstheme="minorBidi"/>
          <w:noProof/>
          <w:sz w:val="22"/>
          <w:szCs w:val="22"/>
          <w:lang w:val="en-US" w:eastAsia="en-US"/>
        </w:rPr>
      </w:pPr>
      <w:hyperlink w:anchor="_Toc226968842" w:history="1">
        <w:r w:rsidR="00091581" w:rsidRPr="005713DB">
          <w:rPr>
            <w:rStyle w:val="af3"/>
            <w:noProof/>
          </w:rPr>
          <w:t>3.6 Блок отображения информации</w:t>
        </w:r>
        <w:r w:rsidR="00091581">
          <w:rPr>
            <w:noProof/>
            <w:webHidden/>
          </w:rPr>
          <w:tab/>
        </w:r>
        <w:r w:rsidR="00091581">
          <w:rPr>
            <w:noProof/>
            <w:webHidden/>
          </w:rPr>
          <w:fldChar w:fldCharType="begin"/>
        </w:r>
        <w:r w:rsidR="00091581">
          <w:rPr>
            <w:noProof/>
            <w:webHidden/>
          </w:rPr>
          <w:instrText xml:space="preserve"> PAGEREF _Toc226968842 \h </w:instrText>
        </w:r>
        <w:r w:rsidR="00091581">
          <w:rPr>
            <w:noProof/>
            <w:webHidden/>
          </w:rPr>
        </w:r>
        <w:r w:rsidR="00091581">
          <w:rPr>
            <w:noProof/>
            <w:webHidden/>
          </w:rPr>
          <w:fldChar w:fldCharType="separate"/>
        </w:r>
        <w:r w:rsidR="00091581">
          <w:rPr>
            <w:noProof/>
            <w:webHidden/>
          </w:rPr>
          <w:t>33</w:t>
        </w:r>
        <w:r w:rsidR="00091581">
          <w:rPr>
            <w:noProof/>
            <w:webHidden/>
          </w:rPr>
          <w:fldChar w:fldCharType="end"/>
        </w:r>
      </w:hyperlink>
    </w:p>
    <w:p w14:paraId="3219D969" w14:textId="5F075393" w:rsidR="00091581" w:rsidRDefault="00F35C9A">
      <w:pPr>
        <w:pStyle w:val="21"/>
        <w:rPr>
          <w:rFonts w:asciiTheme="minorHAnsi" w:eastAsiaTheme="minorEastAsia" w:hAnsiTheme="minorHAnsi" w:cstheme="minorBidi"/>
          <w:noProof/>
          <w:sz w:val="22"/>
          <w:szCs w:val="22"/>
          <w:lang w:val="en-US" w:eastAsia="en-US"/>
        </w:rPr>
      </w:pPr>
      <w:hyperlink w:anchor="_Toc226968843" w:history="1">
        <w:r w:rsidR="00091581" w:rsidRPr="005713DB">
          <w:rPr>
            <w:rStyle w:val="af3"/>
            <w:noProof/>
          </w:rPr>
          <w:t>3.7 Блок управления</w:t>
        </w:r>
        <w:r w:rsidR="00091581">
          <w:rPr>
            <w:noProof/>
            <w:webHidden/>
          </w:rPr>
          <w:tab/>
        </w:r>
        <w:r w:rsidR="00091581">
          <w:rPr>
            <w:noProof/>
            <w:webHidden/>
          </w:rPr>
          <w:fldChar w:fldCharType="begin"/>
        </w:r>
        <w:r w:rsidR="00091581">
          <w:rPr>
            <w:noProof/>
            <w:webHidden/>
          </w:rPr>
          <w:instrText xml:space="preserve"> PAGEREF _Toc226968843 \h </w:instrText>
        </w:r>
        <w:r w:rsidR="00091581">
          <w:rPr>
            <w:noProof/>
            <w:webHidden/>
          </w:rPr>
        </w:r>
        <w:r w:rsidR="00091581">
          <w:rPr>
            <w:noProof/>
            <w:webHidden/>
          </w:rPr>
          <w:fldChar w:fldCharType="separate"/>
        </w:r>
        <w:r w:rsidR="00091581">
          <w:rPr>
            <w:noProof/>
            <w:webHidden/>
          </w:rPr>
          <w:t>35</w:t>
        </w:r>
        <w:r w:rsidR="00091581">
          <w:rPr>
            <w:noProof/>
            <w:webHidden/>
          </w:rPr>
          <w:fldChar w:fldCharType="end"/>
        </w:r>
      </w:hyperlink>
    </w:p>
    <w:p w14:paraId="24B65E19" w14:textId="29FDEC59" w:rsidR="00091581" w:rsidRDefault="00F35C9A">
      <w:pPr>
        <w:pStyle w:val="21"/>
        <w:rPr>
          <w:rFonts w:asciiTheme="minorHAnsi" w:eastAsiaTheme="minorEastAsia" w:hAnsiTheme="minorHAnsi" w:cstheme="minorBidi"/>
          <w:noProof/>
          <w:sz w:val="22"/>
          <w:szCs w:val="22"/>
          <w:lang w:val="en-US" w:eastAsia="en-US"/>
        </w:rPr>
      </w:pPr>
      <w:hyperlink w:anchor="_Toc226968844" w:history="1">
        <w:r w:rsidR="00091581" w:rsidRPr="005713DB">
          <w:rPr>
            <w:rStyle w:val="af3"/>
            <w:noProof/>
          </w:rPr>
          <w:t>3.7 Блок оповещения</w:t>
        </w:r>
        <w:r w:rsidR="00091581">
          <w:rPr>
            <w:noProof/>
            <w:webHidden/>
          </w:rPr>
          <w:tab/>
        </w:r>
        <w:r w:rsidR="00091581">
          <w:rPr>
            <w:noProof/>
            <w:webHidden/>
          </w:rPr>
          <w:fldChar w:fldCharType="begin"/>
        </w:r>
        <w:r w:rsidR="00091581">
          <w:rPr>
            <w:noProof/>
            <w:webHidden/>
          </w:rPr>
          <w:instrText xml:space="preserve"> PAGEREF _Toc226968844 \h </w:instrText>
        </w:r>
        <w:r w:rsidR="00091581">
          <w:rPr>
            <w:noProof/>
            <w:webHidden/>
          </w:rPr>
        </w:r>
        <w:r w:rsidR="00091581">
          <w:rPr>
            <w:noProof/>
            <w:webHidden/>
          </w:rPr>
          <w:fldChar w:fldCharType="separate"/>
        </w:r>
        <w:r w:rsidR="00091581">
          <w:rPr>
            <w:noProof/>
            <w:webHidden/>
          </w:rPr>
          <w:t>35</w:t>
        </w:r>
        <w:r w:rsidR="00091581">
          <w:rPr>
            <w:noProof/>
            <w:webHidden/>
          </w:rPr>
          <w:fldChar w:fldCharType="end"/>
        </w:r>
      </w:hyperlink>
    </w:p>
    <w:p w14:paraId="0344AD77" w14:textId="357526E3" w:rsidR="00091581" w:rsidRDefault="00F35C9A">
      <w:pPr>
        <w:pStyle w:val="21"/>
        <w:rPr>
          <w:rFonts w:asciiTheme="minorHAnsi" w:eastAsiaTheme="minorEastAsia" w:hAnsiTheme="minorHAnsi" w:cstheme="minorBidi"/>
          <w:noProof/>
          <w:sz w:val="22"/>
          <w:szCs w:val="22"/>
          <w:lang w:val="en-US" w:eastAsia="en-US"/>
        </w:rPr>
      </w:pPr>
      <w:hyperlink w:anchor="_Toc226968845" w:history="1">
        <w:r w:rsidR="00091581" w:rsidRPr="005713DB">
          <w:rPr>
            <w:rStyle w:val="af3"/>
            <w:noProof/>
          </w:rPr>
          <w:t>3.8 Интерфейсы и протоколы</w:t>
        </w:r>
        <w:r w:rsidR="00091581">
          <w:rPr>
            <w:noProof/>
            <w:webHidden/>
          </w:rPr>
          <w:tab/>
        </w:r>
        <w:r w:rsidR="00091581">
          <w:rPr>
            <w:noProof/>
            <w:webHidden/>
          </w:rPr>
          <w:fldChar w:fldCharType="begin"/>
        </w:r>
        <w:r w:rsidR="00091581">
          <w:rPr>
            <w:noProof/>
            <w:webHidden/>
          </w:rPr>
          <w:instrText xml:space="preserve"> PAGEREF _Toc226968845 \h </w:instrText>
        </w:r>
        <w:r w:rsidR="00091581">
          <w:rPr>
            <w:noProof/>
            <w:webHidden/>
          </w:rPr>
        </w:r>
        <w:r w:rsidR="00091581">
          <w:rPr>
            <w:noProof/>
            <w:webHidden/>
          </w:rPr>
          <w:fldChar w:fldCharType="separate"/>
        </w:r>
        <w:r w:rsidR="00091581">
          <w:rPr>
            <w:noProof/>
            <w:webHidden/>
          </w:rPr>
          <w:t>36</w:t>
        </w:r>
        <w:r w:rsidR="00091581">
          <w:rPr>
            <w:noProof/>
            <w:webHidden/>
          </w:rPr>
          <w:fldChar w:fldCharType="end"/>
        </w:r>
      </w:hyperlink>
    </w:p>
    <w:p w14:paraId="7CBF7389" w14:textId="182AB887" w:rsidR="00091581" w:rsidRDefault="00F35C9A">
      <w:pPr>
        <w:pStyle w:val="21"/>
        <w:rPr>
          <w:rFonts w:asciiTheme="minorHAnsi" w:eastAsiaTheme="minorEastAsia" w:hAnsiTheme="minorHAnsi" w:cstheme="minorBidi"/>
          <w:noProof/>
          <w:sz w:val="22"/>
          <w:szCs w:val="22"/>
          <w:lang w:val="en-US" w:eastAsia="en-US"/>
        </w:rPr>
      </w:pPr>
      <w:hyperlink w:anchor="_Toc226968846" w:history="1">
        <w:r w:rsidR="00091581" w:rsidRPr="005713DB">
          <w:rPr>
            <w:rStyle w:val="af3"/>
            <w:noProof/>
          </w:rPr>
          <w:t>3.9 Интерфейс SPI</w:t>
        </w:r>
        <w:r w:rsidR="00091581">
          <w:rPr>
            <w:noProof/>
            <w:webHidden/>
          </w:rPr>
          <w:tab/>
        </w:r>
        <w:r w:rsidR="00091581">
          <w:rPr>
            <w:noProof/>
            <w:webHidden/>
          </w:rPr>
          <w:fldChar w:fldCharType="begin"/>
        </w:r>
        <w:r w:rsidR="00091581">
          <w:rPr>
            <w:noProof/>
            <w:webHidden/>
          </w:rPr>
          <w:instrText xml:space="preserve"> PAGEREF _Toc226968846 \h </w:instrText>
        </w:r>
        <w:r w:rsidR="00091581">
          <w:rPr>
            <w:noProof/>
            <w:webHidden/>
          </w:rPr>
        </w:r>
        <w:r w:rsidR="00091581">
          <w:rPr>
            <w:noProof/>
            <w:webHidden/>
          </w:rPr>
          <w:fldChar w:fldCharType="separate"/>
        </w:r>
        <w:r w:rsidR="00091581">
          <w:rPr>
            <w:noProof/>
            <w:webHidden/>
          </w:rPr>
          <w:t>36</w:t>
        </w:r>
        <w:r w:rsidR="00091581">
          <w:rPr>
            <w:noProof/>
            <w:webHidden/>
          </w:rPr>
          <w:fldChar w:fldCharType="end"/>
        </w:r>
      </w:hyperlink>
    </w:p>
    <w:p w14:paraId="57C04FA6" w14:textId="4BA792C5" w:rsidR="00091581" w:rsidRDefault="00F35C9A">
      <w:pPr>
        <w:pStyle w:val="21"/>
        <w:rPr>
          <w:rFonts w:asciiTheme="minorHAnsi" w:eastAsiaTheme="minorEastAsia" w:hAnsiTheme="minorHAnsi" w:cstheme="minorBidi"/>
          <w:noProof/>
          <w:sz w:val="22"/>
          <w:szCs w:val="22"/>
          <w:lang w:val="en-US" w:eastAsia="en-US"/>
        </w:rPr>
      </w:pPr>
      <w:hyperlink w:anchor="_Toc226968847" w:history="1">
        <w:r w:rsidR="00091581" w:rsidRPr="005713DB">
          <w:rPr>
            <w:rStyle w:val="af3"/>
            <w:noProof/>
          </w:rPr>
          <w:t>3.10 Интерфейс UART</w:t>
        </w:r>
        <w:r w:rsidR="00091581">
          <w:rPr>
            <w:noProof/>
            <w:webHidden/>
          </w:rPr>
          <w:tab/>
        </w:r>
        <w:r w:rsidR="00091581">
          <w:rPr>
            <w:noProof/>
            <w:webHidden/>
          </w:rPr>
          <w:fldChar w:fldCharType="begin"/>
        </w:r>
        <w:r w:rsidR="00091581">
          <w:rPr>
            <w:noProof/>
            <w:webHidden/>
          </w:rPr>
          <w:instrText xml:space="preserve"> PAGEREF _Toc226968847 \h </w:instrText>
        </w:r>
        <w:r w:rsidR="00091581">
          <w:rPr>
            <w:noProof/>
            <w:webHidden/>
          </w:rPr>
        </w:r>
        <w:r w:rsidR="00091581">
          <w:rPr>
            <w:noProof/>
            <w:webHidden/>
          </w:rPr>
          <w:fldChar w:fldCharType="separate"/>
        </w:r>
        <w:r w:rsidR="00091581">
          <w:rPr>
            <w:noProof/>
            <w:webHidden/>
          </w:rPr>
          <w:t>38</w:t>
        </w:r>
        <w:r w:rsidR="00091581">
          <w:rPr>
            <w:noProof/>
            <w:webHidden/>
          </w:rPr>
          <w:fldChar w:fldCharType="end"/>
        </w:r>
      </w:hyperlink>
    </w:p>
    <w:p w14:paraId="07BC6E0C" w14:textId="6616829D" w:rsidR="00091581" w:rsidRDefault="00F35C9A">
      <w:pPr>
        <w:pStyle w:val="21"/>
        <w:rPr>
          <w:rFonts w:asciiTheme="minorHAnsi" w:eastAsiaTheme="minorEastAsia" w:hAnsiTheme="minorHAnsi" w:cstheme="minorBidi"/>
          <w:noProof/>
          <w:sz w:val="22"/>
          <w:szCs w:val="22"/>
          <w:lang w:val="en-US" w:eastAsia="en-US"/>
        </w:rPr>
      </w:pPr>
      <w:hyperlink w:anchor="_Toc226968848" w:history="1">
        <w:r w:rsidR="00091581" w:rsidRPr="005713DB">
          <w:rPr>
            <w:rStyle w:val="af3"/>
            <w:noProof/>
          </w:rPr>
          <w:t>3.11 GFSK модуляция</w:t>
        </w:r>
        <w:r w:rsidR="00091581">
          <w:rPr>
            <w:noProof/>
            <w:webHidden/>
          </w:rPr>
          <w:tab/>
        </w:r>
        <w:r w:rsidR="00091581">
          <w:rPr>
            <w:noProof/>
            <w:webHidden/>
          </w:rPr>
          <w:fldChar w:fldCharType="begin"/>
        </w:r>
        <w:r w:rsidR="00091581">
          <w:rPr>
            <w:noProof/>
            <w:webHidden/>
          </w:rPr>
          <w:instrText xml:space="preserve"> PAGEREF _Toc226968848 \h </w:instrText>
        </w:r>
        <w:r w:rsidR="00091581">
          <w:rPr>
            <w:noProof/>
            <w:webHidden/>
          </w:rPr>
        </w:r>
        <w:r w:rsidR="00091581">
          <w:rPr>
            <w:noProof/>
            <w:webHidden/>
          </w:rPr>
          <w:fldChar w:fldCharType="separate"/>
        </w:r>
        <w:r w:rsidR="00091581">
          <w:rPr>
            <w:noProof/>
            <w:webHidden/>
          </w:rPr>
          <w:t>39</w:t>
        </w:r>
        <w:r w:rsidR="00091581">
          <w:rPr>
            <w:noProof/>
            <w:webHidden/>
          </w:rPr>
          <w:fldChar w:fldCharType="end"/>
        </w:r>
      </w:hyperlink>
    </w:p>
    <w:p w14:paraId="62D6748F" w14:textId="0C1C1665" w:rsidR="00091581" w:rsidRDefault="00F35C9A">
      <w:pPr>
        <w:pStyle w:val="21"/>
        <w:rPr>
          <w:rFonts w:asciiTheme="minorHAnsi" w:eastAsiaTheme="minorEastAsia" w:hAnsiTheme="minorHAnsi" w:cstheme="minorBidi"/>
          <w:noProof/>
          <w:sz w:val="22"/>
          <w:szCs w:val="22"/>
          <w:lang w:val="en-US" w:eastAsia="en-US"/>
        </w:rPr>
      </w:pPr>
      <w:hyperlink w:anchor="_Toc226968849" w:history="1">
        <w:r w:rsidR="00091581" w:rsidRPr="005713DB">
          <w:rPr>
            <w:rStyle w:val="af3"/>
            <w:noProof/>
          </w:rPr>
          <w:t>3.12 Интерфейс I2C</w:t>
        </w:r>
        <w:r w:rsidR="00091581">
          <w:rPr>
            <w:noProof/>
            <w:webHidden/>
          </w:rPr>
          <w:tab/>
        </w:r>
        <w:r w:rsidR="00091581">
          <w:rPr>
            <w:noProof/>
            <w:webHidden/>
          </w:rPr>
          <w:fldChar w:fldCharType="begin"/>
        </w:r>
        <w:r w:rsidR="00091581">
          <w:rPr>
            <w:noProof/>
            <w:webHidden/>
          </w:rPr>
          <w:instrText xml:space="preserve"> PAGEREF _Toc226968849 \h </w:instrText>
        </w:r>
        <w:r w:rsidR="00091581">
          <w:rPr>
            <w:noProof/>
            <w:webHidden/>
          </w:rPr>
        </w:r>
        <w:r w:rsidR="00091581">
          <w:rPr>
            <w:noProof/>
            <w:webHidden/>
          </w:rPr>
          <w:fldChar w:fldCharType="separate"/>
        </w:r>
        <w:r w:rsidR="00091581">
          <w:rPr>
            <w:noProof/>
            <w:webHidden/>
          </w:rPr>
          <w:t>40</w:t>
        </w:r>
        <w:r w:rsidR="00091581">
          <w:rPr>
            <w:noProof/>
            <w:webHidden/>
          </w:rPr>
          <w:fldChar w:fldCharType="end"/>
        </w:r>
      </w:hyperlink>
    </w:p>
    <w:p w14:paraId="5842869D" w14:textId="5884193E" w:rsidR="00091581" w:rsidRDefault="00F35C9A">
      <w:pPr>
        <w:pStyle w:val="15"/>
        <w:rPr>
          <w:rFonts w:asciiTheme="minorHAnsi" w:eastAsiaTheme="minorEastAsia" w:hAnsiTheme="minorHAnsi" w:cstheme="minorBidi"/>
          <w:noProof/>
          <w:sz w:val="22"/>
          <w:szCs w:val="22"/>
          <w:lang w:val="en-US" w:eastAsia="en-US"/>
        </w:rPr>
      </w:pPr>
      <w:hyperlink w:anchor="_Toc226968850" w:history="1">
        <w:r w:rsidR="00091581" w:rsidRPr="005713DB">
          <w:rPr>
            <w:rStyle w:val="af3"/>
            <w:noProof/>
          </w:rPr>
          <w:t>4 Разработка программных модулей</w:t>
        </w:r>
        <w:r w:rsidR="00091581">
          <w:rPr>
            <w:noProof/>
            <w:webHidden/>
          </w:rPr>
          <w:tab/>
        </w:r>
        <w:r w:rsidR="00091581">
          <w:rPr>
            <w:noProof/>
            <w:webHidden/>
          </w:rPr>
          <w:fldChar w:fldCharType="begin"/>
        </w:r>
        <w:r w:rsidR="00091581">
          <w:rPr>
            <w:noProof/>
            <w:webHidden/>
          </w:rPr>
          <w:instrText xml:space="preserve"> PAGEREF _Toc226968850 \h </w:instrText>
        </w:r>
        <w:r w:rsidR="00091581">
          <w:rPr>
            <w:noProof/>
            <w:webHidden/>
          </w:rPr>
        </w:r>
        <w:r w:rsidR="00091581">
          <w:rPr>
            <w:noProof/>
            <w:webHidden/>
          </w:rPr>
          <w:fldChar w:fldCharType="separate"/>
        </w:r>
        <w:r w:rsidR="00091581">
          <w:rPr>
            <w:noProof/>
            <w:webHidden/>
          </w:rPr>
          <w:t>42</w:t>
        </w:r>
        <w:r w:rsidR="00091581">
          <w:rPr>
            <w:noProof/>
            <w:webHidden/>
          </w:rPr>
          <w:fldChar w:fldCharType="end"/>
        </w:r>
      </w:hyperlink>
    </w:p>
    <w:p w14:paraId="0B3307C2" w14:textId="7DDE52ED" w:rsidR="00091581" w:rsidRDefault="00F35C9A">
      <w:pPr>
        <w:pStyle w:val="21"/>
        <w:rPr>
          <w:rFonts w:asciiTheme="minorHAnsi" w:eastAsiaTheme="minorEastAsia" w:hAnsiTheme="minorHAnsi" w:cstheme="minorBidi"/>
          <w:noProof/>
          <w:sz w:val="22"/>
          <w:szCs w:val="22"/>
          <w:lang w:val="en-US" w:eastAsia="en-US"/>
        </w:rPr>
      </w:pPr>
      <w:hyperlink w:anchor="_Toc226968851" w:history="1">
        <w:r w:rsidR="00091581" w:rsidRPr="005713DB">
          <w:rPr>
            <w:rStyle w:val="af3"/>
            <w:noProof/>
          </w:rPr>
          <w:t>4.1 Блок управления системой</w:t>
        </w:r>
        <w:r w:rsidR="00091581">
          <w:rPr>
            <w:noProof/>
            <w:webHidden/>
          </w:rPr>
          <w:tab/>
        </w:r>
        <w:r w:rsidR="00091581">
          <w:rPr>
            <w:noProof/>
            <w:webHidden/>
          </w:rPr>
          <w:fldChar w:fldCharType="begin"/>
        </w:r>
        <w:r w:rsidR="00091581">
          <w:rPr>
            <w:noProof/>
            <w:webHidden/>
          </w:rPr>
          <w:instrText xml:space="preserve"> PAGEREF _Toc226968851 \h </w:instrText>
        </w:r>
        <w:r w:rsidR="00091581">
          <w:rPr>
            <w:noProof/>
            <w:webHidden/>
          </w:rPr>
        </w:r>
        <w:r w:rsidR="00091581">
          <w:rPr>
            <w:noProof/>
            <w:webHidden/>
          </w:rPr>
          <w:fldChar w:fldCharType="separate"/>
        </w:r>
        <w:r w:rsidR="00091581">
          <w:rPr>
            <w:noProof/>
            <w:webHidden/>
          </w:rPr>
          <w:t>42</w:t>
        </w:r>
        <w:r w:rsidR="00091581">
          <w:rPr>
            <w:noProof/>
            <w:webHidden/>
          </w:rPr>
          <w:fldChar w:fldCharType="end"/>
        </w:r>
      </w:hyperlink>
    </w:p>
    <w:p w14:paraId="3FBD6555" w14:textId="393FD020" w:rsidR="00091581" w:rsidRDefault="00F35C9A">
      <w:pPr>
        <w:pStyle w:val="21"/>
        <w:rPr>
          <w:rFonts w:asciiTheme="minorHAnsi" w:eastAsiaTheme="minorEastAsia" w:hAnsiTheme="minorHAnsi" w:cstheme="minorBidi"/>
          <w:noProof/>
          <w:sz w:val="22"/>
          <w:szCs w:val="22"/>
          <w:lang w:val="en-US" w:eastAsia="en-US"/>
        </w:rPr>
      </w:pPr>
      <w:hyperlink w:anchor="_Toc226968852" w:history="1">
        <w:r w:rsidR="00091581" w:rsidRPr="005713DB">
          <w:rPr>
            <w:rStyle w:val="af3"/>
            <w:noProof/>
          </w:rPr>
          <w:t>4.2 Блок пользовательского интерфейса</w:t>
        </w:r>
        <w:r w:rsidR="00091581">
          <w:rPr>
            <w:noProof/>
            <w:webHidden/>
          </w:rPr>
          <w:tab/>
        </w:r>
        <w:r w:rsidR="00091581">
          <w:rPr>
            <w:noProof/>
            <w:webHidden/>
          </w:rPr>
          <w:fldChar w:fldCharType="begin"/>
        </w:r>
        <w:r w:rsidR="00091581">
          <w:rPr>
            <w:noProof/>
            <w:webHidden/>
          </w:rPr>
          <w:instrText xml:space="preserve"> PAGEREF _Toc226968852 \h </w:instrText>
        </w:r>
        <w:r w:rsidR="00091581">
          <w:rPr>
            <w:noProof/>
            <w:webHidden/>
          </w:rPr>
        </w:r>
        <w:r w:rsidR="00091581">
          <w:rPr>
            <w:noProof/>
            <w:webHidden/>
          </w:rPr>
          <w:fldChar w:fldCharType="separate"/>
        </w:r>
        <w:r w:rsidR="00091581">
          <w:rPr>
            <w:noProof/>
            <w:webHidden/>
          </w:rPr>
          <w:t>44</w:t>
        </w:r>
        <w:r w:rsidR="00091581">
          <w:rPr>
            <w:noProof/>
            <w:webHidden/>
          </w:rPr>
          <w:fldChar w:fldCharType="end"/>
        </w:r>
      </w:hyperlink>
    </w:p>
    <w:p w14:paraId="5FE54F22" w14:textId="151D3218" w:rsidR="00091581" w:rsidRDefault="00F35C9A">
      <w:pPr>
        <w:pStyle w:val="21"/>
        <w:rPr>
          <w:rFonts w:asciiTheme="minorHAnsi" w:eastAsiaTheme="minorEastAsia" w:hAnsiTheme="minorHAnsi" w:cstheme="minorBidi"/>
          <w:noProof/>
          <w:sz w:val="22"/>
          <w:szCs w:val="22"/>
          <w:lang w:val="en-US" w:eastAsia="en-US"/>
        </w:rPr>
      </w:pPr>
      <w:hyperlink w:anchor="_Toc226968853" w:history="1">
        <w:r w:rsidR="00091581" w:rsidRPr="005713DB">
          <w:rPr>
            <w:rStyle w:val="af3"/>
            <w:noProof/>
          </w:rPr>
          <w:t>4.3 Блок управления отображением информации</w:t>
        </w:r>
        <w:r w:rsidR="00091581">
          <w:rPr>
            <w:noProof/>
            <w:webHidden/>
          </w:rPr>
          <w:tab/>
        </w:r>
        <w:r w:rsidR="00091581">
          <w:rPr>
            <w:noProof/>
            <w:webHidden/>
          </w:rPr>
          <w:fldChar w:fldCharType="begin"/>
        </w:r>
        <w:r w:rsidR="00091581">
          <w:rPr>
            <w:noProof/>
            <w:webHidden/>
          </w:rPr>
          <w:instrText xml:space="preserve"> PAGEREF _Toc226968853 \h </w:instrText>
        </w:r>
        <w:r w:rsidR="00091581">
          <w:rPr>
            <w:noProof/>
            <w:webHidden/>
          </w:rPr>
        </w:r>
        <w:r w:rsidR="00091581">
          <w:rPr>
            <w:noProof/>
            <w:webHidden/>
          </w:rPr>
          <w:fldChar w:fldCharType="separate"/>
        </w:r>
        <w:r w:rsidR="00091581">
          <w:rPr>
            <w:noProof/>
            <w:webHidden/>
          </w:rPr>
          <w:t>44</w:t>
        </w:r>
        <w:r w:rsidR="00091581">
          <w:rPr>
            <w:noProof/>
            <w:webHidden/>
          </w:rPr>
          <w:fldChar w:fldCharType="end"/>
        </w:r>
      </w:hyperlink>
    </w:p>
    <w:p w14:paraId="7B19C2B6" w14:textId="11EEAFEF" w:rsidR="00091581" w:rsidRDefault="00F35C9A">
      <w:pPr>
        <w:pStyle w:val="21"/>
        <w:rPr>
          <w:rFonts w:asciiTheme="minorHAnsi" w:eastAsiaTheme="minorEastAsia" w:hAnsiTheme="minorHAnsi" w:cstheme="minorBidi"/>
          <w:noProof/>
          <w:sz w:val="22"/>
          <w:szCs w:val="22"/>
          <w:lang w:val="en-US" w:eastAsia="en-US"/>
        </w:rPr>
      </w:pPr>
      <w:hyperlink w:anchor="_Toc226968854" w:history="1">
        <w:r w:rsidR="00091581" w:rsidRPr="005713DB">
          <w:rPr>
            <w:rStyle w:val="af3"/>
            <w:noProof/>
          </w:rPr>
          <w:t>4.4 Блок сетевого стека</w:t>
        </w:r>
        <w:r w:rsidR="00091581">
          <w:rPr>
            <w:noProof/>
            <w:webHidden/>
          </w:rPr>
          <w:tab/>
        </w:r>
        <w:r w:rsidR="00091581">
          <w:rPr>
            <w:noProof/>
            <w:webHidden/>
          </w:rPr>
          <w:fldChar w:fldCharType="begin"/>
        </w:r>
        <w:r w:rsidR="00091581">
          <w:rPr>
            <w:noProof/>
            <w:webHidden/>
          </w:rPr>
          <w:instrText xml:space="preserve"> PAGEREF _Toc226968854 \h </w:instrText>
        </w:r>
        <w:r w:rsidR="00091581">
          <w:rPr>
            <w:noProof/>
            <w:webHidden/>
          </w:rPr>
        </w:r>
        <w:r w:rsidR="00091581">
          <w:rPr>
            <w:noProof/>
            <w:webHidden/>
          </w:rPr>
          <w:fldChar w:fldCharType="separate"/>
        </w:r>
        <w:r w:rsidR="00091581">
          <w:rPr>
            <w:noProof/>
            <w:webHidden/>
          </w:rPr>
          <w:t>45</w:t>
        </w:r>
        <w:r w:rsidR="00091581">
          <w:rPr>
            <w:noProof/>
            <w:webHidden/>
          </w:rPr>
          <w:fldChar w:fldCharType="end"/>
        </w:r>
      </w:hyperlink>
    </w:p>
    <w:p w14:paraId="264FA785" w14:textId="74D187E6" w:rsidR="00091581" w:rsidRDefault="00F35C9A">
      <w:pPr>
        <w:pStyle w:val="21"/>
        <w:rPr>
          <w:rFonts w:asciiTheme="minorHAnsi" w:eastAsiaTheme="minorEastAsia" w:hAnsiTheme="minorHAnsi" w:cstheme="minorBidi"/>
          <w:noProof/>
          <w:sz w:val="22"/>
          <w:szCs w:val="22"/>
          <w:lang w:val="en-US" w:eastAsia="en-US"/>
        </w:rPr>
      </w:pPr>
      <w:hyperlink w:anchor="_Toc226968855" w:history="1">
        <w:r w:rsidR="00091581" w:rsidRPr="005713DB">
          <w:rPr>
            <w:rStyle w:val="af3"/>
            <w:noProof/>
          </w:rPr>
          <w:t>4.5 Блок маршрутизации сообщений</w:t>
        </w:r>
        <w:r w:rsidR="00091581">
          <w:rPr>
            <w:noProof/>
            <w:webHidden/>
          </w:rPr>
          <w:tab/>
        </w:r>
        <w:r w:rsidR="00091581">
          <w:rPr>
            <w:noProof/>
            <w:webHidden/>
          </w:rPr>
          <w:fldChar w:fldCharType="begin"/>
        </w:r>
        <w:r w:rsidR="00091581">
          <w:rPr>
            <w:noProof/>
            <w:webHidden/>
          </w:rPr>
          <w:instrText xml:space="preserve"> PAGEREF _Toc226968855 \h </w:instrText>
        </w:r>
        <w:r w:rsidR="00091581">
          <w:rPr>
            <w:noProof/>
            <w:webHidden/>
          </w:rPr>
        </w:r>
        <w:r w:rsidR="00091581">
          <w:rPr>
            <w:noProof/>
            <w:webHidden/>
          </w:rPr>
          <w:fldChar w:fldCharType="separate"/>
        </w:r>
        <w:r w:rsidR="00091581">
          <w:rPr>
            <w:noProof/>
            <w:webHidden/>
          </w:rPr>
          <w:t>46</w:t>
        </w:r>
        <w:r w:rsidR="00091581">
          <w:rPr>
            <w:noProof/>
            <w:webHidden/>
          </w:rPr>
          <w:fldChar w:fldCharType="end"/>
        </w:r>
      </w:hyperlink>
    </w:p>
    <w:p w14:paraId="58DA6644" w14:textId="0ED33B33" w:rsidR="00091581" w:rsidRDefault="00F35C9A">
      <w:pPr>
        <w:pStyle w:val="21"/>
        <w:rPr>
          <w:rFonts w:asciiTheme="minorHAnsi" w:eastAsiaTheme="minorEastAsia" w:hAnsiTheme="minorHAnsi" w:cstheme="minorBidi"/>
          <w:noProof/>
          <w:sz w:val="22"/>
          <w:szCs w:val="22"/>
          <w:lang w:val="en-US" w:eastAsia="en-US"/>
        </w:rPr>
      </w:pPr>
      <w:hyperlink w:anchor="_Toc226968856" w:history="1">
        <w:r w:rsidR="00091581" w:rsidRPr="005713DB">
          <w:rPr>
            <w:rStyle w:val="af3"/>
            <w:noProof/>
          </w:rPr>
          <w:t>4.6 Блок управления радиомодулем</w:t>
        </w:r>
        <w:r w:rsidR="00091581">
          <w:rPr>
            <w:noProof/>
            <w:webHidden/>
          </w:rPr>
          <w:tab/>
        </w:r>
        <w:r w:rsidR="00091581">
          <w:rPr>
            <w:noProof/>
            <w:webHidden/>
          </w:rPr>
          <w:fldChar w:fldCharType="begin"/>
        </w:r>
        <w:r w:rsidR="00091581">
          <w:rPr>
            <w:noProof/>
            <w:webHidden/>
          </w:rPr>
          <w:instrText xml:space="preserve"> PAGEREF _Toc226968856 \h </w:instrText>
        </w:r>
        <w:r w:rsidR="00091581">
          <w:rPr>
            <w:noProof/>
            <w:webHidden/>
          </w:rPr>
        </w:r>
        <w:r w:rsidR="00091581">
          <w:rPr>
            <w:noProof/>
            <w:webHidden/>
          </w:rPr>
          <w:fldChar w:fldCharType="separate"/>
        </w:r>
        <w:r w:rsidR="00091581">
          <w:rPr>
            <w:noProof/>
            <w:webHidden/>
          </w:rPr>
          <w:t>46</w:t>
        </w:r>
        <w:r w:rsidR="00091581">
          <w:rPr>
            <w:noProof/>
            <w:webHidden/>
          </w:rPr>
          <w:fldChar w:fldCharType="end"/>
        </w:r>
      </w:hyperlink>
    </w:p>
    <w:p w14:paraId="4D922D72" w14:textId="52778792" w:rsidR="00091581" w:rsidRDefault="00F35C9A">
      <w:pPr>
        <w:pStyle w:val="21"/>
        <w:rPr>
          <w:rFonts w:asciiTheme="minorHAnsi" w:eastAsiaTheme="minorEastAsia" w:hAnsiTheme="minorHAnsi" w:cstheme="minorBidi"/>
          <w:noProof/>
          <w:sz w:val="22"/>
          <w:szCs w:val="22"/>
          <w:lang w:val="en-US" w:eastAsia="en-US"/>
        </w:rPr>
      </w:pPr>
      <w:hyperlink w:anchor="_Toc226968857" w:history="1">
        <w:r w:rsidR="00091581" w:rsidRPr="005713DB">
          <w:rPr>
            <w:rStyle w:val="af3"/>
            <w:noProof/>
          </w:rPr>
          <w:t>4.7 Блок мониторинга состояния системы</w:t>
        </w:r>
        <w:r w:rsidR="00091581">
          <w:rPr>
            <w:noProof/>
            <w:webHidden/>
          </w:rPr>
          <w:tab/>
        </w:r>
        <w:r w:rsidR="00091581">
          <w:rPr>
            <w:noProof/>
            <w:webHidden/>
          </w:rPr>
          <w:fldChar w:fldCharType="begin"/>
        </w:r>
        <w:r w:rsidR="00091581">
          <w:rPr>
            <w:noProof/>
            <w:webHidden/>
          </w:rPr>
          <w:instrText xml:space="preserve"> PAGEREF _Toc226968857 \h </w:instrText>
        </w:r>
        <w:r w:rsidR="00091581">
          <w:rPr>
            <w:noProof/>
            <w:webHidden/>
          </w:rPr>
        </w:r>
        <w:r w:rsidR="00091581">
          <w:rPr>
            <w:noProof/>
            <w:webHidden/>
          </w:rPr>
          <w:fldChar w:fldCharType="separate"/>
        </w:r>
        <w:r w:rsidR="00091581">
          <w:rPr>
            <w:noProof/>
            <w:webHidden/>
          </w:rPr>
          <w:t>47</w:t>
        </w:r>
        <w:r w:rsidR="00091581">
          <w:rPr>
            <w:noProof/>
            <w:webHidden/>
          </w:rPr>
          <w:fldChar w:fldCharType="end"/>
        </w:r>
      </w:hyperlink>
    </w:p>
    <w:p w14:paraId="7BE65A15" w14:textId="42115DE8" w:rsidR="00091581" w:rsidRDefault="00F35C9A">
      <w:pPr>
        <w:pStyle w:val="21"/>
        <w:rPr>
          <w:rFonts w:asciiTheme="minorHAnsi" w:eastAsiaTheme="minorEastAsia" w:hAnsiTheme="minorHAnsi" w:cstheme="minorBidi"/>
          <w:noProof/>
          <w:sz w:val="22"/>
          <w:szCs w:val="22"/>
          <w:lang w:val="en-US" w:eastAsia="en-US"/>
        </w:rPr>
      </w:pPr>
      <w:hyperlink w:anchor="_Toc226968858" w:history="1">
        <w:r w:rsidR="00091581" w:rsidRPr="005713DB">
          <w:rPr>
            <w:rStyle w:val="af3"/>
            <w:noProof/>
          </w:rPr>
          <w:t>4.8 Блок обработки ошибок и логирования</w:t>
        </w:r>
        <w:r w:rsidR="00091581">
          <w:rPr>
            <w:noProof/>
            <w:webHidden/>
          </w:rPr>
          <w:tab/>
        </w:r>
        <w:r w:rsidR="00091581">
          <w:rPr>
            <w:noProof/>
            <w:webHidden/>
          </w:rPr>
          <w:fldChar w:fldCharType="begin"/>
        </w:r>
        <w:r w:rsidR="00091581">
          <w:rPr>
            <w:noProof/>
            <w:webHidden/>
          </w:rPr>
          <w:instrText xml:space="preserve"> PAGEREF _Toc226968858 \h </w:instrText>
        </w:r>
        <w:r w:rsidR="00091581">
          <w:rPr>
            <w:noProof/>
            <w:webHidden/>
          </w:rPr>
        </w:r>
        <w:r w:rsidR="00091581">
          <w:rPr>
            <w:noProof/>
            <w:webHidden/>
          </w:rPr>
          <w:fldChar w:fldCharType="separate"/>
        </w:r>
        <w:r w:rsidR="00091581">
          <w:rPr>
            <w:noProof/>
            <w:webHidden/>
          </w:rPr>
          <w:t>48</w:t>
        </w:r>
        <w:r w:rsidR="00091581">
          <w:rPr>
            <w:noProof/>
            <w:webHidden/>
          </w:rPr>
          <w:fldChar w:fldCharType="end"/>
        </w:r>
      </w:hyperlink>
    </w:p>
    <w:p w14:paraId="4F1AD881" w14:textId="49C114AB" w:rsidR="00091581" w:rsidRDefault="00F35C9A">
      <w:pPr>
        <w:pStyle w:val="21"/>
        <w:rPr>
          <w:rFonts w:asciiTheme="minorHAnsi" w:eastAsiaTheme="minorEastAsia" w:hAnsiTheme="minorHAnsi" w:cstheme="minorBidi"/>
          <w:noProof/>
          <w:sz w:val="22"/>
          <w:szCs w:val="22"/>
          <w:lang w:val="en-US" w:eastAsia="en-US"/>
        </w:rPr>
      </w:pPr>
      <w:hyperlink w:anchor="_Toc226968859" w:history="1">
        <w:r w:rsidR="00091581" w:rsidRPr="005713DB">
          <w:rPr>
            <w:rStyle w:val="af3"/>
            <w:noProof/>
          </w:rPr>
          <w:t>4.9 Подведение итогов</w:t>
        </w:r>
        <w:r w:rsidR="00091581">
          <w:rPr>
            <w:noProof/>
            <w:webHidden/>
          </w:rPr>
          <w:tab/>
        </w:r>
        <w:r w:rsidR="00091581">
          <w:rPr>
            <w:noProof/>
            <w:webHidden/>
          </w:rPr>
          <w:fldChar w:fldCharType="begin"/>
        </w:r>
        <w:r w:rsidR="00091581">
          <w:rPr>
            <w:noProof/>
            <w:webHidden/>
          </w:rPr>
          <w:instrText xml:space="preserve"> PAGEREF _Toc226968859 \h </w:instrText>
        </w:r>
        <w:r w:rsidR="00091581">
          <w:rPr>
            <w:noProof/>
            <w:webHidden/>
          </w:rPr>
        </w:r>
        <w:r w:rsidR="00091581">
          <w:rPr>
            <w:noProof/>
            <w:webHidden/>
          </w:rPr>
          <w:fldChar w:fldCharType="separate"/>
        </w:r>
        <w:r w:rsidR="00091581">
          <w:rPr>
            <w:noProof/>
            <w:webHidden/>
          </w:rPr>
          <w:t>48</w:t>
        </w:r>
        <w:r w:rsidR="00091581">
          <w:rPr>
            <w:noProof/>
            <w:webHidden/>
          </w:rPr>
          <w:fldChar w:fldCharType="end"/>
        </w:r>
      </w:hyperlink>
    </w:p>
    <w:p w14:paraId="53F0B6E3" w14:textId="161381F7" w:rsidR="00091581" w:rsidRDefault="00F35C9A">
      <w:pPr>
        <w:pStyle w:val="15"/>
        <w:rPr>
          <w:rFonts w:asciiTheme="minorHAnsi" w:eastAsiaTheme="minorEastAsia" w:hAnsiTheme="minorHAnsi" w:cstheme="minorBidi"/>
          <w:noProof/>
          <w:sz w:val="22"/>
          <w:szCs w:val="22"/>
          <w:lang w:val="en-US" w:eastAsia="en-US"/>
        </w:rPr>
      </w:pPr>
      <w:hyperlink w:anchor="_Toc226968860" w:history="1">
        <w:r w:rsidR="00091581" w:rsidRPr="005713DB">
          <w:rPr>
            <w:rStyle w:val="af3"/>
            <w:noProof/>
          </w:rPr>
          <w:t>8 Технико-экономическое обоснование разработки децентрализованной mesh-сети умных устройств с многопрыжковой маршрутизацией</w:t>
        </w:r>
        <w:r w:rsidR="00091581">
          <w:rPr>
            <w:noProof/>
            <w:webHidden/>
          </w:rPr>
          <w:tab/>
        </w:r>
        <w:r w:rsidR="00091581">
          <w:rPr>
            <w:noProof/>
            <w:webHidden/>
          </w:rPr>
          <w:fldChar w:fldCharType="begin"/>
        </w:r>
        <w:r w:rsidR="00091581">
          <w:rPr>
            <w:noProof/>
            <w:webHidden/>
          </w:rPr>
          <w:instrText xml:space="preserve"> PAGEREF _Toc226968860 \h </w:instrText>
        </w:r>
        <w:r w:rsidR="00091581">
          <w:rPr>
            <w:noProof/>
            <w:webHidden/>
          </w:rPr>
        </w:r>
        <w:r w:rsidR="00091581">
          <w:rPr>
            <w:noProof/>
            <w:webHidden/>
          </w:rPr>
          <w:fldChar w:fldCharType="separate"/>
        </w:r>
        <w:r w:rsidR="00091581">
          <w:rPr>
            <w:noProof/>
            <w:webHidden/>
          </w:rPr>
          <w:t>49</w:t>
        </w:r>
        <w:r w:rsidR="00091581">
          <w:rPr>
            <w:noProof/>
            <w:webHidden/>
          </w:rPr>
          <w:fldChar w:fldCharType="end"/>
        </w:r>
      </w:hyperlink>
    </w:p>
    <w:p w14:paraId="54A4FD21" w14:textId="5DFB623C" w:rsidR="00091581" w:rsidRDefault="00F35C9A">
      <w:pPr>
        <w:pStyle w:val="21"/>
        <w:rPr>
          <w:rFonts w:asciiTheme="minorHAnsi" w:eastAsiaTheme="minorEastAsia" w:hAnsiTheme="minorHAnsi" w:cstheme="minorBidi"/>
          <w:noProof/>
          <w:sz w:val="22"/>
          <w:szCs w:val="22"/>
          <w:lang w:val="en-US" w:eastAsia="en-US"/>
        </w:rPr>
      </w:pPr>
      <w:hyperlink w:anchor="_Toc226968861" w:history="1">
        <w:r w:rsidR="00091581" w:rsidRPr="005713DB">
          <w:rPr>
            <w:rStyle w:val="af3"/>
            <w:noProof/>
          </w:rPr>
          <w:t>8.1 Характеристика программно-аппаратного средства, разрабатываемого по индивидуальному заказу</w:t>
        </w:r>
        <w:r w:rsidR="00091581">
          <w:rPr>
            <w:noProof/>
            <w:webHidden/>
          </w:rPr>
          <w:tab/>
        </w:r>
        <w:r w:rsidR="00091581">
          <w:rPr>
            <w:noProof/>
            <w:webHidden/>
          </w:rPr>
          <w:fldChar w:fldCharType="begin"/>
        </w:r>
        <w:r w:rsidR="00091581">
          <w:rPr>
            <w:noProof/>
            <w:webHidden/>
          </w:rPr>
          <w:instrText xml:space="preserve"> PAGEREF _Toc226968861 \h </w:instrText>
        </w:r>
        <w:r w:rsidR="00091581">
          <w:rPr>
            <w:noProof/>
            <w:webHidden/>
          </w:rPr>
        </w:r>
        <w:r w:rsidR="00091581">
          <w:rPr>
            <w:noProof/>
            <w:webHidden/>
          </w:rPr>
          <w:fldChar w:fldCharType="separate"/>
        </w:r>
        <w:r w:rsidR="00091581">
          <w:rPr>
            <w:noProof/>
            <w:webHidden/>
          </w:rPr>
          <w:t>49</w:t>
        </w:r>
        <w:r w:rsidR="00091581">
          <w:rPr>
            <w:noProof/>
            <w:webHidden/>
          </w:rPr>
          <w:fldChar w:fldCharType="end"/>
        </w:r>
      </w:hyperlink>
    </w:p>
    <w:p w14:paraId="588FAC96" w14:textId="1F5A248F" w:rsidR="00091581" w:rsidRDefault="00F35C9A">
      <w:pPr>
        <w:pStyle w:val="21"/>
        <w:rPr>
          <w:rFonts w:asciiTheme="minorHAnsi" w:eastAsiaTheme="minorEastAsia" w:hAnsiTheme="minorHAnsi" w:cstheme="minorBidi"/>
          <w:noProof/>
          <w:sz w:val="22"/>
          <w:szCs w:val="22"/>
          <w:lang w:val="en-US" w:eastAsia="en-US"/>
        </w:rPr>
      </w:pPr>
      <w:hyperlink w:anchor="_Toc226968862" w:history="1">
        <w:r w:rsidR="00091581" w:rsidRPr="005713DB">
          <w:rPr>
            <w:rStyle w:val="af3"/>
            <w:noProof/>
          </w:rPr>
          <w:t>8.2 Расчёт инвестиций в разработку программно-аппаратного средства</w:t>
        </w:r>
        <w:r w:rsidR="00091581">
          <w:rPr>
            <w:noProof/>
            <w:webHidden/>
          </w:rPr>
          <w:tab/>
        </w:r>
        <w:r w:rsidR="00091581">
          <w:rPr>
            <w:noProof/>
            <w:webHidden/>
          </w:rPr>
          <w:fldChar w:fldCharType="begin"/>
        </w:r>
        <w:r w:rsidR="00091581">
          <w:rPr>
            <w:noProof/>
            <w:webHidden/>
          </w:rPr>
          <w:instrText xml:space="preserve"> PAGEREF _Toc226968862 \h </w:instrText>
        </w:r>
        <w:r w:rsidR="00091581">
          <w:rPr>
            <w:noProof/>
            <w:webHidden/>
          </w:rPr>
        </w:r>
        <w:r w:rsidR="00091581">
          <w:rPr>
            <w:noProof/>
            <w:webHidden/>
          </w:rPr>
          <w:fldChar w:fldCharType="separate"/>
        </w:r>
        <w:r w:rsidR="00091581">
          <w:rPr>
            <w:noProof/>
            <w:webHidden/>
          </w:rPr>
          <w:t>50</w:t>
        </w:r>
        <w:r w:rsidR="00091581">
          <w:rPr>
            <w:noProof/>
            <w:webHidden/>
          </w:rPr>
          <w:fldChar w:fldCharType="end"/>
        </w:r>
      </w:hyperlink>
    </w:p>
    <w:p w14:paraId="1ADCC8EA" w14:textId="21B2AF82" w:rsidR="00091581" w:rsidRDefault="00F35C9A">
      <w:pPr>
        <w:pStyle w:val="21"/>
        <w:rPr>
          <w:rFonts w:asciiTheme="minorHAnsi" w:eastAsiaTheme="minorEastAsia" w:hAnsiTheme="minorHAnsi" w:cstheme="minorBidi"/>
          <w:noProof/>
          <w:sz w:val="22"/>
          <w:szCs w:val="22"/>
          <w:lang w:val="en-US" w:eastAsia="en-US"/>
        </w:rPr>
      </w:pPr>
      <w:hyperlink w:anchor="_Toc226968863" w:history="1">
        <w:r w:rsidR="00091581" w:rsidRPr="005713DB">
          <w:rPr>
            <w:rStyle w:val="af3"/>
            <w:noProof/>
          </w:rPr>
          <w:t>8.3 Расчёт результата разработки и использования программно</w:t>
        </w:r>
        <w:r w:rsidR="00091581" w:rsidRPr="005713DB">
          <w:rPr>
            <w:rStyle w:val="af3"/>
            <w:noProof/>
          </w:rPr>
          <w:noBreakHyphen/>
          <w:t>аппаратного средства</w:t>
        </w:r>
        <w:r w:rsidR="00091581">
          <w:rPr>
            <w:noProof/>
            <w:webHidden/>
          </w:rPr>
          <w:tab/>
        </w:r>
        <w:r w:rsidR="00091581">
          <w:rPr>
            <w:noProof/>
            <w:webHidden/>
          </w:rPr>
          <w:fldChar w:fldCharType="begin"/>
        </w:r>
        <w:r w:rsidR="00091581">
          <w:rPr>
            <w:noProof/>
            <w:webHidden/>
          </w:rPr>
          <w:instrText xml:space="preserve"> PAGEREF _Toc226968863 \h </w:instrText>
        </w:r>
        <w:r w:rsidR="00091581">
          <w:rPr>
            <w:noProof/>
            <w:webHidden/>
          </w:rPr>
        </w:r>
        <w:r w:rsidR="00091581">
          <w:rPr>
            <w:noProof/>
            <w:webHidden/>
          </w:rPr>
          <w:fldChar w:fldCharType="separate"/>
        </w:r>
        <w:r w:rsidR="00091581">
          <w:rPr>
            <w:noProof/>
            <w:webHidden/>
          </w:rPr>
          <w:t>53</w:t>
        </w:r>
        <w:r w:rsidR="00091581">
          <w:rPr>
            <w:noProof/>
            <w:webHidden/>
          </w:rPr>
          <w:fldChar w:fldCharType="end"/>
        </w:r>
      </w:hyperlink>
    </w:p>
    <w:p w14:paraId="23148B5B" w14:textId="68FEDF24" w:rsidR="00091581" w:rsidRDefault="00F35C9A">
      <w:pPr>
        <w:pStyle w:val="21"/>
        <w:rPr>
          <w:rFonts w:asciiTheme="minorHAnsi" w:eastAsiaTheme="minorEastAsia" w:hAnsiTheme="minorHAnsi" w:cstheme="minorBidi"/>
          <w:noProof/>
          <w:sz w:val="22"/>
          <w:szCs w:val="22"/>
          <w:lang w:val="en-US" w:eastAsia="en-US"/>
        </w:rPr>
      </w:pPr>
      <w:hyperlink w:anchor="_Toc226968864" w:history="1">
        <w:r w:rsidR="00091581" w:rsidRPr="005713DB">
          <w:rPr>
            <w:rStyle w:val="af3"/>
            <w:noProof/>
          </w:rPr>
          <w:t>8.4 Расчёт показателей экономической эффективности разработки программно-аппаратного средства</w:t>
        </w:r>
        <w:r w:rsidR="00091581">
          <w:rPr>
            <w:noProof/>
            <w:webHidden/>
          </w:rPr>
          <w:tab/>
        </w:r>
        <w:r w:rsidR="00091581">
          <w:rPr>
            <w:noProof/>
            <w:webHidden/>
          </w:rPr>
          <w:fldChar w:fldCharType="begin"/>
        </w:r>
        <w:r w:rsidR="00091581">
          <w:rPr>
            <w:noProof/>
            <w:webHidden/>
          </w:rPr>
          <w:instrText xml:space="preserve"> PAGEREF _Toc226968864 \h </w:instrText>
        </w:r>
        <w:r w:rsidR="00091581">
          <w:rPr>
            <w:noProof/>
            <w:webHidden/>
          </w:rPr>
        </w:r>
        <w:r w:rsidR="00091581">
          <w:rPr>
            <w:noProof/>
            <w:webHidden/>
          </w:rPr>
          <w:fldChar w:fldCharType="separate"/>
        </w:r>
        <w:r w:rsidR="00091581">
          <w:rPr>
            <w:noProof/>
            <w:webHidden/>
          </w:rPr>
          <w:t>54</w:t>
        </w:r>
        <w:r w:rsidR="00091581">
          <w:rPr>
            <w:noProof/>
            <w:webHidden/>
          </w:rPr>
          <w:fldChar w:fldCharType="end"/>
        </w:r>
      </w:hyperlink>
    </w:p>
    <w:p w14:paraId="6632ED6F" w14:textId="21E16D8C" w:rsidR="00091581" w:rsidRDefault="00F35C9A">
      <w:pPr>
        <w:pStyle w:val="21"/>
        <w:rPr>
          <w:rFonts w:asciiTheme="minorHAnsi" w:eastAsiaTheme="minorEastAsia" w:hAnsiTheme="minorHAnsi" w:cstheme="minorBidi"/>
          <w:noProof/>
          <w:sz w:val="22"/>
          <w:szCs w:val="22"/>
          <w:lang w:val="en-US" w:eastAsia="en-US"/>
        </w:rPr>
      </w:pPr>
      <w:hyperlink w:anchor="_Toc226968865" w:history="1">
        <w:r w:rsidR="00091581" w:rsidRPr="005713DB">
          <w:rPr>
            <w:rStyle w:val="af3"/>
            <w:noProof/>
          </w:rPr>
          <w:t>8.5 Вывод об экономической целесообразности реализации проектного решения</w:t>
        </w:r>
        <w:r w:rsidR="00091581">
          <w:rPr>
            <w:noProof/>
            <w:webHidden/>
          </w:rPr>
          <w:tab/>
        </w:r>
        <w:r w:rsidR="00091581">
          <w:rPr>
            <w:noProof/>
            <w:webHidden/>
          </w:rPr>
          <w:fldChar w:fldCharType="begin"/>
        </w:r>
        <w:r w:rsidR="00091581">
          <w:rPr>
            <w:noProof/>
            <w:webHidden/>
          </w:rPr>
          <w:instrText xml:space="preserve"> PAGEREF _Toc226968865 \h </w:instrText>
        </w:r>
        <w:r w:rsidR="00091581">
          <w:rPr>
            <w:noProof/>
            <w:webHidden/>
          </w:rPr>
        </w:r>
        <w:r w:rsidR="00091581">
          <w:rPr>
            <w:noProof/>
            <w:webHidden/>
          </w:rPr>
          <w:fldChar w:fldCharType="separate"/>
        </w:r>
        <w:r w:rsidR="00091581">
          <w:rPr>
            <w:noProof/>
            <w:webHidden/>
          </w:rPr>
          <w:t>54</w:t>
        </w:r>
        <w:r w:rsidR="00091581">
          <w:rPr>
            <w:noProof/>
            <w:webHidden/>
          </w:rPr>
          <w:fldChar w:fldCharType="end"/>
        </w:r>
      </w:hyperlink>
    </w:p>
    <w:p w14:paraId="4ACBB130" w14:textId="42E4CD78" w:rsidR="00091581" w:rsidRDefault="00F35C9A">
      <w:pPr>
        <w:pStyle w:val="15"/>
        <w:rPr>
          <w:rFonts w:asciiTheme="minorHAnsi" w:eastAsiaTheme="minorEastAsia" w:hAnsiTheme="minorHAnsi" w:cstheme="minorBidi"/>
          <w:noProof/>
          <w:sz w:val="22"/>
          <w:szCs w:val="22"/>
          <w:lang w:val="en-US" w:eastAsia="en-US"/>
        </w:rPr>
      </w:pPr>
      <w:hyperlink w:anchor="_Toc226968866" w:history="1">
        <w:r w:rsidR="00091581" w:rsidRPr="005713DB">
          <w:rPr>
            <w:rStyle w:val="af3"/>
            <w:noProof/>
          </w:rPr>
          <w:t>Заключение</w:t>
        </w:r>
        <w:r w:rsidR="00091581">
          <w:rPr>
            <w:noProof/>
            <w:webHidden/>
          </w:rPr>
          <w:tab/>
        </w:r>
        <w:r w:rsidR="00091581">
          <w:rPr>
            <w:noProof/>
            <w:webHidden/>
          </w:rPr>
          <w:fldChar w:fldCharType="begin"/>
        </w:r>
        <w:r w:rsidR="00091581">
          <w:rPr>
            <w:noProof/>
            <w:webHidden/>
          </w:rPr>
          <w:instrText xml:space="preserve"> PAGEREF _Toc226968866 \h </w:instrText>
        </w:r>
        <w:r w:rsidR="00091581">
          <w:rPr>
            <w:noProof/>
            <w:webHidden/>
          </w:rPr>
        </w:r>
        <w:r w:rsidR="00091581">
          <w:rPr>
            <w:noProof/>
            <w:webHidden/>
          </w:rPr>
          <w:fldChar w:fldCharType="separate"/>
        </w:r>
        <w:r w:rsidR="00091581">
          <w:rPr>
            <w:noProof/>
            <w:webHidden/>
          </w:rPr>
          <w:t>56</w:t>
        </w:r>
        <w:r w:rsidR="00091581">
          <w:rPr>
            <w:noProof/>
            <w:webHidden/>
          </w:rPr>
          <w:fldChar w:fldCharType="end"/>
        </w:r>
      </w:hyperlink>
    </w:p>
    <w:p w14:paraId="03594D91" w14:textId="37015C66" w:rsidR="00091581" w:rsidRDefault="00F35C9A">
      <w:pPr>
        <w:pStyle w:val="15"/>
        <w:rPr>
          <w:rFonts w:asciiTheme="minorHAnsi" w:eastAsiaTheme="minorEastAsia" w:hAnsiTheme="minorHAnsi" w:cstheme="minorBidi"/>
          <w:noProof/>
          <w:sz w:val="22"/>
          <w:szCs w:val="22"/>
          <w:lang w:val="en-US" w:eastAsia="en-US"/>
        </w:rPr>
      </w:pPr>
      <w:hyperlink w:anchor="_Toc226968867" w:history="1">
        <w:r w:rsidR="00091581" w:rsidRPr="005713DB">
          <w:rPr>
            <w:rStyle w:val="af3"/>
            <w:noProof/>
          </w:rPr>
          <w:t>Список использованных источников</w:t>
        </w:r>
        <w:r w:rsidR="00091581">
          <w:rPr>
            <w:noProof/>
            <w:webHidden/>
          </w:rPr>
          <w:tab/>
        </w:r>
        <w:r w:rsidR="00091581">
          <w:rPr>
            <w:noProof/>
            <w:webHidden/>
          </w:rPr>
          <w:fldChar w:fldCharType="begin"/>
        </w:r>
        <w:r w:rsidR="00091581">
          <w:rPr>
            <w:noProof/>
            <w:webHidden/>
          </w:rPr>
          <w:instrText xml:space="preserve"> PAGEREF _Toc226968867 \h </w:instrText>
        </w:r>
        <w:r w:rsidR="00091581">
          <w:rPr>
            <w:noProof/>
            <w:webHidden/>
          </w:rPr>
        </w:r>
        <w:r w:rsidR="00091581">
          <w:rPr>
            <w:noProof/>
            <w:webHidden/>
          </w:rPr>
          <w:fldChar w:fldCharType="separate"/>
        </w:r>
        <w:r w:rsidR="00091581">
          <w:rPr>
            <w:noProof/>
            <w:webHidden/>
          </w:rPr>
          <w:t>57</w:t>
        </w:r>
        <w:r w:rsidR="00091581">
          <w:rPr>
            <w:noProof/>
            <w:webHidden/>
          </w:rPr>
          <w:fldChar w:fldCharType="end"/>
        </w:r>
      </w:hyperlink>
    </w:p>
    <w:p w14:paraId="14015FF6" w14:textId="10A10640" w:rsidR="00091581" w:rsidRDefault="00F35C9A">
      <w:pPr>
        <w:pStyle w:val="15"/>
        <w:rPr>
          <w:rFonts w:asciiTheme="minorHAnsi" w:eastAsiaTheme="minorEastAsia" w:hAnsiTheme="minorHAnsi" w:cstheme="minorBidi"/>
          <w:noProof/>
          <w:sz w:val="22"/>
          <w:szCs w:val="22"/>
          <w:lang w:val="en-US" w:eastAsia="en-US"/>
        </w:rPr>
      </w:pPr>
      <w:hyperlink w:anchor="_Toc226968868" w:history="1">
        <w:r w:rsidR="00091581" w:rsidRPr="005713DB">
          <w:rPr>
            <w:rStyle w:val="af3"/>
            <w:noProof/>
          </w:rPr>
          <w:t>Приложение А</w:t>
        </w:r>
        <w:r w:rsidR="00091581">
          <w:rPr>
            <w:noProof/>
            <w:webHidden/>
          </w:rPr>
          <w:tab/>
        </w:r>
        <w:r w:rsidR="00091581">
          <w:rPr>
            <w:noProof/>
            <w:webHidden/>
          </w:rPr>
          <w:fldChar w:fldCharType="begin"/>
        </w:r>
        <w:r w:rsidR="00091581">
          <w:rPr>
            <w:noProof/>
            <w:webHidden/>
          </w:rPr>
          <w:instrText xml:space="preserve"> PAGEREF _Toc226968868 \h </w:instrText>
        </w:r>
        <w:r w:rsidR="00091581">
          <w:rPr>
            <w:noProof/>
            <w:webHidden/>
          </w:rPr>
        </w:r>
        <w:r w:rsidR="00091581">
          <w:rPr>
            <w:noProof/>
            <w:webHidden/>
          </w:rPr>
          <w:fldChar w:fldCharType="separate"/>
        </w:r>
        <w:r w:rsidR="00091581">
          <w:rPr>
            <w:noProof/>
            <w:webHidden/>
          </w:rPr>
          <w:t>59</w:t>
        </w:r>
        <w:r w:rsidR="00091581">
          <w:rPr>
            <w:noProof/>
            <w:webHidden/>
          </w:rPr>
          <w:fldChar w:fldCharType="end"/>
        </w:r>
      </w:hyperlink>
    </w:p>
    <w:p w14:paraId="13CB2142" w14:textId="0891D548" w:rsidR="00091581" w:rsidRDefault="00F35C9A">
      <w:pPr>
        <w:pStyle w:val="15"/>
        <w:rPr>
          <w:rFonts w:asciiTheme="minorHAnsi" w:eastAsiaTheme="minorEastAsia" w:hAnsiTheme="minorHAnsi" w:cstheme="minorBidi"/>
          <w:noProof/>
          <w:sz w:val="22"/>
          <w:szCs w:val="22"/>
          <w:lang w:val="en-US" w:eastAsia="en-US"/>
        </w:rPr>
      </w:pPr>
      <w:hyperlink w:anchor="_Toc226968869" w:history="1">
        <w:r w:rsidR="00091581" w:rsidRPr="005713DB">
          <w:rPr>
            <w:rStyle w:val="af3"/>
            <w:noProof/>
          </w:rPr>
          <w:t>Приложение Б</w:t>
        </w:r>
        <w:r w:rsidR="00091581">
          <w:rPr>
            <w:noProof/>
            <w:webHidden/>
          </w:rPr>
          <w:tab/>
        </w:r>
        <w:r w:rsidR="00091581">
          <w:rPr>
            <w:noProof/>
            <w:webHidden/>
          </w:rPr>
          <w:fldChar w:fldCharType="begin"/>
        </w:r>
        <w:r w:rsidR="00091581">
          <w:rPr>
            <w:noProof/>
            <w:webHidden/>
          </w:rPr>
          <w:instrText xml:space="preserve"> PAGEREF _Toc226968869 \h </w:instrText>
        </w:r>
        <w:r w:rsidR="00091581">
          <w:rPr>
            <w:noProof/>
            <w:webHidden/>
          </w:rPr>
        </w:r>
        <w:r w:rsidR="00091581">
          <w:rPr>
            <w:noProof/>
            <w:webHidden/>
          </w:rPr>
          <w:fldChar w:fldCharType="separate"/>
        </w:r>
        <w:r w:rsidR="00091581">
          <w:rPr>
            <w:noProof/>
            <w:webHidden/>
          </w:rPr>
          <w:t>60</w:t>
        </w:r>
        <w:r w:rsidR="00091581">
          <w:rPr>
            <w:noProof/>
            <w:webHidden/>
          </w:rPr>
          <w:fldChar w:fldCharType="end"/>
        </w:r>
      </w:hyperlink>
    </w:p>
    <w:p w14:paraId="72C79FFD" w14:textId="01C587FF" w:rsidR="00091581" w:rsidRDefault="00F35C9A">
      <w:pPr>
        <w:pStyle w:val="15"/>
        <w:rPr>
          <w:rFonts w:asciiTheme="minorHAnsi" w:eastAsiaTheme="minorEastAsia" w:hAnsiTheme="minorHAnsi" w:cstheme="minorBidi"/>
          <w:noProof/>
          <w:sz w:val="22"/>
          <w:szCs w:val="22"/>
          <w:lang w:val="en-US" w:eastAsia="en-US"/>
        </w:rPr>
      </w:pPr>
      <w:hyperlink w:anchor="_Toc226968870" w:history="1">
        <w:r w:rsidR="00091581" w:rsidRPr="005713DB">
          <w:rPr>
            <w:rStyle w:val="af3"/>
            <w:noProof/>
          </w:rPr>
          <w:t>Приложение В</w:t>
        </w:r>
        <w:r w:rsidR="00091581">
          <w:rPr>
            <w:noProof/>
            <w:webHidden/>
          </w:rPr>
          <w:tab/>
        </w:r>
        <w:r w:rsidR="00091581">
          <w:rPr>
            <w:noProof/>
            <w:webHidden/>
          </w:rPr>
          <w:fldChar w:fldCharType="begin"/>
        </w:r>
        <w:r w:rsidR="00091581">
          <w:rPr>
            <w:noProof/>
            <w:webHidden/>
          </w:rPr>
          <w:instrText xml:space="preserve"> PAGEREF _Toc226968870 \h </w:instrText>
        </w:r>
        <w:r w:rsidR="00091581">
          <w:rPr>
            <w:noProof/>
            <w:webHidden/>
          </w:rPr>
        </w:r>
        <w:r w:rsidR="00091581">
          <w:rPr>
            <w:noProof/>
            <w:webHidden/>
          </w:rPr>
          <w:fldChar w:fldCharType="separate"/>
        </w:r>
        <w:r w:rsidR="00091581">
          <w:rPr>
            <w:noProof/>
            <w:webHidden/>
          </w:rPr>
          <w:t>61</w:t>
        </w:r>
        <w:r w:rsidR="00091581">
          <w:rPr>
            <w:noProof/>
            <w:webHidden/>
          </w:rPr>
          <w:fldChar w:fldCharType="end"/>
        </w:r>
      </w:hyperlink>
    </w:p>
    <w:p w14:paraId="6F51A3E5" w14:textId="6BE6A55F" w:rsidR="00091581" w:rsidRDefault="00F35C9A">
      <w:pPr>
        <w:pStyle w:val="15"/>
        <w:rPr>
          <w:rFonts w:asciiTheme="minorHAnsi" w:eastAsiaTheme="minorEastAsia" w:hAnsiTheme="minorHAnsi" w:cstheme="minorBidi"/>
          <w:noProof/>
          <w:sz w:val="22"/>
          <w:szCs w:val="22"/>
          <w:lang w:val="en-US" w:eastAsia="en-US"/>
        </w:rPr>
      </w:pPr>
      <w:hyperlink w:anchor="_Toc226968871" w:history="1">
        <w:r w:rsidR="00091581" w:rsidRPr="005713DB">
          <w:rPr>
            <w:rStyle w:val="af3"/>
            <w:noProof/>
          </w:rPr>
          <w:t>Приложение Г</w:t>
        </w:r>
        <w:r w:rsidR="00091581">
          <w:rPr>
            <w:noProof/>
            <w:webHidden/>
          </w:rPr>
          <w:tab/>
        </w:r>
        <w:r w:rsidR="00091581">
          <w:rPr>
            <w:noProof/>
            <w:webHidden/>
          </w:rPr>
          <w:fldChar w:fldCharType="begin"/>
        </w:r>
        <w:r w:rsidR="00091581">
          <w:rPr>
            <w:noProof/>
            <w:webHidden/>
          </w:rPr>
          <w:instrText xml:space="preserve"> PAGEREF _Toc226968871 \h </w:instrText>
        </w:r>
        <w:r w:rsidR="00091581">
          <w:rPr>
            <w:noProof/>
            <w:webHidden/>
          </w:rPr>
        </w:r>
        <w:r w:rsidR="00091581">
          <w:rPr>
            <w:noProof/>
            <w:webHidden/>
          </w:rPr>
          <w:fldChar w:fldCharType="separate"/>
        </w:r>
        <w:r w:rsidR="00091581">
          <w:rPr>
            <w:noProof/>
            <w:webHidden/>
          </w:rPr>
          <w:t>62</w:t>
        </w:r>
        <w:r w:rsidR="00091581">
          <w:rPr>
            <w:noProof/>
            <w:webHidden/>
          </w:rPr>
          <w:fldChar w:fldCharType="end"/>
        </w:r>
      </w:hyperlink>
    </w:p>
    <w:p w14:paraId="266DF52E" w14:textId="169F328C" w:rsidR="002455B9" w:rsidRPr="00C92620" w:rsidRDefault="002455B9" w:rsidP="00980344">
      <w:pPr>
        <w:pStyle w:val="Heading11"/>
      </w:pPr>
      <w:r w:rsidRPr="002455B9">
        <w:fldChar w:fldCharType="end"/>
      </w:r>
      <w:r w:rsidRPr="002455B9">
        <w:br w:type="page"/>
      </w:r>
      <w:bookmarkStart w:id="0" w:name="_Toc479235946"/>
      <w:bookmarkStart w:id="1" w:name="_Toc479235959"/>
      <w:bookmarkStart w:id="2" w:name="_Toc226968807"/>
      <w:r w:rsidR="000E2617">
        <w:rPr>
          <w:caps w:val="0"/>
        </w:rPr>
        <w:lastRenderedPageBreak/>
        <w:t>ВВЕДЕНИЕ</w:t>
      </w:r>
      <w:bookmarkEnd w:id="0"/>
      <w:bookmarkEnd w:id="1"/>
      <w:bookmarkEnd w:id="2"/>
    </w:p>
    <w:p w14:paraId="0FE58A89" w14:textId="02147A44" w:rsidR="00A76395" w:rsidRPr="00A76395" w:rsidRDefault="00A76395" w:rsidP="00A76395">
      <w:pPr>
        <w:jc w:val="both"/>
        <w:rPr>
          <w:rFonts w:cs="Times New Roman"/>
          <w:szCs w:val="28"/>
        </w:rPr>
      </w:pPr>
    </w:p>
    <w:p w14:paraId="4CB58F2E" w14:textId="1205B258" w:rsidR="00A76395" w:rsidRPr="00A76395" w:rsidRDefault="00A76395" w:rsidP="00A76395">
      <w:pPr>
        <w:ind w:firstLine="708"/>
        <w:jc w:val="both"/>
        <w:rPr>
          <w:rFonts w:cs="Times New Roman"/>
          <w:szCs w:val="28"/>
        </w:rPr>
      </w:pPr>
      <w:r w:rsidRPr="00A76395">
        <w:rPr>
          <w:rFonts w:cs="Times New Roman"/>
          <w:szCs w:val="28"/>
        </w:rPr>
        <w:t>Современное развитие интернета вещей (</w:t>
      </w:r>
      <w:proofErr w:type="spellStart"/>
      <w:r w:rsidRPr="00A76395">
        <w:rPr>
          <w:rFonts w:cs="Times New Roman"/>
          <w:szCs w:val="28"/>
        </w:rPr>
        <w:t>IoT</w:t>
      </w:r>
      <w:proofErr w:type="spellEnd"/>
      <w:r w:rsidRPr="00A76395">
        <w:rPr>
          <w:rFonts w:cs="Times New Roman"/>
          <w:szCs w:val="28"/>
        </w:rPr>
        <w:t>) приводит к стремительному росту количества интеллектуальных устройств, способных собирать, обрабатывать и передавать данные. Традиционная архитектура таких систем, как правило, предполагает использование централизованной инфраструктуры управления и передачи данных, в которой конечные устройства взаимодействуют через базовые станции, маршрутизаторы или облачные сервисы. Однако подобный подход имеет ряд ограничений: зависимость от центральных узлов управления, уязвимость к отказам отдельных элементов сети, а также сложности развёртывания инфраструктуры в удалённых или труднодоступных районах. В связи с этим всё большее внимание уделяется разработке децентрализованных сетевых решений, основанных на принципах самоорганизации и распределённого взаимодействия устройств.</w:t>
      </w:r>
    </w:p>
    <w:p w14:paraId="55A23FE5" w14:textId="743D1D22" w:rsidR="00A76395" w:rsidRPr="00A76395" w:rsidRDefault="00A76395" w:rsidP="00A76395">
      <w:pPr>
        <w:ind w:firstLine="708"/>
        <w:jc w:val="both"/>
        <w:rPr>
          <w:rFonts w:cs="Times New Roman"/>
          <w:szCs w:val="28"/>
        </w:rPr>
      </w:pPr>
      <w:r w:rsidRPr="00A76395">
        <w:rPr>
          <w:rFonts w:cs="Times New Roman"/>
          <w:szCs w:val="28"/>
        </w:rPr>
        <w:t>Одним из перспективных направлений развития таких си</w:t>
      </w:r>
      <w:r>
        <w:rPr>
          <w:rFonts w:cs="Times New Roman"/>
          <w:szCs w:val="28"/>
        </w:rPr>
        <w:t xml:space="preserve">стем являются беспроводные </w:t>
      </w:r>
      <w:proofErr w:type="spellStart"/>
      <w:r>
        <w:rPr>
          <w:rFonts w:cs="Times New Roman"/>
          <w:szCs w:val="28"/>
        </w:rPr>
        <w:t>mesh</w:t>
      </w:r>
      <w:proofErr w:type="spellEnd"/>
      <w:r>
        <w:rPr>
          <w:rFonts w:cs="Times New Roman"/>
          <w:szCs w:val="28"/>
        </w:rPr>
        <w:t>-</w:t>
      </w:r>
      <w:r w:rsidRPr="00A76395">
        <w:rPr>
          <w:rFonts w:cs="Times New Roman"/>
          <w:szCs w:val="28"/>
        </w:rPr>
        <w:t xml:space="preserve">сети, в которых устройства образуют самоорганизующуюся структуру и могут обмениваться данными напрямую или через промежуточные узлы. В подобных сетях каждый узел одновременно может выполнять функции источника, получателя и ретранслятора сообщений, что обеспечивает </w:t>
      </w:r>
      <w:proofErr w:type="spellStart"/>
      <w:r w:rsidRPr="00A76395">
        <w:rPr>
          <w:rFonts w:cs="Times New Roman"/>
          <w:szCs w:val="28"/>
        </w:rPr>
        <w:t>многопрыжковую</w:t>
      </w:r>
      <w:proofErr w:type="spellEnd"/>
      <w:r w:rsidRPr="00A76395">
        <w:rPr>
          <w:rFonts w:cs="Times New Roman"/>
          <w:szCs w:val="28"/>
        </w:rPr>
        <w:t xml:space="preserve"> передачу данных и повышает отказоустойчивость сети. Подобные технологии применяются в распределённых сенсорных сетях, системах мониторинга окружающей среды, умных городах, промышленном интернете вещей и системах связи в условиях отсутствия инфраструктуры.</w:t>
      </w:r>
    </w:p>
    <w:p w14:paraId="016D9B19" w14:textId="36F51622" w:rsidR="00A76395" w:rsidRPr="00A76395" w:rsidRDefault="00A76395" w:rsidP="00A76395">
      <w:pPr>
        <w:ind w:firstLine="708"/>
        <w:jc w:val="both"/>
        <w:rPr>
          <w:rFonts w:cs="Times New Roman"/>
          <w:szCs w:val="28"/>
        </w:rPr>
      </w:pPr>
      <w:r w:rsidRPr="00A76395">
        <w:rPr>
          <w:rFonts w:cs="Times New Roman"/>
          <w:szCs w:val="28"/>
        </w:rPr>
        <w:t xml:space="preserve">В настоящее время существует ряд зарубежных и открытых проектов, реализующих различные аспекты децентрализованных сетей взаимодействия устройств. К таким </w:t>
      </w:r>
      <w:r>
        <w:rPr>
          <w:rFonts w:cs="Times New Roman"/>
          <w:szCs w:val="28"/>
        </w:rPr>
        <w:t xml:space="preserve">решениям относятся системы </w:t>
      </w:r>
      <w:proofErr w:type="spellStart"/>
      <w:r>
        <w:rPr>
          <w:rFonts w:cs="Times New Roman"/>
          <w:szCs w:val="28"/>
        </w:rPr>
        <w:t>mesh</w:t>
      </w:r>
      <w:proofErr w:type="spellEnd"/>
      <w:r>
        <w:rPr>
          <w:rFonts w:cs="Times New Roman"/>
          <w:szCs w:val="28"/>
        </w:rPr>
        <w:t>-</w:t>
      </w:r>
      <w:r w:rsidRPr="00A76395">
        <w:rPr>
          <w:rFonts w:cs="Times New Roman"/>
          <w:szCs w:val="28"/>
        </w:rPr>
        <w:t xml:space="preserve">связи, построенные на базе беспроводных протоколов и </w:t>
      </w:r>
      <w:proofErr w:type="spellStart"/>
      <w:r w:rsidRPr="00A76395">
        <w:rPr>
          <w:rFonts w:cs="Times New Roman"/>
          <w:szCs w:val="28"/>
        </w:rPr>
        <w:t>радиотехнологий</w:t>
      </w:r>
      <w:proofErr w:type="spellEnd"/>
      <w:r w:rsidRPr="00A76395">
        <w:rPr>
          <w:rFonts w:cs="Times New Roman"/>
          <w:szCs w:val="28"/>
        </w:rPr>
        <w:t xml:space="preserve"> малой мощности, </w:t>
      </w:r>
      <w:r w:rsidR="00191752">
        <w:rPr>
          <w:rFonts w:cs="Times New Roman"/>
          <w:szCs w:val="28"/>
        </w:rPr>
        <w:t>например,</w:t>
      </w:r>
      <w:r w:rsidRPr="00A76395">
        <w:rPr>
          <w:rFonts w:cs="Times New Roman"/>
          <w:szCs w:val="28"/>
        </w:rPr>
        <w:t xml:space="preserve"> </w:t>
      </w:r>
      <w:proofErr w:type="spellStart"/>
      <w:r w:rsidRPr="00A76395">
        <w:rPr>
          <w:rFonts w:cs="Times New Roman"/>
          <w:szCs w:val="28"/>
        </w:rPr>
        <w:t>Meshtastic</w:t>
      </w:r>
      <w:proofErr w:type="spellEnd"/>
      <w:r w:rsidRPr="00A76395">
        <w:rPr>
          <w:rFonts w:cs="Times New Roman"/>
          <w:szCs w:val="28"/>
        </w:rPr>
        <w:t xml:space="preserve">, а также сетевые протоколы для самоорганизующихся сетей, такие как B.A.T.M.A.N. </w:t>
      </w:r>
      <w:proofErr w:type="spellStart"/>
      <w:r w:rsidRPr="00A76395">
        <w:rPr>
          <w:rFonts w:cs="Times New Roman"/>
          <w:szCs w:val="28"/>
        </w:rPr>
        <w:t>Advanced</w:t>
      </w:r>
      <w:proofErr w:type="spellEnd"/>
      <w:r w:rsidRPr="00A76395">
        <w:rPr>
          <w:rFonts w:cs="Times New Roman"/>
          <w:szCs w:val="28"/>
        </w:rPr>
        <w:t xml:space="preserve">. В области интернета вещей также широко используются </w:t>
      </w:r>
      <w:proofErr w:type="spellStart"/>
      <w:r w:rsidRPr="00A76395">
        <w:rPr>
          <w:rFonts w:cs="Times New Roman"/>
          <w:szCs w:val="28"/>
        </w:rPr>
        <w:t>mesh</w:t>
      </w:r>
      <w:proofErr w:type="spellEnd"/>
      <w:r w:rsidRPr="00A76395">
        <w:rPr>
          <w:rFonts w:cs="Times New Roman"/>
          <w:szCs w:val="28"/>
        </w:rPr>
        <w:t xml:space="preserve">-протоколы, включая </w:t>
      </w:r>
      <w:proofErr w:type="spellStart"/>
      <w:r w:rsidRPr="00A76395">
        <w:rPr>
          <w:rFonts w:cs="Times New Roman"/>
          <w:szCs w:val="28"/>
        </w:rPr>
        <w:t>Zigbee</w:t>
      </w:r>
      <w:proofErr w:type="spellEnd"/>
      <w:r w:rsidRPr="00A76395">
        <w:rPr>
          <w:rFonts w:cs="Times New Roman"/>
          <w:szCs w:val="28"/>
        </w:rPr>
        <w:t xml:space="preserve"> и </w:t>
      </w:r>
      <w:proofErr w:type="spellStart"/>
      <w:r w:rsidRPr="00A76395">
        <w:rPr>
          <w:rFonts w:cs="Times New Roman"/>
          <w:szCs w:val="28"/>
        </w:rPr>
        <w:t>Thread</w:t>
      </w:r>
      <w:proofErr w:type="spellEnd"/>
      <w:r w:rsidRPr="00A76395">
        <w:rPr>
          <w:rFonts w:cs="Times New Roman"/>
          <w:szCs w:val="28"/>
        </w:rPr>
        <w:t xml:space="preserve"> (</w:t>
      </w:r>
      <w:proofErr w:type="spellStart"/>
      <w:r w:rsidRPr="00A76395">
        <w:rPr>
          <w:rFonts w:cs="Times New Roman"/>
          <w:szCs w:val="28"/>
        </w:rPr>
        <w:t>network</w:t>
      </w:r>
      <w:proofErr w:type="spellEnd"/>
      <w:r w:rsidRPr="00A76395">
        <w:rPr>
          <w:rFonts w:cs="Times New Roman"/>
          <w:szCs w:val="28"/>
        </w:rPr>
        <w:t xml:space="preserve"> </w:t>
      </w:r>
      <w:proofErr w:type="spellStart"/>
      <w:r w:rsidRPr="00A76395">
        <w:rPr>
          <w:rFonts w:cs="Times New Roman"/>
          <w:szCs w:val="28"/>
        </w:rPr>
        <w:t>protocol</w:t>
      </w:r>
      <w:proofErr w:type="spellEnd"/>
      <w:r w:rsidRPr="00A76395">
        <w:rPr>
          <w:rFonts w:cs="Times New Roman"/>
          <w:szCs w:val="28"/>
        </w:rPr>
        <w:t>), обеспечивающие автоматическое обнаружение узлов и маршрутизацию сообщений в распределённой сети. Несмотря на наличие подобных решений, разработка собственных прототипов и экспериментальных систем остаётся актуальной задачей, поскольку позволяет исследовать особенности функционирования самоорганизующихся сетей, алгоритмов маршрутизации и механизмов адаптации к динамическим изменениям топологии.</w:t>
      </w:r>
    </w:p>
    <w:p w14:paraId="12EC80F3" w14:textId="3E119E1A" w:rsidR="00A76395" w:rsidRPr="00A76395" w:rsidRDefault="00A76395" w:rsidP="00A76395">
      <w:pPr>
        <w:ind w:firstLine="708"/>
        <w:jc w:val="both"/>
        <w:rPr>
          <w:rFonts w:cs="Times New Roman"/>
          <w:szCs w:val="28"/>
        </w:rPr>
      </w:pPr>
      <w:r w:rsidRPr="00A76395">
        <w:rPr>
          <w:rFonts w:cs="Times New Roman"/>
          <w:szCs w:val="28"/>
        </w:rPr>
        <w:t xml:space="preserve">Целью данного дипломного проекта является разработка прототипа распределённой системы взаимодействия интеллектуальных устройств, объединённых в самоорганизующуюся беспроводную </w:t>
      </w:r>
      <w:proofErr w:type="spellStart"/>
      <w:r w:rsidRPr="00A76395">
        <w:rPr>
          <w:rFonts w:cs="Times New Roman"/>
          <w:szCs w:val="28"/>
        </w:rPr>
        <w:t>mesh</w:t>
      </w:r>
      <w:proofErr w:type="spellEnd"/>
      <w:r w:rsidRPr="00A76395">
        <w:rPr>
          <w:rFonts w:cs="Times New Roman"/>
          <w:szCs w:val="28"/>
        </w:rPr>
        <w:t xml:space="preserve">-сеть без использования центрального узла управления. В рамках работы предполагается реализовать передачу данных между крайними устройствами сети при отсутствии прямого соединения за счёт </w:t>
      </w:r>
      <w:proofErr w:type="spellStart"/>
      <w:r w:rsidRPr="00A76395">
        <w:rPr>
          <w:rFonts w:cs="Times New Roman"/>
          <w:szCs w:val="28"/>
        </w:rPr>
        <w:t>многопрыжковой</w:t>
      </w:r>
      <w:proofErr w:type="spellEnd"/>
      <w:r w:rsidRPr="00A76395">
        <w:rPr>
          <w:rFonts w:cs="Times New Roman"/>
          <w:szCs w:val="28"/>
        </w:rPr>
        <w:t xml:space="preserve"> </w:t>
      </w:r>
      <w:r w:rsidRPr="00A76395">
        <w:rPr>
          <w:rFonts w:cs="Times New Roman"/>
          <w:szCs w:val="28"/>
        </w:rPr>
        <w:lastRenderedPageBreak/>
        <w:t xml:space="preserve">маршрутизации и ретрансляции сообщений через промежуточные узлы. Для построения узлов сети используется микроконтроллерная платформа ESP32 в сочетании с </w:t>
      </w:r>
      <w:proofErr w:type="spellStart"/>
      <w:r w:rsidRPr="00A76395">
        <w:rPr>
          <w:rFonts w:cs="Times New Roman"/>
          <w:szCs w:val="28"/>
        </w:rPr>
        <w:t>энергоэффективными</w:t>
      </w:r>
      <w:proofErr w:type="spellEnd"/>
      <w:r w:rsidRPr="00A76395">
        <w:rPr>
          <w:rFonts w:cs="Times New Roman"/>
          <w:szCs w:val="28"/>
        </w:rPr>
        <w:t xml:space="preserve"> </w:t>
      </w:r>
      <w:proofErr w:type="spellStart"/>
      <w:r w:rsidRPr="00A76395">
        <w:rPr>
          <w:rFonts w:cs="Times New Roman"/>
          <w:szCs w:val="28"/>
        </w:rPr>
        <w:t>радиомодулями</w:t>
      </w:r>
      <w:proofErr w:type="spellEnd"/>
      <w:r w:rsidRPr="00A76395">
        <w:rPr>
          <w:rFonts w:cs="Times New Roman"/>
          <w:szCs w:val="28"/>
        </w:rPr>
        <w:t xml:space="preserve"> связи малого радиуса действия.</w:t>
      </w:r>
    </w:p>
    <w:p w14:paraId="3E379300" w14:textId="5D204D88" w:rsidR="00A76395" w:rsidRPr="00A76395" w:rsidRDefault="00A76395" w:rsidP="0077798A">
      <w:pPr>
        <w:ind w:firstLine="708"/>
        <w:jc w:val="both"/>
        <w:rPr>
          <w:rFonts w:cs="Times New Roman"/>
          <w:szCs w:val="28"/>
        </w:rPr>
      </w:pPr>
      <w:r w:rsidRPr="00A76395">
        <w:rPr>
          <w:rFonts w:cs="Times New Roman"/>
          <w:szCs w:val="28"/>
        </w:rPr>
        <w:t>Разрабатываемая система должна обеспечивать обнаружение соседних устройств, адресацию узлов, передачу сообщений между ними, а также адаптацию к изменениям топологии сети при подключении или отключении отдельных устройств. В результате выполнения проекта предполагается создать экспериментальный прототип распределённой сети, демонстрирующий основные принцип</w:t>
      </w:r>
      <w:r w:rsidR="0077798A">
        <w:rPr>
          <w:rFonts w:cs="Times New Roman"/>
          <w:szCs w:val="28"/>
        </w:rPr>
        <w:t xml:space="preserve">ы построения децентрализованных </w:t>
      </w:r>
      <w:proofErr w:type="spellStart"/>
      <w:r w:rsidR="0077798A">
        <w:rPr>
          <w:rFonts w:cs="Times New Roman"/>
          <w:szCs w:val="28"/>
        </w:rPr>
        <w:t>IoT</w:t>
      </w:r>
      <w:proofErr w:type="spellEnd"/>
      <w:r w:rsidR="0077798A">
        <w:rPr>
          <w:rFonts w:cs="Times New Roman"/>
          <w:szCs w:val="28"/>
        </w:rPr>
        <w:noBreakHyphen/>
        <w:t xml:space="preserve">систем, </w:t>
      </w:r>
      <w:r w:rsidRPr="00A76395">
        <w:rPr>
          <w:rFonts w:cs="Times New Roman"/>
          <w:szCs w:val="28"/>
        </w:rPr>
        <w:t>их масштабируемость и устойчивость к отказам отдельных элементов.</w:t>
      </w:r>
    </w:p>
    <w:p w14:paraId="11210A49" w14:textId="122F4972" w:rsidR="00A76395" w:rsidRPr="00C06D4D" w:rsidRDefault="00A76395" w:rsidP="00864165">
      <w:pPr>
        <w:ind w:firstLine="708"/>
        <w:jc w:val="both"/>
        <w:rPr>
          <w:rFonts w:cs="Times New Roman"/>
          <w:szCs w:val="28"/>
        </w:rPr>
      </w:pPr>
      <w:r w:rsidRPr="00A76395">
        <w:rPr>
          <w:rFonts w:cs="Times New Roman"/>
          <w:szCs w:val="28"/>
        </w:rPr>
        <w:t>Практическая значимость работы заключается в возможности использования разработанного решения в качестве основы для дальнейших исследований в области распределённых сенсорных сетей, систем мониторинга и автономных сетей связи, функционирующих в условиях отсутствия традиционной сетевой инфраструктуры.</w:t>
      </w:r>
    </w:p>
    <w:p w14:paraId="427C3DE9" w14:textId="2E155888" w:rsidR="00C06D4D" w:rsidRPr="00C06D4D" w:rsidRDefault="00C87320" w:rsidP="00C87320">
      <w:pPr>
        <w:ind w:firstLine="708"/>
        <w:jc w:val="both"/>
        <w:rPr>
          <w:rFonts w:cs="Times New Roman"/>
          <w:szCs w:val="28"/>
        </w:rPr>
      </w:pPr>
      <w:r w:rsidRPr="00C87320">
        <w:rPr>
          <w:rFonts w:cs="Times New Roman"/>
          <w:szCs w:val="28"/>
        </w:rPr>
        <w:t>В соответствии с целью определены следующие задачи:</w:t>
      </w:r>
    </w:p>
    <w:p w14:paraId="6FD12B8F" w14:textId="136ED974" w:rsidR="00864165" w:rsidRPr="00D97C4A" w:rsidRDefault="0077798A" w:rsidP="00864165">
      <w:pPr>
        <w:ind w:right="-2" w:firstLine="709"/>
        <w:jc w:val="both"/>
        <w:rPr>
          <w:rFonts w:eastAsia="CIDFont+F1" w:cs="Times New Roman"/>
          <w:color w:val="000000" w:themeColor="text1"/>
          <w:szCs w:val="28"/>
        </w:rPr>
      </w:pPr>
      <w:r>
        <w:rPr>
          <w:color w:val="000000"/>
        </w:rPr>
        <w:t>–</w:t>
      </w:r>
      <w:r w:rsidR="00864165" w:rsidRPr="00D97C4A">
        <w:rPr>
          <w:rFonts w:cs="Times New Roman"/>
          <w:color w:val="000000" w:themeColor="text1"/>
          <w:szCs w:val="28"/>
        </w:rPr>
        <w:t> </w:t>
      </w:r>
      <w:r w:rsidR="00864165" w:rsidRPr="00D97C4A">
        <w:rPr>
          <w:rFonts w:eastAsia="CIDFont+F1" w:cs="Times New Roman"/>
          <w:color w:val="000000" w:themeColor="text1"/>
          <w:szCs w:val="28"/>
        </w:rPr>
        <w:t>разработка структуры будущего аппаратного и программного обеспечения;</w:t>
      </w:r>
    </w:p>
    <w:p w14:paraId="46810EBA" w14:textId="14EBDCDA" w:rsidR="00864165" w:rsidRPr="00D97C4A" w:rsidRDefault="0077798A" w:rsidP="00864165">
      <w:pPr>
        <w:ind w:right="-2" w:firstLine="709"/>
        <w:jc w:val="both"/>
        <w:rPr>
          <w:rFonts w:eastAsia="CIDFont+F1" w:cs="Times New Roman"/>
          <w:color w:val="000000" w:themeColor="text1"/>
          <w:szCs w:val="28"/>
        </w:rPr>
      </w:pPr>
      <w:r>
        <w:rPr>
          <w:color w:val="000000"/>
        </w:rPr>
        <w:t>–</w:t>
      </w:r>
      <w:r w:rsidR="00864165" w:rsidRPr="00D97C4A">
        <w:rPr>
          <w:rFonts w:eastAsia="CIDFont+F1" w:cs="Times New Roman"/>
          <w:color w:val="000000" w:themeColor="text1"/>
          <w:szCs w:val="28"/>
        </w:rPr>
        <w:t> выбор и обоснование элементной базы устройства, учитывая их надёжность, стоимость, функциональность и размеры;</w:t>
      </w:r>
    </w:p>
    <w:p w14:paraId="16BD5B34" w14:textId="1BACEC78" w:rsidR="00864165" w:rsidRPr="00D97C4A" w:rsidRDefault="0077798A" w:rsidP="00864165">
      <w:pPr>
        <w:ind w:right="-2" w:firstLine="709"/>
        <w:jc w:val="both"/>
        <w:rPr>
          <w:rFonts w:cs="Times New Roman"/>
          <w:color w:val="000000" w:themeColor="text1"/>
          <w:szCs w:val="28"/>
        </w:rPr>
      </w:pPr>
      <w:r>
        <w:rPr>
          <w:color w:val="000000"/>
        </w:rPr>
        <w:t>–</w:t>
      </w:r>
      <w:r w:rsidR="00864165" w:rsidRPr="00D97C4A">
        <w:rPr>
          <w:rFonts w:eastAsia="CIDFont+F1" w:cs="Times New Roman"/>
          <w:color w:val="000000" w:themeColor="text1"/>
          <w:szCs w:val="28"/>
        </w:rPr>
        <w:t> разработка программной части для корректной обработки информации и осуществления связи между элементами;</w:t>
      </w:r>
    </w:p>
    <w:p w14:paraId="0074070B" w14:textId="7F5426BB" w:rsidR="002455B9" w:rsidRDefault="0077798A" w:rsidP="00864165">
      <w:pPr>
        <w:ind w:firstLine="708"/>
        <w:jc w:val="both"/>
        <w:rPr>
          <w:rFonts w:cs="Times New Roman"/>
          <w:color w:val="000000" w:themeColor="text1"/>
          <w:szCs w:val="28"/>
        </w:rPr>
      </w:pPr>
      <w:r>
        <w:rPr>
          <w:color w:val="000000"/>
        </w:rPr>
        <w:t>–</w:t>
      </w:r>
      <w:r w:rsidR="00864165" w:rsidRPr="00D97C4A">
        <w:rPr>
          <w:rFonts w:cs="Times New Roman"/>
          <w:color w:val="000000" w:themeColor="text1"/>
          <w:szCs w:val="28"/>
        </w:rPr>
        <w:t> тестирование и проведение испытаний разработанной системы с целью проверки правильности сборки и исключения сбоев при эксплуатации устройства</w:t>
      </w:r>
      <w:r w:rsidR="00864165">
        <w:rPr>
          <w:rFonts w:cs="Times New Roman"/>
          <w:color w:val="000000" w:themeColor="text1"/>
          <w:szCs w:val="28"/>
        </w:rPr>
        <w:t>.</w:t>
      </w:r>
    </w:p>
    <w:p w14:paraId="5A5EDCC0" w14:textId="73DC981C" w:rsidR="003D0FA5" w:rsidRPr="002455B9" w:rsidRDefault="003D0FA5" w:rsidP="00864165">
      <w:pPr>
        <w:ind w:firstLine="708"/>
        <w:jc w:val="both"/>
        <w:rPr>
          <w:rFonts w:cs="Times New Roman"/>
          <w:szCs w:val="28"/>
        </w:rPr>
      </w:pPr>
      <w:r w:rsidRPr="003D0FA5">
        <w:rPr>
          <w:rFonts w:cs="Times New Roman"/>
          <w:szCs w:val="28"/>
        </w:rPr>
        <w:t>Данный дипломный проект выполнен мной лично, проверен на заимствования, процент оригинальности составляет ХХ% (отчет о проверке на заимствования прилагается).</w:t>
      </w:r>
    </w:p>
    <w:p w14:paraId="58E37F40" w14:textId="77777777" w:rsidR="005D296F" w:rsidRPr="005D296F" w:rsidRDefault="002455B9" w:rsidP="005D296F">
      <w:pPr>
        <w:pStyle w:val="1"/>
      </w:pPr>
      <w:r w:rsidRPr="002455B9">
        <w:br w:type="page"/>
      </w:r>
      <w:bookmarkStart w:id="3" w:name="_Toc479235947"/>
      <w:bookmarkStart w:id="4" w:name="_Toc479235960"/>
      <w:bookmarkStart w:id="5" w:name="_Toc226968808"/>
      <w:r w:rsidR="005D296F" w:rsidRPr="005D296F">
        <w:rPr>
          <w:caps w:val="0"/>
        </w:rPr>
        <w:lastRenderedPageBreak/>
        <w:t>1 ОБЗОР</w:t>
      </w:r>
      <w:bookmarkEnd w:id="3"/>
      <w:bookmarkEnd w:id="4"/>
      <w:r w:rsidR="005D296F" w:rsidRPr="005D296F">
        <w:rPr>
          <w:caps w:val="0"/>
        </w:rPr>
        <w:t xml:space="preserve"> ЛИТЕРАТУРЫ</w:t>
      </w:r>
      <w:bookmarkEnd w:id="5"/>
    </w:p>
    <w:p w14:paraId="2A959D4F" w14:textId="77777777" w:rsidR="005D296F" w:rsidRPr="005D296F" w:rsidRDefault="005D296F" w:rsidP="005D296F"/>
    <w:p w14:paraId="48C0981F" w14:textId="77777777" w:rsidR="005D296F" w:rsidRPr="005D296F" w:rsidRDefault="005D296F" w:rsidP="005D296F">
      <w:pPr>
        <w:keepNext/>
        <w:keepLines/>
        <w:tabs>
          <w:tab w:val="left" w:pos="1134"/>
        </w:tabs>
        <w:ind w:left="1134" w:hanging="425"/>
        <w:outlineLvl w:val="1"/>
        <w:rPr>
          <w:rFonts w:eastAsiaTheme="majorEastAsia" w:cs="Times New Roman"/>
          <w:b/>
          <w:szCs w:val="28"/>
        </w:rPr>
      </w:pPr>
      <w:bookmarkStart w:id="6" w:name="_Toc226968809"/>
      <w:r w:rsidRPr="005D296F">
        <w:rPr>
          <w:rFonts w:eastAsiaTheme="majorEastAsia" w:cs="Times New Roman"/>
          <w:b/>
          <w:szCs w:val="28"/>
        </w:rPr>
        <w:t>1.1 Обзор и анализ существующих аналогов</w:t>
      </w:r>
      <w:bookmarkEnd w:id="6"/>
    </w:p>
    <w:p w14:paraId="1F98AE7C" w14:textId="77777777" w:rsidR="005D296F" w:rsidRPr="005D296F" w:rsidRDefault="005D296F" w:rsidP="005D296F">
      <w:pPr>
        <w:rPr>
          <w:rFonts w:cs="Times New Roman"/>
          <w:szCs w:val="28"/>
        </w:rPr>
      </w:pPr>
    </w:p>
    <w:p w14:paraId="3F6AA0FD" w14:textId="77777777" w:rsidR="005D296F" w:rsidRPr="005D296F" w:rsidRDefault="005D296F" w:rsidP="005D296F">
      <w:pPr>
        <w:widowControl/>
        <w:ind w:firstLine="709"/>
        <w:jc w:val="both"/>
        <w:rPr>
          <w:rFonts w:eastAsia="Times New Roman" w:cs="Times New Roman"/>
          <w:szCs w:val="28"/>
          <w:lang w:eastAsia="ru-RU"/>
        </w:rPr>
      </w:pPr>
      <w:r w:rsidRPr="005D296F">
        <w:rPr>
          <w:rFonts w:eastAsia="Times New Roman" w:cs="Times New Roman"/>
          <w:szCs w:val="28"/>
          <w:lang w:eastAsia="ru-RU"/>
        </w:rPr>
        <w:t xml:space="preserve">В настоящее время существует ряд технологий и программных решений, предназначенных для организации распределённых сетей взаимодействия устройств. Такие системы широко применяются в области интернета вещей, беспроводных сенсорных сетей и автономных коммуникационных систем. Большинство подобных решений используют самоорганизующуюся </w:t>
      </w:r>
      <w:proofErr w:type="spellStart"/>
      <w:r w:rsidRPr="005D296F">
        <w:rPr>
          <w:rFonts w:eastAsia="Times New Roman" w:cs="Times New Roman"/>
          <w:szCs w:val="28"/>
          <w:lang w:eastAsia="ru-RU"/>
        </w:rPr>
        <w:t>mesh</w:t>
      </w:r>
      <w:proofErr w:type="spellEnd"/>
      <w:r w:rsidRPr="005D296F">
        <w:rPr>
          <w:rFonts w:eastAsia="Times New Roman" w:cs="Times New Roman"/>
          <w:szCs w:val="28"/>
          <w:lang w:eastAsia="ru-RU"/>
        </w:rPr>
        <w:noBreakHyphen/>
        <w:t xml:space="preserve">топологию сети, при которой устройства могут взаимодействовать друг с другом напрямую и выполнять функции ретрансляции сообщений. </w:t>
      </w:r>
    </w:p>
    <w:p w14:paraId="78AEF0DC" w14:textId="77777777" w:rsidR="005D296F" w:rsidRPr="005D296F" w:rsidRDefault="005D296F" w:rsidP="005D296F">
      <w:pPr>
        <w:ind w:firstLine="709"/>
        <w:jc w:val="both"/>
        <w:rPr>
          <w:rFonts w:cs="Times New Roman"/>
          <w:szCs w:val="28"/>
        </w:rPr>
      </w:pPr>
      <w:r w:rsidRPr="005D296F">
        <w:rPr>
          <w:rFonts w:cs="Times New Roman"/>
          <w:szCs w:val="28"/>
        </w:rPr>
        <w:t xml:space="preserve">Далее будут рассмотрены </w:t>
      </w:r>
      <w:r w:rsidRPr="005D296F">
        <w:t>наиболее распространённые аналоги разрабатываемого устройства.</w:t>
      </w:r>
    </w:p>
    <w:p w14:paraId="6A5B17CA" w14:textId="77777777" w:rsidR="005D296F" w:rsidRPr="005D296F" w:rsidRDefault="005D296F" w:rsidP="005D296F">
      <w:pPr>
        <w:rPr>
          <w:rFonts w:cs="Times New Roman"/>
          <w:szCs w:val="28"/>
        </w:rPr>
      </w:pPr>
    </w:p>
    <w:p w14:paraId="43AC8191" w14:textId="77777777" w:rsidR="005D296F" w:rsidRPr="005D296F" w:rsidRDefault="005D296F" w:rsidP="005D296F">
      <w:pPr>
        <w:keepNext/>
        <w:keepLines/>
        <w:tabs>
          <w:tab w:val="left" w:pos="1134"/>
        </w:tabs>
        <w:ind w:left="1134" w:hanging="425"/>
        <w:outlineLvl w:val="1"/>
        <w:rPr>
          <w:rFonts w:eastAsiaTheme="majorEastAsia" w:cs="Times New Roman"/>
          <w:b/>
          <w:szCs w:val="28"/>
        </w:rPr>
      </w:pPr>
      <w:bookmarkStart w:id="7" w:name="_Toc479235949"/>
      <w:bookmarkStart w:id="8" w:name="_Toc479235962"/>
      <w:bookmarkStart w:id="9" w:name="_Toc226968810"/>
      <w:r w:rsidRPr="005D296F">
        <w:rPr>
          <w:rFonts w:eastAsiaTheme="majorEastAsia" w:cs="Times New Roman"/>
          <w:b/>
          <w:szCs w:val="28"/>
        </w:rPr>
        <w:t>1.</w:t>
      </w:r>
      <w:bookmarkEnd w:id="7"/>
      <w:bookmarkEnd w:id="8"/>
      <w:r w:rsidRPr="005D296F">
        <w:rPr>
          <w:rFonts w:eastAsiaTheme="majorEastAsia" w:cs="Times New Roman"/>
          <w:b/>
          <w:szCs w:val="28"/>
        </w:rPr>
        <w:t xml:space="preserve">2 Система </w:t>
      </w:r>
      <w:proofErr w:type="spellStart"/>
      <w:r w:rsidRPr="005D296F">
        <w:rPr>
          <w:rFonts w:eastAsiaTheme="majorEastAsia" w:cs="Times New Roman"/>
          <w:b/>
          <w:szCs w:val="28"/>
        </w:rPr>
        <w:t>Meshtastic</w:t>
      </w:r>
      <w:bookmarkEnd w:id="9"/>
      <w:proofErr w:type="spellEnd"/>
    </w:p>
    <w:p w14:paraId="4BF361B4" w14:textId="77777777" w:rsidR="005D296F" w:rsidRPr="005D296F" w:rsidRDefault="005D296F" w:rsidP="005D296F"/>
    <w:p w14:paraId="7D4F5CA8" w14:textId="5922108A" w:rsidR="005D296F" w:rsidRPr="005D296F" w:rsidRDefault="00BD303E" w:rsidP="005D296F">
      <w:pPr>
        <w:widowControl/>
        <w:ind w:firstLine="709"/>
        <w:jc w:val="both"/>
        <w:rPr>
          <w:rFonts w:eastAsia="Times New Roman" w:cs="Times New Roman"/>
          <w:szCs w:val="28"/>
          <w:lang w:eastAsia="ru-RU"/>
        </w:rPr>
      </w:pPr>
      <w:proofErr w:type="spellStart"/>
      <w:r>
        <w:rPr>
          <w:rFonts w:eastAsia="Times New Roman" w:cs="Times New Roman"/>
          <w:szCs w:val="28"/>
          <w:lang w:eastAsia="ru-RU"/>
        </w:rPr>
        <w:t>Meshtastic</w:t>
      </w:r>
      <w:proofErr w:type="spellEnd"/>
      <w:r>
        <w:rPr>
          <w:rFonts w:eastAsia="Times New Roman" w:cs="Times New Roman"/>
          <w:szCs w:val="28"/>
          <w:lang w:eastAsia="ru-RU"/>
        </w:rPr>
        <w:t xml:space="preserve"> </w:t>
      </w:r>
      <w:r>
        <w:rPr>
          <w:color w:val="000000"/>
        </w:rPr>
        <w:t>–</w:t>
      </w:r>
      <w:r w:rsidR="005D296F" w:rsidRPr="005D296F">
        <w:rPr>
          <w:rFonts w:eastAsia="Times New Roman" w:cs="Times New Roman"/>
          <w:szCs w:val="28"/>
          <w:lang w:eastAsia="ru-RU"/>
        </w:rPr>
        <w:t xml:space="preserve"> это открытый аппаратно-программный проект, предназначенный для создания децентрализованных сетей передачи данных на основе технологии </w:t>
      </w:r>
      <w:proofErr w:type="spellStart"/>
      <w:r w:rsidR="005D296F" w:rsidRPr="005D296F">
        <w:rPr>
          <w:rFonts w:eastAsia="Times New Roman" w:cs="Times New Roman"/>
          <w:szCs w:val="28"/>
          <w:lang w:eastAsia="ru-RU"/>
        </w:rPr>
        <w:t>LoRa</w:t>
      </w:r>
      <w:proofErr w:type="spellEnd"/>
      <w:r w:rsidR="005D296F" w:rsidRPr="005D296F">
        <w:rPr>
          <w:rFonts w:eastAsia="Times New Roman" w:cs="Times New Roman"/>
          <w:szCs w:val="28"/>
          <w:lang w:eastAsia="ru-RU"/>
        </w:rPr>
        <w:t xml:space="preserve"> [1]. Основной задачей системы является организация обмена сообщениями между устройствами без использования существующей телекоммуникационной инфраструктуры, такой </w:t>
      </w:r>
      <w:r w:rsidR="005D296F">
        <w:rPr>
          <w:rFonts w:eastAsia="Times New Roman" w:cs="Times New Roman"/>
          <w:szCs w:val="28"/>
          <w:lang w:eastAsia="ru-RU"/>
        </w:rPr>
        <w:t>как интернет или сотовая связь.</w:t>
      </w:r>
    </w:p>
    <w:p w14:paraId="423934D2" w14:textId="2990CB9F" w:rsidR="005D296F" w:rsidRPr="005D296F" w:rsidRDefault="005D296F" w:rsidP="005D296F">
      <w:pPr>
        <w:widowControl/>
        <w:ind w:firstLine="709"/>
        <w:jc w:val="both"/>
        <w:rPr>
          <w:rFonts w:eastAsia="Times New Roman" w:cs="Times New Roman"/>
          <w:szCs w:val="28"/>
          <w:lang w:eastAsia="ru-RU"/>
        </w:rPr>
      </w:pPr>
      <w:r w:rsidRPr="005D296F">
        <w:rPr>
          <w:rFonts w:eastAsia="Times New Roman" w:cs="Times New Roman"/>
          <w:szCs w:val="28"/>
          <w:lang w:eastAsia="ru-RU"/>
        </w:rPr>
        <w:t xml:space="preserve">Проект ориентирован на построение самоорганизующихся </w:t>
      </w:r>
      <w:proofErr w:type="spellStart"/>
      <w:r w:rsidRPr="005D296F">
        <w:rPr>
          <w:rFonts w:eastAsia="Times New Roman" w:cs="Times New Roman"/>
          <w:szCs w:val="28"/>
          <w:lang w:eastAsia="ru-RU"/>
        </w:rPr>
        <w:t>mesh</w:t>
      </w:r>
      <w:proofErr w:type="spellEnd"/>
      <w:r w:rsidRPr="005D296F">
        <w:rPr>
          <w:rFonts w:eastAsia="Times New Roman" w:cs="Times New Roman"/>
          <w:szCs w:val="28"/>
          <w:lang w:eastAsia="ru-RU"/>
        </w:rPr>
        <w:t>-сетей, в которых каждое устройство выступает в роли полноценного узла сети. Узлы способны передавать собственные сообщения, принимать сообщения других устройств, а также ретранслировать пакеты данных для обеспечения связи меж</w:t>
      </w:r>
      <w:r>
        <w:rPr>
          <w:rFonts w:eastAsia="Times New Roman" w:cs="Times New Roman"/>
          <w:szCs w:val="28"/>
          <w:lang w:eastAsia="ru-RU"/>
        </w:rPr>
        <w:t>ду удалёнными участниками сети.</w:t>
      </w:r>
    </w:p>
    <w:p w14:paraId="36C5A747" w14:textId="44232F4B" w:rsidR="005D296F" w:rsidRDefault="005D296F" w:rsidP="005D296F">
      <w:pPr>
        <w:widowControl/>
        <w:ind w:firstLine="709"/>
        <w:jc w:val="both"/>
        <w:rPr>
          <w:rFonts w:eastAsia="Times New Roman" w:cs="Times New Roman"/>
          <w:szCs w:val="28"/>
          <w:lang w:eastAsia="ru-RU"/>
        </w:rPr>
      </w:pPr>
      <w:r w:rsidRPr="005D296F">
        <w:rPr>
          <w:rFonts w:eastAsia="Times New Roman" w:cs="Times New Roman"/>
          <w:szCs w:val="28"/>
          <w:lang w:eastAsia="ru-RU"/>
        </w:rPr>
        <w:t xml:space="preserve">Использование </w:t>
      </w:r>
      <w:proofErr w:type="spellStart"/>
      <w:r w:rsidRPr="005D296F">
        <w:rPr>
          <w:rFonts w:eastAsia="Times New Roman" w:cs="Times New Roman"/>
          <w:szCs w:val="28"/>
          <w:lang w:eastAsia="ru-RU"/>
        </w:rPr>
        <w:t>радиомодулей</w:t>
      </w:r>
      <w:proofErr w:type="spellEnd"/>
      <w:r w:rsidRPr="005D296F">
        <w:rPr>
          <w:rFonts w:eastAsia="Times New Roman" w:cs="Times New Roman"/>
          <w:szCs w:val="28"/>
          <w:lang w:eastAsia="ru-RU"/>
        </w:rPr>
        <w:t xml:space="preserve"> на базе микросхемы SX1276 или аналогичных обеспечивает возможность передачи данных на расстояния до нескольких километров при относительно низком энергопотреблении.</w:t>
      </w:r>
    </w:p>
    <w:p w14:paraId="14DA2C7C" w14:textId="782FB913" w:rsidR="005D296F" w:rsidRDefault="00BD303E" w:rsidP="005D296F">
      <w:pPr>
        <w:widowControl/>
        <w:ind w:firstLine="709"/>
        <w:jc w:val="both"/>
        <w:rPr>
          <w:rFonts w:eastAsia="Times New Roman" w:cs="Times New Roman"/>
          <w:szCs w:val="28"/>
          <w:lang w:eastAsia="ru-RU"/>
        </w:rPr>
      </w:pPr>
      <w:r>
        <w:rPr>
          <w:rFonts w:eastAsia="Times New Roman" w:cs="Times New Roman"/>
          <w:szCs w:val="28"/>
          <w:lang w:eastAsia="ru-RU"/>
        </w:rPr>
        <w:t>Пример устройства-узла можно увидеть на рисунке 1.1:</w:t>
      </w:r>
    </w:p>
    <w:p w14:paraId="59DC00D7" w14:textId="187B1289" w:rsidR="00BD303E" w:rsidRDefault="00BD303E" w:rsidP="005D296F">
      <w:pPr>
        <w:widowControl/>
        <w:ind w:firstLine="709"/>
        <w:jc w:val="both"/>
        <w:rPr>
          <w:rFonts w:eastAsia="Times New Roman" w:cs="Times New Roman"/>
          <w:szCs w:val="28"/>
          <w:lang w:eastAsia="ru-RU"/>
        </w:rPr>
      </w:pPr>
    </w:p>
    <w:p w14:paraId="4482D847" w14:textId="6C05DC11" w:rsidR="00BD303E" w:rsidRDefault="00BD303E" w:rsidP="00BD303E">
      <w:pPr>
        <w:widowControl/>
        <w:jc w:val="center"/>
        <w:rPr>
          <w:rFonts w:eastAsia="Times New Roman" w:cs="Times New Roman"/>
          <w:szCs w:val="28"/>
          <w:lang w:eastAsia="ru-RU"/>
        </w:rPr>
      </w:pPr>
      <w:r>
        <w:rPr>
          <w:noProof/>
          <w:lang w:val="en-US"/>
        </w:rPr>
        <w:drawing>
          <wp:inline distT="0" distB="0" distL="0" distR="0" wp14:anchorId="67349A6A" wp14:editId="3792E4EC">
            <wp:extent cx="2892972" cy="2286000"/>
            <wp:effectExtent l="0" t="0" r="3175" b="0"/>
            <wp:docPr id="14" name="Рисунок 14" descr="https://static.wixstatic.com/media/f66321_a14c0e60b679416ab90eff85e07f7a6d~mv2.jpg/v1/fill/w_894,h_733,al_c,q_85,enc_avif,quality_auto/f66321_a14c0e60b679416ab90eff85e07f7a6d~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static.wixstatic.com/media/f66321_a14c0e60b679416ab90eff85e07f7a6d~mv2.jpg/v1/fill/w_894,h_733,al_c,q_85,enc_avif,quality_auto/f66321_a14c0e60b679416ab90eff85e07f7a6d~mv2.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3642"/>
                    <a:stretch/>
                  </pic:blipFill>
                  <pic:spPr bwMode="auto">
                    <a:xfrm>
                      <a:off x="0" y="0"/>
                      <a:ext cx="2915243" cy="2303599"/>
                    </a:xfrm>
                    <a:prstGeom prst="rect">
                      <a:avLst/>
                    </a:prstGeom>
                    <a:noFill/>
                    <a:ln>
                      <a:noFill/>
                    </a:ln>
                    <a:extLst>
                      <a:ext uri="{53640926-AAD7-44D8-BBD7-CCE9431645EC}">
                        <a14:shadowObscured xmlns:a14="http://schemas.microsoft.com/office/drawing/2010/main"/>
                      </a:ext>
                    </a:extLst>
                  </pic:spPr>
                </pic:pic>
              </a:graphicData>
            </a:graphic>
          </wp:inline>
        </w:drawing>
      </w:r>
    </w:p>
    <w:p w14:paraId="26467D49" w14:textId="7B16EDC7" w:rsidR="00BD303E" w:rsidRDefault="00BD303E" w:rsidP="005D296F">
      <w:pPr>
        <w:widowControl/>
        <w:ind w:firstLine="709"/>
        <w:jc w:val="both"/>
        <w:rPr>
          <w:rFonts w:eastAsia="Times New Roman" w:cs="Times New Roman"/>
          <w:szCs w:val="28"/>
          <w:lang w:eastAsia="ru-RU"/>
        </w:rPr>
      </w:pPr>
    </w:p>
    <w:p w14:paraId="33DF526F" w14:textId="0E397BB6" w:rsidR="00BD303E" w:rsidRPr="00BD303E" w:rsidRDefault="00BD303E" w:rsidP="00BD303E">
      <w:pPr>
        <w:widowControl/>
        <w:jc w:val="center"/>
        <w:rPr>
          <w:rFonts w:eastAsia="Times New Roman" w:cs="Times New Roman"/>
          <w:szCs w:val="28"/>
          <w:lang w:eastAsia="ru-RU"/>
        </w:rPr>
      </w:pPr>
      <w:r>
        <w:rPr>
          <w:rFonts w:eastAsia="Times New Roman" w:cs="Times New Roman"/>
          <w:szCs w:val="28"/>
          <w:lang w:eastAsia="ru-RU"/>
        </w:rPr>
        <w:t>Рисунок 1.1 </w:t>
      </w:r>
      <w:r>
        <w:rPr>
          <w:color w:val="000000"/>
        </w:rPr>
        <w:t>–</w:t>
      </w:r>
      <w:r>
        <w:rPr>
          <w:rFonts w:eastAsia="Times New Roman" w:cs="Times New Roman"/>
          <w:szCs w:val="28"/>
          <w:lang w:eastAsia="ru-RU"/>
        </w:rPr>
        <w:t xml:space="preserve"> Устройство-узел системы </w:t>
      </w:r>
      <w:proofErr w:type="spellStart"/>
      <w:r>
        <w:rPr>
          <w:rFonts w:eastAsia="Times New Roman" w:cs="Times New Roman"/>
          <w:szCs w:val="28"/>
          <w:lang w:val="en-US" w:eastAsia="ru-RU"/>
        </w:rPr>
        <w:t>Meshtatic</w:t>
      </w:r>
      <w:proofErr w:type="spellEnd"/>
    </w:p>
    <w:p w14:paraId="3C476ADC" w14:textId="070E9E24"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lastRenderedPageBreak/>
        <w:t xml:space="preserve">Система </w:t>
      </w:r>
      <w:proofErr w:type="spellStart"/>
      <w:r w:rsidRPr="00BD303E">
        <w:rPr>
          <w:rFonts w:eastAsia="Times New Roman" w:cs="Times New Roman"/>
          <w:szCs w:val="28"/>
          <w:lang w:eastAsia="ru-RU"/>
        </w:rPr>
        <w:t>Meshtastic</w:t>
      </w:r>
      <w:proofErr w:type="spellEnd"/>
      <w:r w:rsidRPr="00BD303E">
        <w:rPr>
          <w:rFonts w:eastAsia="Times New Roman" w:cs="Times New Roman"/>
          <w:szCs w:val="28"/>
          <w:lang w:eastAsia="ru-RU"/>
        </w:rPr>
        <w:t xml:space="preserve"> построена по принципу распределённой сети без центрального управляющего узла. Все устройства сети обладают равными возможностями и могут взаимодействовать друг с другом напряму</w:t>
      </w:r>
      <w:r>
        <w:rPr>
          <w:rFonts w:eastAsia="Times New Roman" w:cs="Times New Roman"/>
          <w:szCs w:val="28"/>
          <w:lang w:eastAsia="ru-RU"/>
        </w:rPr>
        <w:t>ю или через промежуточные узлы.</w:t>
      </w:r>
    </w:p>
    <w:p w14:paraId="6AD2F564" w14:textId="524BC270"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Основные элементы архитектуры системы</w:t>
      </w:r>
      <w:r>
        <w:rPr>
          <w:rFonts w:eastAsia="Times New Roman" w:cs="Times New Roman"/>
          <w:szCs w:val="28"/>
          <w:lang w:eastAsia="ru-RU"/>
        </w:rPr>
        <w:t>:</w:t>
      </w:r>
    </w:p>
    <w:p w14:paraId="3A1CDF43" w14:textId="0B78394F" w:rsidR="00BD303E" w:rsidRPr="00BD303E" w:rsidRDefault="00BD303E" w:rsidP="00BD303E">
      <w:pPr>
        <w:widowControl/>
        <w:ind w:firstLine="709"/>
        <w:jc w:val="both"/>
        <w:rPr>
          <w:rFonts w:eastAsia="Times New Roman" w:cs="Times New Roman"/>
          <w:szCs w:val="28"/>
          <w:lang w:eastAsia="ru-RU"/>
        </w:rPr>
      </w:pPr>
      <w:r>
        <w:rPr>
          <w:color w:val="000000"/>
        </w:rPr>
        <w:t>–</w:t>
      </w:r>
      <w:r w:rsidRPr="00D97C4A">
        <w:rPr>
          <w:rFonts w:cs="Times New Roman"/>
          <w:color w:val="000000" w:themeColor="text1"/>
          <w:szCs w:val="28"/>
        </w:rPr>
        <w:t> </w:t>
      </w:r>
      <w:r w:rsidRPr="00BD303E">
        <w:rPr>
          <w:rFonts w:eastAsia="Times New Roman" w:cs="Times New Roman"/>
          <w:szCs w:val="28"/>
          <w:lang w:eastAsia="ru-RU"/>
        </w:rPr>
        <w:t>узлы сети (</w:t>
      </w:r>
      <w:proofErr w:type="spellStart"/>
      <w:r w:rsidRPr="00BD303E">
        <w:rPr>
          <w:rFonts w:eastAsia="Times New Roman" w:cs="Times New Roman"/>
          <w:szCs w:val="28"/>
          <w:lang w:eastAsia="ru-RU"/>
        </w:rPr>
        <w:t>mesh</w:t>
      </w:r>
      <w:proofErr w:type="spellEnd"/>
      <w:r w:rsidRPr="00BD303E">
        <w:rPr>
          <w:rFonts w:eastAsia="Times New Roman" w:cs="Times New Roman"/>
          <w:szCs w:val="28"/>
          <w:lang w:eastAsia="ru-RU"/>
        </w:rPr>
        <w:t xml:space="preserve"> </w:t>
      </w:r>
      <w:proofErr w:type="spellStart"/>
      <w:r w:rsidRPr="00BD303E">
        <w:rPr>
          <w:rFonts w:eastAsia="Times New Roman" w:cs="Times New Roman"/>
          <w:szCs w:val="28"/>
          <w:lang w:eastAsia="ru-RU"/>
        </w:rPr>
        <w:t>nodes</w:t>
      </w:r>
      <w:proofErr w:type="spellEnd"/>
      <w:r w:rsidRPr="00BD303E">
        <w:rPr>
          <w:rFonts w:eastAsia="Times New Roman" w:cs="Times New Roman"/>
          <w:szCs w:val="28"/>
          <w:lang w:eastAsia="ru-RU"/>
        </w:rPr>
        <w:t>);</w:t>
      </w:r>
      <w:r w:rsidRPr="00BD303E">
        <w:rPr>
          <w:color w:val="000000"/>
        </w:rPr>
        <w:t xml:space="preserve"> </w:t>
      </w:r>
    </w:p>
    <w:p w14:paraId="00ADD068" w14:textId="5859D768" w:rsidR="00BD303E" w:rsidRPr="00BD303E" w:rsidRDefault="00BD303E" w:rsidP="00BD303E">
      <w:pPr>
        <w:widowControl/>
        <w:ind w:firstLine="709"/>
        <w:jc w:val="both"/>
        <w:rPr>
          <w:rFonts w:eastAsia="Times New Roman" w:cs="Times New Roman"/>
          <w:szCs w:val="28"/>
          <w:lang w:eastAsia="ru-RU"/>
        </w:rPr>
      </w:pPr>
      <w:r>
        <w:rPr>
          <w:color w:val="000000"/>
        </w:rPr>
        <w:t>–</w:t>
      </w:r>
      <w:r w:rsidRPr="00D97C4A">
        <w:rPr>
          <w:rFonts w:cs="Times New Roman"/>
          <w:color w:val="000000" w:themeColor="text1"/>
          <w:szCs w:val="28"/>
        </w:rPr>
        <w:t> </w:t>
      </w:r>
      <w:r w:rsidRPr="00BD303E">
        <w:rPr>
          <w:rFonts w:eastAsia="Times New Roman" w:cs="Times New Roman"/>
          <w:szCs w:val="28"/>
          <w:lang w:eastAsia="ru-RU"/>
        </w:rPr>
        <w:t xml:space="preserve">радиоканал связи </w:t>
      </w:r>
      <w:proofErr w:type="spellStart"/>
      <w:r w:rsidRPr="00BD303E">
        <w:rPr>
          <w:rFonts w:eastAsia="Times New Roman" w:cs="Times New Roman"/>
          <w:szCs w:val="28"/>
          <w:lang w:eastAsia="ru-RU"/>
        </w:rPr>
        <w:t>LoRa</w:t>
      </w:r>
      <w:proofErr w:type="spellEnd"/>
      <w:r w:rsidRPr="00BD303E">
        <w:rPr>
          <w:rFonts w:eastAsia="Times New Roman" w:cs="Times New Roman"/>
          <w:szCs w:val="28"/>
          <w:lang w:eastAsia="ru-RU"/>
        </w:rPr>
        <w:t>;</w:t>
      </w:r>
    </w:p>
    <w:p w14:paraId="2720C8B3" w14:textId="25C51FFF" w:rsidR="00BD303E" w:rsidRPr="00BD303E" w:rsidRDefault="00BD303E" w:rsidP="00BD303E">
      <w:pPr>
        <w:widowControl/>
        <w:ind w:firstLine="709"/>
        <w:jc w:val="both"/>
        <w:rPr>
          <w:rFonts w:eastAsia="Times New Roman" w:cs="Times New Roman"/>
          <w:szCs w:val="28"/>
          <w:lang w:eastAsia="ru-RU"/>
        </w:rPr>
      </w:pPr>
      <w:r>
        <w:rPr>
          <w:color w:val="000000"/>
        </w:rPr>
        <w:t>–</w:t>
      </w:r>
      <w:r w:rsidRPr="00D97C4A">
        <w:rPr>
          <w:rFonts w:cs="Times New Roman"/>
          <w:color w:val="000000" w:themeColor="text1"/>
          <w:szCs w:val="28"/>
        </w:rPr>
        <w:t> </w:t>
      </w:r>
      <w:r w:rsidRPr="00BD303E">
        <w:rPr>
          <w:rFonts w:eastAsia="Times New Roman" w:cs="Times New Roman"/>
          <w:szCs w:val="28"/>
          <w:lang w:eastAsia="ru-RU"/>
        </w:rPr>
        <w:t>программное обеспечение узлов;</w:t>
      </w:r>
    </w:p>
    <w:p w14:paraId="7E797D5B" w14:textId="6080F92C" w:rsidR="00BD303E" w:rsidRPr="00BD303E" w:rsidRDefault="00BD303E" w:rsidP="00BD303E">
      <w:pPr>
        <w:widowControl/>
        <w:ind w:firstLine="709"/>
        <w:jc w:val="both"/>
        <w:rPr>
          <w:rFonts w:eastAsia="Times New Roman" w:cs="Times New Roman"/>
          <w:szCs w:val="28"/>
          <w:lang w:eastAsia="ru-RU"/>
        </w:rPr>
      </w:pPr>
      <w:r>
        <w:rPr>
          <w:color w:val="000000"/>
        </w:rPr>
        <w:t>–</w:t>
      </w:r>
      <w:r w:rsidRPr="00D97C4A">
        <w:rPr>
          <w:rFonts w:cs="Times New Roman"/>
          <w:color w:val="000000" w:themeColor="text1"/>
          <w:szCs w:val="28"/>
        </w:rPr>
        <w:t> </w:t>
      </w:r>
      <w:r w:rsidRPr="00BD303E">
        <w:rPr>
          <w:rFonts w:eastAsia="Times New Roman" w:cs="Times New Roman"/>
          <w:szCs w:val="28"/>
          <w:lang w:eastAsia="ru-RU"/>
        </w:rPr>
        <w:t>клиентские приложения для взаим</w:t>
      </w:r>
      <w:r>
        <w:rPr>
          <w:rFonts w:eastAsia="Times New Roman" w:cs="Times New Roman"/>
          <w:szCs w:val="28"/>
          <w:lang w:eastAsia="ru-RU"/>
        </w:rPr>
        <w:t>одействия пользователя с сетью.</w:t>
      </w:r>
    </w:p>
    <w:p w14:paraId="66886ADB" w14:textId="5507B214" w:rsidR="005D296F"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 xml:space="preserve">Каждый узел сети включает микроконтроллер, </w:t>
      </w:r>
      <w:proofErr w:type="spellStart"/>
      <w:r w:rsidRPr="00BD303E">
        <w:rPr>
          <w:rFonts w:eastAsia="Times New Roman" w:cs="Times New Roman"/>
          <w:szCs w:val="28"/>
          <w:lang w:eastAsia="ru-RU"/>
        </w:rPr>
        <w:t>радиомодуль</w:t>
      </w:r>
      <w:proofErr w:type="spellEnd"/>
      <w:r w:rsidRPr="00BD303E">
        <w:rPr>
          <w:rFonts w:eastAsia="Times New Roman" w:cs="Times New Roman"/>
          <w:szCs w:val="28"/>
          <w:lang w:eastAsia="ru-RU"/>
        </w:rPr>
        <w:t xml:space="preserve"> и программное обеспечение, обеспечивающее обработку сетевых сообщений и управление передачей данных. В качестве аппаратной платформы часто используются микроконтроллерные модули на базе ESP32.</w:t>
      </w:r>
    </w:p>
    <w:p w14:paraId="234794F1" w14:textId="77777777" w:rsidR="00BD303E" w:rsidRPr="005D296F" w:rsidRDefault="00BD303E" w:rsidP="00BD303E">
      <w:pPr>
        <w:widowControl/>
        <w:ind w:firstLine="709"/>
        <w:jc w:val="both"/>
        <w:rPr>
          <w:rFonts w:eastAsia="Times New Roman" w:cs="Times New Roman"/>
          <w:szCs w:val="28"/>
          <w:lang w:eastAsia="ru-RU"/>
        </w:rPr>
      </w:pPr>
    </w:p>
    <w:p w14:paraId="1A7853EA" w14:textId="77777777" w:rsidR="005D296F" w:rsidRPr="005D296F" w:rsidRDefault="005D296F" w:rsidP="005D296F">
      <w:pPr>
        <w:keepNext/>
        <w:keepLines/>
        <w:tabs>
          <w:tab w:val="left" w:pos="1134"/>
        </w:tabs>
        <w:ind w:left="1134" w:hanging="425"/>
        <w:outlineLvl w:val="1"/>
        <w:rPr>
          <w:rFonts w:eastAsiaTheme="majorEastAsia" w:cs="Times New Roman"/>
          <w:b/>
          <w:szCs w:val="28"/>
        </w:rPr>
      </w:pPr>
      <w:bookmarkStart w:id="10" w:name="_Toc226968811"/>
      <w:r w:rsidRPr="005D296F">
        <w:rPr>
          <w:rFonts w:eastAsiaTheme="majorEastAsia" w:cs="Times New Roman"/>
          <w:b/>
          <w:szCs w:val="28"/>
        </w:rPr>
        <w:t xml:space="preserve">1.3 Протокол маршрутизации B.A.T.M.A.N. </w:t>
      </w:r>
      <w:proofErr w:type="spellStart"/>
      <w:r w:rsidRPr="005D296F">
        <w:rPr>
          <w:rFonts w:eastAsiaTheme="majorEastAsia" w:cs="Times New Roman"/>
          <w:b/>
          <w:szCs w:val="28"/>
        </w:rPr>
        <w:t>Advanced</w:t>
      </w:r>
      <w:bookmarkEnd w:id="10"/>
      <w:proofErr w:type="spellEnd"/>
    </w:p>
    <w:p w14:paraId="1537F142" w14:textId="77777777" w:rsidR="005D296F" w:rsidRPr="005D296F" w:rsidRDefault="005D296F" w:rsidP="005D296F">
      <w:pPr>
        <w:widowControl/>
        <w:ind w:firstLine="709"/>
        <w:jc w:val="both"/>
        <w:rPr>
          <w:rFonts w:eastAsia="Times New Roman" w:cs="Times New Roman"/>
          <w:szCs w:val="28"/>
          <w:lang w:eastAsia="ru-RU"/>
        </w:rPr>
      </w:pPr>
    </w:p>
    <w:p w14:paraId="4E1CD38D" w14:textId="2D67C17A"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 xml:space="preserve">B.A.T.M.A.N. </w:t>
      </w:r>
      <w:proofErr w:type="spellStart"/>
      <w:r w:rsidRPr="00BD303E">
        <w:rPr>
          <w:rFonts w:eastAsia="Times New Roman" w:cs="Times New Roman"/>
          <w:szCs w:val="28"/>
          <w:lang w:eastAsia="ru-RU"/>
        </w:rPr>
        <w:t>Advanced</w:t>
      </w:r>
      <w:proofErr w:type="spellEnd"/>
      <w:r w:rsidRPr="00BD303E">
        <w:rPr>
          <w:rFonts w:eastAsia="Times New Roman" w:cs="Times New Roman"/>
          <w:szCs w:val="28"/>
          <w:lang w:eastAsia="ru-RU"/>
        </w:rPr>
        <w:t xml:space="preserve"> (</w:t>
      </w:r>
      <w:proofErr w:type="spellStart"/>
      <w:r w:rsidRPr="00BD303E">
        <w:rPr>
          <w:rFonts w:eastAsia="Times New Roman" w:cs="Times New Roman"/>
          <w:szCs w:val="28"/>
          <w:lang w:eastAsia="ru-RU"/>
        </w:rPr>
        <w:t>Better</w:t>
      </w:r>
      <w:proofErr w:type="spellEnd"/>
      <w:r w:rsidRPr="00BD303E">
        <w:rPr>
          <w:rFonts w:eastAsia="Times New Roman" w:cs="Times New Roman"/>
          <w:szCs w:val="28"/>
          <w:lang w:eastAsia="ru-RU"/>
        </w:rPr>
        <w:t xml:space="preserve"> </w:t>
      </w:r>
      <w:proofErr w:type="spellStart"/>
      <w:r w:rsidRPr="00BD303E">
        <w:rPr>
          <w:rFonts w:eastAsia="Times New Roman" w:cs="Times New Roman"/>
          <w:szCs w:val="28"/>
          <w:lang w:eastAsia="ru-RU"/>
        </w:rPr>
        <w:t>Approach</w:t>
      </w:r>
      <w:proofErr w:type="spellEnd"/>
      <w:r w:rsidRPr="00BD303E">
        <w:rPr>
          <w:rFonts w:eastAsia="Times New Roman" w:cs="Times New Roman"/>
          <w:szCs w:val="28"/>
          <w:lang w:eastAsia="ru-RU"/>
        </w:rPr>
        <w:t xml:space="preserve"> </w:t>
      </w:r>
      <w:proofErr w:type="spellStart"/>
      <w:r w:rsidRPr="00BD303E">
        <w:rPr>
          <w:rFonts w:eastAsia="Times New Roman" w:cs="Times New Roman"/>
          <w:szCs w:val="28"/>
          <w:lang w:eastAsia="ru-RU"/>
        </w:rPr>
        <w:t>To</w:t>
      </w:r>
      <w:proofErr w:type="spellEnd"/>
      <w:r w:rsidRPr="00BD303E">
        <w:rPr>
          <w:rFonts w:eastAsia="Times New Roman" w:cs="Times New Roman"/>
          <w:szCs w:val="28"/>
          <w:lang w:eastAsia="ru-RU"/>
        </w:rPr>
        <w:t xml:space="preserve"> </w:t>
      </w:r>
      <w:proofErr w:type="spellStart"/>
      <w:r w:rsidRPr="00BD303E">
        <w:rPr>
          <w:rFonts w:eastAsia="Times New Roman" w:cs="Times New Roman"/>
          <w:szCs w:val="28"/>
          <w:lang w:eastAsia="ru-RU"/>
        </w:rPr>
        <w:t>Mobi</w:t>
      </w:r>
      <w:r>
        <w:rPr>
          <w:rFonts w:eastAsia="Times New Roman" w:cs="Times New Roman"/>
          <w:szCs w:val="28"/>
          <w:lang w:eastAsia="ru-RU"/>
        </w:rPr>
        <w:t>le</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Ad-hoc</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Networking</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Advanced</w:t>
      </w:r>
      <w:proofErr w:type="spellEnd"/>
      <w:r>
        <w:rPr>
          <w:rFonts w:eastAsia="Times New Roman" w:cs="Times New Roman"/>
          <w:szCs w:val="28"/>
          <w:lang w:eastAsia="ru-RU"/>
        </w:rPr>
        <w:t xml:space="preserve">) </w:t>
      </w:r>
      <w:r>
        <w:rPr>
          <w:color w:val="000000"/>
        </w:rPr>
        <w:t>–</w:t>
      </w:r>
      <w:r w:rsidRPr="00BD303E">
        <w:rPr>
          <w:rFonts w:eastAsia="Times New Roman" w:cs="Times New Roman"/>
          <w:szCs w:val="28"/>
          <w:lang w:eastAsia="ru-RU"/>
        </w:rPr>
        <w:t xml:space="preserve"> это протокол маршрутизации для самоорганизующихся </w:t>
      </w:r>
      <w:proofErr w:type="spellStart"/>
      <w:r w:rsidRPr="00BD303E">
        <w:rPr>
          <w:rFonts w:eastAsia="Times New Roman" w:cs="Times New Roman"/>
          <w:szCs w:val="28"/>
          <w:lang w:eastAsia="ru-RU"/>
        </w:rPr>
        <w:t>mesh</w:t>
      </w:r>
      <w:proofErr w:type="spellEnd"/>
      <w:r w:rsidRPr="00BD303E">
        <w:rPr>
          <w:rFonts w:eastAsia="Times New Roman" w:cs="Times New Roman"/>
          <w:szCs w:val="28"/>
          <w:lang w:eastAsia="ru-RU"/>
        </w:rPr>
        <w:t>-сетей, предназначенный для работы в мобильных и динамических беспроводных сетях</w:t>
      </w:r>
      <w:r>
        <w:rPr>
          <w:rFonts w:eastAsia="Times New Roman" w:cs="Times New Roman"/>
          <w:szCs w:val="28"/>
          <w:lang w:eastAsia="ru-RU"/>
        </w:rPr>
        <w:t xml:space="preserve"> </w:t>
      </w:r>
      <w:r w:rsidRPr="00BD303E">
        <w:rPr>
          <w:rFonts w:eastAsia="Times New Roman" w:cs="Times New Roman"/>
          <w:szCs w:val="28"/>
          <w:lang w:eastAsia="ru-RU"/>
        </w:rPr>
        <w:t xml:space="preserve">[2]. Протокол разработан сообществом </w:t>
      </w:r>
      <w:proofErr w:type="spellStart"/>
      <w:r w:rsidRPr="00BD303E">
        <w:rPr>
          <w:rFonts w:eastAsia="Times New Roman" w:cs="Times New Roman"/>
          <w:szCs w:val="28"/>
          <w:lang w:eastAsia="ru-RU"/>
        </w:rPr>
        <w:t>Freifunk</w:t>
      </w:r>
      <w:proofErr w:type="spellEnd"/>
      <w:r w:rsidRPr="00BD303E">
        <w:rPr>
          <w:rFonts w:eastAsia="Times New Roman" w:cs="Times New Roman"/>
          <w:szCs w:val="28"/>
          <w:lang w:eastAsia="ru-RU"/>
        </w:rPr>
        <w:t xml:space="preserve"> и реализован в виде модуля ядра операцио</w:t>
      </w:r>
      <w:r>
        <w:rPr>
          <w:rFonts w:eastAsia="Times New Roman" w:cs="Times New Roman"/>
          <w:szCs w:val="28"/>
          <w:lang w:eastAsia="ru-RU"/>
        </w:rPr>
        <w:t xml:space="preserve">нной системы </w:t>
      </w:r>
      <w:proofErr w:type="spellStart"/>
      <w:r>
        <w:rPr>
          <w:rFonts w:eastAsia="Times New Roman" w:cs="Times New Roman"/>
          <w:szCs w:val="28"/>
          <w:lang w:eastAsia="ru-RU"/>
        </w:rPr>
        <w:t>Linux</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Kernel</w:t>
      </w:r>
      <w:proofErr w:type="spellEnd"/>
      <w:r>
        <w:rPr>
          <w:rFonts w:eastAsia="Times New Roman" w:cs="Times New Roman"/>
          <w:szCs w:val="28"/>
          <w:lang w:eastAsia="ru-RU"/>
        </w:rPr>
        <w:t>.</w:t>
      </w:r>
    </w:p>
    <w:p w14:paraId="0A5A19C4" w14:textId="6227CCE8"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Главной особенностью данного протокола является его работа на канальном уровне модели OSI (</w:t>
      </w:r>
      <w:proofErr w:type="spellStart"/>
      <w:r w:rsidRPr="00BD303E">
        <w:rPr>
          <w:rFonts w:eastAsia="Times New Roman" w:cs="Times New Roman"/>
          <w:szCs w:val="28"/>
          <w:lang w:eastAsia="ru-RU"/>
        </w:rPr>
        <w:t>Layer</w:t>
      </w:r>
      <w:proofErr w:type="spellEnd"/>
      <w:r w:rsidRPr="00BD303E">
        <w:rPr>
          <w:rFonts w:eastAsia="Times New Roman" w:cs="Times New Roman"/>
          <w:szCs w:val="28"/>
          <w:lang w:eastAsia="ru-RU"/>
        </w:rPr>
        <w:t xml:space="preserve"> 2). В отличие от многих традиционных протоколов маршрутизации, которые функционируют на сетевом уровне (</w:t>
      </w:r>
      <w:proofErr w:type="spellStart"/>
      <w:r w:rsidRPr="00BD303E">
        <w:rPr>
          <w:rFonts w:eastAsia="Times New Roman" w:cs="Times New Roman"/>
          <w:szCs w:val="28"/>
          <w:lang w:eastAsia="ru-RU"/>
        </w:rPr>
        <w:t>Layer</w:t>
      </w:r>
      <w:proofErr w:type="spellEnd"/>
      <w:r w:rsidRPr="00BD303E">
        <w:rPr>
          <w:rFonts w:eastAsia="Times New Roman" w:cs="Times New Roman"/>
          <w:szCs w:val="28"/>
          <w:lang w:eastAsia="ru-RU"/>
        </w:rPr>
        <w:t xml:space="preserve"> 3), B.A.T.M.A.N. </w:t>
      </w:r>
      <w:proofErr w:type="spellStart"/>
      <w:r w:rsidRPr="00BD303E">
        <w:rPr>
          <w:rFonts w:eastAsia="Times New Roman" w:cs="Times New Roman"/>
          <w:szCs w:val="28"/>
          <w:lang w:eastAsia="ru-RU"/>
        </w:rPr>
        <w:t>Advanced</w:t>
      </w:r>
      <w:proofErr w:type="spellEnd"/>
      <w:r w:rsidRPr="00BD303E">
        <w:rPr>
          <w:rFonts w:eastAsia="Times New Roman" w:cs="Times New Roman"/>
          <w:szCs w:val="28"/>
          <w:lang w:eastAsia="ru-RU"/>
        </w:rPr>
        <w:t xml:space="preserve"> осуществляет передачу и маршрутизацию </w:t>
      </w:r>
      <w:proofErr w:type="spellStart"/>
      <w:r w:rsidRPr="00BD303E">
        <w:rPr>
          <w:rFonts w:eastAsia="Times New Roman" w:cs="Times New Roman"/>
          <w:szCs w:val="28"/>
          <w:lang w:eastAsia="ru-RU"/>
        </w:rPr>
        <w:t>Ethernet</w:t>
      </w:r>
      <w:proofErr w:type="spellEnd"/>
      <w:r w:rsidRPr="00BD303E">
        <w:rPr>
          <w:rFonts w:eastAsia="Times New Roman" w:cs="Times New Roman"/>
          <w:szCs w:val="28"/>
          <w:lang w:eastAsia="ru-RU"/>
        </w:rPr>
        <w:t>-кадров, фактически формируя виртуальный сетевой коммутато</w:t>
      </w:r>
      <w:r>
        <w:rPr>
          <w:rFonts w:eastAsia="Times New Roman" w:cs="Times New Roman"/>
          <w:szCs w:val="28"/>
          <w:lang w:eastAsia="ru-RU"/>
        </w:rPr>
        <w:t xml:space="preserve">р между всеми узлами </w:t>
      </w:r>
      <w:proofErr w:type="spellStart"/>
      <w:r>
        <w:rPr>
          <w:rFonts w:eastAsia="Times New Roman" w:cs="Times New Roman"/>
          <w:szCs w:val="28"/>
          <w:lang w:eastAsia="ru-RU"/>
        </w:rPr>
        <w:t>mesh</w:t>
      </w:r>
      <w:proofErr w:type="spellEnd"/>
      <w:r>
        <w:rPr>
          <w:rFonts w:eastAsia="Times New Roman" w:cs="Times New Roman"/>
          <w:szCs w:val="28"/>
          <w:lang w:eastAsia="ru-RU"/>
        </w:rPr>
        <w:t>-сети.</w:t>
      </w:r>
    </w:p>
    <w:p w14:paraId="2AF39BD8" w14:textId="3AD415B2" w:rsidR="005D296F"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Благодаря этому все устройства сети воспринимают друг друга как находящиеся в одной локальной сети, независимо от количества промежуточных узлов передачи.</w:t>
      </w:r>
    </w:p>
    <w:p w14:paraId="62CFDB02" w14:textId="3070CF9F"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 xml:space="preserve">Протокол B.A.T.M.A.N. </w:t>
      </w:r>
      <w:proofErr w:type="spellStart"/>
      <w:r w:rsidRPr="00BD303E">
        <w:rPr>
          <w:rFonts w:eastAsia="Times New Roman" w:cs="Times New Roman"/>
          <w:szCs w:val="28"/>
          <w:lang w:eastAsia="ru-RU"/>
        </w:rPr>
        <w:t>Advanced</w:t>
      </w:r>
      <w:proofErr w:type="spellEnd"/>
      <w:r w:rsidRPr="00BD303E">
        <w:rPr>
          <w:rFonts w:eastAsia="Times New Roman" w:cs="Times New Roman"/>
          <w:szCs w:val="28"/>
          <w:lang w:eastAsia="ru-RU"/>
        </w:rPr>
        <w:t xml:space="preserve"> использует распределённый механизм построения маршрутов. В отличие от классических протоколов маршрутизации, где каждый узел хранит полную карту сети, данный протокол хранит только информацию о лучшем следующем узле </w:t>
      </w:r>
      <w:r>
        <w:rPr>
          <w:rFonts w:eastAsia="Times New Roman" w:cs="Times New Roman"/>
          <w:szCs w:val="28"/>
          <w:lang w:eastAsia="ru-RU"/>
        </w:rPr>
        <w:t>(</w:t>
      </w:r>
      <w:proofErr w:type="spellStart"/>
      <w:r>
        <w:rPr>
          <w:rFonts w:eastAsia="Times New Roman" w:cs="Times New Roman"/>
          <w:szCs w:val="28"/>
          <w:lang w:eastAsia="ru-RU"/>
        </w:rPr>
        <w:t>next</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hop</w:t>
      </w:r>
      <w:proofErr w:type="spellEnd"/>
      <w:r>
        <w:rPr>
          <w:rFonts w:eastAsia="Times New Roman" w:cs="Times New Roman"/>
          <w:szCs w:val="28"/>
          <w:lang w:eastAsia="ru-RU"/>
        </w:rPr>
        <w:t>) для передачи пакета.</w:t>
      </w:r>
    </w:p>
    <w:p w14:paraId="52A2DF82" w14:textId="24C90F30"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Работа сети ос</w:t>
      </w:r>
      <w:r>
        <w:rPr>
          <w:rFonts w:eastAsia="Times New Roman" w:cs="Times New Roman"/>
          <w:szCs w:val="28"/>
          <w:lang w:eastAsia="ru-RU"/>
        </w:rPr>
        <w:t>уществляется следующим образом:</w:t>
      </w:r>
    </w:p>
    <w:p w14:paraId="4D656B06" w14:textId="0E4C47BC"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1</w:t>
      </w:r>
      <w:r>
        <w:rPr>
          <w:rFonts w:eastAsia="Times New Roman" w:cs="Times New Roman"/>
          <w:szCs w:val="28"/>
          <w:lang w:val="en-US" w:eastAsia="ru-RU"/>
        </w:rPr>
        <w:t> </w:t>
      </w:r>
      <w:r w:rsidRPr="00BD303E">
        <w:rPr>
          <w:rFonts w:eastAsia="Times New Roman" w:cs="Times New Roman"/>
          <w:szCs w:val="28"/>
          <w:lang w:eastAsia="ru-RU"/>
        </w:rPr>
        <w:t>Каждый узел периодически передаёт широковещательные служебные сообщения.</w:t>
      </w:r>
    </w:p>
    <w:p w14:paraId="46C79521" w14:textId="7EE364ED"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2</w:t>
      </w:r>
      <w:r>
        <w:rPr>
          <w:rFonts w:eastAsia="Times New Roman" w:cs="Times New Roman"/>
          <w:szCs w:val="28"/>
          <w:lang w:val="en-US" w:eastAsia="ru-RU"/>
        </w:rPr>
        <w:t> </w:t>
      </w:r>
      <w:r w:rsidRPr="00BD303E">
        <w:rPr>
          <w:rFonts w:eastAsia="Times New Roman" w:cs="Times New Roman"/>
          <w:szCs w:val="28"/>
          <w:lang w:eastAsia="ru-RU"/>
        </w:rPr>
        <w:t>Соседние узлы принимают эти сообщения и определяют качество соединения.</w:t>
      </w:r>
    </w:p>
    <w:p w14:paraId="71B0E58E" w14:textId="68722C02" w:rsidR="00BD303E" w:rsidRP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3</w:t>
      </w:r>
      <w:r>
        <w:rPr>
          <w:rFonts w:eastAsia="Times New Roman" w:cs="Times New Roman"/>
          <w:szCs w:val="28"/>
          <w:lang w:val="en-US" w:eastAsia="ru-RU"/>
        </w:rPr>
        <w:t> </w:t>
      </w:r>
      <w:r w:rsidRPr="00BD303E">
        <w:rPr>
          <w:rFonts w:eastAsia="Times New Roman" w:cs="Times New Roman"/>
          <w:szCs w:val="28"/>
          <w:lang w:eastAsia="ru-RU"/>
        </w:rPr>
        <w:t>На основании полученных данных формируется таблица лучших маршрутов.</w:t>
      </w:r>
    </w:p>
    <w:p w14:paraId="4614E402" w14:textId="08551BB5" w:rsidR="00BD303E" w:rsidRPr="00BD303E" w:rsidRDefault="00BD303E" w:rsidP="00BD303E">
      <w:pPr>
        <w:ind w:firstLine="709"/>
        <w:jc w:val="both"/>
        <w:rPr>
          <w:rFonts w:eastAsia="Times New Roman" w:cs="Times New Roman"/>
          <w:szCs w:val="28"/>
          <w:lang w:eastAsia="ru-RU"/>
        </w:rPr>
      </w:pPr>
      <w:r w:rsidRPr="00BD303E">
        <w:rPr>
          <w:rFonts w:eastAsia="Times New Roman" w:cs="Times New Roman"/>
          <w:szCs w:val="28"/>
          <w:lang w:eastAsia="ru-RU"/>
        </w:rPr>
        <w:t>4</w:t>
      </w:r>
      <w:r>
        <w:rPr>
          <w:rFonts w:eastAsia="Times New Roman" w:cs="Times New Roman"/>
          <w:szCs w:val="28"/>
          <w:lang w:val="en-US" w:eastAsia="ru-RU"/>
        </w:rPr>
        <w:t> </w:t>
      </w:r>
      <w:r w:rsidRPr="00BD303E">
        <w:rPr>
          <w:rFonts w:eastAsia="Times New Roman" w:cs="Times New Roman"/>
          <w:szCs w:val="28"/>
          <w:lang w:eastAsia="ru-RU"/>
        </w:rPr>
        <w:t>При передаче пользовательских данных пакет направляется через наиболее надёжный соседний узел.</w:t>
      </w:r>
    </w:p>
    <w:p w14:paraId="75511F42" w14:textId="2A7BF7F2" w:rsidR="00BD303E" w:rsidRDefault="00BD303E" w:rsidP="00BD303E">
      <w:pPr>
        <w:ind w:firstLine="709"/>
        <w:jc w:val="both"/>
        <w:rPr>
          <w:rFonts w:eastAsia="Times New Roman" w:cs="Times New Roman"/>
          <w:szCs w:val="28"/>
          <w:lang w:eastAsia="ru-RU"/>
        </w:rPr>
      </w:pPr>
      <w:r w:rsidRPr="00BD303E">
        <w:rPr>
          <w:rFonts w:eastAsia="Times New Roman" w:cs="Times New Roman"/>
          <w:szCs w:val="28"/>
          <w:lang w:eastAsia="ru-RU"/>
        </w:rPr>
        <w:t xml:space="preserve">Таким образом формируется распределённая система маршрутизации, в </w:t>
      </w:r>
      <w:r w:rsidRPr="00BD303E">
        <w:rPr>
          <w:rFonts w:eastAsia="Times New Roman" w:cs="Times New Roman"/>
          <w:szCs w:val="28"/>
          <w:lang w:eastAsia="ru-RU"/>
        </w:rPr>
        <w:lastRenderedPageBreak/>
        <w:t>которой сеть самостоятельно адаптируется к изменениям топологии.</w:t>
      </w:r>
    </w:p>
    <w:p w14:paraId="7DFDEB92" w14:textId="77777777" w:rsidR="00BD303E" w:rsidRPr="005D296F" w:rsidRDefault="00BD303E" w:rsidP="00BD303E">
      <w:pPr>
        <w:widowControl/>
        <w:ind w:firstLine="709"/>
        <w:jc w:val="both"/>
        <w:rPr>
          <w:rFonts w:eastAsia="Times New Roman" w:cs="Times New Roman"/>
          <w:szCs w:val="28"/>
          <w:lang w:eastAsia="ru-RU"/>
        </w:rPr>
      </w:pPr>
    </w:p>
    <w:p w14:paraId="490FA2E5" w14:textId="78000534" w:rsidR="00BD303E" w:rsidRPr="005D296F" w:rsidRDefault="005D296F" w:rsidP="00BD303E">
      <w:pPr>
        <w:keepNext/>
        <w:keepLines/>
        <w:tabs>
          <w:tab w:val="left" w:pos="1134"/>
        </w:tabs>
        <w:ind w:left="1134" w:hanging="425"/>
        <w:outlineLvl w:val="1"/>
        <w:rPr>
          <w:rFonts w:eastAsiaTheme="majorEastAsia" w:cs="Times New Roman"/>
          <w:b/>
          <w:szCs w:val="28"/>
        </w:rPr>
      </w:pPr>
      <w:bookmarkStart w:id="11" w:name="_Toc226968812"/>
      <w:r w:rsidRPr="005D296F">
        <w:rPr>
          <w:rFonts w:eastAsiaTheme="majorEastAsia" w:cs="Times New Roman"/>
          <w:b/>
          <w:szCs w:val="28"/>
        </w:rPr>
        <w:t xml:space="preserve">1.4 Технология беспроводных сетей </w:t>
      </w:r>
      <w:proofErr w:type="spellStart"/>
      <w:r w:rsidRPr="005D296F">
        <w:rPr>
          <w:rFonts w:eastAsiaTheme="majorEastAsia" w:cs="Times New Roman"/>
          <w:b/>
          <w:szCs w:val="28"/>
        </w:rPr>
        <w:t>Zigbee</w:t>
      </w:r>
      <w:bookmarkEnd w:id="11"/>
      <w:proofErr w:type="spellEnd"/>
    </w:p>
    <w:p w14:paraId="66BEAFA0" w14:textId="7EEBD96D" w:rsidR="005D296F" w:rsidRDefault="005D296F" w:rsidP="005D296F">
      <w:pPr>
        <w:widowControl/>
        <w:ind w:firstLine="709"/>
        <w:jc w:val="both"/>
        <w:rPr>
          <w:rFonts w:eastAsia="Times New Roman" w:cs="Times New Roman"/>
          <w:szCs w:val="28"/>
          <w:lang w:eastAsia="ru-RU"/>
        </w:rPr>
      </w:pPr>
    </w:p>
    <w:p w14:paraId="5765B010" w14:textId="713EBFA3" w:rsidR="00BD303E" w:rsidRPr="00BD303E" w:rsidRDefault="00BD303E" w:rsidP="00F007AF">
      <w:pPr>
        <w:widowControl/>
        <w:ind w:firstLine="709"/>
        <w:jc w:val="both"/>
        <w:rPr>
          <w:rFonts w:eastAsia="Times New Roman" w:cs="Times New Roman"/>
          <w:szCs w:val="28"/>
          <w:lang w:eastAsia="ru-RU"/>
        </w:rPr>
      </w:pPr>
      <w:proofErr w:type="spellStart"/>
      <w:r w:rsidRPr="00BD303E">
        <w:rPr>
          <w:rFonts w:eastAsia="Times New Roman" w:cs="Times New Roman"/>
          <w:szCs w:val="28"/>
          <w:lang w:eastAsia="ru-RU"/>
        </w:rPr>
        <w:t>Z</w:t>
      </w:r>
      <w:r>
        <w:rPr>
          <w:rFonts w:eastAsia="Times New Roman" w:cs="Times New Roman"/>
          <w:szCs w:val="28"/>
          <w:lang w:eastAsia="ru-RU"/>
        </w:rPr>
        <w:t>igbee</w:t>
      </w:r>
      <w:proofErr w:type="spellEnd"/>
      <w:r>
        <w:rPr>
          <w:rFonts w:eastAsia="Times New Roman" w:cs="Times New Roman"/>
          <w:szCs w:val="28"/>
          <w:lang w:eastAsia="ru-RU"/>
        </w:rPr>
        <w:t xml:space="preserve"> </w:t>
      </w:r>
      <w:r>
        <w:rPr>
          <w:color w:val="000000"/>
        </w:rPr>
        <w:t>–</w:t>
      </w:r>
      <w:r w:rsidRPr="00BD303E">
        <w:rPr>
          <w:rFonts w:eastAsia="Times New Roman" w:cs="Times New Roman"/>
          <w:szCs w:val="28"/>
          <w:lang w:eastAsia="ru-RU"/>
        </w:rPr>
        <w:t xml:space="preserve"> это технология беспроводной передачи данных, предназначенная для построения </w:t>
      </w:r>
      <w:proofErr w:type="spellStart"/>
      <w:r w:rsidRPr="00BD303E">
        <w:rPr>
          <w:rFonts w:eastAsia="Times New Roman" w:cs="Times New Roman"/>
          <w:szCs w:val="28"/>
          <w:lang w:eastAsia="ru-RU"/>
        </w:rPr>
        <w:t>энергоэффективных</w:t>
      </w:r>
      <w:proofErr w:type="spellEnd"/>
      <w:r w:rsidRPr="00BD303E">
        <w:rPr>
          <w:rFonts w:eastAsia="Times New Roman" w:cs="Times New Roman"/>
          <w:szCs w:val="28"/>
          <w:lang w:eastAsia="ru-RU"/>
        </w:rPr>
        <w:t xml:space="preserve"> сетей малой мощности</w:t>
      </w:r>
      <w:r w:rsidR="00F007AF">
        <w:rPr>
          <w:rFonts w:eastAsia="Times New Roman" w:cs="Times New Roman"/>
          <w:szCs w:val="28"/>
          <w:lang w:eastAsia="ru-RU"/>
        </w:rPr>
        <w:t> </w:t>
      </w:r>
      <w:r w:rsidR="00F007AF" w:rsidRPr="00F007AF">
        <w:rPr>
          <w:rFonts w:eastAsia="Times New Roman" w:cs="Times New Roman"/>
          <w:szCs w:val="28"/>
          <w:lang w:eastAsia="ru-RU"/>
        </w:rPr>
        <w:t>[3]</w:t>
      </w:r>
      <w:r w:rsidRPr="00BD303E">
        <w:rPr>
          <w:rFonts w:eastAsia="Times New Roman" w:cs="Times New Roman"/>
          <w:szCs w:val="28"/>
          <w:lang w:eastAsia="ru-RU"/>
        </w:rPr>
        <w:t>. Она применяется преимущественно в системах автоматизации, устройствах интернета вещей (</w:t>
      </w:r>
      <w:proofErr w:type="spellStart"/>
      <w:r w:rsidRPr="00BD303E">
        <w:rPr>
          <w:rFonts w:eastAsia="Times New Roman" w:cs="Times New Roman"/>
          <w:szCs w:val="28"/>
          <w:lang w:eastAsia="ru-RU"/>
        </w:rPr>
        <w:t>IoT</w:t>
      </w:r>
      <w:proofErr w:type="spellEnd"/>
      <w:r w:rsidRPr="00BD303E">
        <w:rPr>
          <w:rFonts w:eastAsia="Times New Roman" w:cs="Times New Roman"/>
          <w:szCs w:val="28"/>
          <w:lang w:eastAsia="ru-RU"/>
        </w:rPr>
        <w:t xml:space="preserve">) и различных сенсорных сетях. Стандарт </w:t>
      </w:r>
      <w:proofErr w:type="spellStart"/>
      <w:r w:rsidRPr="00BD303E">
        <w:rPr>
          <w:rFonts w:eastAsia="Times New Roman" w:cs="Times New Roman"/>
          <w:szCs w:val="28"/>
          <w:lang w:eastAsia="ru-RU"/>
        </w:rPr>
        <w:t>Zigbee</w:t>
      </w:r>
      <w:proofErr w:type="spellEnd"/>
      <w:r w:rsidRPr="00BD303E">
        <w:rPr>
          <w:rFonts w:eastAsia="Times New Roman" w:cs="Times New Roman"/>
          <w:szCs w:val="28"/>
          <w:lang w:eastAsia="ru-RU"/>
        </w:rPr>
        <w:t xml:space="preserve"> основан на спецификации беспроводной связи IEEE 802.15.4, которая определяет физический и ка</w:t>
      </w:r>
      <w:r w:rsidR="00F007AF">
        <w:rPr>
          <w:rFonts w:eastAsia="Times New Roman" w:cs="Times New Roman"/>
          <w:szCs w:val="28"/>
          <w:lang w:eastAsia="ru-RU"/>
        </w:rPr>
        <w:t>нальный уровни передачи данных.</w:t>
      </w:r>
    </w:p>
    <w:p w14:paraId="36D09452" w14:textId="59997F86" w:rsidR="00BD303E" w:rsidRPr="00BD303E" w:rsidRDefault="00BD303E" w:rsidP="00F007AF">
      <w:pPr>
        <w:widowControl/>
        <w:ind w:firstLine="709"/>
        <w:jc w:val="both"/>
        <w:rPr>
          <w:rFonts w:eastAsia="Times New Roman" w:cs="Times New Roman"/>
          <w:szCs w:val="28"/>
          <w:lang w:eastAsia="ru-RU"/>
        </w:rPr>
      </w:pPr>
      <w:r w:rsidRPr="00BD303E">
        <w:rPr>
          <w:rFonts w:eastAsia="Times New Roman" w:cs="Times New Roman"/>
          <w:szCs w:val="28"/>
          <w:lang w:eastAsia="ru-RU"/>
        </w:rPr>
        <w:t xml:space="preserve">Основной задачей технологии является обеспечение надёжной передачи небольших объёмов данных между большим количеством устройств при минимальном энергопотреблении. Благодаря этому </w:t>
      </w:r>
      <w:proofErr w:type="spellStart"/>
      <w:r w:rsidRPr="00BD303E">
        <w:rPr>
          <w:rFonts w:eastAsia="Times New Roman" w:cs="Times New Roman"/>
          <w:szCs w:val="28"/>
          <w:lang w:eastAsia="ru-RU"/>
        </w:rPr>
        <w:t>Zigbee</w:t>
      </w:r>
      <w:proofErr w:type="spellEnd"/>
      <w:r w:rsidRPr="00BD303E">
        <w:rPr>
          <w:rFonts w:eastAsia="Times New Roman" w:cs="Times New Roman"/>
          <w:szCs w:val="28"/>
          <w:lang w:eastAsia="ru-RU"/>
        </w:rPr>
        <w:t xml:space="preserve"> широко применяется в устройствах, работающих от батарей, где важно обеспечить длит</w:t>
      </w:r>
      <w:r w:rsidR="00F007AF">
        <w:rPr>
          <w:rFonts w:eastAsia="Times New Roman" w:cs="Times New Roman"/>
          <w:szCs w:val="28"/>
          <w:lang w:eastAsia="ru-RU"/>
        </w:rPr>
        <w:t>ельное время автономной работы.</w:t>
      </w:r>
    </w:p>
    <w:p w14:paraId="3901155F" w14:textId="7AD6E288" w:rsidR="00BD303E" w:rsidRDefault="00BD303E" w:rsidP="00BD303E">
      <w:pPr>
        <w:widowControl/>
        <w:ind w:firstLine="709"/>
        <w:jc w:val="both"/>
        <w:rPr>
          <w:rFonts w:eastAsia="Times New Roman" w:cs="Times New Roman"/>
          <w:szCs w:val="28"/>
          <w:lang w:eastAsia="ru-RU"/>
        </w:rPr>
      </w:pPr>
      <w:r w:rsidRPr="00BD303E">
        <w:rPr>
          <w:rFonts w:eastAsia="Times New Roman" w:cs="Times New Roman"/>
          <w:szCs w:val="28"/>
          <w:lang w:eastAsia="ru-RU"/>
        </w:rPr>
        <w:t xml:space="preserve">Технология </w:t>
      </w:r>
      <w:proofErr w:type="spellStart"/>
      <w:r w:rsidRPr="00BD303E">
        <w:rPr>
          <w:rFonts w:eastAsia="Times New Roman" w:cs="Times New Roman"/>
          <w:szCs w:val="28"/>
          <w:lang w:eastAsia="ru-RU"/>
        </w:rPr>
        <w:t>Zigbee</w:t>
      </w:r>
      <w:proofErr w:type="spellEnd"/>
      <w:r w:rsidRPr="00BD303E">
        <w:rPr>
          <w:rFonts w:eastAsia="Times New Roman" w:cs="Times New Roman"/>
          <w:szCs w:val="28"/>
          <w:lang w:eastAsia="ru-RU"/>
        </w:rPr>
        <w:t xml:space="preserve"> обеспечивает передачу данных на расстояние от нескольких десятков до сотен метров в зависимости от условий среды и мощности передатчика. Скорость передачи данных относительно невысока и составляет до 250 кбит/с, что достаточно для обмена управляющими и телеметрическими данными.</w:t>
      </w:r>
    </w:p>
    <w:p w14:paraId="26BF738F" w14:textId="06C7BEB3" w:rsidR="00F007AF" w:rsidRPr="00F007AF" w:rsidRDefault="00F007AF" w:rsidP="00F007AF">
      <w:pPr>
        <w:widowControl/>
        <w:ind w:firstLine="709"/>
        <w:jc w:val="both"/>
        <w:rPr>
          <w:rFonts w:eastAsia="Times New Roman" w:cs="Times New Roman"/>
          <w:szCs w:val="28"/>
          <w:lang w:eastAsia="ru-RU"/>
        </w:rPr>
      </w:pPr>
      <w:r w:rsidRPr="00F007AF">
        <w:rPr>
          <w:rFonts w:eastAsia="Times New Roman" w:cs="Times New Roman"/>
          <w:szCs w:val="28"/>
          <w:lang w:eastAsia="ru-RU"/>
        </w:rPr>
        <w:t xml:space="preserve">Сеть </w:t>
      </w:r>
      <w:proofErr w:type="spellStart"/>
      <w:r w:rsidRPr="00F007AF">
        <w:rPr>
          <w:rFonts w:eastAsia="Times New Roman" w:cs="Times New Roman"/>
          <w:szCs w:val="28"/>
          <w:lang w:eastAsia="ru-RU"/>
        </w:rPr>
        <w:t>Zigbee</w:t>
      </w:r>
      <w:proofErr w:type="spellEnd"/>
      <w:r w:rsidRPr="00F007AF">
        <w:rPr>
          <w:rFonts w:eastAsia="Times New Roman" w:cs="Times New Roman"/>
          <w:szCs w:val="28"/>
          <w:lang w:eastAsia="ru-RU"/>
        </w:rPr>
        <w:t xml:space="preserve"> имеет иерархическую структуру и может включать различные типы устройств</w:t>
      </w:r>
      <w:r>
        <w:rPr>
          <w:rFonts w:eastAsia="Times New Roman" w:cs="Times New Roman"/>
          <w:szCs w:val="28"/>
          <w:lang w:eastAsia="ru-RU"/>
        </w:rPr>
        <w:t>:</w:t>
      </w:r>
    </w:p>
    <w:p w14:paraId="1C7B62EA" w14:textId="4970B297" w:rsidR="00F007AF" w:rsidRPr="00F007AF" w:rsidRDefault="00F007AF" w:rsidP="00F007AF">
      <w:pPr>
        <w:widowControl/>
        <w:ind w:firstLine="709"/>
        <w:jc w:val="both"/>
        <w:rPr>
          <w:rFonts w:eastAsia="Times New Roman" w:cs="Times New Roman"/>
          <w:szCs w:val="28"/>
          <w:lang w:eastAsia="ru-RU"/>
        </w:rPr>
      </w:pPr>
      <w:r>
        <w:rPr>
          <w:rFonts w:eastAsia="Times New Roman" w:cs="Times New Roman"/>
          <w:szCs w:val="28"/>
          <w:lang w:eastAsia="ru-RU"/>
        </w:rPr>
        <w:t>1 </w:t>
      </w:r>
      <w:r w:rsidRPr="00F007AF">
        <w:rPr>
          <w:rFonts w:eastAsia="Times New Roman" w:cs="Times New Roman"/>
          <w:szCs w:val="28"/>
          <w:lang w:eastAsia="ru-RU"/>
        </w:rPr>
        <w:t xml:space="preserve">Координатор сети является центральным узлом, который инициирует создание сети, управляет параметрами связи и обеспечивает взаимодействие между устройствами. В одной сети </w:t>
      </w:r>
      <w:proofErr w:type="spellStart"/>
      <w:r w:rsidRPr="00F007AF">
        <w:rPr>
          <w:rFonts w:eastAsia="Times New Roman" w:cs="Times New Roman"/>
          <w:szCs w:val="28"/>
          <w:lang w:eastAsia="ru-RU"/>
        </w:rPr>
        <w:t>Zigbee</w:t>
      </w:r>
      <w:proofErr w:type="spellEnd"/>
      <w:r w:rsidRPr="00F007AF">
        <w:rPr>
          <w:rFonts w:eastAsia="Times New Roman" w:cs="Times New Roman"/>
          <w:szCs w:val="28"/>
          <w:lang w:eastAsia="ru-RU"/>
        </w:rPr>
        <w:t xml:space="preserve"> может сущест</w:t>
      </w:r>
      <w:r>
        <w:rPr>
          <w:rFonts w:eastAsia="Times New Roman" w:cs="Times New Roman"/>
          <w:szCs w:val="28"/>
          <w:lang w:eastAsia="ru-RU"/>
        </w:rPr>
        <w:t>вовать только один координатор.</w:t>
      </w:r>
    </w:p>
    <w:p w14:paraId="259D6348" w14:textId="45C6874B" w:rsidR="00F007AF" w:rsidRPr="00F007AF" w:rsidRDefault="00F007AF" w:rsidP="00F007AF">
      <w:pPr>
        <w:widowControl/>
        <w:ind w:firstLine="709"/>
        <w:jc w:val="both"/>
        <w:rPr>
          <w:rFonts w:eastAsia="Times New Roman" w:cs="Times New Roman"/>
          <w:szCs w:val="28"/>
          <w:lang w:eastAsia="ru-RU"/>
        </w:rPr>
      </w:pPr>
      <w:r>
        <w:rPr>
          <w:rFonts w:eastAsia="Times New Roman" w:cs="Times New Roman"/>
          <w:szCs w:val="28"/>
          <w:lang w:eastAsia="ru-RU"/>
        </w:rPr>
        <w:t>2 </w:t>
      </w:r>
      <w:r w:rsidRPr="00F007AF">
        <w:rPr>
          <w:rFonts w:eastAsia="Times New Roman" w:cs="Times New Roman"/>
          <w:szCs w:val="28"/>
          <w:lang w:eastAsia="ru-RU"/>
        </w:rPr>
        <w:t xml:space="preserve">Маршрутизаторы выполняют функцию передачи данных между узлами сети. Они обеспечивают расширение зоны покрытия сети и позволяют формировать </w:t>
      </w:r>
      <w:proofErr w:type="spellStart"/>
      <w:r w:rsidRPr="00F007AF">
        <w:rPr>
          <w:rFonts w:eastAsia="Times New Roman" w:cs="Times New Roman"/>
          <w:szCs w:val="28"/>
          <w:lang w:eastAsia="ru-RU"/>
        </w:rPr>
        <w:t>многоузл</w:t>
      </w:r>
      <w:r>
        <w:rPr>
          <w:rFonts w:eastAsia="Times New Roman" w:cs="Times New Roman"/>
          <w:szCs w:val="28"/>
          <w:lang w:eastAsia="ru-RU"/>
        </w:rPr>
        <w:t>овую</w:t>
      </w:r>
      <w:proofErr w:type="spellEnd"/>
      <w:r>
        <w:rPr>
          <w:rFonts w:eastAsia="Times New Roman" w:cs="Times New Roman"/>
          <w:szCs w:val="28"/>
          <w:lang w:eastAsia="ru-RU"/>
        </w:rPr>
        <w:t xml:space="preserve"> структуру передачи данных.</w:t>
      </w:r>
    </w:p>
    <w:p w14:paraId="12083A81" w14:textId="13075107" w:rsidR="00BD303E" w:rsidRDefault="00F007AF" w:rsidP="00F007AF">
      <w:pPr>
        <w:widowControl/>
        <w:ind w:firstLine="709"/>
        <w:jc w:val="both"/>
        <w:rPr>
          <w:rFonts w:eastAsia="Times New Roman" w:cs="Times New Roman"/>
          <w:szCs w:val="28"/>
          <w:lang w:eastAsia="ru-RU"/>
        </w:rPr>
      </w:pPr>
      <w:r>
        <w:rPr>
          <w:rFonts w:eastAsia="Times New Roman" w:cs="Times New Roman"/>
          <w:szCs w:val="28"/>
          <w:lang w:eastAsia="ru-RU"/>
        </w:rPr>
        <w:t>3 </w:t>
      </w:r>
      <w:r w:rsidRPr="00F007AF">
        <w:rPr>
          <w:rFonts w:eastAsia="Times New Roman" w:cs="Times New Roman"/>
          <w:szCs w:val="28"/>
          <w:lang w:eastAsia="ru-RU"/>
        </w:rPr>
        <w:t>Конечные устройства представляют собой простые узлы сети, которые передают или принимают данные, но не участвуют в маршрутизации сообщений. Обычно такие устройства обладают минимальным энергопотреблением и могут находиться в режиме сна большую часть времени.</w:t>
      </w:r>
    </w:p>
    <w:p w14:paraId="683A2E3B" w14:textId="77777777" w:rsidR="00BD303E" w:rsidRPr="005D296F" w:rsidRDefault="00BD303E" w:rsidP="005D296F">
      <w:pPr>
        <w:widowControl/>
        <w:ind w:firstLine="709"/>
        <w:jc w:val="both"/>
        <w:rPr>
          <w:rFonts w:eastAsia="Times New Roman" w:cs="Times New Roman"/>
          <w:szCs w:val="28"/>
          <w:lang w:eastAsia="ru-RU"/>
        </w:rPr>
      </w:pPr>
    </w:p>
    <w:p w14:paraId="75920396" w14:textId="1FF0F465" w:rsidR="005D296F" w:rsidRPr="005D296F" w:rsidRDefault="005D296F" w:rsidP="00F007AF">
      <w:pPr>
        <w:keepNext/>
        <w:keepLines/>
        <w:tabs>
          <w:tab w:val="left" w:pos="1134"/>
        </w:tabs>
        <w:ind w:left="1134" w:hanging="425"/>
        <w:outlineLvl w:val="1"/>
        <w:rPr>
          <w:rFonts w:eastAsiaTheme="majorEastAsia" w:cs="Times New Roman"/>
          <w:b/>
          <w:szCs w:val="28"/>
          <w:lang w:val="en-US"/>
        </w:rPr>
      </w:pPr>
      <w:bookmarkStart w:id="12" w:name="_Toc226968813"/>
      <w:r w:rsidRPr="005D296F">
        <w:rPr>
          <w:rFonts w:eastAsiaTheme="majorEastAsia" w:cs="Times New Roman"/>
          <w:b/>
          <w:szCs w:val="28"/>
          <w:lang w:val="en-US"/>
        </w:rPr>
        <w:t>1.5 </w:t>
      </w:r>
      <w:r w:rsidRPr="005D296F">
        <w:rPr>
          <w:rFonts w:eastAsiaTheme="majorEastAsia" w:cs="Times New Roman"/>
          <w:b/>
          <w:szCs w:val="28"/>
        </w:rPr>
        <w:t>Сетевой</w:t>
      </w:r>
      <w:r w:rsidRPr="005D296F">
        <w:rPr>
          <w:rFonts w:eastAsiaTheme="majorEastAsia" w:cs="Times New Roman"/>
          <w:b/>
          <w:szCs w:val="28"/>
          <w:lang w:val="en-US"/>
        </w:rPr>
        <w:t xml:space="preserve"> </w:t>
      </w:r>
      <w:r w:rsidRPr="005D296F">
        <w:rPr>
          <w:rFonts w:eastAsiaTheme="majorEastAsia" w:cs="Times New Roman"/>
          <w:b/>
          <w:szCs w:val="28"/>
        </w:rPr>
        <w:t>протокол</w:t>
      </w:r>
      <w:r w:rsidRPr="005D296F">
        <w:rPr>
          <w:rFonts w:eastAsiaTheme="majorEastAsia" w:cs="Times New Roman"/>
          <w:b/>
          <w:szCs w:val="28"/>
          <w:lang w:val="en-US"/>
        </w:rPr>
        <w:t xml:space="preserve"> Thread (network protocol)</w:t>
      </w:r>
      <w:bookmarkEnd w:id="12"/>
    </w:p>
    <w:p w14:paraId="5F75E7E6" w14:textId="77777777" w:rsidR="00F007AF" w:rsidRPr="00F007AF" w:rsidRDefault="00F007AF" w:rsidP="00F007AF">
      <w:pPr>
        <w:widowControl/>
        <w:ind w:firstLine="709"/>
        <w:jc w:val="both"/>
        <w:rPr>
          <w:rFonts w:eastAsia="Times New Roman" w:cs="Times New Roman"/>
          <w:szCs w:val="28"/>
          <w:lang w:val="en-US" w:eastAsia="ru-RU"/>
        </w:rPr>
      </w:pPr>
    </w:p>
    <w:p w14:paraId="2EC47CF8" w14:textId="732B76C3" w:rsidR="00F007AF" w:rsidRPr="00F007AF" w:rsidRDefault="00F007AF" w:rsidP="00F007AF">
      <w:pPr>
        <w:widowControl/>
        <w:ind w:firstLine="709"/>
        <w:jc w:val="both"/>
        <w:rPr>
          <w:rFonts w:eastAsia="Times New Roman" w:cs="Times New Roman"/>
          <w:szCs w:val="28"/>
          <w:lang w:eastAsia="ru-RU"/>
        </w:rPr>
      </w:pPr>
      <w:proofErr w:type="spellStart"/>
      <w:r>
        <w:rPr>
          <w:rFonts w:eastAsia="Times New Roman" w:cs="Times New Roman"/>
          <w:szCs w:val="28"/>
          <w:lang w:eastAsia="ru-RU"/>
        </w:rPr>
        <w:t>Thread</w:t>
      </w:r>
      <w:proofErr w:type="spellEnd"/>
      <w:r>
        <w:rPr>
          <w:rFonts w:eastAsia="Times New Roman" w:cs="Times New Roman"/>
          <w:szCs w:val="28"/>
          <w:lang w:eastAsia="ru-RU"/>
        </w:rPr>
        <w:t xml:space="preserve"> </w:t>
      </w:r>
      <w:r>
        <w:rPr>
          <w:color w:val="000000"/>
        </w:rPr>
        <w:t>–</w:t>
      </w:r>
      <w:r w:rsidRPr="00F007AF">
        <w:rPr>
          <w:rFonts w:eastAsia="Times New Roman" w:cs="Times New Roman"/>
          <w:szCs w:val="28"/>
          <w:lang w:eastAsia="ru-RU"/>
        </w:rPr>
        <w:t xml:space="preserve"> это сетевой протокол, предназначенный для построения беспроводных </w:t>
      </w:r>
      <w:proofErr w:type="spellStart"/>
      <w:r w:rsidRPr="00F007AF">
        <w:rPr>
          <w:rFonts w:eastAsia="Times New Roman" w:cs="Times New Roman"/>
          <w:szCs w:val="28"/>
          <w:lang w:eastAsia="ru-RU"/>
        </w:rPr>
        <w:t>mesh</w:t>
      </w:r>
      <w:proofErr w:type="spellEnd"/>
      <w:r w:rsidRPr="00F007AF">
        <w:rPr>
          <w:rFonts w:eastAsia="Times New Roman" w:cs="Times New Roman"/>
          <w:szCs w:val="28"/>
          <w:lang w:eastAsia="ru-RU"/>
        </w:rPr>
        <w:t>-сетей устройств интернета вещей (</w:t>
      </w:r>
      <w:proofErr w:type="spellStart"/>
      <w:r w:rsidRPr="00F007AF">
        <w:rPr>
          <w:rFonts w:eastAsia="Times New Roman" w:cs="Times New Roman"/>
          <w:szCs w:val="28"/>
          <w:lang w:eastAsia="ru-RU"/>
        </w:rPr>
        <w:t>IoT</w:t>
      </w:r>
      <w:proofErr w:type="spellEnd"/>
      <w:r w:rsidRPr="00F007AF">
        <w:rPr>
          <w:rFonts w:eastAsia="Times New Roman" w:cs="Times New Roman"/>
          <w:szCs w:val="28"/>
          <w:lang w:eastAsia="ru-RU"/>
        </w:rPr>
        <w:t>)</w:t>
      </w:r>
      <w:r w:rsidR="00397E22" w:rsidRPr="00397E22">
        <w:rPr>
          <w:rFonts w:eastAsia="Times New Roman" w:cs="Times New Roman"/>
          <w:szCs w:val="28"/>
          <w:lang w:eastAsia="ru-RU"/>
        </w:rPr>
        <w:t xml:space="preserve"> [4]</w:t>
      </w:r>
      <w:r w:rsidRPr="00F007AF">
        <w:rPr>
          <w:rFonts w:eastAsia="Times New Roman" w:cs="Times New Roman"/>
          <w:szCs w:val="28"/>
          <w:lang w:eastAsia="ru-RU"/>
        </w:rPr>
        <w:t xml:space="preserve">. Протокол разработан консорциумом </w:t>
      </w:r>
      <w:proofErr w:type="spellStart"/>
      <w:r w:rsidRPr="00F007AF">
        <w:rPr>
          <w:rFonts w:eastAsia="Times New Roman" w:cs="Times New Roman"/>
          <w:szCs w:val="28"/>
          <w:lang w:eastAsia="ru-RU"/>
        </w:rPr>
        <w:t>Thread</w:t>
      </w:r>
      <w:proofErr w:type="spellEnd"/>
      <w:r w:rsidRPr="00F007AF">
        <w:rPr>
          <w:rFonts w:eastAsia="Times New Roman" w:cs="Times New Roman"/>
          <w:szCs w:val="28"/>
          <w:lang w:eastAsia="ru-RU"/>
        </w:rPr>
        <w:t xml:space="preserve"> </w:t>
      </w:r>
      <w:proofErr w:type="spellStart"/>
      <w:r w:rsidRPr="00F007AF">
        <w:rPr>
          <w:rFonts w:eastAsia="Times New Roman" w:cs="Times New Roman"/>
          <w:szCs w:val="28"/>
          <w:lang w:eastAsia="ru-RU"/>
        </w:rPr>
        <w:t>Group</w:t>
      </w:r>
      <w:proofErr w:type="spellEnd"/>
      <w:r w:rsidRPr="00F007AF">
        <w:rPr>
          <w:rFonts w:eastAsia="Times New Roman" w:cs="Times New Roman"/>
          <w:szCs w:val="28"/>
          <w:lang w:eastAsia="ru-RU"/>
        </w:rPr>
        <w:t xml:space="preserve"> и ориентирован на создание надёжных, масштабируемых и </w:t>
      </w:r>
      <w:proofErr w:type="spellStart"/>
      <w:r w:rsidRPr="00F007AF">
        <w:rPr>
          <w:rFonts w:eastAsia="Times New Roman" w:cs="Times New Roman"/>
          <w:szCs w:val="28"/>
          <w:lang w:eastAsia="ru-RU"/>
        </w:rPr>
        <w:t>энергоэффективных</w:t>
      </w:r>
      <w:proofErr w:type="spellEnd"/>
      <w:r w:rsidRPr="00F007AF">
        <w:rPr>
          <w:rFonts w:eastAsia="Times New Roman" w:cs="Times New Roman"/>
          <w:szCs w:val="28"/>
          <w:lang w:eastAsia="ru-RU"/>
        </w:rPr>
        <w:t xml:space="preserve"> сетей для взаимодействия</w:t>
      </w:r>
      <w:r>
        <w:rPr>
          <w:rFonts w:eastAsia="Times New Roman" w:cs="Times New Roman"/>
          <w:szCs w:val="28"/>
          <w:lang w:eastAsia="ru-RU"/>
        </w:rPr>
        <w:t xml:space="preserve"> большого количества устройств.</w:t>
      </w:r>
    </w:p>
    <w:p w14:paraId="3151FB85" w14:textId="5BFC2857" w:rsidR="00F007AF" w:rsidRPr="00F007AF" w:rsidRDefault="00F007AF" w:rsidP="00F007AF">
      <w:pPr>
        <w:ind w:firstLine="709"/>
        <w:jc w:val="both"/>
        <w:rPr>
          <w:rFonts w:eastAsia="Times New Roman" w:cs="Times New Roman"/>
          <w:szCs w:val="28"/>
          <w:lang w:eastAsia="ru-RU"/>
        </w:rPr>
      </w:pPr>
      <w:proofErr w:type="spellStart"/>
      <w:r w:rsidRPr="00F007AF">
        <w:rPr>
          <w:rFonts w:eastAsia="Times New Roman" w:cs="Times New Roman"/>
          <w:szCs w:val="28"/>
          <w:lang w:eastAsia="ru-RU"/>
        </w:rPr>
        <w:t>Thread</w:t>
      </w:r>
      <w:proofErr w:type="spellEnd"/>
      <w:r w:rsidRPr="00F007AF">
        <w:rPr>
          <w:rFonts w:eastAsia="Times New Roman" w:cs="Times New Roman"/>
          <w:szCs w:val="28"/>
          <w:lang w:eastAsia="ru-RU"/>
        </w:rPr>
        <w:t xml:space="preserve"> функционирует поверх стандарта беспроводной связи IEEE 802.15.4, который определяет физический и канальный уровни передачи данных. При этом протокол </w:t>
      </w:r>
      <w:proofErr w:type="spellStart"/>
      <w:r w:rsidRPr="00F007AF">
        <w:rPr>
          <w:rFonts w:eastAsia="Times New Roman" w:cs="Times New Roman"/>
          <w:szCs w:val="28"/>
          <w:lang w:eastAsia="ru-RU"/>
        </w:rPr>
        <w:t>Thread</w:t>
      </w:r>
      <w:proofErr w:type="spellEnd"/>
      <w:r w:rsidRPr="00F007AF">
        <w:rPr>
          <w:rFonts w:eastAsia="Times New Roman" w:cs="Times New Roman"/>
          <w:szCs w:val="28"/>
          <w:lang w:eastAsia="ru-RU"/>
        </w:rPr>
        <w:t xml:space="preserve"> реализует сетевой уровень связи и </w:t>
      </w:r>
      <w:r w:rsidRPr="00F007AF">
        <w:rPr>
          <w:rFonts w:eastAsia="Times New Roman" w:cs="Times New Roman"/>
          <w:szCs w:val="28"/>
          <w:lang w:eastAsia="ru-RU"/>
        </w:rPr>
        <w:lastRenderedPageBreak/>
        <w:t>обеспечивает маршрутизацию п</w:t>
      </w:r>
      <w:r>
        <w:rPr>
          <w:rFonts w:eastAsia="Times New Roman" w:cs="Times New Roman"/>
          <w:szCs w:val="28"/>
          <w:lang w:eastAsia="ru-RU"/>
        </w:rPr>
        <w:t>акетов между устройствами сети.</w:t>
      </w:r>
    </w:p>
    <w:p w14:paraId="25D5C35F" w14:textId="03BFFE2E" w:rsidR="005D296F" w:rsidRDefault="00F007AF" w:rsidP="00F007AF">
      <w:pPr>
        <w:widowControl/>
        <w:ind w:firstLine="709"/>
        <w:jc w:val="both"/>
        <w:rPr>
          <w:rFonts w:eastAsia="Times New Roman" w:cs="Times New Roman"/>
          <w:szCs w:val="28"/>
          <w:lang w:eastAsia="ru-RU"/>
        </w:rPr>
      </w:pPr>
      <w:r w:rsidRPr="00F007AF">
        <w:rPr>
          <w:rFonts w:eastAsia="Times New Roman" w:cs="Times New Roman"/>
          <w:szCs w:val="28"/>
          <w:lang w:eastAsia="ru-RU"/>
        </w:rPr>
        <w:t xml:space="preserve">Одной из ключевых особенностей </w:t>
      </w:r>
      <w:proofErr w:type="spellStart"/>
      <w:r w:rsidRPr="00F007AF">
        <w:rPr>
          <w:rFonts w:eastAsia="Times New Roman" w:cs="Times New Roman"/>
          <w:szCs w:val="28"/>
          <w:lang w:eastAsia="ru-RU"/>
        </w:rPr>
        <w:t>Thread</w:t>
      </w:r>
      <w:proofErr w:type="spellEnd"/>
      <w:r w:rsidRPr="00F007AF">
        <w:rPr>
          <w:rFonts w:eastAsia="Times New Roman" w:cs="Times New Roman"/>
          <w:szCs w:val="28"/>
          <w:lang w:eastAsia="ru-RU"/>
        </w:rPr>
        <w:t xml:space="preserve"> является использование протокола IPv6 для адресации устройств. Это позволяет каждому устройству сети иметь уникальный IP-адрес и напрямую взаимодействовать с другими устройствами, а также интегрироваться с существующей интернет-инфраструктурой.</w:t>
      </w:r>
    </w:p>
    <w:p w14:paraId="1CF35E06" w14:textId="54A26720" w:rsidR="00F007AF" w:rsidRPr="00F007AF" w:rsidRDefault="00F007AF" w:rsidP="00F007AF">
      <w:pPr>
        <w:widowControl/>
        <w:ind w:firstLine="709"/>
        <w:jc w:val="both"/>
        <w:rPr>
          <w:rFonts w:eastAsia="Times New Roman" w:cs="Times New Roman"/>
          <w:szCs w:val="28"/>
          <w:lang w:eastAsia="ru-RU"/>
        </w:rPr>
      </w:pPr>
      <w:r w:rsidRPr="00F007AF">
        <w:rPr>
          <w:rFonts w:eastAsia="Times New Roman" w:cs="Times New Roman"/>
          <w:szCs w:val="28"/>
          <w:lang w:eastAsia="ru-RU"/>
        </w:rPr>
        <w:t xml:space="preserve">Сеть </w:t>
      </w:r>
      <w:proofErr w:type="spellStart"/>
      <w:r w:rsidRPr="00F007AF">
        <w:rPr>
          <w:rFonts w:eastAsia="Times New Roman" w:cs="Times New Roman"/>
          <w:szCs w:val="28"/>
          <w:lang w:eastAsia="ru-RU"/>
        </w:rPr>
        <w:t>Thread</w:t>
      </w:r>
      <w:proofErr w:type="spellEnd"/>
      <w:r w:rsidRPr="00F007AF">
        <w:rPr>
          <w:rFonts w:eastAsia="Times New Roman" w:cs="Times New Roman"/>
          <w:szCs w:val="28"/>
          <w:lang w:eastAsia="ru-RU"/>
        </w:rPr>
        <w:t xml:space="preserve"> представляет собой самоорганизующуюся </w:t>
      </w:r>
      <w:proofErr w:type="spellStart"/>
      <w:r w:rsidRPr="00F007AF">
        <w:rPr>
          <w:rFonts w:eastAsia="Times New Roman" w:cs="Times New Roman"/>
          <w:szCs w:val="28"/>
          <w:lang w:eastAsia="ru-RU"/>
        </w:rPr>
        <w:t>mesh</w:t>
      </w:r>
      <w:proofErr w:type="spellEnd"/>
      <w:r w:rsidRPr="00F007AF">
        <w:rPr>
          <w:rFonts w:eastAsia="Times New Roman" w:cs="Times New Roman"/>
          <w:szCs w:val="28"/>
          <w:lang w:eastAsia="ru-RU"/>
        </w:rPr>
        <w:t>-сеть, в которой устройства автоматически формируют соединения друг с другом и обеспечиваю</w:t>
      </w:r>
      <w:r>
        <w:rPr>
          <w:rFonts w:eastAsia="Times New Roman" w:cs="Times New Roman"/>
          <w:szCs w:val="28"/>
          <w:lang w:eastAsia="ru-RU"/>
        </w:rPr>
        <w:t>т передачу данных между узлами.</w:t>
      </w:r>
    </w:p>
    <w:p w14:paraId="7C9DC954" w14:textId="51DB4C95" w:rsidR="00F007AF" w:rsidRPr="00F007AF" w:rsidRDefault="00F007AF" w:rsidP="00F007AF">
      <w:pPr>
        <w:widowControl/>
        <w:ind w:firstLine="709"/>
        <w:jc w:val="both"/>
        <w:rPr>
          <w:rFonts w:eastAsia="Times New Roman" w:cs="Times New Roman"/>
          <w:szCs w:val="28"/>
          <w:lang w:eastAsia="ru-RU"/>
        </w:rPr>
      </w:pPr>
      <w:r w:rsidRPr="00F007AF">
        <w:rPr>
          <w:rFonts w:eastAsia="Times New Roman" w:cs="Times New Roman"/>
          <w:szCs w:val="28"/>
          <w:lang w:eastAsia="ru-RU"/>
        </w:rPr>
        <w:t xml:space="preserve">В сети </w:t>
      </w:r>
      <w:proofErr w:type="spellStart"/>
      <w:r w:rsidRPr="00F007AF">
        <w:rPr>
          <w:rFonts w:eastAsia="Times New Roman" w:cs="Times New Roman"/>
          <w:szCs w:val="28"/>
          <w:lang w:eastAsia="ru-RU"/>
        </w:rPr>
        <w:t>Thread</w:t>
      </w:r>
      <w:proofErr w:type="spellEnd"/>
      <w:r w:rsidRPr="00F007AF">
        <w:rPr>
          <w:rFonts w:eastAsia="Times New Roman" w:cs="Times New Roman"/>
          <w:szCs w:val="28"/>
          <w:lang w:eastAsia="ru-RU"/>
        </w:rPr>
        <w:t xml:space="preserve"> выде</w:t>
      </w:r>
      <w:r>
        <w:rPr>
          <w:rFonts w:eastAsia="Times New Roman" w:cs="Times New Roman"/>
          <w:szCs w:val="28"/>
          <w:lang w:eastAsia="ru-RU"/>
        </w:rPr>
        <w:t>ляют несколько типов устройств:</w:t>
      </w:r>
    </w:p>
    <w:p w14:paraId="5B8B7BD3" w14:textId="1A0C2B53" w:rsidR="00F007AF" w:rsidRPr="00F007AF" w:rsidRDefault="00F007AF" w:rsidP="00F007AF">
      <w:pPr>
        <w:widowControl/>
        <w:ind w:firstLine="709"/>
        <w:jc w:val="both"/>
        <w:rPr>
          <w:rFonts w:eastAsia="Times New Roman" w:cs="Times New Roman"/>
          <w:szCs w:val="28"/>
          <w:lang w:eastAsia="ru-RU"/>
        </w:rPr>
      </w:pPr>
      <w:r>
        <w:rPr>
          <w:rFonts w:eastAsia="Times New Roman" w:cs="Times New Roman"/>
          <w:szCs w:val="28"/>
          <w:lang w:eastAsia="ru-RU"/>
        </w:rPr>
        <w:t>1 </w:t>
      </w:r>
      <w:proofErr w:type="spellStart"/>
      <w:r w:rsidRPr="00F007AF">
        <w:rPr>
          <w:rFonts w:eastAsia="Times New Roman" w:cs="Times New Roman"/>
          <w:szCs w:val="28"/>
          <w:lang w:eastAsia="ru-RU"/>
        </w:rPr>
        <w:t>Lead</w:t>
      </w:r>
      <w:r>
        <w:rPr>
          <w:rFonts w:eastAsia="Times New Roman" w:cs="Times New Roman"/>
          <w:szCs w:val="28"/>
          <w:lang w:eastAsia="ru-RU"/>
        </w:rPr>
        <w:t>er</w:t>
      </w:r>
      <w:proofErr w:type="spellEnd"/>
      <w:r>
        <w:rPr>
          <w:rFonts w:eastAsia="Times New Roman" w:cs="Times New Roman"/>
          <w:szCs w:val="28"/>
          <w:lang w:eastAsia="ru-RU"/>
        </w:rPr>
        <w:t xml:space="preserve"> (лидер сети). </w:t>
      </w:r>
      <w:r w:rsidRPr="00F007AF">
        <w:rPr>
          <w:rFonts w:eastAsia="Times New Roman" w:cs="Times New Roman"/>
          <w:szCs w:val="28"/>
          <w:lang w:eastAsia="ru-RU"/>
        </w:rPr>
        <w:t>Лидер выполняет функции управления сетью и отвечает за поддержание её структуры. Он координирует распределение адресов и контролирует общую информацию о сети. При выходе лидера из сети его функции автоматически передаются другому устройству.</w:t>
      </w:r>
    </w:p>
    <w:p w14:paraId="7B7B9275" w14:textId="6C7AA18E" w:rsidR="00F007AF" w:rsidRPr="00F007AF" w:rsidRDefault="00F007AF" w:rsidP="00F007AF">
      <w:pPr>
        <w:widowControl/>
        <w:ind w:firstLine="709"/>
        <w:jc w:val="both"/>
        <w:rPr>
          <w:rFonts w:eastAsia="Times New Roman" w:cs="Times New Roman"/>
          <w:szCs w:val="28"/>
          <w:lang w:eastAsia="ru-RU"/>
        </w:rPr>
      </w:pPr>
      <w:r>
        <w:rPr>
          <w:rFonts w:eastAsia="Times New Roman" w:cs="Times New Roman"/>
          <w:szCs w:val="28"/>
          <w:lang w:eastAsia="ru-RU"/>
        </w:rPr>
        <w:t>2 </w:t>
      </w:r>
      <w:proofErr w:type="spellStart"/>
      <w:r>
        <w:rPr>
          <w:rFonts w:eastAsia="Times New Roman" w:cs="Times New Roman"/>
          <w:szCs w:val="28"/>
          <w:lang w:eastAsia="ru-RU"/>
        </w:rPr>
        <w:t>Router</w:t>
      </w:r>
      <w:proofErr w:type="spellEnd"/>
      <w:r>
        <w:rPr>
          <w:rFonts w:eastAsia="Times New Roman" w:cs="Times New Roman"/>
          <w:szCs w:val="28"/>
          <w:lang w:eastAsia="ru-RU"/>
        </w:rPr>
        <w:t xml:space="preserve"> (маршрутизатор). </w:t>
      </w:r>
      <w:r w:rsidRPr="00F007AF">
        <w:rPr>
          <w:rFonts w:eastAsia="Times New Roman" w:cs="Times New Roman"/>
          <w:szCs w:val="28"/>
          <w:lang w:eastAsia="ru-RU"/>
        </w:rPr>
        <w:t>Маршрутизаторы участвуют в передаче пакетов данных между узлами сети. Они формируют основную инфраструктуру сети и обеспечивают маршрутизацию сообщений между различными устройствами.</w:t>
      </w:r>
    </w:p>
    <w:p w14:paraId="157DD19F" w14:textId="77777777" w:rsidR="00F007AF" w:rsidRDefault="00F007AF" w:rsidP="00F007AF">
      <w:pPr>
        <w:widowControl/>
        <w:ind w:firstLine="709"/>
        <w:jc w:val="both"/>
        <w:rPr>
          <w:rFonts w:eastAsia="Times New Roman" w:cs="Times New Roman"/>
          <w:szCs w:val="28"/>
          <w:lang w:eastAsia="ru-RU"/>
        </w:rPr>
      </w:pPr>
      <w:r w:rsidRPr="00F007AF">
        <w:rPr>
          <w:rFonts w:eastAsia="Times New Roman" w:cs="Times New Roman"/>
          <w:szCs w:val="28"/>
          <w:lang w:val="en-US" w:eastAsia="ru-RU"/>
        </w:rPr>
        <w:t>3 Ro</w:t>
      </w:r>
      <w:r>
        <w:rPr>
          <w:rFonts w:eastAsia="Times New Roman" w:cs="Times New Roman"/>
          <w:szCs w:val="28"/>
          <w:lang w:val="en-US" w:eastAsia="ru-RU"/>
        </w:rPr>
        <w:t>uter-Eligible End Device (REED)</w:t>
      </w:r>
      <w:r w:rsidRPr="00F007AF">
        <w:rPr>
          <w:rFonts w:eastAsia="Times New Roman" w:cs="Times New Roman"/>
          <w:szCs w:val="28"/>
          <w:lang w:val="en-US" w:eastAsia="ru-RU"/>
        </w:rPr>
        <w:t xml:space="preserve">. </w:t>
      </w:r>
      <w:r w:rsidRPr="00F007AF">
        <w:rPr>
          <w:rFonts w:eastAsia="Times New Roman" w:cs="Times New Roman"/>
          <w:szCs w:val="28"/>
          <w:lang w:eastAsia="ru-RU"/>
        </w:rPr>
        <w:t>Это устройства, которые при необходимости могут стать маршрутизаторами, если сеть требует расширения.</w:t>
      </w:r>
    </w:p>
    <w:p w14:paraId="6FD1DE8D" w14:textId="77777777" w:rsidR="00F007AF" w:rsidRDefault="00F007AF" w:rsidP="00F007AF">
      <w:pPr>
        <w:widowControl/>
        <w:ind w:firstLine="709"/>
        <w:jc w:val="both"/>
        <w:rPr>
          <w:rFonts w:eastAsia="Times New Roman" w:cs="Times New Roman"/>
          <w:szCs w:val="28"/>
          <w:lang w:eastAsia="ru-RU"/>
        </w:rPr>
      </w:pPr>
      <w:r>
        <w:rPr>
          <w:rFonts w:eastAsia="Times New Roman" w:cs="Times New Roman"/>
          <w:szCs w:val="28"/>
          <w:lang w:eastAsia="ru-RU"/>
        </w:rPr>
        <w:t>4 </w:t>
      </w:r>
      <w:proofErr w:type="spellStart"/>
      <w:r w:rsidRPr="00F007AF">
        <w:rPr>
          <w:rFonts w:eastAsia="Times New Roman" w:cs="Times New Roman"/>
          <w:szCs w:val="28"/>
          <w:lang w:eastAsia="ru-RU"/>
        </w:rPr>
        <w:t>E</w:t>
      </w:r>
      <w:r>
        <w:rPr>
          <w:rFonts w:eastAsia="Times New Roman" w:cs="Times New Roman"/>
          <w:szCs w:val="28"/>
          <w:lang w:eastAsia="ru-RU"/>
        </w:rPr>
        <w:t>nd</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Device</w:t>
      </w:r>
      <w:proofErr w:type="spellEnd"/>
      <w:r>
        <w:rPr>
          <w:rFonts w:eastAsia="Times New Roman" w:cs="Times New Roman"/>
          <w:szCs w:val="28"/>
          <w:lang w:eastAsia="ru-RU"/>
        </w:rPr>
        <w:t xml:space="preserve"> (конечное устройство). </w:t>
      </w:r>
      <w:r w:rsidRPr="00F007AF">
        <w:rPr>
          <w:rFonts w:eastAsia="Times New Roman" w:cs="Times New Roman"/>
          <w:szCs w:val="28"/>
          <w:lang w:eastAsia="ru-RU"/>
        </w:rPr>
        <w:t>Конечные устройства подключаются к маршрутизаторам и передают или принимают данные, однако не участвуют в маршрутизации пакетов.</w:t>
      </w:r>
    </w:p>
    <w:p w14:paraId="10A748D0" w14:textId="315368BD" w:rsidR="00F007AF" w:rsidRPr="00F007AF" w:rsidRDefault="00F007AF" w:rsidP="00F007AF">
      <w:pPr>
        <w:widowControl/>
        <w:ind w:firstLine="709"/>
        <w:jc w:val="both"/>
        <w:rPr>
          <w:rFonts w:eastAsia="Times New Roman" w:cs="Times New Roman"/>
          <w:szCs w:val="28"/>
          <w:lang w:eastAsia="ru-RU"/>
        </w:rPr>
      </w:pPr>
      <w:r>
        <w:rPr>
          <w:rFonts w:eastAsia="Times New Roman" w:cs="Times New Roman"/>
          <w:szCs w:val="28"/>
          <w:lang w:eastAsia="ru-RU"/>
        </w:rPr>
        <w:t>5 </w:t>
      </w:r>
      <w:proofErr w:type="spellStart"/>
      <w:r>
        <w:rPr>
          <w:rFonts w:eastAsia="Times New Roman" w:cs="Times New Roman"/>
          <w:szCs w:val="28"/>
          <w:lang w:eastAsia="ru-RU"/>
        </w:rPr>
        <w:t>Sleepy</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End</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Device</w:t>
      </w:r>
      <w:proofErr w:type="spellEnd"/>
      <w:r>
        <w:rPr>
          <w:rFonts w:eastAsia="Times New Roman" w:cs="Times New Roman"/>
          <w:szCs w:val="28"/>
          <w:lang w:eastAsia="ru-RU"/>
        </w:rPr>
        <w:t xml:space="preserve">. </w:t>
      </w:r>
      <w:r w:rsidRPr="00F007AF">
        <w:rPr>
          <w:rFonts w:eastAsia="Times New Roman" w:cs="Times New Roman"/>
          <w:szCs w:val="28"/>
          <w:lang w:eastAsia="ru-RU"/>
        </w:rPr>
        <w:t>Эти устройства большую часть времени находятся в режиме энергосбережения и периодически активируются для обмена данными.</w:t>
      </w:r>
    </w:p>
    <w:p w14:paraId="1B2DF5C2" w14:textId="3F0F12C8" w:rsidR="00F007AF" w:rsidRDefault="00F007AF" w:rsidP="00F007AF">
      <w:pPr>
        <w:widowControl/>
        <w:ind w:firstLine="709"/>
        <w:jc w:val="both"/>
        <w:rPr>
          <w:rFonts w:eastAsia="Times New Roman" w:cs="Times New Roman"/>
          <w:szCs w:val="28"/>
          <w:lang w:eastAsia="ru-RU"/>
        </w:rPr>
      </w:pPr>
      <w:r w:rsidRPr="00F007AF">
        <w:rPr>
          <w:rFonts w:eastAsia="Times New Roman" w:cs="Times New Roman"/>
          <w:szCs w:val="28"/>
          <w:lang w:eastAsia="ru-RU"/>
        </w:rPr>
        <w:t>Такая архитектура обеспечивает гибкость и масштабируемость сети, а также позволяет оптимизировать энергопотребление устройств.</w:t>
      </w:r>
    </w:p>
    <w:p w14:paraId="604DEAC0" w14:textId="4D37AE86" w:rsidR="00F007AF" w:rsidRDefault="00F007AF" w:rsidP="00F007AF">
      <w:pPr>
        <w:widowControl/>
        <w:ind w:firstLine="709"/>
        <w:jc w:val="both"/>
        <w:rPr>
          <w:rFonts w:eastAsia="Times New Roman" w:cs="Times New Roman"/>
          <w:szCs w:val="28"/>
          <w:lang w:eastAsia="ru-RU"/>
        </w:rPr>
      </w:pPr>
      <w:r>
        <w:t xml:space="preserve">Сетевой протокол </w:t>
      </w:r>
      <w:proofErr w:type="spellStart"/>
      <w:r>
        <w:t>Thread</w:t>
      </w:r>
      <w:proofErr w:type="spellEnd"/>
      <w:r>
        <w:t xml:space="preserve"> применяется в различных системах интернета вещей и автоматизации.</w:t>
      </w:r>
    </w:p>
    <w:p w14:paraId="3173C43A" w14:textId="77777777" w:rsidR="00F007AF" w:rsidRPr="005D296F" w:rsidRDefault="00F007AF" w:rsidP="00F007AF">
      <w:pPr>
        <w:widowControl/>
        <w:ind w:firstLine="709"/>
        <w:jc w:val="both"/>
        <w:rPr>
          <w:rFonts w:eastAsia="Times New Roman" w:cs="Times New Roman"/>
          <w:szCs w:val="28"/>
          <w:lang w:eastAsia="ru-RU"/>
        </w:rPr>
      </w:pPr>
    </w:p>
    <w:p w14:paraId="14B4CF9B" w14:textId="77777777" w:rsidR="005D296F" w:rsidRPr="005D296F" w:rsidRDefault="005D296F" w:rsidP="005D296F">
      <w:pPr>
        <w:keepNext/>
        <w:keepLines/>
        <w:tabs>
          <w:tab w:val="left" w:pos="1134"/>
        </w:tabs>
        <w:ind w:left="1134" w:hanging="425"/>
        <w:outlineLvl w:val="1"/>
        <w:rPr>
          <w:rFonts w:eastAsiaTheme="majorEastAsia" w:cs="Times New Roman"/>
          <w:b/>
          <w:szCs w:val="28"/>
        </w:rPr>
      </w:pPr>
      <w:bookmarkStart w:id="13" w:name="_Toc226968814"/>
      <w:r w:rsidRPr="005D296F">
        <w:rPr>
          <w:rFonts w:eastAsiaTheme="majorEastAsia" w:cs="Times New Roman"/>
          <w:b/>
          <w:szCs w:val="28"/>
        </w:rPr>
        <w:t>1.6 Состав устройства</w:t>
      </w:r>
      <w:bookmarkEnd w:id="13"/>
    </w:p>
    <w:p w14:paraId="778D3AB5" w14:textId="77777777" w:rsidR="005D296F" w:rsidRPr="005D296F" w:rsidRDefault="005D296F" w:rsidP="005D296F">
      <w:pPr>
        <w:widowControl/>
        <w:ind w:firstLine="709"/>
        <w:jc w:val="both"/>
        <w:rPr>
          <w:rFonts w:eastAsia="Times New Roman" w:cs="Times New Roman"/>
          <w:szCs w:val="28"/>
          <w:lang w:eastAsia="ru-RU"/>
        </w:rPr>
      </w:pPr>
    </w:p>
    <w:p w14:paraId="001223F3" w14:textId="77777777" w:rsidR="005D296F" w:rsidRPr="005D296F" w:rsidRDefault="005D296F" w:rsidP="005D296F">
      <w:pPr>
        <w:widowControl/>
        <w:ind w:firstLine="709"/>
        <w:jc w:val="both"/>
        <w:rPr>
          <w:rFonts w:eastAsia="Times New Roman" w:cs="Times New Roman"/>
          <w:szCs w:val="28"/>
          <w:lang w:eastAsia="ru-RU"/>
        </w:rPr>
      </w:pPr>
      <w:r w:rsidRPr="005D296F">
        <w:rPr>
          <w:rFonts w:eastAsia="Times New Roman" w:cs="Times New Roman"/>
          <w:szCs w:val="28"/>
          <w:lang w:eastAsia="ru-RU"/>
        </w:rPr>
        <w:t xml:space="preserve">Как сказано ранее, разрабатываемое устройство представляет собой узел распределённой беспроводной сети, предназначенный для обмена данными между интеллектуальными устройствами в условиях отсутствия централизованного узла управления. Каждый узел сети способен выполнять функции приёма, обработки, передачи и ретрансляции сообщений, обеспечивая тем самым функционирование самоорганизующейся </w:t>
      </w:r>
      <w:proofErr w:type="spellStart"/>
      <w:r w:rsidRPr="005D296F">
        <w:rPr>
          <w:rFonts w:eastAsia="Times New Roman" w:cs="Times New Roman"/>
          <w:szCs w:val="28"/>
          <w:lang w:eastAsia="ru-RU"/>
        </w:rPr>
        <w:t>mesh</w:t>
      </w:r>
      <w:proofErr w:type="spellEnd"/>
      <w:r w:rsidRPr="005D296F">
        <w:rPr>
          <w:rFonts w:eastAsia="Times New Roman" w:cs="Times New Roman"/>
          <w:szCs w:val="28"/>
          <w:lang w:eastAsia="ru-RU"/>
        </w:rPr>
        <w:t>-сети.</w:t>
      </w:r>
    </w:p>
    <w:p w14:paraId="52F9CDDC" w14:textId="77777777" w:rsidR="005D296F" w:rsidRPr="005D296F" w:rsidRDefault="005D296F" w:rsidP="005D296F">
      <w:pPr>
        <w:widowControl/>
        <w:ind w:firstLine="709"/>
        <w:jc w:val="both"/>
        <w:rPr>
          <w:rFonts w:eastAsia="Times New Roman" w:cs="Times New Roman"/>
          <w:szCs w:val="28"/>
          <w:lang w:eastAsia="ru-RU"/>
        </w:rPr>
      </w:pPr>
      <w:r w:rsidRPr="005D296F">
        <w:rPr>
          <w:rFonts w:eastAsia="Times New Roman" w:cs="Times New Roman"/>
          <w:szCs w:val="28"/>
          <w:lang w:eastAsia="ru-RU"/>
        </w:rPr>
        <w:t>Для решения этих задач в состав устройства должны входить:</w:t>
      </w:r>
    </w:p>
    <w:p w14:paraId="545B4DAF" w14:textId="77777777" w:rsidR="005D296F" w:rsidRPr="005D296F" w:rsidRDefault="005D296F" w:rsidP="005D296F">
      <w:pPr>
        <w:widowControl/>
        <w:ind w:firstLine="709"/>
        <w:jc w:val="both"/>
        <w:rPr>
          <w:rFonts w:eastAsia="Times New Roman" w:cs="Times New Roman"/>
          <w:color w:val="000000"/>
          <w:szCs w:val="28"/>
          <w:lang w:eastAsia="ru-RU"/>
        </w:rPr>
      </w:pPr>
      <w:r w:rsidRPr="005D296F">
        <w:rPr>
          <w:rFonts w:eastAsia="Times New Roman" w:cs="Times New Roman"/>
          <w:color w:val="000000"/>
          <w:szCs w:val="28"/>
          <w:lang w:eastAsia="ru-RU"/>
        </w:rPr>
        <w:t>– микроконтроллер;</w:t>
      </w:r>
    </w:p>
    <w:p w14:paraId="4DC0151B" w14:textId="77777777" w:rsidR="005D296F" w:rsidRPr="005D296F" w:rsidRDefault="005D296F" w:rsidP="005D296F">
      <w:pPr>
        <w:widowControl/>
        <w:ind w:firstLine="709"/>
        <w:jc w:val="both"/>
        <w:rPr>
          <w:rFonts w:eastAsia="Times New Roman" w:cs="Times New Roman"/>
          <w:color w:val="000000"/>
          <w:szCs w:val="28"/>
          <w:lang w:eastAsia="ru-RU"/>
        </w:rPr>
      </w:pPr>
      <w:r w:rsidRPr="005D296F">
        <w:rPr>
          <w:rFonts w:eastAsia="Times New Roman" w:cs="Times New Roman"/>
          <w:color w:val="000000"/>
          <w:szCs w:val="28"/>
          <w:lang w:eastAsia="ru-RU"/>
        </w:rPr>
        <w:t>– модуль радиосвязи;</w:t>
      </w:r>
    </w:p>
    <w:p w14:paraId="5CF6812D" w14:textId="77777777" w:rsidR="005D296F" w:rsidRPr="005D296F" w:rsidRDefault="005D296F" w:rsidP="005D296F">
      <w:pPr>
        <w:widowControl/>
        <w:ind w:firstLine="709"/>
        <w:jc w:val="both"/>
        <w:rPr>
          <w:rFonts w:eastAsia="Times New Roman" w:cs="Times New Roman"/>
          <w:color w:val="000000"/>
          <w:szCs w:val="28"/>
          <w:lang w:eastAsia="ru-RU"/>
        </w:rPr>
      </w:pPr>
      <w:r w:rsidRPr="005D296F">
        <w:rPr>
          <w:rFonts w:eastAsia="Times New Roman" w:cs="Times New Roman"/>
          <w:color w:val="000000"/>
          <w:szCs w:val="28"/>
          <w:lang w:eastAsia="ru-RU"/>
        </w:rPr>
        <w:t>– аккумулятор;</w:t>
      </w:r>
    </w:p>
    <w:p w14:paraId="4279CE05" w14:textId="5B1DA592" w:rsidR="00F007AF" w:rsidRPr="005D296F" w:rsidRDefault="005D296F" w:rsidP="00F007AF">
      <w:pPr>
        <w:widowControl/>
        <w:ind w:firstLine="709"/>
        <w:jc w:val="both"/>
        <w:rPr>
          <w:rFonts w:eastAsia="Times New Roman" w:cs="Times New Roman"/>
          <w:color w:val="000000"/>
          <w:szCs w:val="28"/>
          <w:lang w:eastAsia="ru-RU"/>
        </w:rPr>
      </w:pPr>
      <w:r w:rsidRPr="005D296F">
        <w:rPr>
          <w:rFonts w:eastAsia="Times New Roman" w:cs="Times New Roman"/>
          <w:color w:val="000000"/>
          <w:szCs w:val="28"/>
          <w:lang w:eastAsia="ru-RU"/>
        </w:rPr>
        <w:t>– другие устройства контроля и управления.</w:t>
      </w:r>
    </w:p>
    <w:p w14:paraId="09A79C4A" w14:textId="77777777" w:rsidR="005D296F" w:rsidRPr="005D296F" w:rsidRDefault="005D296F" w:rsidP="005D296F">
      <w:pPr>
        <w:keepNext/>
        <w:keepLines/>
        <w:tabs>
          <w:tab w:val="left" w:pos="1134"/>
        </w:tabs>
        <w:ind w:left="1134" w:hanging="425"/>
        <w:outlineLvl w:val="1"/>
        <w:rPr>
          <w:rFonts w:eastAsiaTheme="majorEastAsia" w:cs="Times New Roman"/>
          <w:b/>
          <w:szCs w:val="28"/>
        </w:rPr>
      </w:pPr>
      <w:bookmarkStart w:id="14" w:name="_Toc226968815"/>
      <w:r w:rsidRPr="005D296F">
        <w:rPr>
          <w:rFonts w:eastAsiaTheme="majorEastAsia" w:cs="Times New Roman"/>
          <w:b/>
          <w:szCs w:val="28"/>
        </w:rPr>
        <w:lastRenderedPageBreak/>
        <w:t>1.7 Обзор микроконтроллеров</w:t>
      </w:r>
      <w:bookmarkEnd w:id="14"/>
    </w:p>
    <w:p w14:paraId="0BDD19BD" w14:textId="77777777" w:rsidR="00F007AF" w:rsidRDefault="00F007AF" w:rsidP="005D296F">
      <w:pPr>
        <w:widowControl/>
        <w:ind w:firstLine="709"/>
        <w:jc w:val="both"/>
        <w:rPr>
          <w:rFonts w:eastAsia="Times New Roman" w:cs="Times New Roman"/>
          <w:szCs w:val="28"/>
          <w:lang w:eastAsia="ru-RU"/>
        </w:rPr>
      </w:pPr>
    </w:p>
    <w:p w14:paraId="5DE9FB94" w14:textId="460F2FEA" w:rsidR="005D296F" w:rsidRDefault="007902CB" w:rsidP="007902CB">
      <w:pPr>
        <w:pStyle w:val="af8"/>
      </w:pPr>
      <w:r w:rsidRPr="007902CB">
        <w:t xml:space="preserve">Управление </w:t>
      </w:r>
      <w:r>
        <w:t xml:space="preserve">устройством </w:t>
      </w:r>
      <w:r w:rsidRPr="007902CB">
        <w:t>осуществляется при помощи мик</w:t>
      </w:r>
      <w:r>
        <w:t xml:space="preserve">роконтроллера. Микроконтроллер </w:t>
      </w:r>
      <w:r w:rsidRPr="007902CB">
        <w:t xml:space="preserve">представляет собой микроэлектронное устройство, способное </w:t>
      </w:r>
      <w:proofErr w:type="spellStart"/>
      <w:r w:rsidRPr="007902CB">
        <w:t>программно</w:t>
      </w:r>
      <w:proofErr w:type="spellEnd"/>
      <w:r w:rsidRPr="007902CB">
        <w:t xml:space="preserve"> обрабатывать информацию, передавать данные другим устройствам для их обработки и управлять функциональными устройствами в соответствии с полученными данными. Рынок микрок</w:t>
      </w:r>
      <w:r>
        <w:t xml:space="preserve">онтроллеров предлагает широкий </w:t>
      </w:r>
      <w:r w:rsidRPr="007902CB">
        <w:t>выбор моделей от различных производ</w:t>
      </w:r>
      <w:r>
        <w:t>ителей, включая современные 32-</w:t>
      </w:r>
      <w:r w:rsidRPr="007902CB">
        <w:t>битные, а также 16-битные и 8-бит</w:t>
      </w:r>
      <w:r>
        <w:t xml:space="preserve">ные варианты. Каждое семейство </w:t>
      </w:r>
      <w:r w:rsidRPr="007902CB">
        <w:t>микроконтроллеров может включать различные модели с разной скоростью работы центрального процессора (ЦПУ) и объемом памяти.</w:t>
      </w:r>
    </w:p>
    <w:p w14:paraId="4FAE1094" w14:textId="4FD0C17F" w:rsidR="007902CB" w:rsidRDefault="007902CB" w:rsidP="007902CB">
      <w:pPr>
        <w:pStyle w:val="af8"/>
      </w:pPr>
      <w:r w:rsidRPr="007902CB">
        <w:t>Для проведения сравнительн</w:t>
      </w:r>
      <w:r>
        <w:t>ого анализа была выбрана плата микроконтроллера ESP32-WROOM [</w:t>
      </w:r>
      <w:r w:rsidR="00FC5EF3" w:rsidRPr="00FC5EF3">
        <w:t>5</w:t>
      </w:r>
      <w:r w:rsidRPr="007902CB">
        <w:t xml:space="preserve">] с чипом </w:t>
      </w:r>
      <w:proofErr w:type="gramStart"/>
      <w:r w:rsidRPr="007902CB">
        <w:t>ESP32-D0WDQ6</w:t>
      </w:r>
      <w:proofErr w:type="gramEnd"/>
      <w:r w:rsidRPr="007902CB">
        <w:t xml:space="preserve"> а так же ее </w:t>
      </w:r>
      <w:r>
        <w:t>аналоги.</w:t>
      </w:r>
    </w:p>
    <w:p w14:paraId="150D37A9" w14:textId="6BEA9DD9" w:rsidR="007902CB" w:rsidRDefault="007902CB" w:rsidP="007902CB">
      <w:pPr>
        <w:pStyle w:val="af8"/>
      </w:pPr>
      <w:r w:rsidRPr="007902CB">
        <w:t>Результаты данного срав</w:t>
      </w:r>
      <w:r>
        <w:t>нения представлены в таблице 1.1</w:t>
      </w:r>
      <w:r w:rsidRPr="007902CB">
        <w:t>.</w:t>
      </w:r>
    </w:p>
    <w:p w14:paraId="65F9AB12" w14:textId="7D2CC47F" w:rsidR="007902CB" w:rsidRPr="005D296F" w:rsidRDefault="007902CB" w:rsidP="007902CB">
      <w:pPr>
        <w:widowControl/>
        <w:jc w:val="both"/>
        <w:rPr>
          <w:rFonts w:eastAsia="Times New Roman" w:cs="Times New Roman"/>
          <w:szCs w:val="28"/>
          <w:lang w:eastAsia="ru-RU"/>
        </w:rPr>
      </w:pPr>
    </w:p>
    <w:p w14:paraId="74655506" w14:textId="77777777" w:rsidR="005D296F" w:rsidRPr="005D296F" w:rsidRDefault="005D296F" w:rsidP="005D296F">
      <w:pPr>
        <w:widowControl/>
        <w:jc w:val="both"/>
        <w:rPr>
          <w:rFonts w:eastAsia="Times New Roman" w:cs="Times New Roman"/>
          <w:szCs w:val="28"/>
          <w:lang w:eastAsia="ru-RU"/>
        </w:rPr>
      </w:pPr>
      <w:r w:rsidRPr="005D296F">
        <w:rPr>
          <w:rFonts w:eastAsia="Times New Roman" w:cs="Times New Roman"/>
          <w:szCs w:val="28"/>
          <w:lang w:eastAsia="ru-RU"/>
        </w:rPr>
        <w:t>Таблица 1.1 – Сравнение микроконтроллеров</w:t>
      </w:r>
    </w:p>
    <w:tbl>
      <w:tblPr>
        <w:tblStyle w:val="16"/>
        <w:tblW w:w="0" w:type="auto"/>
        <w:tblLook w:val="04A0" w:firstRow="1" w:lastRow="0" w:firstColumn="1" w:lastColumn="0" w:noHBand="0" w:noVBand="1"/>
      </w:tblPr>
      <w:tblGrid>
        <w:gridCol w:w="3397"/>
        <w:gridCol w:w="1982"/>
        <w:gridCol w:w="1982"/>
        <w:gridCol w:w="1983"/>
      </w:tblGrid>
      <w:tr w:rsidR="005D296F" w:rsidRPr="005D296F" w14:paraId="2BF7DC68" w14:textId="77777777" w:rsidTr="00C26AD6">
        <w:trPr>
          <w:trHeight w:val="564"/>
        </w:trPr>
        <w:tc>
          <w:tcPr>
            <w:tcW w:w="3397" w:type="dxa"/>
            <w:shd w:val="clear" w:color="auto" w:fill="auto"/>
            <w:vAlign w:val="center"/>
          </w:tcPr>
          <w:p w14:paraId="6E7BB579" w14:textId="77777777" w:rsidR="005D296F" w:rsidRPr="005D296F" w:rsidRDefault="005D296F" w:rsidP="005D296F">
            <w:pPr>
              <w:jc w:val="center"/>
              <w:rPr>
                <w:rFonts w:cs="Times New Roman"/>
                <w:szCs w:val="32"/>
              </w:rPr>
            </w:pPr>
            <w:r w:rsidRPr="005D296F">
              <w:rPr>
                <w:rFonts w:cs="Times New Roman"/>
                <w:szCs w:val="32"/>
              </w:rPr>
              <w:t>Параметры сравнения</w:t>
            </w:r>
          </w:p>
        </w:tc>
        <w:tc>
          <w:tcPr>
            <w:tcW w:w="1982" w:type="dxa"/>
            <w:shd w:val="clear" w:color="auto" w:fill="auto"/>
            <w:vAlign w:val="center"/>
          </w:tcPr>
          <w:p w14:paraId="1AEDCB2F" w14:textId="77777777" w:rsidR="005D296F" w:rsidRPr="005D296F" w:rsidRDefault="005D296F" w:rsidP="005D296F">
            <w:pPr>
              <w:jc w:val="center"/>
              <w:rPr>
                <w:rFonts w:cs="Times New Roman"/>
                <w:szCs w:val="32"/>
              </w:rPr>
            </w:pPr>
            <w:r w:rsidRPr="005D296F">
              <w:rPr>
                <w:rFonts w:cs="Times New Roman"/>
                <w:szCs w:val="32"/>
              </w:rPr>
              <w:t>ESP32</w:t>
            </w:r>
          </w:p>
        </w:tc>
        <w:tc>
          <w:tcPr>
            <w:tcW w:w="1982" w:type="dxa"/>
            <w:shd w:val="clear" w:color="auto" w:fill="auto"/>
            <w:vAlign w:val="center"/>
          </w:tcPr>
          <w:p w14:paraId="2F989707" w14:textId="5A96118E" w:rsidR="005D296F" w:rsidRPr="005D296F" w:rsidRDefault="007902CB" w:rsidP="007902CB">
            <w:pPr>
              <w:jc w:val="center"/>
              <w:rPr>
                <w:rFonts w:cs="Times New Roman"/>
                <w:szCs w:val="32"/>
              </w:rPr>
            </w:pPr>
            <w:proofErr w:type="spellStart"/>
            <w:r>
              <w:rPr>
                <w:rFonts w:cs="Times New Roman"/>
                <w:szCs w:val="32"/>
              </w:rPr>
              <w:t>Nano</w:t>
            </w:r>
            <w:proofErr w:type="spellEnd"/>
            <w:r>
              <w:rPr>
                <w:rFonts w:cs="Times New Roman"/>
                <w:szCs w:val="32"/>
              </w:rPr>
              <w:t xml:space="preserve"> V3.0 </w:t>
            </w:r>
            <w:r w:rsidRPr="007902CB">
              <w:rPr>
                <w:rFonts w:cs="Times New Roman"/>
                <w:szCs w:val="32"/>
              </w:rPr>
              <w:t>(CH340)</w:t>
            </w:r>
          </w:p>
        </w:tc>
        <w:tc>
          <w:tcPr>
            <w:tcW w:w="1983" w:type="dxa"/>
            <w:shd w:val="clear" w:color="auto" w:fill="auto"/>
            <w:vAlign w:val="center"/>
          </w:tcPr>
          <w:p w14:paraId="0BE6AFED" w14:textId="32D2186A" w:rsidR="005D296F" w:rsidRPr="005D296F" w:rsidRDefault="007902CB" w:rsidP="007902CB">
            <w:pPr>
              <w:jc w:val="center"/>
              <w:rPr>
                <w:rFonts w:cs="Times New Roman"/>
                <w:szCs w:val="32"/>
              </w:rPr>
            </w:pPr>
            <w:proofErr w:type="spellStart"/>
            <w:r>
              <w:rPr>
                <w:rFonts w:cs="Times New Roman"/>
                <w:szCs w:val="32"/>
              </w:rPr>
              <w:t>Arduino</w:t>
            </w:r>
            <w:proofErr w:type="spellEnd"/>
            <w:r>
              <w:rPr>
                <w:rFonts w:cs="Times New Roman"/>
                <w:szCs w:val="32"/>
              </w:rPr>
              <w:t xml:space="preserve"> </w:t>
            </w:r>
            <w:proofErr w:type="spellStart"/>
            <w:r>
              <w:rPr>
                <w:rFonts w:cs="Times New Roman"/>
                <w:szCs w:val="32"/>
              </w:rPr>
              <w:t>Uno</w:t>
            </w:r>
            <w:proofErr w:type="spellEnd"/>
            <w:r>
              <w:rPr>
                <w:rFonts w:cs="Times New Roman"/>
                <w:szCs w:val="32"/>
              </w:rPr>
              <w:t xml:space="preserve"> </w:t>
            </w:r>
            <w:r w:rsidRPr="007902CB">
              <w:rPr>
                <w:rFonts w:cs="Times New Roman"/>
                <w:szCs w:val="32"/>
              </w:rPr>
              <w:t>Rev3</w:t>
            </w:r>
          </w:p>
        </w:tc>
      </w:tr>
      <w:tr w:rsidR="005D296F" w:rsidRPr="005D296F" w14:paraId="5C82A6D3" w14:textId="77777777" w:rsidTr="00C26AD6">
        <w:trPr>
          <w:trHeight w:val="58"/>
        </w:trPr>
        <w:tc>
          <w:tcPr>
            <w:tcW w:w="3397" w:type="dxa"/>
            <w:vAlign w:val="center"/>
          </w:tcPr>
          <w:p w14:paraId="5ECF5C4B" w14:textId="149806DD" w:rsidR="005D296F" w:rsidRPr="005D296F" w:rsidRDefault="007902CB" w:rsidP="007902CB">
            <w:pPr>
              <w:rPr>
                <w:rFonts w:cs="Times New Roman"/>
                <w:szCs w:val="32"/>
              </w:rPr>
            </w:pPr>
            <w:r>
              <w:rPr>
                <w:rFonts w:cs="Times New Roman"/>
                <w:szCs w:val="32"/>
              </w:rPr>
              <w:t>Микропроцессор</w:t>
            </w:r>
          </w:p>
        </w:tc>
        <w:tc>
          <w:tcPr>
            <w:tcW w:w="1982" w:type="dxa"/>
            <w:vAlign w:val="center"/>
          </w:tcPr>
          <w:p w14:paraId="54149345" w14:textId="77777777" w:rsidR="005D296F" w:rsidRPr="005D296F" w:rsidRDefault="005D296F" w:rsidP="005D296F">
            <w:pPr>
              <w:jc w:val="center"/>
              <w:rPr>
                <w:rFonts w:cs="Times New Roman"/>
                <w:szCs w:val="32"/>
              </w:rPr>
            </w:pPr>
            <w:r w:rsidRPr="005D296F">
              <w:rPr>
                <w:rFonts w:cs="Times New Roman"/>
                <w:szCs w:val="32"/>
              </w:rPr>
              <w:t>32-бит</w:t>
            </w:r>
          </w:p>
        </w:tc>
        <w:tc>
          <w:tcPr>
            <w:tcW w:w="1982" w:type="dxa"/>
            <w:vAlign w:val="center"/>
          </w:tcPr>
          <w:p w14:paraId="346298BB" w14:textId="77777777" w:rsidR="005D296F" w:rsidRPr="005D296F" w:rsidRDefault="005D296F" w:rsidP="005D296F">
            <w:pPr>
              <w:jc w:val="center"/>
              <w:rPr>
                <w:rFonts w:cs="Times New Roman"/>
                <w:szCs w:val="32"/>
              </w:rPr>
            </w:pPr>
            <w:r w:rsidRPr="005D296F">
              <w:rPr>
                <w:rFonts w:cs="Times New Roman"/>
                <w:szCs w:val="32"/>
              </w:rPr>
              <w:t>32-бит</w:t>
            </w:r>
          </w:p>
        </w:tc>
        <w:tc>
          <w:tcPr>
            <w:tcW w:w="1983" w:type="dxa"/>
            <w:vAlign w:val="center"/>
          </w:tcPr>
          <w:p w14:paraId="458A0F88" w14:textId="77777777" w:rsidR="005D296F" w:rsidRPr="005D296F" w:rsidRDefault="005D296F" w:rsidP="005D296F">
            <w:pPr>
              <w:jc w:val="center"/>
              <w:rPr>
                <w:rFonts w:cs="Times New Roman"/>
                <w:szCs w:val="32"/>
              </w:rPr>
            </w:pPr>
            <w:r w:rsidRPr="005D296F">
              <w:rPr>
                <w:rFonts w:cs="Times New Roman"/>
                <w:szCs w:val="32"/>
              </w:rPr>
              <w:t>8-бит</w:t>
            </w:r>
          </w:p>
        </w:tc>
      </w:tr>
      <w:tr w:rsidR="005D296F" w:rsidRPr="005D296F" w14:paraId="6893A997" w14:textId="77777777" w:rsidTr="00C26AD6">
        <w:trPr>
          <w:trHeight w:val="58"/>
        </w:trPr>
        <w:tc>
          <w:tcPr>
            <w:tcW w:w="3397" w:type="dxa"/>
          </w:tcPr>
          <w:p w14:paraId="1B46E55D" w14:textId="77777777" w:rsidR="005D296F" w:rsidRPr="005D296F" w:rsidRDefault="005D296F" w:rsidP="007902CB">
            <w:pPr>
              <w:rPr>
                <w:rFonts w:cs="Times New Roman"/>
                <w:szCs w:val="32"/>
              </w:rPr>
            </w:pPr>
            <w:r w:rsidRPr="005D296F">
              <w:rPr>
                <w:rFonts w:cs="Times New Roman"/>
                <w:szCs w:val="32"/>
              </w:rPr>
              <w:t>Тактовая частота</w:t>
            </w:r>
          </w:p>
        </w:tc>
        <w:tc>
          <w:tcPr>
            <w:tcW w:w="1982" w:type="dxa"/>
            <w:vAlign w:val="center"/>
          </w:tcPr>
          <w:p w14:paraId="09D9EC2B" w14:textId="77777777" w:rsidR="005D296F" w:rsidRPr="005D296F" w:rsidRDefault="005D296F" w:rsidP="005D296F">
            <w:pPr>
              <w:jc w:val="center"/>
              <w:rPr>
                <w:rFonts w:cs="Times New Roman"/>
                <w:szCs w:val="32"/>
              </w:rPr>
            </w:pPr>
            <w:r w:rsidRPr="005D296F">
              <w:rPr>
                <w:rFonts w:cs="Times New Roman"/>
                <w:szCs w:val="32"/>
              </w:rPr>
              <w:t>до 240 МГц</w:t>
            </w:r>
          </w:p>
        </w:tc>
        <w:tc>
          <w:tcPr>
            <w:tcW w:w="1982" w:type="dxa"/>
            <w:vAlign w:val="center"/>
          </w:tcPr>
          <w:p w14:paraId="0845D6C3" w14:textId="1E7A8EEA" w:rsidR="005D296F" w:rsidRPr="005D296F" w:rsidRDefault="007902CB" w:rsidP="005D296F">
            <w:pPr>
              <w:jc w:val="center"/>
              <w:rPr>
                <w:rFonts w:cs="Times New Roman"/>
                <w:szCs w:val="32"/>
              </w:rPr>
            </w:pPr>
            <w:r>
              <w:rPr>
                <w:rFonts w:cs="Times New Roman"/>
                <w:szCs w:val="32"/>
              </w:rPr>
              <w:t>16</w:t>
            </w:r>
            <w:r w:rsidR="005D296F" w:rsidRPr="005D296F">
              <w:rPr>
                <w:rFonts w:cs="Times New Roman"/>
                <w:szCs w:val="32"/>
              </w:rPr>
              <w:t xml:space="preserve"> МГц</w:t>
            </w:r>
          </w:p>
        </w:tc>
        <w:tc>
          <w:tcPr>
            <w:tcW w:w="1983" w:type="dxa"/>
            <w:vAlign w:val="center"/>
          </w:tcPr>
          <w:p w14:paraId="7A4C9F99" w14:textId="77777777" w:rsidR="005D296F" w:rsidRPr="005D296F" w:rsidRDefault="005D296F" w:rsidP="005D296F">
            <w:pPr>
              <w:jc w:val="center"/>
              <w:rPr>
                <w:rFonts w:cs="Times New Roman"/>
                <w:szCs w:val="32"/>
              </w:rPr>
            </w:pPr>
            <w:r w:rsidRPr="005D296F">
              <w:rPr>
                <w:rFonts w:cs="Times New Roman"/>
                <w:szCs w:val="32"/>
              </w:rPr>
              <w:t>16 МГц</w:t>
            </w:r>
          </w:p>
        </w:tc>
      </w:tr>
      <w:tr w:rsidR="005D296F" w:rsidRPr="005D296F" w14:paraId="35D2DB4F" w14:textId="77777777" w:rsidTr="00C26AD6">
        <w:trPr>
          <w:trHeight w:val="58"/>
        </w:trPr>
        <w:tc>
          <w:tcPr>
            <w:tcW w:w="3397" w:type="dxa"/>
          </w:tcPr>
          <w:p w14:paraId="03DDED30" w14:textId="41F0A791" w:rsidR="005D296F" w:rsidRPr="005D296F" w:rsidRDefault="007902CB" w:rsidP="007902CB">
            <w:pPr>
              <w:rPr>
                <w:rFonts w:cs="Times New Roman"/>
                <w:szCs w:val="32"/>
              </w:rPr>
            </w:pPr>
            <w:proofErr w:type="spellStart"/>
            <w:r w:rsidRPr="007902CB">
              <w:rPr>
                <w:rFonts w:cs="Times New Roman"/>
                <w:szCs w:val="32"/>
              </w:rPr>
              <w:t>Флеш</w:t>
            </w:r>
            <w:proofErr w:type="spellEnd"/>
            <w:r w:rsidRPr="007902CB">
              <w:rPr>
                <w:rFonts w:cs="Times New Roman"/>
                <w:szCs w:val="32"/>
              </w:rPr>
              <w:t>-память</w:t>
            </w:r>
          </w:p>
        </w:tc>
        <w:tc>
          <w:tcPr>
            <w:tcW w:w="1982" w:type="dxa"/>
            <w:vAlign w:val="center"/>
          </w:tcPr>
          <w:p w14:paraId="73E0EA0E" w14:textId="658E3402" w:rsidR="005D296F" w:rsidRPr="005D296F" w:rsidRDefault="007902CB" w:rsidP="007902CB">
            <w:pPr>
              <w:jc w:val="center"/>
              <w:rPr>
                <w:rFonts w:cs="Times New Roman"/>
                <w:szCs w:val="32"/>
              </w:rPr>
            </w:pPr>
            <w:r>
              <w:rPr>
                <w:rFonts w:cs="Times New Roman"/>
                <w:szCs w:val="32"/>
              </w:rPr>
              <w:t xml:space="preserve">448 КБ(4 МБ </w:t>
            </w:r>
            <w:r w:rsidRPr="007902CB">
              <w:rPr>
                <w:rFonts w:cs="Times New Roman"/>
                <w:szCs w:val="32"/>
              </w:rPr>
              <w:t>внешняя)</w:t>
            </w:r>
          </w:p>
        </w:tc>
        <w:tc>
          <w:tcPr>
            <w:tcW w:w="1982" w:type="dxa"/>
            <w:vAlign w:val="center"/>
          </w:tcPr>
          <w:p w14:paraId="16800DF4" w14:textId="6B19E2A5" w:rsidR="005D296F" w:rsidRPr="005D296F" w:rsidRDefault="007902CB" w:rsidP="007902CB">
            <w:pPr>
              <w:jc w:val="center"/>
              <w:rPr>
                <w:rFonts w:cs="Times New Roman"/>
                <w:szCs w:val="32"/>
              </w:rPr>
            </w:pPr>
            <w:r>
              <w:rPr>
                <w:rFonts w:cs="Times New Roman"/>
                <w:szCs w:val="32"/>
              </w:rPr>
              <w:t xml:space="preserve">32 КБ (2 КБ отведено под </w:t>
            </w:r>
            <w:r w:rsidRPr="007902CB">
              <w:rPr>
                <w:rFonts w:cs="Times New Roman"/>
                <w:szCs w:val="32"/>
              </w:rPr>
              <w:t>загрузчик)</w:t>
            </w:r>
          </w:p>
        </w:tc>
        <w:tc>
          <w:tcPr>
            <w:tcW w:w="1983" w:type="dxa"/>
            <w:vAlign w:val="center"/>
          </w:tcPr>
          <w:p w14:paraId="49A40EA6" w14:textId="37D702F2" w:rsidR="005D296F" w:rsidRPr="005D296F" w:rsidRDefault="007902CB" w:rsidP="007902CB">
            <w:pPr>
              <w:jc w:val="center"/>
              <w:rPr>
                <w:rFonts w:cs="Times New Roman"/>
                <w:szCs w:val="32"/>
              </w:rPr>
            </w:pPr>
            <w:r>
              <w:rPr>
                <w:rFonts w:cs="Times New Roman"/>
                <w:szCs w:val="32"/>
              </w:rPr>
              <w:t xml:space="preserve">32 КБ (0,5 КБ отведено под </w:t>
            </w:r>
            <w:r w:rsidRPr="007902CB">
              <w:rPr>
                <w:rFonts w:cs="Times New Roman"/>
                <w:szCs w:val="32"/>
              </w:rPr>
              <w:t>загрузчик)</w:t>
            </w:r>
          </w:p>
        </w:tc>
      </w:tr>
      <w:tr w:rsidR="005D296F" w:rsidRPr="005D296F" w14:paraId="609C77F8" w14:textId="77777777" w:rsidTr="00C26AD6">
        <w:trPr>
          <w:trHeight w:val="58"/>
        </w:trPr>
        <w:tc>
          <w:tcPr>
            <w:tcW w:w="3397" w:type="dxa"/>
          </w:tcPr>
          <w:p w14:paraId="753439D7" w14:textId="1A858BF9" w:rsidR="005D296F" w:rsidRPr="005D296F" w:rsidRDefault="007902CB" w:rsidP="007902CB">
            <w:pPr>
              <w:rPr>
                <w:rFonts w:cs="Times New Roman"/>
                <w:szCs w:val="32"/>
              </w:rPr>
            </w:pPr>
            <w:r w:rsidRPr="007902CB">
              <w:rPr>
                <w:rFonts w:cs="Times New Roman"/>
                <w:szCs w:val="32"/>
              </w:rPr>
              <w:t>ОЗУ-память</w:t>
            </w:r>
          </w:p>
        </w:tc>
        <w:tc>
          <w:tcPr>
            <w:tcW w:w="1982" w:type="dxa"/>
            <w:vAlign w:val="center"/>
          </w:tcPr>
          <w:p w14:paraId="6F9BECA1" w14:textId="38B478B7" w:rsidR="005D296F" w:rsidRPr="005D296F" w:rsidRDefault="007902CB" w:rsidP="005D296F">
            <w:pPr>
              <w:jc w:val="center"/>
              <w:rPr>
                <w:rFonts w:cs="Times New Roman"/>
                <w:szCs w:val="32"/>
              </w:rPr>
            </w:pPr>
            <w:r w:rsidRPr="007902CB">
              <w:rPr>
                <w:rFonts w:cs="Times New Roman"/>
                <w:szCs w:val="32"/>
              </w:rPr>
              <w:t>520 КБ</w:t>
            </w:r>
          </w:p>
        </w:tc>
        <w:tc>
          <w:tcPr>
            <w:tcW w:w="1982" w:type="dxa"/>
            <w:vAlign w:val="center"/>
          </w:tcPr>
          <w:p w14:paraId="4BD1E2AF" w14:textId="4C5E8311" w:rsidR="005D296F" w:rsidRPr="005D296F" w:rsidRDefault="007902CB" w:rsidP="005D296F">
            <w:pPr>
              <w:jc w:val="center"/>
              <w:rPr>
                <w:rFonts w:cs="Times New Roman"/>
                <w:szCs w:val="32"/>
              </w:rPr>
            </w:pPr>
            <w:r>
              <w:rPr>
                <w:rFonts w:cs="Times New Roman"/>
                <w:szCs w:val="32"/>
              </w:rPr>
              <w:t>2</w:t>
            </w:r>
            <w:r w:rsidRPr="007902CB">
              <w:rPr>
                <w:rFonts w:cs="Times New Roman"/>
                <w:szCs w:val="32"/>
              </w:rPr>
              <w:t xml:space="preserve"> КБ</w:t>
            </w:r>
          </w:p>
        </w:tc>
        <w:tc>
          <w:tcPr>
            <w:tcW w:w="1983" w:type="dxa"/>
            <w:vAlign w:val="center"/>
          </w:tcPr>
          <w:p w14:paraId="4DF239B3" w14:textId="2289FAC8" w:rsidR="005D296F" w:rsidRPr="005D296F" w:rsidRDefault="007902CB" w:rsidP="005D296F">
            <w:pPr>
              <w:jc w:val="center"/>
              <w:rPr>
                <w:rFonts w:cs="Times New Roman"/>
                <w:szCs w:val="32"/>
              </w:rPr>
            </w:pPr>
            <w:r>
              <w:rPr>
                <w:rFonts w:cs="Times New Roman"/>
                <w:szCs w:val="32"/>
              </w:rPr>
              <w:t>2</w:t>
            </w:r>
            <w:r w:rsidRPr="007902CB">
              <w:rPr>
                <w:rFonts w:cs="Times New Roman"/>
                <w:szCs w:val="32"/>
              </w:rPr>
              <w:t xml:space="preserve"> КБ</w:t>
            </w:r>
          </w:p>
        </w:tc>
      </w:tr>
      <w:tr w:rsidR="005D296F" w:rsidRPr="005D296F" w14:paraId="76BCB0ED" w14:textId="77777777" w:rsidTr="00C26AD6">
        <w:trPr>
          <w:trHeight w:val="397"/>
        </w:trPr>
        <w:tc>
          <w:tcPr>
            <w:tcW w:w="3397" w:type="dxa"/>
          </w:tcPr>
          <w:p w14:paraId="6DB34D2B" w14:textId="161F3594" w:rsidR="005D296F" w:rsidRPr="005D296F" w:rsidRDefault="007902CB" w:rsidP="007902CB">
            <w:pPr>
              <w:rPr>
                <w:rFonts w:cs="Times New Roman"/>
                <w:szCs w:val="32"/>
              </w:rPr>
            </w:pPr>
            <w:r w:rsidRPr="007902CB">
              <w:rPr>
                <w:rFonts w:cs="Times New Roman"/>
                <w:szCs w:val="32"/>
              </w:rPr>
              <w:t>EEPROM-память</w:t>
            </w:r>
          </w:p>
        </w:tc>
        <w:tc>
          <w:tcPr>
            <w:tcW w:w="1982" w:type="dxa"/>
            <w:vAlign w:val="center"/>
          </w:tcPr>
          <w:p w14:paraId="12A44FED" w14:textId="6E1796D7" w:rsidR="005D296F" w:rsidRPr="005D296F" w:rsidRDefault="007902CB" w:rsidP="007902CB">
            <w:pPr>
              <w:jc w:val="center"/>
              <w:rPr>
                <w:rFonts w:cs="Times New Roman"/>
                <w:szCs w:val="32"/>
                <w:lang w:val="en-US"/>
              </w:rPr>
            </w:pPr>
            <w:proofErr w:type="spellStart"/>
            <w:r>
              <w:rPr>
                <w:rFonts w:cs="Times New Roman"/>
                <w:szCs w:val="32"/>
                <w:lang w:val="en-US"/>
              </w:rPr>
              <w:t>Эмуляция</w:t>
            </w:r>
            <w:proofErr w:type="spellEnd"/>
            <w:r>
              <w:rPr>
                <w:rFonts w:cs="Times New Roman"/>
                <w:szCs w:val="32"/>
                <w:lang w:val="en-US"/>
              </w:rPr>
              <w:t xml:space="preserve"> </w:t>
            </w:r>
            <w:proofErr w:type="spellStart"/>
            <w:r>
              <w:rPr>
                <w:rFonts w:cs="Times New Roman"/>
                <w:szCs w:val="32"/>
                <w:lang w:val="en-US"/>
              </w:rPr>
              <w:t>через</w:t>
            </w:r>
            <w:proofErr w:type="spellEnd"/>
            <w:r>
              <w:rPr>
                <w:rFonts w:cs="Times New Roman"/>
                <w:szCs w:val="32"/>
                <w:lang w:val="en-US"/>
              </w:rPr>
              <w:t xml:space="preserve"> </w:t>
            </w:r>
            <w:r w:rsidRPr="007902CB">
              <w:rPr>
                <w:rFonts w:cs="Times New Roman"/>
                <w:szCs w:val="32"/>
                <w:lang w:val="en-US"/>
              </w:rPr>
              <w:t>Flash</w:t>
            </w:r>
          </w:p>
        </w:tc>
        <w:tc>
          <w:tcPr>
            <w:tcW w:w="1982" w:type="dxa"/>
            <w:vAlign w:val="center"/>
          </w:tcPr>
          <w:p w14:paraId="449B00C1" w14:textId="09FD9404" w:rsidR="005D296F" w:rsidRPr="005D296F" w:rsidRDefault="007902CB" w:rsidP="005D296F">
            <w:pPr>
              <w:jc w:val="center"/>
              <w:rPr>
                <w:rFonts w:cs="Times New Roman"/>
                <w:szCs w:val="32"/>
              </w:rPr>
            </w:pPr>
            <w:r w:rsidRPr="007902CB">
              <w:rPr>
                <w:rFonts w:cs="Times New Roman"/>
                <w:szCs w:val="32"/>
              </w:rPr>
              <w:t>1 КБ</w:t>
            </w:r>
          </w:p>
        </w:tc>
        <w:tc>
          <w:tcPr>
            <w:tcW w:w="1983" w:type="dxa"/>
            <w:vAlign w:val="center"/>
          </w:tcPr>
          <w:p w14:paraId="0978B4CC" w14:textId="0A06E503" w:rsidR="005D296F" w:rsidRPr="005D296F" w:rsidRDefault="007902CB" w:rsidP="005D296F">
            <w:pPr>
              <w:jc w:val="center"/>
              <w:rPr>
                <w:rFonts w:cs="Times New Roman"/>
                <w:szCs w:val="32"/>
              </w:rPr>
            </w:pPr>
            <w:r w:rsidRPr="007902CB">
              <w:rPr>
                <w:rFonts w:cs="Times New Roman"/>
                <w:szCs w:val="32"/>
              </w:rPr>
              <w:t>1 КБ</w:t>
            </w:r>
          </w:p>
        </w:tc>
      </w:tr>
      <w:tr w:rsidR="005D296F" w:rsidRPr="005D296F" w14:paraId="67A8B9B3" w14:textId="77777777" w:rsidTr="00C26AD6">
        <w:trPr>
          <w:trHeight w:val="58"/>
        </w:trPr>
        <w:tc>
          <w:tcPr>
            <w:tcW w:w="3397" w:type="dxa"/>
          </w:tcPr>
          <w:p w14:paraId="3FDC647E" w14:textId="1F98FFEA" w:rsidR="005D296F" w:rsidRPr="005D296F" w:rsidRDefault="007902CB" w:rsidP="007902CB">
            <w:pPr>
              <w:rPr>
                <w:rFonts w:cs="Times New Roman"/>
                <w:szCs w:val="32"/>
              </w:rPr>
            </w:pPr>
            <w:r>
              <w:rPr>
                <w:rFonts w:cs="Times New Roman"/>
                <w:szCs w:val="32"/>
              </w:rPr>
              <w:t xml:space="preserve">Рабочее </w:t>
            </w:r>
            <w:r w:rsidRPr="007902CB">
              <w:rPr>
                <w:rFonts w:cs="Times New Roman"/>
                <w:szCs w:val="32"/>
              </w:rPr>
              <w:t>напряжение</w:t>
            </w:r>
          </w:p>
        </w:tc>
        <w:tc>
          <w:tcPr>
            <w:tcW w:w="1982" w:type="dxa"/>
            <w:vAlign w:val="center"/>
          </w:tcPr>
          <w:p w14:paraId="0507FAF0" w14:textId="05719E75" w:rsidR="005D296F" w:rsidRPr="005D296F" w:rsidRDefault="007902CB" w:rsidP="005D296F">
            <w:pPr>
              <w:jc w:val="center"/>
              <w:rPr>
                <w:rFonts w:cs="Times New Roman"/>
                <w:szCs w:val="32"/>
              </w:rPr>
            </w:pPr>
            <w:r w:rsidRPr="007902CB">
              <w:rPr>
                <w:rFonts w:cs="Times New Roman"/>
                <w:szCs w:val="32"/>
              </w:rPr>
              <w:t>5 В</w:t>
            </w:r>
          </w:p>
        </w:tc>
        <w:tc>
          <w:tcPr>
            <w:tcW w:w="1982" w:type="dxa"/>
            <w:vAlign w:val="center"/>
          </w:tcPr>
          <w:p w14:paraId="1E326F67" w14:textId="2CC78779" w:rsidR="005D296F" w:rsidRPr="005D296F" w:rsidRDefault="007902CB" w:rsidP="005D296F">
            <w:pPr>
              <w:jc w:val="center"/>
              <w:rPr>
                <w:rFonts w:cs="Times New Roman"/>
                <w:szCs w:val="32"/>
              </w:rPr>
            </w:pPr>
            <w:r w:rsidRPr="007902CB">
              <w:rPr>
                <w:rFonts w:cs="Times New Roman"/>
                <w:szCs w:val="32"/>
              </w:rPr>
              <w:t>5 В</w:t>
            </w:r>
          </w:p>
        </w:tc>
        <w:tc>
          <w:tcPr>
            <w:tcW w:w="1983" w:type="dxa"/>
            <w:vAlign w:val="center"/>
          </w:tcPr>
          <w:p w14:paraId="0FE88E53" w14:textId="0DD2790C" w:rsidR="005D296F" w:rsidRPr="005D296F" w:rsidRDefault="007902CB" w:rsidP="005D296F">
            <w:pPr>
              <w:jc w:val="center"/>
              <w:rPr>
                <w:rFonts w:cs="Times New Roman"/>
                <w:szCs w:val="32"/>
              </w:rPr>
            </w:pPr>
            <w:r w:rsidRPr="007902CB">
              <w:rPr>
                <w:rFonts w:cs="Times New Roman"/>
                <w:szCs w:val="32"/>
              </w:rPr>
              <w:t>5 В</w:t>
            </w:r>
          </w:p>
        </w:tc>
      </w:tr>
      <w:tr w:rsidR="007902CB" w:rsidRPr="005D296F" w14:paraId="2343B5C2" w14:textId="77777777" w:rsidTr="00C26AD6">
        <w:trPr>
          <w:trHeight w:val="58"/>
        </w:trPr>
        <w:tc>
          <w:tcPr>
            <w:tcW w:w="3397" w:type="dxa"/>
          </w:tcPr>
          <w:p w14:paraId="07F032EC" w14:textId="57F27E3C" w:rsidR="007902CB" w:rsidRPr="005D296F" w:rsidRDefault="007902CB" w:rsidP="007902CB">
            <w:pPr>
              <w:rPr>
                <w:rFonts w:cs="Times New Roman"/>
                <w:szCs w:val="32"/>
              </w:rPr>
            </w:pPr>
            <w:r>
              <w:rPr>
                <w:rFonts w:cs="Times New Roman"/>
                <w:szCs w:val="32"/>
              </w:rPr>
              <w:t xml:space="preserve">Входное </w:t>
            </w:r>
            <w:r w:rsidRPr="007902CB">
              <w:rPr>
                <w:rFonts w:cs="Times New Roman"/>
                <w:szCs w:val="32"/>
              </w:rPr>
              <w:t>напряжение, VIN</w:t>
            </w:r>
          </w:p>
        </w:tc>
        <w:tc>
          <w:tcPr>
            <w:tcW w:w="1982" w:type="dxa"/>
            <w:vAlign w:val="center"/>
          </w:tcPr>
          <w:p w14:paraId="24DE3BF6" w14:textId="1B55EB74" w:rsidR="007902CB" w:rsidRPr="005D296F" w:rsidRDefault="007902CB" w:rsidP="005D296F">
            <w:pPr>
              <w:jc w:val="center"/>
              <w:rPr>
                <w:rFonts w:cs="Times New Roman"/>
                <w:szCs w:val="32"/>
              </w:rPr>
            </w:pPr>
            <w:r w:rsidRPr="007902CB">
              <w:rPr>
                <w:rFonts w:cs="Times New Roman"/>
                <w:szCs w:val="32"/>
              </w:rPr>
              <w:t>7 – 12 В</w:t>
            </w:r>
          </w:p>
        </w:tc>
        <w:tc>
          <w:tcPr>
            <w:tcW w:w="1982" w:type="dxa"/>
            <w:vAlign w:val="center"/>
          </w:tcPr>
          <w:p w14:paraId="7CAF16FE" w14:textId="5AE11D5D" w:rsidR="007902CB" w:rsidRPr="005D296F" w:rsidRDefault="007902CB" w:rsidP="005D296F">
            <w:pPr>
              <w:jc w:val="center"/>
              <w:rPr>
                <w:rFonts w:cs="Times New Roman"/>
                <w:szCs w:val="32"/>
              </w:rPr>
            </w:pPr>
            <w:r w:rsidRPr="007902CB">
              <w:rPr>
                <w:rFonts w:cs="Times New Roman"/>
                <w:szCs w:val="32"/>
              </w:rPr>
              <w:t>7 – 12 В</w:t>
            </w:r>
          </w:p>
        </w:tc>
        <w:tc>
          <w:tcPr>
            <w:tcW w:w="1983" w:type="dxa"/>
            <w:vAlign w:val="center"/>
          </w:tcPr>
          <w:p w14:paraId="64120B2D" w14:textId="2FEE88AD" w:rsidR="007902CB" w:rsidRPr="005D296F" w:rsidRDefault="007902CB" w:rsidP="005D296F">
            <w:pPr>
              <w:jc w:val="center"/>
              <w:rPr>
                <w:rFonts w:cs="Times New Roman"/>
                <w:szCs w:val="32"/>
              </w:rPr>
            </w:pPr>
            <w:r w:rsidRPr="007902CB">
              <w:rPr>
                <w:rFonts w:cs="Times New Roman"/>
                <w:szCs w:val="32"/>
              </w:rPr>
              <w:t>7 – 12 В</w:t>
            </w:r>
          </w:p>
        </w:tc>
      </w:tr>
      <w:tr w:rsidR="007902CB" w:rsidRPr="005D296F" w14:paraId="5888415B" w14:textId="77777777" w:rsidTr="00C26AD6">
        <w:trPr>
          <w:trHeight w:val="58"/>
        </w:trPr>
        <w:tc>
          <w:tcPr>
            <w:tcW w:w="3397" w:type="dxa"/>
          </w:tcPr>
          <w:p w14:paraId="309460E5" w14:textId="1ED87A8D" w:rsidR="007902CB" w:rsidRPr="005D296F" w:rsidRDefault="007902CB" w:rsidP="007902CB">
            <w:pPr>
              <w:rPr>
                <w:rFonts w:cs="Times New Roman"/>
                <w:szCs w:val="32"/>
              </w:rPr>
            </w:pPr>
            <w:r w:rsidRPr="007902CB">
              <w:rPr>
                <w:rFonts w:cs="Times New Roman"/>
                <w:szCs w:val="32"/>
              </w:rPr>
              <w:t>Входное</w:t>
            </w:r>
            <w:r>
              <w:rPr>
                <w:rFonts w:cs="Times New Roman"/>
                <w:szCs w:val="32"/>
              </w:rPr>
              <w:t xml:space="preserve"> напряжение максимальное, </w:t>
            </w:r>
            <w:r w:rsidRPr="007902CB">
              <w:rPr>
                <w:rFonts w:cs="Times New Roman"/>
                <w:szCs w:val="32"/>
              </w:rPr>
              <w:t>VIN</w:t>
            </w:r>
          </w:p>
        </w:tc>
        <w:tc>
          <w:tcPr>
            <w:tcW w:w="1982" w:type="dxa"/>
            <w:vAlign w:val="center"/>
          </w:tcPr>
          <w:p w14:paraId="4756106D" w14:textId="27ABE179" w:rsidR="007902CB" w:rsidRPr="005D296F" w:rsidRDefault="007902CB" w:rsidP="007902CB">
            <w:pPr>
              <w:jc w:val="center"/>
              <w:rPr>
                <w:rFonts w:cs="Times New Roman"/>
                <w:szCs w:val="32"/>
              </w:rPr>
            </w:pPr>
            <w:r>
              <w:rPr>
                <w:rFonts w:cs="Times New Roman"/>
                <w:szCs w:val="32"/>
              </w:rPr>
              <w:t>6</w:t>
            </w:r>
            <w:r w:rsidRPr="007902CB">
              <w:rPr>
                <w:rFonts w:cs="Times New Roman"/>
                <w:szCs w:val="32"/>
              </w:rPr>
              <w:t xml:space="preserve"> –</w:t>
            </w:r>
            <w:r>
              <w:rPr>
                <w:rFonts w:cs="Times New Roman"/>
                <w:szCs w:val="32"/>
              </w:rPr>
              <w:t xml:space="preserve"> 20</w:t>
            </w:r>
            <w:r w:rsidRPr="007902CB">
              <w:rPr>
                <w:rFonts w:cs="Times New Roman"/>
                <w:szCs w:val="32"/>
              </w:rPr>
              <w:t>В</w:t>
            </w:r>
          </w:p>
        </w:tc>
        <w:tc>
          <w:tcPr>
            <w:tcW w:w="1982" w:type="dxa"/>
            <w:vAlign w:val="center"/>
          </w:tcPr>
          <w:p w14:paraId="4BC0FA44" w14:textId="7A17896C" w:rsidR="007902CB" w:rsidRPr="005D296F" w:rsidRDefault="007902CB" w:rsidP="005D296F">
            <w:pPr>
              <w:jc w:val="center"/>
              <w:rPr>
                <w:rFonts w:cs="Times New Roman"/>
                <w:szCs w:val="32"/>
              </w:rPr>
            </w:pPr>
            <w:r>
              <w:rPr>
                <w:rFonts w:cs="Times New Roman"/>
                <w:szCs w:val="32"/>
              </w:rPr>
              <w:t>6</w:t>
            </w:r>
            <w:r w:rsidRPr="007902CB">
              <w:rPr>
                <w:rFonts w:cs="Times New Roman"/>
                <w:szCs w:val="32"/>
              </w:rPr>
              <w:t xml:space="preserve"> –</w:t>
            </w:r>
            <w:r>
              <w:rPr>
                <w:rFonts w:cs="Times New Roman"/>
                <w:szCs w:val="32"/>
              </w:rPr>
              <w:t xml:space="preserve"> 20</w:t>
            </w:r>
            <w:r w:rsidRPr="007902CB">
              <w:rPr>
                <w:rFonts w:cs="Times New Roman"/>
                <w:szCs w:val="32"/>
              </w:rPr>
              <w:t>В</w:t>
            </w:r>
          </w:p>
        </w:tc>
        <w:tc>
          <w:tcPr>
            <w:tcW w:w="1983" w:type="dxa"/>
            <w:vAlign w:val="center"/>
          </w:tcPr>
          <w:p w14:paraId="454DE648" w14:textId="7DEABC10" w:rsidR="007902CB" w:rsidRPr="005D296F" w:rsidRDefault="007902CB" w:rsidP="005D296F">
            <w:pPr>
              <w:jc w:val="center"/>
              <w:rPr>
                <w:rFonts w:cs="Times New Roman"/>
                <w:szCs w:val="32"/>
              </w:rPr>
            </w:pPr>
            <w:r>
              <w:rPr>
                <w:rFonts w:cs="Times New Roman"/>
                <w:szCs w:val="32"/>
              </w:rPr>
              <w:t>6</w:t>
            </w:r>
            <w:r w:rsidRPr="007902CB">
              <w:rPr>
                <w:rFonts w:cs="Times New Roman"/>
                <w:szCs w:val="32"/>
              </w:rPr>
              <w:t xml:space="preserve"> –</w:t>
            </w:r>
            <w:r>
              <w:rPr>
                <w:rFonts w:cs="Times New Roman"/>
                <w:szCs w:val="32"/>
              </w:rPr>
              <w:t xml:space="preserve"> 20</w:t>
            </w:r>
            <w:r w:rsidRPr="007902CB">
              <w:rPr>
                <w:rFonts w:cs="Times New Roman"/>
                <w:szCs w:val="32"/>
              </w:rPr>
              <w:t>В</w:t>
            </w:r>
          </w:p>
        </w:tc>
      </w:tr>
      <w:tr w:rsidR="007902CB" w:rsidRPr="005D296F" w14:paraId="7ECFEAA3" w14:textId="77777777" w:rsidTr="00C26AD6">
        <w:trPr>
          <w:trHeight w:val="58"/>
        </w:trPr>
        <w:tc>
          <w:tcPr>
            <w:tcW w:w="3397" w:type="dxa"/>
          </w:tcPr>
          <w:p w14:paraId="7397566A" w14:textId="48074DB4" w:rsidR="007902CB" w:rsidRPr="005D296F" w:rsidRDefault="007902CB" w:rsidP="007902CB">
            <w:pPr>
              <w:rPr>
                <w:rFonts w:cs="Times New Roman"/>
                <w:szCs w:val="32"/>
              </w:rPr>
            </w:pPr>
            <w:r>
              <w:rPr>
                <w:rFonts w:cs="Times New Roman"/>
                <w:szCs w:val="32"/>
              </w:rPr>
              <w:t xml:space="preserve">Цифровые </w:t>
            </w:r>
            <w:r w:rsidRPr="007902CB">
              <w:rPr>
                <w:rFonts w:cs="Times New Roman"/>
                <w:szCs w:val="32"/>
              </w:rPr>
              <w:t>входы/выходы</w:t>
            </w:r>
          </w:p>
        </w:tc>
        <w:tc>
          <w:tcPr>
            <w:tcW w:w="1982" w:type="dxa"/>
            <w:vAlign w:val="center"/>
          </w:tcPr>
          <w:p w14:paraId="0FDB0D4F" w14:textId="00CABEDC" w:rsidR="007902CB" w:rsidRPr="005D296F" w:rsidRDefault="007902CB" w:rsidP="005D296F">
            <w:pPr>
              <w:jc w:val="center"/>
              <w:rPr>
                <w:rFonts w:cs="Times New Roman"/>
                <w:szCs w:val="32"/>
              </w:rPr>
            </w:pPr>
            <w:r w:rsidRPr="007902CB">
              <w:rPr>
                <w:rFonts w:cs="Times New Roman"/>
                <w:szCs w:val="32"/>
              </w:rPr>
              <w:t>30</w:t>
            </w:r>
          </w:p>
        </w:tc>
        <w:tc>
          <w:tcPr>
            <w:tcW w:w="1982" w:type="dxa"/>
            <w:vAlign w:val="center"/>
          </w:tcPr>
          <w:p w14:paraId="619A3948" w14:textId="7CB4F63A" w:rsidR="007902CB" w:rsidRPr="005D296F" w:rsidRDefault="007902CB" w:rsidP="005D296F">
            <w:pPr>
              <w:jc w:val="center"/>
              <w:rPr>
                <w:rFonts w:cs="Times New Roman"/>
                <w:szCs w:val="32"/>
              </w:rPr>
            </w:pPr>
            <w:r>
              <w:rPr>
                <w:rFonts w:cs="Times New Roman"/>
                <w:szCs w:val="32"/>
              </w:rPr>
              <w:t>19</w:t>
            </w:r>
          </w:p>
        </w:tc>
        <w:tc>
          <w:tcPr>
            <w:tcW w:w="1983" w:type="dxa"/>
            <w:vAlign w:val="center"/>
          </w:tcPr>
          <w:p w14:paraId="74947816" w14:textId="20E9A45D" w:rsidR="007902CB" w:rsidRPr="005D296F" w:rsidRDefault="007902CB" w:rsidP="005D296F">
            <w:pPr>
              <w:jc w:val="center"/>
              <w:rPr>
                <w:rFonts w:cs="Times New Roman"/>
                <w:szCs w:val="32"/>
              </w:rPr>
            </w:pPr>
            <w:r>
              <w:rPr>
                <w:rFonts w:cs="Times New Roman"/>
                <w:szCs w:val="32"/>
              </w:rPr>
              <w:t>14</w:t>
            </w:r>
          </w:p>
        </w:tc>
      </w:tr>
      <w:tr w:rsidR="007902CB" w:rsidRPr="005D296F" w14:paraId="04786EC6" w14:textId="77777777" w:rsidTr="00C26AD6">
        <w:trPr>
          <w:trHeight w:val="58"/>
        </w:trPr>
        <w:tc>
          <w:tcPr>
            <w:tcW w:w="3397" w:type="dxa"/>
          </w:tcPr>
          <w:p w14:paraId="26591479" w14:textId="4A9997FD" w:rsidR="007902CB" w:rsidRPr="005D296F" w:rsidRDefault="007902CB" w:rsidP="007902CB">
            <w:pPr>
              <w:rPr>
                <w:rFonts w:cs="Times New Roman"/>
                <w:szCs w:val="32"/>
              </w:rPr>
            </w:pPr>
            <w:r w:rsidRPr="007902CB">
              <w:rPr>
                <w:rFonts w:cs="Times New Roman"/>
                <w:szCs w:val="32"/>
              </w:rPr>
              <w:t>Выходы ШИМ</w:t>
            </w:r>
          </w:p>
        </w:tc>
        <w:tc>
          <w:tcPr>
            <w:tcW w:w="1982" w:type="dxa"/>
            <w:vAlign w:val="center"/>
          </w:tcPr>
          <w:p w14:paraId="427329B1" w14:textId="5ADCD692" w:rsidR="007902CB" w:rsidRPr="005D296F" w:rsidRDefault="00F31DBB" w:rsidP="005D296F">
            <w:pPr>
              <w:jc w:val="center"/>
              <w:rPr>
                <w:rFonts w:cs="Times New Roman"/>
                <w:szCs w:val="32"/>
              </w:rPr>
            </w:pPr>
            <w:r>
              <w:rPr>
                <w:rFonts w:cs="Times New Roman"/>
                <w:szCs w:val="32"/>
              </w:rPr>
              <w:t>16</w:t>
            </w:r>
          </w:p>
        </w:tc>
        <w:tc>
          <w:tcPr>
            <w:tcW w:w="1982" w:type="dxa"/>
            <w:vAlign w:val="center"/>
          </w:tcPr>
          <w:p w14:paraId="57134CEE" w14:textId="187F6D21" w:rsidR="007902CB" w:rsidRPr="005D296F" w:rsidRDefault="00F31DBB" w:rsidP="005D296F">
            <w:pPr>
              <w:jc w:val="center"/>
              <w:rPr>
                <w:rFonts w:cs="Times New Roman"/>
                <w:szCs w:val="32"/>
              </w:rPr>
            </w:pPr>
            <w:r>
              <w:rPr>
                <w:rFonts w:cs="Times New Roman"/>
                <w:szCs w:val="32"/>
              </w:rPr>
              <w:t>6</w:t>
            </w:r>
          </w:p>
        </w:tc>
        <w:tc>
          <w:tcPr>
            <w:tcW w:w="1983" w:type="dxa"/>
            <w:vAlign w:val="center"/>
          </w:tcPr>
          <w:p w14:paraId="1A7B3A4D" w14:textId="4B81017B" w:rsidR="007902CB" w:rsidRPr="005D296F" w:rsidRDefault="00F31DBB" w:rsidP="005D296F">
            <w:pPr>
              <w:jc w:val="center"/>
              <w:rPr>
                <w:rFonts w:cs="Times New Roman"/>
                <w:szCs w:val="32"/>
              </w:rPr>
            </w:pPr>
            <w:r>
              <w:rPr>
                <w:rFonts w:cs="Times New Roman"/>
                <w:szCs w:val="32"/>
              </w:rPr>
              <w:t>6</w:t>
            </w:r>
          </w:p>
        </w:tc>
      </w:tr>
      <w:tr w:rsidR="007902CB" w:rsidRPr="005D296F" w14:paraId="09A8F8D9" w14:textId="77777777" w:rsidTr="00C26AD6">
        <w:trPr>
          <w:trHeight w:val="58"/>
        </w:trPr>
        <w:tc>
          <w:tcPr>
            <w:tcW w:w="3397" w:type="dxa"/>
          </w:tcPr>
          <w:p w14:paraId="4420B3B2" w14:textId="77777777" w:rsidR="007902CB" w:rsidRPr="007902CB" w:rsidRDefault="007902CB" w:rsidP="007902CB">
            <w:pPr>
              <w:rPr>
                <w:rFonts w:cs="Times New Roman"/>
                <w:szCs w:val="32"/>
              </w:rPr>
            </w:pPr>
            <w:r w:rsidRPr="007902CB">
              <w:rPr>
                <w:rFonts w:cs="Times New Roman"/>
                <w:szCs w:val="32"/>
              </w:rPr>
              <w:t xml:space="preserve">Аналоговые входы, </w:t>
            </w:r>
          </w:p>
          <w:p w14:paraId="5FAA8C07" w14:textId="359A9AB1" w:rsidR="007902CB" w:rsidRPr="005D296F" w:rsidRDefault="007902CB" w:rsidP="007902CB">
            <w:pPr>
              <w:rPr>
                <w:rFonts w:cs="Times New Roman"/>
                <w:szCs w:val="32"/>
              </w:rPr>
            </w:pPr>
            <w:r w:rsidRPr="007902CB">
              <w:rPr>
                <w:rFonts w:cs="Times New Roman"/>
                <w:szCs w:val="32"/>
              </w:rPr>
              <w:t>АЦП</w:t>
            </w:r>
          </w:p>
        </w:tc>
        <w:tc>
          <w:tcPr>
            <w:tcW w:w="1982" w:type="dxa"/>
            <w:vAlign w:val="center"/>
          </w:tcPr>
          <w:p w14:paraId="2CCACEAC" w14:textId="77C43628" w:rsidR="007902CB" w:rsidRPr="005D296F" w:rsidRDefault="00F31DBB" w:rsidP="005D296F">
            <w:pPr>
              <w:jc w:val="center"/>
              <w:rPr>
                <w:rFonts w:cs="Times New Roman"/>
                <w:szCs w:val="32"/>
              </w:rPr>
            </w:pPr>
            <w:r>
              <w:rPr>
                <w:rFonts w:cs="Times New Roman"/>
                <w:szCs w:val="32"/>
              </w:rPr>
              <w:t>18</w:t>
            </w:r>
          </w:p>
        </w:tc>
        <w:tc>
          <w:tcPr>
            <w:tcW w:w="1982" w:type="dxa"/>
            <w:vAlign w:val="center"/>
          </w:tcPr>
          <w:p w14:paraId="7B676610" w14:textId="154DA70F" w:rsidR="007902CB" w:rsidRPr="005D296F" w:rsidRDefault="00F31DBB" w:rsidP="005D296F">
            <w:pPr>
              <w:jc w:val="center"/>
              <w:rPr>
                <w:rFonts w:cs="Times New Roman"/>
                <w:szCs w:val="32"/>
              </w:rPr>
            </w:pPr>
            <w:r>
              <w:rPr>
                <w:rFonts w:cs="Times New Roman"/>
                <w:szCs w:val="32"/>
              </w:rPr>
              <w:t>8</w:t>
            </w:r>
          </w:p>
        </w:tc>
        <w:tc>
          <w:tcPr>
            <w:tcW w:w="1983" w:type="dxa"/>
            <w:vAlign w:val="center"/>
          </w:tcPr>
          <w:p w14:paraId="48C35BE3" w14:textId="3BAB0E5B" w:rsidR="007902CB" w:rsidRPr="005D296F" w:rsidRDefault="00F31DBB" w:rsidP="005D296F">
            <w:pPr>
              <w:jc w:val="center"/>
              <w:rPr>
                <w:rFonts w:cs="Times New Roman"/>
                <w:szCs w:val="32"/>
              </w:rPr>
            </w:pPr>
            <w:r>
              <w:rPr>
                <w:rFonts w:cs="Times New Roman"/>
                <w:szCs w:val="32"/>
              </w:rPr>
              <w:t>6</w:t>
            </w:r>
          </w:p>
        </w:tc>
      </w:tr>
      <w:tr w:rsidR="007902CB" w:rsidRPr="005D296F" w14:paraId="3BC55F2A" w14:textId="77777777" w:rsidTr="00C26AD6">
        <w:trPr>
          <w:trHeight w:val="58"/>
        </w:trPr>
        <w:tc>
          <w:tcPr>
            <w:tcW w:w="3397" w:type="dxa"/>
          </w:tcPr>
          <w:p w14:paraId="20D0F153" w14:textId="77777777" w:rsidR="007902CB" w:rsidRPr="007902CB" w:rsidRDefault="007902CB" w:rsidP="007902CB">
            <w:pPr>
              <w:rPr>
                <w:rFonts w:cs="Times New Roman"/>
                <w:szCs w:val="32"/>
              </w:rPr>
            </w:pPr>
            <w:r w:rsidRPr="007902CB">
              <w:rPr>
                <w:rFonts w:cs="Times New Roman"/>
                <w:szCs w:val="32"/>
              </w:rPr>
              <w:t xml:space="preserve">Максимальный </w:t>
            </w:r>
          </w:p>
          <w:p w14:paraId="0AC6D32C" w14:textId="77777777" w:rsidR="007902CB" w:rsidRPr="007902CB" w:rsidRDefault="007902CB" w:rsidP="007902CB">
            <w:pPr>
              <w:rPr>
                <w:rFonts w:cs="Times New Roman"/>
                <w:szCs w:val="32"/>
              </w:rPr>
            </w:pPr>
            <w:r w:rsidRPr="007902CB">
              <w:rPr>
                <w:rFonts w:cs="Times New Roman"/>
                <w:szCs w:val="32"/>
              </w:rPr>
              <w:t xml:space="preserve">постоянный ток </w:t>
            </w:r>
          </w:p>
          <w:p w14:paraId="3AF705E1" w14:textId="08A0068B" w:rsidR="007902CB" w:rsidRPr="005D296F" w:rsidRDefault="007902CB" w:rsidP="007902CB">
            <w:pPr>
              <w:rPr>
                <w:rFonts w:cs="Times New Roman"/>
                <w:szCs w:val="32"/>
              </w:rPr>
            </w:pPr>
            <w:r w:rsidRPr="007902CB">
              <w:rPr>
                <w:rFonts w:cs="Times New Roman"/>
                <w:szCs w:val="32"/>
              </w:rPr>
              <w:t>входа/выхода</w:t>
            </w:r>
          </w:p>
        </w:tc>
        <w:tc>
          <w:tcPr>
            <w:tcW w:w="1982" w:type="dxa"/>
            <w:vAlign w:val="center"/>
          </w:tcPr>
          <w:p w14:paraId="31A95F22" w14:textId="224F7095" w:rsidR="007902CB" w:rsidRPr="005D296F" w:rsidRDefault="00F31DBB" w:rsidP="005D296F">
            <w:pPr>
              <w:jc w:val="center"/>
              <w:rPr>
                <w:rFonts w:cs="Times New Roman"/>
                <w:szCs w:val="32"/>
              </w:rPr>
            </w:pPr>
            <w:r w:rsidRPr="00F31DBB">
              <w:rPr>
                <w:rFonts w:cs="Times New Roman"/>
                <w:szCs w:val="32"/>
              </w:rPr>
              <w:t>20 мА</w:t>
            </w:r>
          </w:p>
        </w:tc>
        <w:tc>
          <w:tcPr>
            <w:tcW w:w="1982" w:type="dxa"/>
            <w:vAlign w:val="center"/>
          </w:tcPr>
          <w:p w14:paraId="49B35F63" w14:textId="0EA14427" w:rsidR="007902CB" w:rsidRPr="005D296F" w:rsidRDefault="00F31DBB" w:rsidP="005D296F">
            <w:pPr>
              <w:jc w:val="center"/>
              <w:rPr>
                <w:rFonts w:cs="Times New Roman"/>
                <w:szCs w:val="32"/>
              </w:rPr>
            </w:pPr>
            <w:r>
              <w:rPr>
                <w:rFonts w:cs="Times New Roman"/>
                <w:szCs w:val="32"/>
              </w:rPr>
              <w:t>4</w:t>
            </w:r>
            <w:r w:rsidRPr="00F31DBB">
              <w:rPr>
                <w:rFonts w:cs="Times New Roman"/>
                <w:szCs w:val="32"/>
              </w:rPr>
              <w:t>0 мА</w:t>
            </w:r>
          </w:p>
        </w:tc>
        <w:tc>
          <w:tcPr>
            <w:tcW w:w="1983" w:type="dxa"/>
            <w:vAlign w:val="center"/>
          </w:tcPr>
          <w:p w14:paraId="015F301C" w14:textId="2C1705FF" w:rsidR="007902CB" w:rsidRPr="005D296F" w:rsidRDefault="00F31DBB" w:rsidP="005D296F">
            <w:pPr>
              <w:jc w:val="center"/>
              <w:rPr>
                <w:rFonts w:cs="Times New Roman"/>
                <w:szCs w:val="32"/>
              </w:rPr>
            </w:pPr>
            <w:r w:rsidRPr="00F31DBB">
              <w:rPr>
                <w:rFonts w:cs="Times New Roman"/>
                <w:szCs w:val="32"/>
              </w:rPr>
              <w:t>20 мА</w:t>
            </w:r>
          </w:p>
        </w:tc>
      </w:tr>
      <w:tr w:rsidR="007902CB" w:rsidRPr="005D296F" w14:paraId="084BF637" w14:textId="77777777" w:rsidTr="00C26AD6">
        <w:trPr>
          <w:trHeight w:val="58"/>
        </w:trPr>
        <w:tc>
          <w:tcPr>
            <w:tcW w:w="3397" w:type="dxa"/>
          </w:tcPr>
          <w:p w14:paraId="52C900B1" w14:textId="77777777" w:rsidR="007902CB" w:rsidRPr="007902CB" w:rsidRDefault="007902CB" w:rsidP="007902CB">
            <w:pPr>
              <w:rPr>
                <w:rFonts w:cs="Times New Roman"/>
                <w:szCs w:val="32"/>
              </w:rPr>
            </w:pPr>
            <w:r w:rsidRPr="007902CB">
              <w:rPr>
                <w:rFonts w:cs="Times New Roman"/>
                <w:szCs w:val="32"/>
              </w:rPr>
              <w:t xml:space="preserve">Максимальный </w:t>
            </w:r>
          </w:p>
          <w:p w14:paraId="042C5F8B" w14:textId="77777777" w:rsidR="007902CB" w:rsidRPr="007902CB" w:rsidRDefault="007902CB" w:rsidP="007902CB">
            <w:pPr>
              <w:rPr>
                <w:rFonts w:cs="Times New Roman"/>
                <w:szCs w:val="32"/>
              </w:rPr>
            </w:pPr>
            <w:r w:rsidRPr="007902CB">
              <w:rPr>
                <w:rFonts w:cs="Times New Roman"/>
                <w:szCs w:val="32"/>
              </w:rPr>
              <w:t xml:space="preserve">постоянный ток </w:t>
            </w:r>
          </w:p>
          <w:p w14:paraId="52783F92" w14:textId="355A17C9" w:rsidR="007902CB" w:rsidRPr="005D296F" w:rsidRDefault="007902CB" w:rsidP="007902CB">
            <w:pPr>
              <w:rPr>
                <w:rFonts w:cs="Times New Roman"/>
                <w:szCs w:val="32"/>
              </w:rPr>
            </w:pPr>
            <w:r w:rsidRPr="007902CB">
              <w:rPr>
                <w:rFonts w:cs="Times New Roman"/>
                <w:szCs w:val="32"/>
              </w:rPr>
              <w:t>выхода 3.3В</w:t>
            </w:r>
          </w:p>
        </w:tc>
        <w:tc>
          <w:tcPr>
            <w:tcW w:w="1982" w:type="dxa"/>
            <w:vAlign w:val="center"/>
          </w:tcPr>
          <w:p w14:paraId="6A2BAE96" w14:textId="0AD6F595" w:rsidR="007902CB" w:rsidRPr="005D296F" w:rsidRDefault="00F31DBB" w:rsidP="005D296F">
            <w:pPr>
              <w:jc w:val="center"/>
              <w:rPr>
                <w:rFonts w:cs="Times New Roman"/>
                <w:szCs w:val="32"/>
              </w:rPr>
            </w:pPr>
            <w:r w:rsidRPr="00F31DBB">
              <w:rPr>
                <w:rFonts w:cs="Times New Roman"/>
                <w:szCs w:val="32"/>
              </w:rPr>
              <w:t>30 мА</w:t>
            </w:r>
          </w:p>
        </w:tc>
        <w:tc>
          <w:tcPr>
            <w:tcW w:w="1982" w:type="dxa"/>
            <w:vAlign w:val="center"/>
          </w:tcPr>
          <w:p w14:paraId="28D59592" w14:textId="24B97941" w:rsidR="007902CB" w:rsidRPr="005D296F" w:rsidRDefault="00F31DBB" w:rsidP="005D296F">
            <w:pPr>
              <w:jc w:val="center"/>
              <w:rPr>
                <w:rFonts w:cs="Times New Roman"/>
                <w:szCs w:val="32"/>
              </w:rPr>
            </w:pPr>
            <w:r w:rsidRPr="00F31DBB">
              <w:rPr>
                <w:rFonts w:cs="Times New Roman"/>
                <w:szCs w:val="32"/>
              </w:rPr>
              <w:t>30 мА</w:t>
            </w:r>
          </w:p>
        </w:tc>
        <w:tc>
          <w:tcPr>
            <w:tcW w:w="1983" w:type="dxa"/>
            <w:vAlign w:val="center"/>
          </w:tcPr>
          <w:p w14:paraId="24D7DD27" w14:textId="55442E16" w:rsidR="007902CB" w:rsidRPr="005D296F" w:rsidRDefault="00F31DBB" w:rsidP="005D296F">
            <w:pPr>
              <w:jc w:val="center"/>
              <w:rPr>
                <w:rFonts w:cs="Times New Roman"/>
                <w:szCs w:val="32"/>
              </w:rPr>
            </w:pPr>
            <w:r>
              <w:rPr>
                <w:rFonts w:cs="Times New Roman"/>
                <w:szCs w:val="32"/>
              </w:rPr>
              <w:t>5</w:t>
            </w:r>
            <w:r w:rsidRPr="00F31DBB">
              <w:rPr>
                <w:rFonts w:cs="Times New Roman"/>
                <w:szCs w:val="32"/>
              </w:rPr>
              <w:t>0 мА</w:t>
            </w:r>
          </w:p>
        </w:tc>
      </w:tr>
      <w:tr w:rsidR="007902CB" w:rsidRPr="005D296F" w14:paraId="6D2BFA70" w14:textId="77777777" w:rsidTr="00C26AD6">
        <w:trPr>
          <w:trHeight w:val="58"/>
        </w:trPr>
        <w:tc>
          <w:tcPr>
            <w:tcW w:w="3397" w:type="dxa"/>
          </w:tcPr>
          <w:p w14:paraId="259A2FB4" w14:textId="33BBFF21" w:rsidR="007902CB" w:rsidRPr="005D296F" w:rsidRDefault="007902CB" w:rsidP="007902CB">
            <w:pPr>
              <w:rPr>
                <w:rFonts w:cs="Times New Roman"/>
                <w:szCs w:val="32"/>
              </w:rPr>
            </w:pPr>
            <w:r w:rsidRPr="007902CB">
              <w:rPr>
                <w:rFonts w:cs="Times New Roman"/>
                <w:szCs w:val="32"/>
              </w:rPr>
              <w:t>Размеры</w:t>
            </w:r>
          </w:p>
        </w:tc>
        <w:tc>
          <w:tcPr>
            <w:tcW w:w="1982" w:type="dxa"/>
            <w:vAlign w:val="center"/>
          </w:tcPr>
          <w:p w14:paraId="2724E329" w14:textId="479F7819" w:rsidR="007902CB" w:rsidRPr="005D296F" w:rsidRDefault="00F31DBB" w:rsidP="005D296F">
            <w:pPr>
              <w:jc w:val="center"/>
              <w:rPr>
                <w:rFonts w:cs="Times New Roman"/>
                <w:szCs w:val="32"/>
              </w:rPr>
            </w:pPr>
            <w:r w:rsidRPr="00F31DBB">
              <w:rPr>
                <w:rFonts w:cs="Times New Roman"/>
                <w:szCs w:val="32"/>
              </w:rPr>
              <w:t>51 × 26 мм</w:t>
            </w:r>
          </w:p>
        </w:tc>
        <w:tc>
          <w:tcPr>
            <w:tcW w:w="1982" w:type="dxa"/>
            <w:vAlign w:val="center"/>
          </w:tcPr>
          <w:p w14:paraId="4D2B5C68" w14:textId="5C0AC646" w:rsidR="007902CB" w:rsidRPr="005D296F" w:rsidRDefault="00F31DBB" w:rsidP="005D296F">
            <w:pPr>
              <w:jc w:val="center"/>
              <w:rPr>
                <w:rFonts w:cs="Times New Roman"/>
                <w:szCs w:val="32"/>
              </w:rPr>
            </w:pPr>
            <w:r w:rsidRPr="00F31DBB">
              <w:rPr>
                <w:rFonts w:cs="Times New Roman"/>
                <w:szCs w:val="32"/>
              </w:rPr>
              <w:t>45 × 18 мм</w:t>
            </w:r>
          </w:p>
        </w:tc>
        <w:tc>
          <w:tcPr>
            <w:tcW w:w="1983" w:type="dxa"/>
            <w:vAlign w:val="center"/>
          </w:tcPr>
          <w:p w14:paraId="1384EAAF" w14:textId="723B87F9" w:rsidR="007902CB" w:rsidRPr="005D296F" w:rsidRDefault="00F31DBB" w:rsidP="005D296F">
            <w:pPr>
              <w:jc w:val="center"/>
              <w:rPr>
                <w:rFonts w:cs="Times New Roman"/>
                <w:szCs w:val="32"/>
              </w:rPr>
            </w:pPr>
            <w:r w:rsidRPr="00F31DBB">
              <w:rPr>
                <w:rFonts w:cs="Times New Roman"/>
                <w:szCs w:val="32"/>
              </w:rPr>
              <w:t>68,6 × 53,4 мм</w:t>
            </w:r>
          </w:p>
        </w:tc>
      </w:tr>
      <w:tr w:rsidR="007902CB" w:rsidRPr="005D296F" w14:paraId="5F4E465D" w14:textId="77777777" w:rsidTr="00C26AD6">
        <w:trPr>
          <w:trHeight w:val="58"/>
        </w:trPr>
        <w:tc>
          <w:tcPr>
            <w:tcW w:w="3397" w:type="dxa"/>
          </w:tcPr>
          <w:p w14:paraId="329062B8" w14:textId="6377A420" w:rsidR="007902CB" w:rsidRPr="005D296F" w:rsidRDefault="00F31DBB" w:rsidP="007902CB">
            <w:pPr>
              <w:rPr>
                <w:rFonts w:cs="Times New Roman"/>
                <w:szCs w:val="32"/>
              </w:rPr>
            </w:pPr>
            <w:r>
              <w:rPr>
                <w:rFonts w:cs="Times New Roman"/>
                <w:szCs w:val="32"/>
              </w:rPr>
              <w:t>Вес</w:t>
            </w:r>
          </w:p>
        </w:tc>
        <w:tc>
          <w:tcPr>
            <w:tcW w:w="1982" w:type="dxa"/>
            <w:vAlign w:val="center"/>
          </w:tcPr>
          <w:p w14:paraId="6827EF87" w14:textId="64665EC5" w:rsidR="007902CB" w:rsidRPr="005D296F" w:rsidRDefault="00F31DBB" w:rsidP="005D296F">
            <w:pPr>
              <w:jc w:val="center"/>
              <w:rPr>
                <w:rFonts w:cs="Times New Roman"/>
                <w:szCs w:val="32"/>
              </w:rPr>
            </w:pPr>
            <w:r w:rsidRPr="00F31DBB">
              <w:rPr>
                <w:rFonts w:cs="Times New Roman"/>
                <w:szCs w:val="32"/>
              </w:rPr>
              <w:t>10 г</w:t>
            </w:r>
          </w:p>
        </w:tc>
        <w:tc>
          <w:tcPr>
            <w:tcW w:w="1982" w:type="dxa"/>
            <w:vAlign w:val="center"/>
          </w:tcPr>
          <w:p w14:paraId="5F1D0135" w14:textId="67B0D6FC" w:rsidR="007902CB" w:rsidRPr="005D296F" w:rsidRDefault="00F31DBB" w:rsidP="005D296F">
            <w:pPr>
              <w:jc w:val="center"/>
              <w:rPr>
                <w:rFonts w:cs="Times New Roman"/>
                <w:szCs w:val="32"/>
              </w:rPr>
            </w:pPr>
            <w:r>
              <w:rPr>
                <w:rFonts w:cs="Times New Roman"/>
                <w:szCs w:val="32"/>
              </w:rPr>
              <w:t>6</w:t>
            </w:r>
            <w:r w:rsidRPr="00F31DBB">
              <w:rPr>
                <w:rFonts w:cs="Times New Roman"/>
                <w:szCs w:val="32"/>
              </w:rPr>
              <w:t xml:space="preserve"> г</w:t>
            </w:r>
          </w:p>
        </w:tc>
        <w:tc>
          <w:tcPr>
            <w:tcW w:w="1983" w:type="dxa"/>
            <w:vAlign w:val="center"/>
          </w:tcPr>
          <w:p w14:paraId="76C42F0F" w14:textId="6B6BE453" w:rsidR="007902CB" w:rsidRPr="005D296F" w:rsidRDefault="00F31DBB" w:rsidP="005D296F">
            <w:pPr>
              <w:jc w:val="center"/>
              <w:rPr>
                <w:rFonts w:cs="Times New Roman"/>
                <w:szCs w:val="32"/>
              </w:rPr>
            </w:pPr>
            <w:r>
              <w:rPr>
                <w:rFonts w:cs="Times New Roman"/>
                <w:szCs w:val="32"/>
              </w:rPr>
              <w:t>25</w:t>
            </w:r>
            <w:r w:rsidRPr="00F31DBB">
              <w:rPr>
                <w:rFonts w:cs="Times New Roman"/>
                <w:szCs w:val="32"/>
              </w:rPr>
              <w:t xml:space="preserve"> г</w:t>
            </w:r>
          </w:p>
        </w:tc>
      </w:tr>
    </w:tbl>
    <w:p w14:paraId="27D5630A" w14:textId="0C969B09" w:rsidR="00370762" w:rsidRPr="00370762" w:rsidRDefault="00370762" w:rsidP="00370762">
      <w:pPr>
        <w:widowControl/>
        <w:ind w:firstLine="709"/>
        <w:jc w:val="both"/>
        <w:rPr>
          <w:rFonts w:eastAsia="Times New Roman" w:cs="Times New Roman"/>
          <w:szCs w:val="28"/>
          <w:lang w:eastAsia="ru-RU"/>
        </w:rPr>
      </w:pPr>
      <w:r w:rsidRPr="00370762">
        <w:rPr>
          <w:rFonts w:eastAsia="Times New Roman" w:cs="Times New Roman"/>
          <w:szCs w:val="28"/>
          <w:lang w:eastAsia="ru-RU"/>
        </w:rPr>
        <w:lastRenderedPageBreak/>
        <w:t xml:space="preserve">ESP32 представляет собой систему на </w:t>
      </w:r>
      <w:r>
        <w:rPr>
          <w:rFonts w:eastAsia="Times New Roman" w:cs="Times New Roman"/>
          <w:szCs w:val="28"/>
          <w:lang w:eastAsia="ru-RU"/>
        </w:rPr>
        <w:t>кристалле (</w:t>
      </w:r>
      <w:proofErr w:type="spellStart"/>
      <w:r>
        <w:rPr>
          <w:rFonts w:eastAsia="Times New Roman" w:cs="Times New Roman"/>
          <w:szCs w:val="28"/>
          <w:lang w:eastAsia="ru-RU"/>
        </w:rPr>
        <w:t>SoC</w:t>
      </w:r>
      <w:proofErr w:type="spellEnd"/>
      <w:r>
        <w:rPr>
          <w:rFonts w:eastAsia="Times New Roman" w:cs="Times New Roman"/>
          <w:szCs w:val="28"/>
          <w:lang w:eastAsia="ru-RU"/>
        </w:rPr>
        <w:t xml:space="preserve">), основанную на </w:t>
      </w:r>
      <w:r w:rsidRPr="00370762">
        <w:rPr>
          <w:rFonts w:eastAsia="Times New Roman" w:cs="Times New Roman"/>
          <w:szCs w:val="28"/>
          <w:lang w:eastAsia="ru-RU"/>
        </w:rPr>
        <w:t xml:space="preserve">двухъядерном процессоре </w:t>
      </w:r>
      <w:proofErr w:type="spellStart"/>
      <w:r w:rsidRPr="00370762">
        <w:rPr>
          <w:rFonts w:eastAsia="Times New Roman" w:cs="Times New Roman"/>
          <w:szCs w:val="28"/>
          <w:lang w:eastAsia="ru-RU"/>
        </w:rPr>
        <w:t>Tensilica</w:t>
      </w:r>
      <w:proofErr w:type="spellEnd"/>
      <w:r w:rsidRPr="00370762">
        <w:rPr>
          <w:rFonts w:eastAsia="Times New Roman" w:cs="Times New Roman"/>
          <w:szCs w:val="28"/>
          <w:lang w:eastAsia="ru-RU"/>
        </w:rPr>
        <w:t xml:space="preserve"> LX6, предназначенную для широкого спектра применений, включая системы </w:t>
      </w:r>
      <w:r w:rsidR="00ED75F9">
        <w:rPr>
          <w:rFonts w:eastAsia="Times New Roman" w:cs="Times New Roman"/>
          <w:szCs w:val="28"/>
          <w:lang w:eastAsia="ru-RU"/>
        </w:rPr>
        <w:t xml:space="preserve">радиосвязи и </w:t>
      </w:r>
      <w:r w:rsidR="00ED75F9" w:rsidRPr="00ED75F9">
        <w:t>ячеистой</w:t>
      </w:r>
      <w:r w:rsidR="00ED75F9">
        <w:t xml:space="preserve"> </w:t>
      </w:r>
      <w:r w:rsidR="00ED75F9" w:rsidRPr="00ED75F9">
        <w:t>маршрутизации</w:t>
      </w:r>
      <w:r w:rsidRPr="00370762">
        <w:rPr>
          <w:rFonts w:eastAsia="Times New Roman" w:cs="Times New Roman"/>
          <w:szCs w:val="28"/>
          <w:lang w:eastAsia="ru-RU"/>
        </w:rPr>
        <w:t>, что отлично подходит для данного</w:t>
      </w:r>
      <w:r>
        <w:rPr>
          <w:rFonts w:eastAsia="Times New Roman" w:cs="Times New Roman"/>
          <w:szCs w:val="28"/>
          <w:lang w:eastAsia="ru-RU"/>
        </w:rPr>
        <w:t xml:space="preserve"> проекта ввиду своей мощности. </w:t>
      </w:r>
      <w:r w:rsidRPr="00370762">
        <w:rPr>
          <w:rFonts w:eastAsia="Times New Roman" w:cs="Times New Roman"/>
          <w:szCs w:val="28"/>
          <w:lang w:eastAsia="ru-RU"/>
        </w:rPr>
        <w:t xml:space="preserve">Архитектура </w:t>
      </w:r>
      <w:proofErr w:type="spellStart"/>
      <w:r w:rsidRPr="00370762">
        <w:rPr>
          <w:rFonts w:eastAsia="Times New Roman" w:cs="Times New Roman"/>
          <w:szCs w:val="28"/>
          <w:lang w:eastAsia="ru-RU"/>
        </w:rPr>
        <w:t>SoC</w:t>
      </w:r>
      <w:proofErr w:type="spellEnd"/>
      <w:r w:rsidRPr="00370762">
        <w:rPr>
          <w:rFonts w:eastAsia="Times New Roman" w:cs="Times New Roman"/>
          <w:szCs w:val="28"/>
          <w:lang w:eastAsia="ru-RU"/>
        </w:rPr>
        <w:t xml:space="preserve"> включает в себя интегрированные модули беспроводной связи, поддерживающие стандарты IEEE 802.11 b/g/n (</w:t>
      </w:r>
      <w:proofErr w:type="spellStart"/>
      <w:r w:rsidRPr="00370762">
        <w:rPr>
          <w:rFonts w:eastAsia="Times New Roman" w:cs="Times New Roman"/>
          <w:szCs w:val="28"/>
          <w:lang w:eastAsia="ru-RU"/>
        </w:rPr>
        <w:t>Wi-Fi</w:t>
      </w:r>
      <w:proofErr w:type="spellEnd"/>
      <w:r w:rsidRPr="00370762">
        <w:rPr>
          <w:rFonts w:eastAsia="Times New Roman" w:cs="Times New Roman"/>
          <w:szCs w:val="28"/>
          <w:lang w:eastAsia="ru-RU"/>
        </w:rPr>
        <w:t xml:space="preserve">) в диапазоне 2.4 ГГц и </w:t>
      </w:r>
      <w:proofErr w:type="spellStart"/>
      <w:r w:rsidRPr="00370762">
        <w:rPr>
          <w:rFonts w:eastAsia="Times New Roman" w:cs="Times New Roman"/>
          <w:szCs w:val="28"/>
          <w:lang w:eastAsia="ru-RU"/>
        </w:rPr>
        <w:t>Bluetooth</w:t>
      </w:r>
      <w:proofErr w:type="spellEnd"/>
      <w:r w:rsidRPr="00370762">
        <w:rPr>
          <w:rFonts w:eastAsia="Times New Roman" w:cs="Times New Roman"/>
          <w:szCs w:val="28"/>
          <w:lang w:eastAsia="ru-RU"/>
        </w:rPr>
        <w:t xml:space="preserve"> v4.2 BR/EDR &amp; BLE, что обеспечивает надёжную передачу данных, совместимость с совр</w:t>
      </w:r>
      <w:r>
        <w:rPr>
          <w:rFonts w:eastAsia="Times New Roman" w:cs="Times New Roman"/>
          <w:szCs w:val="28"/>
          <w:lang w:eastAsia="ru-RU"/>
        </w:rPr>
        <w:t xml:space="preserve">еменными устройствами и низкое </w:t>
      </w:r>
      <w:r w:rsidRPr="00370762">
        <w:rPr>
          <w:rFonts w:eastAsia="Times New Roman" w:cs="Times New Roman"/>
          <w:szCs w:val="28"/>
          <w:lang w:eastAsia="ru-RU"/>
        </w:rPr>
        <w:t>энергопотребление.</w:t>
      </w:r>
    </w:p>
    <w:p w14:paraId="33497B5B" w14:textId="263C46AF" w:rsidR="00370762" w:rsidRPr="00370762" w:rsidRDefault="00370762" w:rsidP="00370762">
      <w:pPr>
        <w:widowControl/>
        <w:ind w:firstLine="709"/>
        <w:jc w:val="both"/>
        <w:rPr>
          <w:rFonts w:eastAsia="Times New Roman" w:cs="Times New Roman"/>
          <w:szCs w:val="28"/>
          <w:lang w:eastAsia="ru-RU"/>
        </w:rPr>
      </w:pPr>
      <w:r w:rsidRPr="00370762">
        <w:rPr>
          <w:rFonts w:eastAsia="Times New Roman" w:cs="Times New Roman"/>
          <w:szCs w:val="28"/>
          <w:lang w:eastAsia="ru-RU"/>
        </w:rPr>
        <w:t xml:space="preserve">Двухъядерная конфигурация </w:t>
      </w:r>
      <w:r>
        <w:rPr>
          <w:rFonts w:eastAsia="Times New Roman" w:cs="Times New Roman"/>
          <w:szCs w:val="28"/>
          <w:lang w:eastAsia="ru-RU"/>
        </w:rPr>
        <w:t xml:space="preserve">процессора позволяет выполнять </w:t>
      </w:r>
      <w:r w:rsidRPr="00370762">
        <w:rPr>
          <w:rFonts w:eastAsia="Times New Roman" w:cs="Times New Roman"/>
          <w:szCs w:val="28"/>
          <w:lang w:eastAsia="ru-RU"/>
        </w:rPr>
        <w:t xml:space="preserve">параллельную обработку задач, распределяя нагрузку между протоколами беспроводной связи и приложениями реального времени. Одно ядро может быть выделено для обработки сетевых стеков и управления радиочастотным интерфейсом, в то время как другое </w:t>
      </w:r>
      <w:r>
        <w:rPr>
          <w:rFonts w:eastAsia="Times New Roman" w:cs="Times New Roman"/>
          <w:szCs w:val="28"/>
          <w:lang w:eastAsia="ru-RU"/>
        </w:rPr>
        <w:t xml:space="preserve">ядро выполняет код приложения, </w:t>
      </w:r>
      <w:r w:rsidRPr="00370762">
        <w:rPr>
          <w:rFonts w:eastAsia="Times New Roman" w:cs="Times New Roman"/>
          <w:szCs w:val="28"/>
          <w:lang w:eastAsia="ru-RU"/>
        </w:rPr>
        <w:t xml:space="preserve">обрабатывает данные от </w:t>
      </w:r>
      <w:r w:rsidR="008E7036">
        <w:rPr>
          <w:rFonts w:eastAsia="Times New Roman" w:cs="Times New Roman"/>
          <w:szCs w:val="28"/>
          <w:lang w:eastAsia="ru-RU"/>
        </w:rPr>
        <w:t>панели кнопок</w:t>
      </w:r>
      <w:r>
        <w:rPr>
          <w:rFonts w:eastAsia="Times New Roman" w:cs="Times New Roman"/>
          <w:szCs w:val="28"/>
          <w:lang w:eastAsia="ru-RU"/>
        </w:rPr>
        <w:t xml:space="preserve"> и управляет исполнительными </w:t>
      </w:r>
      <w:r w:rsidRPr="00370762">
        <w:rPr>
          <w:rFonts w:eastAsia="Times New Roman" w:cs="Times New Roman"/>
          <w:szCs w:val="28"/>
          <w:lang w:eastAsia="ru-RU"/>
        </w:rPr>
        <w:t>устройствами.</w:t>
      </w:r>
    </w:p>
    <w:p w14:paraId="57912B2A" w14:textId="6F49925C" w:rsidR="00370762" w:rsidRPr="00370762" w:rsidRDefault="00370762" w:rsidP="00370762">
      <w:pPr>
        <w:widowControl/>
        <w:ind w:firstLine="709"/>
        <w:jc w:val="both"/>
        <w:rPr>
          <w:rFonts w:eastAsia="Times New Roman" w:cs="Times New Roman"/>
          <w:szCs w:val="28"/>
          <w:lang w:eastAsia="ru-RU"/>
        </w:rPr>
      </w:pPr>
      <w:r w:rsidRPr="00370762">
        <w:rPr>
          <w:rFonts w:eastAsia="Times New Roman" w:cs="Times New Roman"/>
          <w:szCs w:val="28"/>
          <w:lang w:eastAsia="ru-RU"/>
        </w:rPr>
        <w:t>ESP32 располагает набором перифе</w:t>
      </w:r>
      <w:r>
        <w:rPr>
          <w:rFonts w:eastAsia="Times New Roman" w:cs="Times New Roman"/>
          <w:szCs w:val="28"/>
          <w:lang w:eastAsia="ru-RU"/>
        </w:rPr>
        <w:t xml:space="preserve">рийных интерфейсов, включающим </w:t>
      </w:r>
      <w:r w:rsidRPr="00370762">
        <w:rPr>
          <w:rFonts w:eastAsia="Times New Roman" w:cs="Times New Roman"/>
          <w:szCs w:val="28"/>
          <w:lang w:eastAsia="ru-RU"/>
        </w:rPr>
        <w:t>до 34 GPIO (</w:t>
      </w:r>
      <w:proofErr w:type="spellStart"/>
      <w:r w:rsidRPr="00370762">
        <w:rPr>
          <w:rFonts w:eastAsia="Times New Roman" w:cs="Times New Roman"/>
          <w:szCs w:val="28"/>
          <w:lang w:eastAsia="ru-RU"/>
        </w:rPr>
        <w:t>General</w:t>
      </w:r>
      <w:proofErr w:type="spellEnd"/>
      <w:r w:rsidRPr="00370762">
        <w:rPr>
          <w:rFonts w:eastAsia="Times New Roman" w:cs="Times New Roman"/>
          <w:szCs w:val="28"/>
          <w:lang w:eastAsia="ru-RU"/>
        </w:rPr>
        <w:t xml:space="preserve"> </w:t>
      </w:r>
      <w:proofErr w:type="spellStart"/>
      <w:r w:rsidRPr="00370762">
        <w:rPr>
          <w:rFonts w:eastAsia="Times New Roman" w:cs="Times New Roman"/>
          <w:szCs w:val="28"/>
          <w:lang w:eastAsia="ru-RU"/>
        </w:rPr>
        <w:t>Purpose</w:t>
      </w:r>
      <w:proofErr w:type="spellEnd"/>
      <w:r w:rsidRPr="00370762">
        <w:rPr>
          <w:rFonts w:eastAsia="Times New Roman" w:cs="Times New Roman"/>
          <w:szCs w:val="28"/>
          <w:lang w:eastAsia="ru-RU"/>
        </w:rPr>
        <w:t xml:space="preserve"> </w:t>
      </w:r>
      <w:proofErr w:type="spellStart"/>
      <w:r w:rsidRPr="00370762">
        <w:rPr>
          <w:rFonts w:eastAsia="Times New Roman" w:cs="Times New Roman"/>
          <w:szCs w:val="28"/>
          <w:lang w:eastAsia="ru-RU"/>
        </w:rPr>
        <w:t>Input</w:t>
      </w:r>
      <w:proofErr w:type="spellEnd"/>
      <w:r w:rsidRPr="00370762">
        <w:rPr>
          <w:rFonts w:eastAsia="Times New Roman" w:cs="Times New Roman"/>
          <w:szCs w:val="28"/>
          <w:lang w:eastAsia="ru-RU"/>
        </w:rPr>
        <w:t>/</w:t>
      </w:r>
      <w:proofErr w:type="spellStart"/>
      <w:r w:rsidRPr="00370762">
        <w:rPr>
          <w:rFonts w:eastAsia="Times New Roman" w:cs="Times New Roman"/>
          <w:szCs w:val="28"/>
          <w:lang w:eastAsia="ru-RU"/>
        </w:rPr>
        <w:t>Out</w:t>
      </w:r>
      <w:r>
        <w:rPr>
          <w:rFonts w:eastAsia="Times New Roman" w:cs="Times New Roman"/>
          <w:szCs w:val="28"/>
          <w:lang w:eastAsia="ru-RU"/>
        </w:rPr>
        <w:t>put</w:t>
      </w:r>
      <w:proofErr w:type="spellEnd"/>
      <w:r>
        <w:rPr>
          <w:rFonts w:eastAsia="Times New Roman" w:cs="Times New Roman"/>
          <w:szCs w:val="28"/>
          <w:lang w:eastAsia="ru-RU"/>
        </w:rPr>
        <w:t xml:space="preserve">) </w:t>
      </w:r>
      <w:proofErr w:type="spellStart"/>
      <w:r>
        <w:rPr>
          <w:rFonts w:eastAsia="Times New Roman" w:cs="Times New Roman"/>
          <w:szCs w:val="28"/>
          <w:lang w:eastAsia="ru-RU"/>
        </w:rPr>
        <w:t>пинов</w:t>
      </w:r>
      <w:proofErr w:type="spellEnd"/>
      <w:r>
        <w:rPr>
          <w:rFonts w:eastAsia="Times New Roman" w:cs="Times New Roman"/>
          <w:szCs w:val="28"/>
          <w:lang w:eastAsia="ru-RU"/>
        </w:rPr>
        <w:t>, 18 каналов аналого-</w:t>
      </w:r>
      <w:r w:rsidRPr="00370762">
        <w:rPr>
          <w:rFonts w:eastAsia="Times New Roman" w:cs="Times New Roman"/>
          <w:szCs w:val="28"/>
          <w:lang w:eastAsia="ru-RU"/>
        </w:rPr>
        <w:t xml:space="preserve">цифрового преобразования (АЦП) с разрешением до 12 бит, 2 канала цифро-аналогового преобразования (ЦАП) с разрешением 8 бит, а также интерфейсы </w:t>
      </w:r>
      <w:r w:rsidRPr="00370762">
        <w:rPr>
          <w:rFonts w:eastAsia="Times New Roman" w:cs="Times New Roman"/>
          <w:szCs w:val="28"/>
          <w:lang w:val="en-US" w:eastAsia="ru-RU"/>
        </w:rPr>
        <w:t>SPI</w:t>
      </w:r>
      <w:r w:rsidRPr="00370762">
        <w:rPr>
          <w:rFonts w:eastAsia="Times New Roman" w:cs="Times New Roman"/>
          <w:szCs w:val="28"/>
          <w:lang w:eastAsia="ru-RU"/>
        </w:rPr>
        <w:t xml:space="preserve">, </w:t>
      </w:r>
      <w:r w:rsidRPr="00370762">
        <w:rPr>
          <w:rFonts w:eastAsia="Times New Roman" w:cs="Times New Roman"/>
          <w:szCs w:val="28"/>
          <w:lang w:val="en-US" w:eastAsia="ru-RU"/>
        </w:rPr>
        <w:t>I</w:t>
      </w:r>
      <w:r w:rsidRPr="00370762">
        <w:rPr>
          <w:rFonts w:eastAsia="Times New Roman" w:cs="Times New Roman"/>
          <w:szCs w:val="28"/>
          <w:lang w:eastAsia="ru-RU"/>
        </w:rPr>
        <w:t>2</w:t>
      </w:r>
      <w:r w:rsidRPr="00370762">
        <w:rPr>
          <w:rFonts w:eastAsia="Times New Roman" w:cs="Times New Roman"/>
          <w:szCs w:val="28"/>
          <w:lang w:val="en-US" w:eastAsia="ru-RU"/>
        </w:rPr>
        <w:t>C</w:t>
      </w:r>
      <w:r w:rsidRPr="00370762">
        <w:rPr>
          <w:rFonts w:eastAsia="Times New Roman" w:cs="Times New Roman"/>
          <w:szCs w:val="28"/>
          <w:lang w:eastAsia="ru-RU"/>
        </w:rPr>
        <w:t xml:space="preserve">, </w:t>
      </w:r>
      <w:r w:rsidRPr="00370762">
        <w:rPr>
          <w:rFonts w:eastAsia="Times New Roman" w:cs="Times New Roman"/>
          <w:szCs w:val="28"/>
          <w:lang w:val="en-US" w:eastAsia="ru-RU"/>
        </w:rPr>
        <w:t>I</w:t>
      </w:r>
      <w:r w:rsidRPr="00370762">
        <w:rPr>
          <w:rFonts w:eastAsia="Times New Roman" w:cs="Times New Roman"/>
          <w:szCs w:val="28"/>
          <w:lang w:eastAsia="ru-RU"/>
        </w:rPr>
        <w:t>2</w:t>
      </w:r>
      <w:r w:rsidRPr="00370762">
        <w:rPr>
          <w:rFonts w:eastAsia="Times New Roman" w:cs="Times New Roman"/>
          <w:szCs w:val="28"/>
          <w:lang w:val="en-US" w:eastAsia="ru-RU"/>
        </w:rPr>
        <w:t>S</w:t>
      </w:r>
      <w:r w:rsidRPr="00370762">
        <w:rPr>
          <w:rFonts w:eastAsia="Times New Roman" w:cs="Times New Roman"/>
          <w:szCs w:val="28"/>
          <w:lang w:eastAsia="ru-RU"/>
        </w:rPr>
        <w:t xml:space="preserve"> и </w:t>
      </w:r>
      <w:r w:rsidRPr="00370762">
        <w:rPr>
          <w:rFonts w:eastAsia="Times New Roman" w:cs="Times New Roman"/>
          <w:szCs w:val="28"/>
          <w:lang w:val="en-US" w:eastAsia="ru-RU"/>
        </w:rPr>
        <w:t>UART</w:t>
      </w:r>
      <w:r w:rsidRPr="00370762">
        <w:rPr>
          <w:rFonts w:eastAsia="Times New Roman" w:cs="Times New Roman"/>
          <w:szCs w:val="28"/>
          <w:lang w:eastAsia="ru-RU"/>
        </w:rPr>
        <w:t xml:space="preserve">. </w:t>
      </w:r>
      <w:r w:rsidR="00754784" w:rsidRPr="00754784">
        <w:rPr>
          <w:rFonts w:eastAsia="Times New Roman" w:cs="Times New Roman"/>
          <w:szCs w:val="28"/>
          <w:lang w:eastAsia="ru-RU"/>
        </w:rPr>
        <w:t xml:space="preserve">Поддержка интерфейсов SPI и I2C обеспечивает возможность подключения различных периферийных устройств, используемых в системе беспроводного обмена сообщениями. К таким устройствам относятся </w:t>
      </w:r>
      <w:proofErr w:type="spellStart"/>
      <w:r w:rsidR="00754784" w:rsidRPr="00754784">
        <w:rPr>
          <w:rFonts w:eastAsia="Times New Roman" w:cs="Times New Roman"/>
          <w:szCs w:val="28"/>
          <w:lang w:eastAsia="ru-RU"/>
        </w:rPr>
        <w:t>радиомодули</w:t>
      </w:r>
      <w:proofErr w:type="spellEnd"/>
      <w:r w:rsidR="00754784" w:rsidRPr="00754784">
        <w:rPr>
          <w:rFonts w:eastAsia="Times New Roman" w:cs="Times New Roman"/>
          <w:szCs w:val="28"/>
          <w:lang w:eastAsia="ru-RU"/>
        </w:rPr>
        <w:t>, дисплеи для отображения информации, а также дополнительные модули индикации и элементы управления, позволяющие расширять функциональные возможности разрабатываемого устройства.</w:t>
      </w:r>
    </w:p>
    <w:p w14:paraId="51FE333A" w14:textId="0AD8708C" w:rsidR="00370762" w:rsidRPr="00370762" w:rsidRDefault="00370762" w:rsidP="00370762">
      <w:pPr>
        <w:widowControl/>
        <w:ind w:firstLine="709"/>
        <w:jc w:val="both"/>
        <w:rPr>
          <w:rFonts w:eastAsia="Times New Roman" w:cs="Times New Roman"/>
          <w:szCs w:val="28"/>
          <w:lang w:eastAsia="ru-RU"/>
        </w:rPr>
      </w:pPr>
      <w:r w:rsidRPr="00370762">
        <w:rPr>
          <w:rFonts w:eastAsia="Times New Roman" w:cs="Times New Roman"/>
          <w:szCs w:val="28"/>
          <w:lang w:eastAsia="ru-RU"/>
        </w:rPr>
        <w:t>Энергопотребление ESP32 м</w:t>
      </w:r>
      <w:r>
        <w:rPr>
          <w:rFonts w:eastAsia="Times New Roman" w:cs="Times New Roman"/>
          <w:szCs w:val="28"/>
          <w:lang w:eastAsia="ru-RU"/>
        </w:rPr>
        <w:t xml:space="preserve">ожет быть оптимизировано путем </w:t>
      </w:r>
      <w:r w:rsidRPr="00370762">
        <w:rPr>
          <w:rFonts w:eastAsia="Times New Roman" w:cs="Times New Roman"/>
          <w:szCs w:val="28"/>
          <w:lang w:eastAsia="ru-RU"/>
        </w:rPr>
        <w:t>использования встроенных режимов пониженного энергопотребления, что позволяет продлить срок службы ус</w:t>
      </w:r>
      <w:r>
        <w:rPr>
          <w:rFonts w:eastAsia="Times New Roman" w:cs="Times New Roman"/>
          <w:szCs w:val="28"/>
          <w:lang w:eastAsia="ru-RU"/>
        </w:rPr>
        <w:t xml:space="preserve">тройств с батарейным питанием. </w:t>
      </w:r>
      <w:r w:rsidRPr="00370762">
        <w:rPr>
          <w:rFonts w:eastAsia="Times New Roman" w:cs="Times New Roman"/>
          <w:szCs w:val="28"/>
          <w:lang w:eastAsia="ru-RU"/>
        </w:rPr>
        <w:t xml:space="preserve">Реализация режима </w:t>
      </w:r>
      <w:proofErr w:type="spellStart"/>
      <w:r w:rsidRPr="00370762">
        <w:rPr>
          <w:rFonts w:eastAsia="Times New Roman" w:cs="Times New Roman"/>
          <w:szCs w:val="28"/>
          <w:lang w:eastAsia="ru-RU"/>
        </w:rPr>
        <w:t>Deep</w:t>
      </w:r>
      <w:proofErr w:type="spellEnd"/>
      <w:r w:rsidRPr="00370762">
        <w:rPr>
          <w:rFonts w:eastAsia="Times New Roman" w:cs="Times New Roman"/>
          <w:szCs w:val="28"/>
          <w:lang w:eastAsia="ru-RU"/>
        </w:rPr>
        <w:t xml:space="preserve"> </w:t>
      </w:r>
      <w:proofErr w:type="spellStart"/>
      <w:r w:rsidRPr="00370762">
        <w:rPr>
          <w:rFonts w:eastAsia="Times New Roman" w:cs="Times New Roman"/>
          <w:szCs w:val="28"/>
          <w:lang w:eastAsia="ru-RU"/>
        </w:rPr>
        <w:t>Sleep</w:t>
      </w:r>
      <w:proofErr w:type="spellEnd"/>
      <w:r w:rsidRPr="00370762">
        <w:rPr>
          <w:rFonts w:eastAsia="Times New Roman" w:cs="Times New Roman"/>
          <w:szCs w:val="28"/>
          <w:lang w:eastAsia="ru-RU"/>
        </w:rPr>
        <w:t xml:space="preserve"> позволяет с</w:t>
      </w:r>
      <w:r>
        <w:rPr>
          <w:rFonts w:eastAsia="Times New Roman" w:cs="Times New Roman"/>
          <w:szCs w:val="28"/>
          <w:lang w:eastAsia="ru-RU"/>
        </w:rPr>
        <w:t xml:space="preserve">низить потребление тока до </w:t>
      </w:r>
      <w:r w:rsidRPr="00370762">
        <w:rPr>
          <w:rFonts w:eastAsia="Times New Roman" w:cs="Times New Roman"/>
          <w:szCs w:val="28"/>
          <w:lang w:eastAsia="ru-RU"/>
        </w:rPr>
        <w:t xml:space="preserve">нескольких микроампер, что является </w:t>
      </w:r>
      <w:r>
        <w:rPr>
          <w:rFonts w:eastAsia="Times New Roman" w:cs="Times New Roman"/>
          <w:szCs w:val="28"/>
          <w:lang w:eastAsia="ru-RU"/>
        </w:rPr>
        <w:t xml:space="preserve">важным фактором для устройств, </w:t>
      </w:r>
      <w:r w:rsidRPr="00370762">
        <w:rPr>
          <w:rFonts w:eastAsia="Times New Roman" w:cs="Times New Roman"/>
          <w:szCs w:val="28"/>
          <w:lang w:eastAsia="ru-RU"/>
        </w:rPr>
        <w:t>работающих от батарей.</w:t>
      </w:r>
    </w:p>
    <w:p w14:paraId="4EE90708" w14:textId="57403535" w:rsidR="005D296F" w:rsidRPr="005D296F" w:rsidRDefault="00370762" w:rsidP="00370762">
      <w:pPr>
        <w:widowControl/>
        <w:ind w:firstLine="708"/>
        <w:jc w:val="both"/>
        <w:rPr>
          <w:rFonts w:eastAsia="Times New Roman" w:cs="Times New Roman"/>
          <w:szCs w:val="28"/>
          <w:lang w:eastAsia="ru-RU"/>
        </w:rPr>
      </w:pPr>
      <w:r>
        <w:rPr>
          <w:rFonts w:eastAsia="Times New Roman" w:cs="Times New Roman"/>
          <w:szCs w:val="28"/>
          <w:lang w:eastAsia="ru-RU"/>
        </w:rPr>
        <w:t>На рисунке 1.</w:t>
      </w:r>
      <w:r w:rsidR="00743FBC">
        <w:rPr>
          <w:rFonts w:eastAsia="Times New Roman" w:cs="Times New Roman"/>
          <w:szCs w:val="28"/>
          <w:lang w:eastAsia="ru-RU"/>
        </w:rPr>
        <w:t>2</w:t>
      </w:r>
      <w:r>
        <w:rPr>
          <w:rFonts w:eastAsia="Times New Roman" w:cs="Times New Roman"/>
          <w:szCs w:val="28"/>
          <w:lang w:eastAsia="ru-RU"/>
        </w:rPr>
        <w:t xml:space="preserve"> [</w:t>
      </w:r>
      <w:r w:rsidR="00FC5EF3" w:rsidRPr="00FC5EF3">
        <w:rPr>
          <w:rFonts w:eastAsia="Times New Roman" w:cs="Times New Roman"/>
          <w:szCs w:val="28"/>
          <w:lang w:eastAsia="ru-RU"/>
        </w:rPr>
        <w:t>6</w:t>
      </w:r>
      <w:r w:rsidRPr="00370762">
        <w:rPr>
          <w:rFonts w:eastAsia="Times New Roman" w:cs="Times New Roman"/>
          <w:szCs w:val="28"/>
          <w:lang w:eastAsia="ru-RU"/>
        </w:rPr>
        <w:t>] представлен внешний вид данной платы.</w:t>
      </w:r>
    </w:p>
    <w:p w14:paraId="12FC0725" w14:textId="2B89D476" w:rsidR="005D296F" w:rsidRDefault="005D296F" w:rsidP="007902CB">
      <w:pPr>
        <w:pStyle w:val="af8"/>
      </w:pPr>
    </w:p>
    <w:p w14:paraId="61A875B4" w14:textId="0EF32594" w:rsidR="007902CB" w:rsidRDefault="00743FBC" w:rsidP="00743FBC">
      <w:pPr>
        <w:pStyle w:val="af8"/>
        <w:ind w:firstLine="0"/>
        <w:jc w:val="center"/>
      </w:pPr>
      <w:r>
        <w:rPr>
          <w:noProof/>
          <w:lang w:val="en-US" w:eastAsia="en-US"/>
        </w:rPr>
        <w:drawing>
          <wp:inline distT="0" distB="0" distL="0" distR="0" wp14:anchorId="45E712C7" wp14:editId="671015E0">
            <wp:extent cx="1988820" cy="1684606"/>
            <wp:effectExtent l="0" t="0" r="0" b="0"/>
            <wp:docPr id="10" name="Рисунок 10" descr="https://cdn10.bigcommerce.com/s-7f2gq5h/product_images/uploaded_images/esp32-devkitc-v4-board.png?t=172416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10.bigcommerce.com/s-7f2gq5h/product_images/uploaded_images/esp32-devkitc-v4-board.png?t=172416846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608" r="2748" b="3585"/>
                    <a:stretch/>
                  </pic:blipFill>
                  <pic:spPr bwMode="auto">
                    <a:xfrm>
                      <a:off x="0" y="0"/>
                      <a:ext cx="2044528" cy="1731792"/>
                    </a:xfrm>
                    <a:prstGeom prst="rect">
                      <a:avLst/>
                    </a:prstGeom>
                    <a:noFill/>
                    <a:ln>
                      <a:noFill/>
                    </a:ln>
                    <a:extLst>
                      <a:ext uri="{53640926-AAD7-44D8-BBD7-CCE9431645EC}">
                        <a14:shadowObscured xmlns:a14="http://schemas.microsoft.com/office/drawing/2010/main"/>
                      </a:ext>
                    </a:extLst>
                  </pic:spPr>
                </pic:pic>
              </a:graphicData>
            </a:graphic>
          </wp:inline>
        </w:drawing>
      </w:r>
    </w:p>
    <w:p w14:paraId="54391330" w14:textId="1E5CAF1D" w:rsidR="007902CB" w:rsidRDefault="007902CB" w:rsidP="007902CB">
      <w:pPr>
        <w:pStyle w:val="af8"/>
      </w:pPr>
    </w:p>
    <w:p w14:paraId="1CAC7D50" w14:textId="602A8379" w:rsidR="00370762" w:rsidRPr="00743FBC" w:rsidRDefault="00743FBC" w:rsidP="00743FBC">
      <w:pPr>
        <w:widowControl/>
        <w:jc w:val="center"/>
        <w:rPr>
          <w:rFonts w:eastAsia="Times New Roman" w:cs="Times New Roman"/>
          <w:szCs w:val="28"/>
          <w:lang w:eastAsia="ru-RU"/>
        </w:rPr>
      </w:pPr>
      <w:r>
        <w:rPr>
          <w:rFonts w:eastAsia="Times New Roman" w:cs="Times New Roman"/>
          <w:szCs w:val="28"/>
          <w:lang w:eastAsia="ru-RU"/>
        </w:rPr>
        <w:t>Рисунок 1.2</w:t>
      </w:r>
      <w:r w:rsidRPr="005D296F">
        <w:rPr>
          <w:rFonts w:eastAsia="Times New Roman" w:cs="Times New Roman"/>
          <w:szCs w:val="28"/>
          <w:lang w:eastAsia="ru-RU"/>
        </w:rPr>
        <w:t xml:space="preserve"> </w:t>
      </w:r>
      <w:r w:rsidRPr="005D296F">
        <w:rPr>
          <w:rFonts w:eastAsia="Times New Roman" w:cs="Times New Roman"/>
          <w:color w:val="000000"/>
          <w:szCs w:val="28"/>
          <w:lang w:eastAsia="ru-RU"/>
        </w:rPr>
        <w:t xml:space="preserve">– </w:t>
      </w:r>
      <w:r w:rsidRPr="00743FBC">
        <w:rPr>
          <w:rFonts w:eastAsia="Times New Roman" w:cs="Times New Roman"/>
          <w:szCs w:val="28"/>
          <w:lang w:eastAsia="ru-RU"/>
        </w:rPr>
        <w:t>Микроконтроллер ESP32</w:t>
      </w:r>
    </w:p>
    <w:p w14:paraId="0F8D7D48" w14:textId="4CAFBED8" w:rsidR="00370762" w:rsidRDefault="00370762" w:rsidP="00370762">
      <w:pPr>
        <w:pStyle w:val="af8"/>
      </w:pPr>
      <w:r>
        <w:lastRenderedPageBreak/>
        <w:t xml:space="preserve">Микроконтроллер ESP32 привлекает интегрированным </w:t>
      </w:r>
      <w:proofErr w:type="spellStart"/>
      <w:r>
        <w:t>Wi-Fi</w:t>
      </w:r>
      <w:proofErr w:type="spellEnd"/>
      <w:r>
        <w:t xml:space="preserve"> (802.11 b/g/n) и </w:t>
      </w:r>
      <w:proofErr w:type="spellStart"/>
      <w:r>
        <w:t>Bluetooth</w:t>
      </w:r>
      <w:proofErr w:type="spellEnd"/>
      <w:r>
        <w:t xml:space="preserve"> 4.2 (BLE), что упрощает реализацию беспроводной связи без внешних модулей. Два ядра </w:t>
      </w:r>
      <w:proofErr w:type="spellStart"/>
      <w:r>
        <w:t>Xtensa</w:t>
      </w:r>
      <w:proofErr w:type="spellEnd"/>
      <w:r>
        <w:t xml:space="preserve">® 32-bit LX6, работающие на тактовой частоте до 240 </w:t>
      </w:r>
      <w:proofErr w:type="spellStart"/>
      <w:r>
        <w:t>MHz</w:t>
      </w:r>
      <w:proofErr w:type="spellEnd"/>
      <w:r>
        <w:t xml:space="preserve">, позволяют распараллеливать задачи, например, одновременно собирать данные с датчиков и обслуживать сетевые соединения и обеспечивать быструю обработку сложных алгоритмов в реальном времени. Широкий набор встроенных периферийных интерфейсов (GPIO, UART, SPI, I²C) делает ESP32 универсальным решением. Несколько </w:t>
      </w:r>
      <w:proofErr w:type="spellStart"/>
      <w:r>
        <w:t>энергоэффективных</w:t>
      </w:r>
      <w:proofErr w:type="spellEnd"/>
      <w:r>
        <w:t xml:space="preserve"> режимов сна (</w:t>
      </w:r>
      <w:proofErr w:type="spellStart"/>
      <w:r>
        <w:t>deep-sleep</w:t>
      </w:r>
      <w:proofErr w:type="spellEnd"/>
      <w:r>
        <w:t xml:space="preserve">, </w:t>
      </w:r>
      <w:proofErr w:type="spellStart"/>
      <w:r>
        <w:t>light-sleep</w:t>
      </w:r>
      <w:proofErr w:type="spellEnd"/>
      <w:r>
        <w:t xml:space="preserve">) позволяют существенно снизить потребление в автономных приложениях. Большой объём оперативной памяти (520 KB SRAM и поддержка внешней PSRAM) предоставляет пространство для буферов, стеков и сложных программ. При этом платы </w:t>
      </w:r>
      <w:proofErr w:type="spellStart"/>
      <w:r>
        <w:t>DevKit</w:t>
      </w:r>
      <w:proofErr w:type="spellEnd"/>
      <w:r>
        <w:t xml:space="preserve"> на ESP32 остаются очень доступными по цене, что делает их экономичным вариантом для </w:t>
      </w:r>
      <w:proofErr w:type="spellStart"/>
      <w:r>
        <w:t>прототипирования</w:t>
      </w:r>
      <w:proofErr w:type="spellEnd"/>
      <w:r>
        <w:t xml:space="preserve"> и мелкосерийных проектов. Активное сообщество, обширная документация и множество готовых библиотек (</w:t>
      </w:r>
      <w:proofErr w:type="spellStart"/>
      <w:r>
        <w:t>Arduino-core</w:t>
      </w:r>
      <w:proofErr w:type="spellEnd"/>
      <w:r>
        <w:t>, ESP</w:t>
      </w:r>
      <w:r>
        <w:noBreakHyphen/>
        <w:t xml:space="preserve">IDF, </w:t>
      </w:r>
      <w:proofErr w:type="spellStart"/>
      <w:r>
        <w:t>MicroPython</w:t>
      </w:r>
      <w:proofErr w:type="spellEnd"/>
      <w:r>
        <w:t xml:space="preserve">) заметно ускоряют разработку, а встроенный </w:t>
      </w:r>
      <w:proofErr w:type="spellStart"/>
      <w:r>
        <w:t>криптопроцессор</w:t>
      </w:r>
      <w:proofErr w:type="spellEnd"/>
      <w:r>
        <w:t xml:space="preserve"> с аппаратной поддержкой SHA, RSA, AES и генератором случайных чисел для безопасной передачи данных обеспечивает высокий уровень защиты. Компактные размеры платы позволяют легко интегрировать её в устройства с ограниченным пространством.</w:t>
      </w:r>
    </w:p>
    <w:p w14:paraId="31B79E53" w14:textId="755E1330" w:rsidR="00370762" w:rsidRDefault="00397E22" w:rsidP="00370762">
      <w:pPr>
        <w:pStyle w:val="af8"/>
      </w:pPr>
      <w:r>
        <w:t xml:space="preserve">Модуль </w:t>
      </w:r>
      <w:proofErr w:type="spellStart"/>
      <w:r>
        <w:t>Arduino</w:t>
      </w:r>
      <w:proofErr w:type="spellEnd"/>
      <w:r>
        <w:t xml:space="preserve"> </w:t>
      </w:r>
      <w:proofErr w:type="spellStart"/>
      <w:r>
        <w:t>Nano</w:t>
      </w:r>
      <w:proofErr w:type="spellEnd"/>
      <w:r>
        <w:t xml:space="preserve"> [</w:t>
      </w:r>
      <w:r w:rsidR="00FC5EF3" w:rsidRPr="00FC5EF3">
        <w:t>7</w:t>
      </w:r>
      <w:r w:rsidR="00370762">
        <w:t xml:space="preserve">] является весьма популярным среди широкого круга разработчиков, как начинающих, так и опытных, которые работают с </w:t>
      </w:r>
      <w:proofErr w:type="spellStart"/>
      <w:r w:rsidR="00370762">
        <w:t>Arduino</w:t>
      </w:r>
      <w:proofErr w:type="spellEnd"/>
      <w:r w:rsidR="00370762">
        <w:t>-совместимыми платами. Он включает в себя микроконтроллер ATmega328P, который работает при стандартном напряжении 5 вольт, а также имеет кварцевый резонатор с частотой 16 мегагерц.</w:t>
      </w:r>
    </w:p>
    <w:p w14:paraId="1D441C7D" w14:textId="439F1B44" w:rsidR="00370762" w:rsidRDefault="00370762" w:rsidP="00370762">
      <w:pPr>
        <w:pStyle w:val="af8"/>
      </w:pPr>
      <w:r>
        <w:t xml:space="preserve">Несмотря на компактные размеры, плата обладает достаточным количеством цифровых и аналоговых входов/выходов для большинства задач, что делает её удобной для использования в образовательных проектах, </w:t>
      </w:r>
      <w:proofErr w:type="spellStart"/>
      <w:r>
        <w:t>прототипировании</w:t>
      </w:r>
      <w:proofErr w:type="spellEnd"/>
      <w:r>
        <w:t xml:space="preserve"> и небольших автоматизированных системах. Простой в использовании загрузчик, совместимость с широким набором библиотек и активное сообщество разработчиков обеспечивают быструю разработку и отладку программного обеспечения. </w:t>
      </w:r>
      <w:proofErr w:type="spellStart"/>
      <w:r>
        <w:t>Arduino</w:t>
      </w:r>
      <w:proofErr w:type="spellEnd"/>
      <w:r>
        <w:t xml:space="preserve"> </w:t>
      </w:r>
      <w:proofErr w:type="spellStart"/>
      <w:r>
        <w:t>Nano</w:t>
      </w:r>
      <w:proofErr w:type="spellEnd"/>
      <w:r>
        <w:t xml:space="preserve"> также поддерживает работу с различными типами датчиков, дисплеев, модулей связи и исполнительных механизмов, что делает её универсальным решением для проектов с ограниченными ресурсами, но высокой гибкостью.</w:t>
      </w:r>
    </w:p>
    <w:p w14:paraId="5A7A0A73" w14:textId="5BD5EC1E" w:rsidR="00754784" w:rsidRDefault="00754784" w:rsidP="00743FBC">
      <w:pPr>
        <w:pStyle w:val="af8"/>
      </w:pPr>
      <w:r w:rsidRPr="00754784">
        <w:t>Дополнительн</w:t>
      </w:r>
      <w:r>
        <w:t xml:space="preserve">о, микроконтроллер на </w:t>
      </w:r>
      <w:proofErr w:type="spellStart"/>
      <w:r>
        <w:t>Arduino</w:t>
      </w:r>
      <w:proofErr w:type="spellEnd"/>
      <w:r>
        <w:t xml:space="preserve"> </w:t>
      </w:r>
      <w:proofErr w:type="spellStart"/>
      <w:r>
        <w:t>Nano</w:t>
      </w:r>
      <w:proofErr w:type="spellEnd"/>
      <w:r w:rsidRPr="00754784">
        <w:t xml:space="preserve"> обладает относительно низким энергопотреблением и компактными размерами, что позволяет использовать его в портативных устройствах беспроводной связи. Благодаря встроенным коммуникационным интерфейсам и достаточной вычислительной мощности он способен обеспечивать обработку сообщений, управление </w:t>
      </w:r>
      <w:proofErr w:type="spellStart"/>
      <w:r w:rsidRPr="00754784">
        <w:t>радиомодулем</w:t>
      </w:r>
      <w:proofErr w:type="spellEnd"/>
      <w:r w:rsidRPr="00754784">
        <w:t xml:space="preserve"> и работу пользовательского интерфейса. Контроллер обеспечивает стабильное функционирование устройства при непрерывной работе сети и поддерживает выполнение нескольких программных задач, что делает его подходящим решением для создания </w:t>
      </w:r>
      <w:r w:rsidRPr="00754784">
        <w:lastRenderedPageBreak/>
        <w:t>прототипов и опытных образцов устройств распределённых беспроводных сетей обмена данными.</w:t>
      </w:r>
    </w:p>
    <w:p w14:paraId="122C4029" w14:textId="03CB5C05" w:rsidR="00370762" w:rsidRDefault="00743FBC" w:rsidP="00743FBC">
      <w:pPr>
        <w:pStyle w:val="af8"/>
      </w:pPr>
      <w:r>
        <w:t>На рисунке 1.3</w:t>
      </w:r>
      <w:r w:rsidR="00397E22">
        <w:t xml:space="preserve"> [</w:t>
      </w:r>
      <w:r w:rsidR="00FC5EF3" w:rsidRPr="00FC5EF3">
        <w:t>8</w:t>
      </w:r>
      <w:r w:rsidR="00370762">
        <w:t>] представлен внешний вид данной платы.</w:t>
      </w:r>
    </w:p>
    <w:p w14:paraId="2B95EC68" w14:textId="77777777" w:rsidR="008C0FCE" w:rsidRDefault="008C0FCE" w:rsidP="00743FBC">
      <w:pPr>
        <w:pStyle w:val="af8"/>
      </w:pPr>
    </w:p>
    <w:p w14:paraId="5F1BBDAF" w14:textId="6FC7B257" w:rsidR="00370762" w:rsidRDefault="00743FBC" w:rsidP="00743FBC">
      <w:pPr>
        <w:pStyle w:val="af8"/>
        <w:ind w:firstLine="0"/>
        <w:jc w:val="center"/>
      </w:pPr>
      <w:r>
        <w:rPr>
          <w:noProof/>
          <w:lang w:val="en-US" w:eastAsia="en-US"/>
        </w:rPr>
        <w:drawing>
          <wp:inline distT="0" distB="0" distL="0" distR="0" wp14:anchorId="557F236F" wp14:editId="5B93FA63">
            <wp:extent cx="1943100" cy="1544896"/>
            <wp:effectExtent l="0" t="0" r="0" b="0"/>
            <wp:docPr id="17" name="Рисунок 17" descr="https://cdn-reichelt.de/bilder/web/xxl_ws/A300/ARDUINO_NANO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dn-reichelt.de/bilder/web/xxl_ws/A300/ARDUINO_NANO_0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0731" cy="1582766"/>
                    </a:xfrm>
                    <a:prstGeom prst="rect">
                      <a:avLst/>
                    </a:prstGeom>
                    <a:noFill/>
                    <a:ln>
                      <a:noFill/>
                    </a:ln>
                  </pic:spPr>
                </pic:pic>
              </a:graphicData>
            </a:graphic>
          </wp:inline>
        </w:drawing>
      </w:r>
    </w:p>
    <w:p w14:paraId="67D250CF" w14:textId="2B97F1CF" w:rsidR="00370762" w:rsidRDefault="00370762" w:rsidP="00370762">
      <w:pPr>
        <w:pStyle w:val="af8"/>
      </w:pPr>
    </w:p>
    <w:p w14:paraId="7F24678A" w14:textId="63E59AEF" w:rsidR="00370762" w:rsidRPr="00743FBC" w:rsidRDefault="00743FBC" w:rsidP="00743FBC">
      <w:pPr>
        <w:widowControl/>
        <w:jc w:val="center"/>
        <w:rPr>
          <w:rFonts w:eastAsia="Times New Roman" w:cs="Times New Roman"/>
          <w:szCs w:val="28"/>
          <w:lang w:eastAsia="ru-RU"/>
        </w:rPr>
      </w:pPr>
      <w:r>
        <w:rPr>
          <w:rFonts w:eastAsia="Times New Roman" w:cs="Times New Roman"/>
          <w:szCs w:val="28"/>
          <w:lang w:eastAsia="ru-RU"/>
        </w:rPr>
        <w:t>Рисунок 1.3</w:t>
      </w:r>
      <w:r w:rsidRPr="005D296F">
        <w:rPr>
          <w:rFonts w:eastAsia="Times New Roman" w:cs="Times New Roman"/>
          <w:szCs w:val="28"/>
          <w:lang w:eastAsia="ru-RU"/>
        </w:rPr>
        <w:t xml:space="preserve"> </w:t>
      </w:r>
      <w:r w:rsidRPr="005D296F">
        <w:rPr>
          <w:rFonts w:eastAsia="Times New Roman" w:cs="Times New Roman"/>
          <w:color w:val="000000"/>
          <w:szCs w:val="28"/>
          <w:lang w:eastAsia="ru-RU"/>
        </w:rPr>
        <w:t xml:space="preserve">– </w:t>
      </w:r>
      <w:r w:rsidRPr="00743FBC">
        <w:rPr>
          <w:rFonts w:eastAsia="Times New Roman" w:cs="Times New Roman"/>
          <w:szCs w:val="28"/>
          <w:lang w:eastAsia="ru-RU"/>
        </w:rPr>
        <w:t xml:space="preserve">Микроконтроллер </w:t>
      </w:r>
      <w:proofErr w:type="spellStart"/>
      <w:r w:rsidRPr="00743FBC">
        <w:rPr>
          <w:rFonts w:eastAsia="Times New Roman" w:cs="Times New Roman"/>
          <w:szCs w:val="28"/>
          <w:lang w:eastAsia="ru-RU"/>
        </w:rPr>
        <w:t>Arduino</w:t>
      </w:r>
      <w:proofErr w:type="spellEnd"/>
      <w:r w:rsidRPr="00743FBC">
        <w:rPr>
          <w:rFonts w:eastAsia="Times New Roman" w:cs="Times New Roman"/>
          <w:szCs w:val="28"/>
          <w:lang w:eastAsia="ru-RU"/>
        </w:rPr>
        <w:t xml:space="preserve"> </w:t>
      </w:r>
      <w:proofErr w:type="spellStart"/>
      <w:r w:rsidRPr="00743FBC">
        <w:rPr>
          <w:rFonts w:eastAsia="Times New Roman" w:cs="Times New Roman"/>
          <w:szCs w:val="28"/>
          <w:lang w:eastAsia="ru-RU"/>
        </w:rPr>
        <w:t>Nano</w:t>
      </w:r>
      <w:proofErr w:type="spellEnd"/>
      <w:r w:rsidRPr="00743FBC">
        <w:rPr>
          <w:rFonts w:eastAsia="Times New Roman" w:cs="Times New Roman"/>
          <w:szCs w:val="28"/>
          <w:lang w:eastAsia="ru-RU"/>
        </w:rPr>
        <w:t xml:space="preserve"> V3.0</w:t>
      </w:r>
    </w:p>
    <w:p w14:paraId="355818B1" w14:textId="3C473BB2" w:rsidR="00370762" w:rsidRDefault="00370762" w:rsidP="00370762">
      <w:pPr>
        <w:pStyle w:val="af8"/>
      </w:pPr>
    </w:p>
    <w:p w14:paraId="51426F66" w14:textId="3751F21C" w:rsidR="00370762" w:rsidRDefault="00370762" w:rsidP="00370762">
      <w:pPr>
        <w:pStyle w:val="af8"/>
      </w:pPr>
      <w:proofErr w:type="spellStart"/>
      <w:r>
        <w:t>Arduino</w:t>
      </w:r>
      <w:proofErr w:type="spellEnd"/>
      <w:r>
        <w:t xml:space="preserve"> </w:t>
      </w:r>
      <w:proofErr w:type="spellStart"/>
      <w:r>
        <w:t>Nano</w:t>
      </w:r>
      <w:proofErr w:type="spellEnd"/>
      <w:r>
        <w:t xml:space="preserve"> обладает почти всеми возможностями своего старшего аналога – </w:t>
      </w:r>
      <w:proofErr w:type="spellStart"/>
      <w:r>
        <w:t>Arduino</w:t>
      </w:r>
      <w:proofErr w:type="spellEnd"/>
      <w:r>
        <w:t xml:space="preserve"> </w:t>
      </w:r>
      <w:proofErr w:type="spellStart"/>
      <w:r>
        <w:t>Uno</w:t>
      </w:r>
      <w:proofErr w:type="spellEnd"/>
      <w:r>
        <w:t xml:space="preserve"> Rev3, однако он компактен и имеет 30 выводов. Размеры существенно уменьшены благодаря двухстороннему монтажу компонентов.</w:t>
      </w:r>
    </w:p>
    <w:p w14:paraId="2EEA1C3E" w14:textId="3437AF24" w:rsidR="00370762" w:rsidRDefault="00370762" w:rsidP="00370762">
      <w:pPr>
        <w:pStyle w:val="af8"/>
      </w:pPr>
      <w:r>
        <w:t xml:space="preserve">В комплекте идут разъемы-ножки с шириной шага 2,54 мм, которые не припаяны, что позволяет пользователю самостоятельно устанавливать их или использовать сторонние коннекторы. </w:t>
      </w:r>
      <w:proofErr w:type="spellStart"/>
      <w:r>
        <w:t>Arduino</w:t>
      </w:r>
      <w:proofErr w:type="spellEnd"/>
      <w:r>
        <w:t xml:space="preserve"> </w:t>
      </w:r>
      <w:proofErr w:type="spellStart"/>
      <w:r>
        <w:t>Nano</w:t>
      </w:r>
      <w:proofErr w:type="spellEnd"/>
      <w:r>
        <w:t xml:space="preserve"> предоставляет возможность подключения дополнительных модулей через различные интерфейсы, такие как датчики, сенсоры, экраны и моторы.</w:t>
      </w:r>
    </w:p>
    <w:p w14:paraId="3964C24D" w14:textId="408871F0" w:rsidR="00370762" w:rsidRDefault="00370762" w:rsidP="00370762">
      <w:pPr>
        <w:pStyle w:val="af8"/>
      </w:pPr>
      <w:r>
        <w:t>Недостатком является отсутствие самовосстанавливающегося предохранителя, который отключает питание от USB-порта при перегрузке. Однако большинство современных компьютеров имеют встроенную защиту USB-порта, обеспечивая безопасность при использовании.</w:t>
      </w:r>
    </w:p>
    <w:p w14:paraId="42DCFE34" w14:textId="5C310855" w:rsidR="00370762" w:rsidRDefault="00370762" w:rsidP="00370762">
      <w:pPr>
        <w:pStyle w:val="af8"/>
      </w:pPr>
      <w:r>
        <w:t xml:space="preserve">Благодаря своим компактным размерам, </w:t>
      </w:r>
      <w:proofErr w:type="spellStart"/>
      <w:r>
        <w:t>Arduino</w:t>
      </w:r>
      <w:proofErr w:type="spellEnd"/>
      <w:r>
        <w:t xml:space="preserve"> </w:t>
      </w:r>
      <w:proofErr w:type="spellStart"/>
      <w:r>
        <w:t>Nano</w:t>
      </w:r>
      <w:proofErr w:type="spellEnd"/>
      <w:r>
        <w:t xml:space="preserve"> идеально подходит для создания небольших проектов, легко помещается в корпусы и удобен в использовании.</w:t>
      </w:r>
    </w:p>
    <w:p w14:paraId="7B6E5384" w14:textId="06004AF0" w:rsidR="00370762" w:rsidRDefault="00370762" w:rsidP="00370762">
      <w:pPr>
        <w:pStyle w:val="af8"/>
      </w:pPr>
      <w:r>
        <w:t xml:space="preserve">Программирование контроллера </w:t>
      </w:r>
      <w:proofErr w:type="spellStart"/>
      <w:r>
        <w:t>Arduin</w:t>
      </w:r>
      <w:r w:rsidR="00397E22">
        <w:t>o</w:t>
      </w:r>
      <w:proofErr w:type="spellEnd"/>
      <w:r w:rsidR="00397E22">
        <w:t xml:space="preserve"> </w:t>
      </w:r>
      <w:proofErr w:type="spellStart"/>
      <w:r w:rsidR="00397E22">
        <w:t>Uno</w:t>
      </w:r>
      <w:proofErr w:type="spellEnd"/>
      <w:r w:rsidR="00397E22">
        <w:t xml:space="preserve"> Rev3 [</w:t>
      </w:r>
      <w:r w:rsidR="00FC5EF3" w:rsidRPr="00FC5EF3">
        <w:t>9</w:t>
      </w:r>
      <w:r>
        <w:t xml:space="preserve">] осуществляется из интегрированной среды разработки </w:t>
      </w:r>
      <w:proofErr w:type="spellStart"/>
      <w:r>
        <w:t>Arduino</w:t>
      </w:r>
      <w:proofErr w:type="spellEnd"/>
      <w:r>
        <w:t xml:space="preserve"> (IDE) с использованием резидентного загрузчика по протоколу STK500, что исключает необходимость в аппаратном программаторе. Контроллер также может быть запрограммирован через разъем для внутрисхемного программатора ICSP, обходя загрузчик. Кроме того, исходный код программы-загрузчика доступен для свободного использования.</w:t>
      </w:r>
    </w:p>
    <w:p w14:paraId="331DAF57" w14:textId="181EE2B5" w:rsidR="00370762" w:rsidRDefault="00370762" w:rsidP="00743FBC">
      <w:pPr>
        <w:pStyle w:val="af8"/>
      </w:pPr>
      <w:r>
        <w:t xml:space="preserve">Одно из отличий </w:t>
      </w:r>
      <w:proofErr w:type="spellStart"/>
      <w:r>
        <w:t>Arduino</w:t>
      </w:r>
      <w:proofErr w:type="spellEnd"/>
      <w:r>
        <w:t xml:space="preserve"> UNO Rev3 от</w:t>
      </w:r>
      <w:r w:rsidR="00743FBC">
        <w:t xml:space="preserve"> предыдущих версий заключается </w:t>
      </w:r>
      <w:r>
        <w:t>в использовании микроконтроллера ATmega16U2 вместо моста USB-UART FTDI для подключения к компьютеру. Это позволяет плате автоматически выбирать источник питания – USB порт или внешний источник. Внешний источник питания может быть сетевым адаптером или батареей, подключаемыми к соответствующим разъемам.</w:t>
      </w:r>
    </w:p>
    <w:p w14:paraId="4A1846D2" w14:textId="0E6F1A4F" w:rsidR="00743FBC" w:rsidRDefault="00397E22" w:rsidP="00743FBC">
      <w:pPr>
        <w:pStyle w:val="af8"/>
      </w:pPr>
      <w:r>
        <w:t>На рисунке 1.6 [</w:t>
      </w:r>
      <w:r w:rsidR="00FC5EF3" w:rsidRPr="00FC5EF3">
        <w:t>10</w:t>
      </w:r>
      <w:r w:rsidR="00370762">
        <w:t>] представлен внешний вид данной платы.</w:t>
      </w:r>
    </w:p>
    <w:p w14:paraId="5750F308" w14:textId="77777777" w:rsidR="008C0FCE" w:rsidRPr="00743FBC" w:rsidRDefault="008C0FCE" w:rsidP="00743FBC">
      <w:pPr>
        <w:pStyle w:val="af8"/>
      </w:pPr>
    </w:p>
    <w:p w14:paraId="223926DB" w14:textId="5A8E99FD" w:rsidR="00743FBC" w:rsidRDefault="00DD7D24" w:rsidP="001854A9">
      <w:pPr>
        <w:pStyle w:val="af8"/>
        <w:ind w:firstLine="0"/>
        <w:jc w:val="center"/>
      </w:pPr>
      <w:r w:rsidRPr="00DD7D24">
        <w:rPr>
          <w:noProof/>
          <w:lang w:val="en-US" w:eastAsia="en-US"/>
        </w:rPr>
        <w:drawing>
          <wp:inline distT="0" distB="0" distL="0" distR="0" wp14:anchorId="2DB0D6A0" wp14:editId="79DDAE32">
            <wp:extent cx="2514600" cy="2009660"/>
            <wp:effectExtent l="0" t="0" r="0" b="0"/>
            <wp:docPr id="19" name="Рисунок 19" descr="Arduino Uno Rev3 (Original It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rduino Uno Rev3 (Original Italy)"/>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602" t="16556" r="7947" b="17550"/>
                    <a:stretch/>
                  </pic:blipFill>
                  <pic:spPr bwMode="auto">
                    <a:xfrm>
                      <a:off x="0" y="0"/>
                      <a:ext cx="2541552" cy="2031200"/>
                    </a:xfrm>
                    <a:prstGeom prst="rect">
                      <a:avLst/>
                    </a:prstGeom>
                    <a:noFill/>
                    <a:ln>
                      <a:noFill/>
                    </a:ln>
                    <a:extLst>
                      <a:ext uri="{53640926-AAD7-44D8-BBD7-CCE9431645EC}">
                        <a14:shadowObscured xmlns:a14="http://schemas.microsoft.com/office/drawing/2010/main"/>
                      </a:ext>
                    </a:extLst>
                  </pic:spPr>
                </pic:pic>
              </a:graphicData>
            </a:graphic>
          </wp:inline>
        </w:drawing>
      </w:r>
    </w:p>
    <w:p w14:paraId="12B8C3A4" w14:textId="5612A607" w:rsidR="00743FBC" w:rsidRDefault="00743FBC" w:rsidP="00370762">
      <w:pPr>
        <w:pStyle w:val="af8"/>
      </w:pPr>
    </w:p>
    <w:p w14:paraId="247848FD" w14:textId="326FBBB1" w:rsidR="00743FBC" w:rsidRPr="00ED75F9" w:rsidRDefault="00DD7D24" w:rsidP="00DD7D24">
      <w:pPr>
        <w:widowControl/>
        <w:jc w:val="center"/>
        <w:rPr>
          <w:rFonts w:eastAsia="Times New Roman" w:cs="Times New Roman"/>
          <w:szCs w:val="28"/>
          <w:lang w:eastAsia="ru-RU"/>
        </w:rPr>
      </w:pPr>
      <w:r>
        <w:rPr>
          <w:rFonts w:eastAsia="Times New Roman" w:cs="Times New Roman"/>
          <w:szCs w:val="28"/>
          <w:lang w:eastAsia="ru-RU"/>
        </w:rPr>
        <w:t>Рисунок 1.</w:t>
      </w:r>
      <w:r w:rsidRPr="00DD7D24">
        <w:rPr>
          <w:rFonts w:eastAsia="Times New Roman" w:cs="Times New Roman"/>
          <w:szCs w:val="28"/>
          <w:lang w:eastAsia="ru-RU"/>
        </w:rPr>
        <w:t>4</w:t>
      </w:r>
      <w:r w:rsidRPr="005D296F">
        <w:rPr>
          <w:rFonts w:eastAsia="Times New Roman" w:cs="Times New Roman"/>
          <w:szCs w:val="28"/>
          <w:lang w:eastAsia="ru-RU"/>
        </w:rPr>
        <w:t xml:space="preserve"> </w:t>
      </w:r>
      <w:r w:rsidRPr="005D296F">
        <w:rPr>
          <w:rFonts w:eastAsia="Times New Roman" w:cs="Times New Roman"/>
          <w:color w:val="000000"/>
          <w:szCs w:val="28"/>
          <w:lang w:eastAsia="ru-RU"/>
        </w:rPr>
        <w:t xml:space="preserve">– </w:t>
      </w:r>
      <w:r w:rsidRPr="00743FBC">
        <w:rPr>
          <w:rFonts w:eastAsia="Times New Roman" w:cs="Times New Roman"/>
          <w:szCs w:val="28"/>
          <w:lang w:eastAsia="ru-RU"/>
        </w:rPr>
        <w:t xml:space="preserve">Микроконтроллер </w:t>
      </w:r>
      <w:proofErr w:type="spellStart"/>
      <w:r w:rsidRPr="00743FBC">
        <w:rPr>
          <w:rFonts w:eastAsia="Times New Roman" w:cs="Times New Roman"/>
          <w:szCs w:val="28"/>
          <w:lang w:eastAsia="ru-RU"/>
        </w:rPr>
        <w:t>Arduino</w:t>
      </w:r>
      <w:proofErr w:type="spellEnd"/>
      <w:r w:rsidRPr="00743FBC">
        <w:rPr>
          <w:rFonts w:eastAsia="Times New Roman" w:cs="Times New Roman"/>
          <w:szCs w:val="28"/>
          <w:lang w:eastAsia="ru-RU"/>
        </w:rPr>
        <w:t xml:space="preserve"> </w:t>
      </w:r>
      <w:r>
        <w:rPr>
          <w:rFonts w:eastAsia="Times New Roman" w:cs="Times New Roman"/>
          <w:szCs w:val="28"/>
          <w:lang w:val="en-US" w:eastAsia="ru-RU"/>
        </w:rPr>
        <w:t>UNO</w:t>
      </w:r>
    </w:p>
    <w:p w14:paraId="384DAC57" w14:textId="5E5EA774" w:rsidR="00743FBC" w:rsidRDefault="00743FBC" w:rsidP="00743FBC">
      <w:pPr>
        <w:pStyle w:val="af8"/>
      </w:pPr>
    </w:p>
    <w:p w14:paraId="2548C961" w14:textId="07D817D5" w:rsidR="00743FBC" w:rsidRDefault="00743FBC" w:rsidP="00743FBC">
      <w:pPr>
        <w:pStyle w:val="af8"/>
      </w:pPr>
      <w:r>
        <w:t xml:space="preserve">Рекомендуемый диапазон напряжения питания для платы </w:t>
      </w:r>
      <w:proofErr w:type="spellStart"/>
      <w:r>
        <w:t>Arduino</w:t>
      </w:r>
      <w:proofErr w:type="spellEnd"/>
      <w:r>
        <w:t xml:space="preserve"> UNO составляет 7-12 В, хотя допустимое напряжение варьируется от 6 до 20 В. Каждый из 14 цифровых выводов может быть использован как вход или выход с уровнем напряжения 5 В, с максимальным током на выводе до 40 мА. Для удобства программирования, внутренний подтягивающий резистор может быть </w:t>
      </w:r>
      <w:proofErr w:type="spellStart"/>
      <w:r>
        <w:t>программно</w:t>
      </w:r>
      <w:proofErr w:type="spellEnd"/>
      <w:r>
        <w:t xml:space="preserve"> отключен.</w:t>
      </w:r>
    </w:p>
    <w:p w14:paraId="48741535" w14:textId="643314A2" w:rsidR="00743FBC" w:rsidRDefault="00743FBC" w:rsidP="00743FBC">
      <w:pPr>
        <w:pStyle w:val="af8"/>
      </w:pPr>
      <w:r>
        <w:t xml:space="preserve">Некоторые выводы </w:t>
      </w:r>
      <w:proofErr w:type="spellStart"/>
      <w:r>
        <w:t>Arduino</w:t>
      </w:r>
      <w:proofErr w:type="spellEnd"/>
      <w:r>
        <w:t xml:space="preserve"> UNO выполняют специализированные функции, такие как последовательный интерфейс, внешние прерывания, ШИМ и интерфейс SPI. Также на плате присутствуют аналоговые входы и дополнительные выводы для AREF и RESET.</w:t>
      </w:r>
    </w:p>
    <w:p w14:paraId="285E741D" w14:textId="77777777" w:rsidR="00743FBC" w:rsidRDefault="00743FBC" w:rsidP="00743FBC">
      <w:pPr>
        <w:pStyle w:val="af8"/>
      </w:pPr>
      <w:r>
        <w:t>Специализированные функции, доступные на различных выводах:</w:t>
      </w:r>
    </w:p>
    <w:p w14:paraId="7D259DC3" w14:textId="49C65FB2" w:rsidR="00743FBC" w:rsidRPr="00743FBC" w:rsidRDefault="00743FBC" w:rsidP="00743FBC">
      <w:pPr>
        <w:pStyle w:val="af8"/>
      </w:pPr>
      <w:r>
        <w:t>1 </w:t>
      </w:r>
      <w:proofErr w:type="spellStart"/>
      <w:r>
        <w:t>Serial</w:t>
      </w:r>
      <w:proofErr w:type="spellEnd"/>
      <w:r>
        <w:t>: 0 (RX) и 1 (TX). Используются для приема (RX) и передачи (TX) серийных данных TTL. Эти выводы подключены к соответствующим выводам микросхемы</w:t>
      </w:r>
      <w:r w:rsidRPr="00743FBC">
        <w:t xml:space="preserve"> </w:t>
      </w:r>
      <w:proofErr w:type="spellStart"/>
      <w:r w:rsidRPr="00743FBC">
        <w:rPr>
          <w:lang w:val="en-US"/>
        </w:rPr>
        <w:t>ATmega</w:t>
      </w:r>
      <w:proofErr w:type="spellEnd"/>
      <w:r w:rsidRPr="00743FBC">
        <w:t>8</w:t>
      </w:r>
      <w:r w:rsidRPr="00743FBC">
        <w:rPr>
          <w:lang w:val="en-US"/>
        </w:rPr>
        <w:t>U</w:t>
      </w:r>
      <w:r w:rsidRPr="00743FBC">
        <w:t xml:space="preserve">2 </w:t>
      </w:r>
      <w:r w:rsidRPr="00743FBC">
        <w:rPr>
          <w:lang w:val="en-US"/>
        </w:rPr>
        <w:t>USB</w:t>
      </w:r>
      <w:r w:rsidRPr="00743FBC">
        <w:t>-</w:t>
      </w:r>
      <w:r w:rsidRPr="00743FBC">
        <w:rPr>
          <w:lang w:val="en-US"/>
        </w:rPr>
        <w:t>to</w:t>
      </w:r>
      <w:r w:rsidRPr="00743FBC">
        <w:t>-</w:t>
      </w:r>
      <w:r w:rsidRPr="00743FBC">
        <w:rPr>
          <w:lang w:val="en-US"/>
        </w:rPr>
        <w:t>TTL</w:t>
      </w:r>
      <w:r w:rsidRPr="00743FBC">
        <w:t xml:space="preserve"> </w:t>
      </w:r>
      <w:r w:rsidRPr="00743FBC">
        <w:rPr>
          <w:lang w:val="en-US"/>
        </w:rPr>
        <w:t>Serial</w:t>
      </w:r>
      <w:r w:rsidRPr="00743FBC">
        <w:t>.</w:t>
      </w:r>
    </w:p>
    <w:p w14:paraId="7D4CB0E0" w14:textId="1646E5A9" w:rsidR="00743FBC" w:rsidRDefault="00743FBC" w:rsidP="00743FBC">
      <w:pPr>
        <w:pStyle w:val="af8"/>
      </w:pPr>
      <w:r>
        <w:t xml:space="preserve">2 Внешние прерывания: 2 и 3. Эти выводы могут быть настроены на генерацию прерывания при низком уровне, нарастающем или спадающем </w:t>
      </w:r>
      <w:proofErr w:type="gramStart"/>
      <w:r>
        <w:t>фронте</w:t>
      </w:r>
      <w:proofErr w:type="gramEnd"/>
      <w:r>
        <w:t xml:space="preserve"> или изменении уровня.</w:t>
      </w:r>
    </w:p>
    <w:p w14:paraId="31BA3389" w14:textId="02B77084" w:rsidR="00743FBC" w:rsidRDefault="00743FBC" w:rsidP="00743FBC">
      <w:pPr>
        <w:pStyle w:val="af8"/>
      </w:pPr>
      <w:r>
        <w:t xml:space="preserve">3 ШИМ: 3, 5, 6, 9, 10 и 11. Предоставляют 8-битный ШИМ-сигнал с помощью функции </w:t>
      </w:r>
      <w:proofErr w:type="spellStart"/>
      <w:proofErr w:type="gramStart"/>
      <w:r w:rsidRPr="00DD7D24">
        <w:rPr>
          <w:rFonts w:ascii="Courier New" w:hAnsi="Courier New" w:cs="Courier New"/>
          <w:sz w:val="24"/>
          <w:szCs w:val="24"/>
        </w:rPr>
        <w:t>analogWrite</w:t>
      </w:r>
      <w:proofErr w:type="spellEnd"/>
      <w:r w:rsidRPr="00DD7D24">
        <w:rPr>
          <w:rFonts w:ascii="Courier New" w:hAnsi="Courier New" w:cs="Courier New"/>
          <w:sz w:val="24"/>
          <w:szCs w:val="24"/>
        </w:rPr>
        <w:t>(</w:t>
      </w:r>
      <w:proofErr w:type="gramEnd"/>
      <w:r w:rsidRPr="00DD7D24">
        <w:rPr>
          <w:rFonts w:ascii="Courier New" w:hAnsi="Courier New" w:cs="Courier New"/>
          <w:sz w:val="24"/>
          <w:szCs w:val="24"/>
        </w:rPr>
        <w:t>)</w:t>
      </w:r>
      <w:r>
        <w:t>.</w:t>
      </w:r>
    </w:p>
    <w:p w14:paraId="7670204A" w14:textId="30C773B2" w:rsidR="00743FBC" w:rsidRDefault="00743FBC" w:rsidP="00743FBC">
      <w:pPr>
        <w:pStyle w:val="af8"/>
      </w:pPr>
      <w:r>
        <w:rPr>
          <w:lang w:val="en-US"/>
        </w:rPr>
        <w:t>4 </w:t>
      </w:r>
      <w:r w:rsidRPr="00743FBC">
        <w:rPr>
          <w:lang w:val="en-US"/>
        </w:rPr>
        <w:t xml:space="preserve">SPI: 10 (SS), 11 (MOSI), 12 (MISO), 13 (SCK). </w:t>
      </w:r>
      <w:r>
        <w:t>Эти выводы поддерживают обмен данными по шине SPI с использованием библиотеки SPI.</w:t>
      </w:r>
    </w:p>
    <w:p w14:paraId="55A5A53B" w14:textId="10CAA8D7" w:rsidR="00743FBC" w:rsidRDefault="00743FBC" w:rsidP="00743FBC">
      <w:pPr>
        <w:pStyle w:val="af8"/>
      </w:pPr>
      <w:r>
        <w:t>5 LED: 13. Есть встроенный светодиод, управляемый цифровым выводом 13. Когда вывод установлен в HIGH, светодиод включен, когда вывод установлен в LOW, светодиод выключен.</w:t>
      </w:r>
    </w:p>
    <w:p w14:paraId="50F593E4" w14:textId="76A520FC" w:rsidR="00743FBC" w:rsidRDefault="00743FBC" w:rsidP="00743FBC">
      <w:pPr>
        <w:pStyle w:val="af8"/>
      </w:pPr>
      <w:r>
        <w:t xml:space="preserve">6 TWI: выводы A4 или SDA и A5 или SCL. Поддерживают обмен данными по протоколу TWI с использованием библиотеки </w:t>
      </w:r>
      <w:proofErr w:type="spellStart"/>
      <w:r>
        <w:t>Wire</w:t>
      </w:r>
      <w:proofErr w:type="spellEnd"/>
      <w:r>
        <w:t>.</w:t>
      </w:r>
    </w:p>
    <w:p w14:paraId="398E62D0" w14:textId="63E25998" w:rsidR="00754784" w:rsidRPr="001854A9" w:rsidRDefault="00743FBC" w:rsidP="008C0FCE">
      <w:pPr>
        <w:pStyle w:val="af8"/>
        <w:widowControl w:val="0"/>
      </w:pPr>
      <w:r>
        <w:t xml:space="preserve">Для обмена данными с компьютером или другими микроконтроллерами, </w:t>
      </w:r>
      <w:proofErr w:type="spellStart"/>
      <w:r>
        <w:t>Arduino</w:t>
      </w:r>
      <w:proofErr w:type="spellEnd"/>
      <w:r>
        <w:t xml:space="preserve"> UNO обладает коммуникационными интерфейсами UART, I2C и SPI. Аппаратная функция сброса позволяет автоматически инициировать сброс микроконтроллера при подключении к компьютеру, хотя такая функция может быть отключена при необходимости.</w:t>
      </w:r>
    </w:p>
    <w:p w14:paraId="7F64A7F7" w14:textId="47EAA46C" w:rsidR="00743FBC" w:rsidRPr="00743FBC" w:rsidRDefault="00743FBC" w:rsidP="00743FBC">
      <w:pPr>
        <w:keepNext/>
        <w:keepLines/>
        <w:tabs>
          <w:tab w:val="left" w:pos="1134"/>
        </w:tabs>
        <w:ind w:left="1134" w:hanging="425"/>
        <w:outlineLvl w:val="1"/>
        <w:rPr>
          <w:rFonts w:eastAsiaTheme="majorEastAsia" w:cs="Times New Roman"/>
          <w:b/>
          <w:szCs w:val="28"/>
        </w:rPr>
      </w:pPr>
      <w:bookmarkStart w:id="15" w:name="_Toc226968816"/>
      <w:r w:rsidRPr="00743FBC">
        <w:rPr>
          <w:rFonts w:eastAsiaTheme="majorEastAsia" w:cs="Times New Roman"/>
          <w:b/>
          <w:szCs w:val="28"/>
        </w:rPr>
        <w:lastRenderedPageBreak/>
        <w:t>1.8 Подведение итогов</w:t>
      </w:r>
      <w:bookmarkEnd w:id="15"/>
    </w:p>
    <w:p w14:paraId="0693A5F6" w14:textId="2AB82EF1" w:rsidR="00743FBC" w:rsidRDefault="00743FBC" w:rsidP="00743FBC">
      <w:pPr>
        <w:pStyle w:val="af8"/>
      </w:pPr>
    </w:p>
    <w:p w14:paraId="3FA9080C" w14:textId="00CE92EF" w:rsidR="00743FBC" w:rsidRDefault="00743FBC" w:rsidP="00743FBC">
      <w:pPr>
        <w:pStyle w:val="af8"/>
      </w:pPr>
      <w:r>
        <w:t xml:space="preserve">Проведённый сравнительный анализ микроконтроллеров показал, что наилучшим вариантом для реализации аппаратно-программного комплекса </w:t>
      </w:r>
      <w:r w:rsidR="001854A9">
        <w:t xml:space="preserve">децентрализованной </w:t>
      </w:r>
      <w:r w:rsidR="001854A9">
        <w:rPr>
          <w:lang w:val="en-US"/>
        </w:rPr>
        <w:t>mesh</w:t>
      </w:r>
      <w:r w:rsidR="001854A9" w:rsidRPr="001854A9">
        <w:t>-сети</w:t>
      </w:r>
      <w:r>
        <w:t xml:space="preserve"> является плата на базе ESP32. В отличие от </w:t>
      </w:r>
      <w:proofErr w:type="spellStart"/>
      <w:r>
        <w:t>Arduino</w:t>
      </w:r>
      <w:proofErr w:type="spellEnd"/>
      <w:r>
        <w:t xml:space="preserve"> </w:t>
      </w:r>
      <w:proofErr w:type="spellStart"/>
      <w:r>
        <w:t>Uno</w:t>
      </w:r>
      <w:proofErr w:type="spellEnd"/>
      <w:r>
        <w:t xml:space="preserve"> и </w:t>
      </w:r>
      <w:proofErr w:type="spellStart"/>
      <w:r>
        <w:t>Nano</w:t>
      </w:r>
      <w:proofErr w:type="spellEnd"/>
      <w:r>
        <w:t xml:space="preserve"> V3.0, микроконтроллер ESP32 обладает более высокой производительностью за счёт двухъядерной архитектуры, расширенным объёмом оперативной памяти и встроенными модулями </w:t>
      </w:r>
      <w:proofErr w:type="spellStart"/>
      <w:r>
        <w:t>Wi-Fi</w:t>
      </w:r>
      <w:proofErr w:type="spellEnd"/>
      <w:r>
        <w:t xml:space="preserve"> и </w:t>
      </w:r>
      <w:proofErr w:type="spellStart"/>
      <w:r>
        <w:t>Bluetooth</w:t>
      </w:r>
      <w:proofErr w:type="spellEnd"/>
      <w:r>
        <w:t xml:space="preserve">, что существенно упрощает </w:t>
      </w:r>
      <w:r w:rsidR="001854A9">
        <w:t>организацию беспроводной связи</w:t>
      </w:r>
      <w:r>
        <w:t xml:space="preserve">. Дополнительно, наличие большого количества интерфейсов ввода-вывода (GPIO), поддержка аналоговых и цифровых сигналов, а также интеграция с современными протоколами передачи данных делают ESP32 наиболее гибкой и масштабируемой платформой. Это особенно важно в контексте разработки модульной и </w:t>
      </w:r>
      <w:proofErr w:type="spellStart"/>
      <w:r>
        <w:t>энергоэффективной</w:t>
      </w:r>
      <w:proofErr w:type="spellEnd"/>
      <w:r>
        <w:t xml:space="preserve"> системы, ориентированной как на автоматическую, так и на дистанционную работу, обеспечивая гибкость конфигурации, минимизацию энергопотребления и оптимизацию процессов управления.</w:t>
      </w:r>
    </w:p>
    <w:p w14:paraId="76EDA31F" w14:textId="0A845A6F" w:rsidR="00743FBC" w:rsidRDefault="00743FBC" w:rsidP="00743FBC">
      <w:pPr>
        <w:pStyle w:val="af8"/>
      </w:pPr>
      <w:r>
        <w:t xml:space="preserve">Таким образом, выбор ESP32 в качестве основного микроконтроллера обоснован его функциональностью, доступностью, возможностью автономной работы и простотой интеграции с разнообразными устройствами. Это делает его оптимальной основой для построения надёжной </w:t>
      </w:r>
      <w:r w:rsidR="001854A9">
        <w:t xml:space="preserve">децентрализованной </w:t>
      </w:r>
      <w:r w:rsidR="001854A9">
        <w:rPr>
          <w:lang w:val="en-US"/>
        </w:rPr>
        <w:t>mesh</w:t>
      </w:r>
      <w:r w:rsidR="001854A9" w:rsidRPr="001854A9">
        <w:t>-сети</w:t>
      </w:r>
      <w:r w:rsidR="00DD7D24">
        <w:t>.</w:t>
      </w:r>
    </w:p>
    <w:p w14:paraId="5A39478C" w14:textId="77777777" w:rsidR="00743FBC" w:rsidRPr="005D296F" w:rsidRDefault="00743FBC" w:rsidP="00743FBC">
      <w:pPr>
        <w:pStyle w:val="af8"/>
      </w:pPr>
    </w:p>
    <w:p w14:paraId="2F9302D5" w14:textId="275A7216" w:rsidR="005D296F" w:rsidRPr="005D296F" w:rsidRDefault="00743FBC" w:rsidP="005D296F">
      <w:pPr>
        <w:keepNext/>
        <w:keepLines/>
        <w:tabs>
          <w:tab w:val="left" w:pos="1134"/>
        </w:tabs>
        <w:ind w:left="1134" w:hanging="425"/>
        <w:outlineLvl w:val="1"/>
        <w:rPr>
          <w:rFonts w:eastAsiaTheme="majorEastAsia" w:cs="Times New Roman"/>
          <w:b/>
          <w:szCs w:val="28"/>
        </w:rPr>
      </w:pPr>
      <w:bookmarkStart w:id="16" w:name="_Toc226968817"/>
      <w:r>
        <w:rPr>
          <w:rFonts w:eastAsiaTheme="majorEastAsia" w:cs="Times New Roman"/>
          <w:b/>
          <w:szCs w:val="28"/>
        </w:rPr>
        <w:t>1.9</w:t>
      </w:r>
      <w:r w:rsidR="005D296F" w:rsidRPr="005D296F">
        <w:rPr>
          <w:rFonts w:eastAsiaTheme="majorEastAsia" w:cs="Times New Roman"/>
          <w:b/>
          <w:szCs w:val="28"/>
        </w:rPr>
        <w:t> Обзор модулей радиопередачи</w:t>
      </w:r>
      <w:bookmarkEnd w:id="16"/>
    </w:p>
    <w:p w14:paraId="35E074BB" w14:textId="77777777" w:rsidR="005D296F" w:rsidRPr="005D296F" w:rsidRDefault="005D296F" w:rsidP="005D296F">
      <w:pPr>
        <w:ind w:firstLine="709"/>
        <w:jc w:val="both"/>
        <w:rPr>
          <w:rFonts w:eastAsia="Times New Roman" w:cs="Times New Roman"/>
          <w:szCs w:val="28"/>
          <w:lang w:eastAsia="ru-RU"/>
        </w:rPr>
      </w:pPr>
    </w:p>
    <w:p w14:paraId="7EEAEB1E" w14:textId="77777777" w:rsidR="005D296F" w:rsidRPr="005D296F" w:rsidRDefault="005D296F" w:rsidP="007902CB">
      <w:pPr>
        <w:pStyle w:val="af8"/>
      </w:pPr>
      <w:r w:rsidRPr="005D296F">
        <w:t xml:space="preserve">Для организации передачи данных между узлами сети используются </w:t>
      </w:r>
      <w:proofErr w:type="spellStart"/>
      <w:r w:rsidRPr="005D296F">
        <w:t>радиомодули</w:t>
      </w:r>
      <w:proofErr w:type="spellEnd"/>
      <w:r w:rsidRPr="005D296F">
        <w:t xml:space="preserve"> технологии </w:t>
      </w:r>
      <w:proofErr w:type="spellStart"/>
      <w:r w:rsidRPr="005D296F">
        <w:t>LoRa</w:t>
      </w:r>
      <w:proofErr w:type="spellEnd"/>
      <w:r w:rsidRPr="005D296F">
        <w:t>. Рассмотрим несколько распространённых решений на базе микросхем: SX1276, SX1278 и SX1262.</w:t>
      </w:r>
    </w:p>
    <w:p w14:paraId="154ADF27" w14:textId="77777777" w:rsidR="005D296F" w:rsidRPr="005D296F" w:rsidRDefault="005D296F" w:rsidP="007902CB">
      <w:pPr>
        <w:pStyle w:val="af8"/>
      </w:pPr>
      <w:r w:rsidRPr="005D296F">
        <w:t>Данные микросхемы представляют собой радиочастотные трансиверы, предназначенные для передачи данных на большие расстояния при низком энергопотреблении.</w:t>
      </w:r>
    </w:p>
    <w:p w14:paraId="745F9B61" w14:textId="77777777" w:rsidR="005D296F" w:rsidRPr="005D296F" w:rsidRDefault="005D296F" w:rsidP="007902CB">
      <w:pPr>
        <w:pStyle w:val="af8"/>
        <w:rPr>
          <w:color w:val="000000" w:themeColor="text1"/>
          <w:spacing w:val="-2"/>
        </w:rPr>
      </w:pPr>
      <w:r w:rsidRPr="005D296F">
        <w:rPr>
          <w:color w:val="000000" w:themeColor="text1"/>
          <w:spacing w:val="-2"/>
        </w:rPr>
        <w:t>Результаты сравнения приведены в таблице 1.2.</w:t>
      </w:r>
    </w:p>
    <w:p w14:paraId="12D8CBA2" w14:textId="77777777" w:rsidR="005D296F" w:rsidRPr="005D296F" w:rsidRDefault="005D296F" w:rsidP="005D296F">
      <w:pPr>
        <w:ind w:firstLine="709"/>
        <w:jc w:val="both"/>
        <w:rPr>
          <w:rFonts w:cs="Times New Roman"/>
          <w:color w:val="000000" w:themeColor="text1"/>
          <w:spacing w:val="-2"/>
        </w:rPr>
      </w:pPr>
    </w:p>
    <w:p w14:paraId="2208AED7" w14:textId="77777777" w:rsidR="005D296F" w:rsidRPr="005D296F" w:rsidRDefault="005D296F" w:rsidP="005D296F">
      <w:pPr>
        <w:widowControl/>
        <w:jc w:val="both"/>
        <w:rPr>
          <w:rFonts w:eastAsia="Times New Roman" w:cs="Times New Roman"/>
          <w:szCs w:val="28"/>
          <w:lang w:eastAsia="ru-RU"/>
        </w:rPr>
      </w:pPr>
      <w:r w:rsidRPr="005D296F">
        <w:rPr>
          <w:rFonts w:eastAsia="Times New Roman" w:cs="Times New Roman"/>
          <w:szCs w:val="28"/>
          <w:lang w:eastAsia="ru-RU"/>
        </w:rPr>
        <w:t xml:space="preserve">Таблица 1.2 – Сравнение </w:t>
      </w:r>
      <w:proofErr w:type="spellStart"/>
      <w:r w:rsidRPr="005D296F">
        <w:rPr>
          <w:rFonts w:eastAsia="Times New Roman" w:cs="Times New Roman"/>
          <w:szCs w:val="28"/>
          <w:lang w:eastAsia="ru-RU"/>
        </w:rPr>
        <w:t>радиомодулей</w:t>
      </w:r>
      <w:proofErr w:type="spellEnd"/>
    </w:p>
    <w:tbl>
      <w:tblPr>
        <w:tblStyle w:val="16"/>
        <w:tblW w:w="0" w:type="auto"/>
        <w:tblLook w:val="04A0" w:firstRow="1" w:lastRow="0" w:firstColumn="1" w:lastColumn="0" w:noHBand="0" w:noVBand="1"/>
      </w:tblPr>
      <w:tblGrid>
        <w:gridCol w:w="2378"/>
        <w:gridCol w:w="2317"/>
        <w:gridCol w:w="2321"/>
        <w:gridCol w:w="2328"/>
      </w:tblGrid>
      <w:tr w:rsidR="005D296F" w:rsidRPr="005D296F" w14:paraId="7AB4A0DE" w14:textId="77777777" w:rsidTr="00C26AD6">
        <w:trPr>
          <w:trHeight w:val="564"/>
        </w:trPr>
        <w:tc>
          <w:tcPr>
            <w:tcW w:w="2378" w:type="dxa"/>
            <w:shd w:val="clear" w:color="auto" w:fill="auto"/>
            <w:vAlign w:val="center"/>
          </w:tcPr>
          <w:p w14:paraId="42282F4B" w14:textId="77777777" w:rsidR="005D296F" w:rsidRPr="005D296F" w:rsidRDefault="005D296F" w:rsidP="005D296F">
            <w:pPr>
              <w:jc w:val="center"/>
              <w:rPr>
                <w:rFonts w:cs="Times New Roman"/>
                <w:szCs w:val="32"/>
              </w:rPr>
            </w:pPr>
            <w:r w:rsidRPr="005D296F">
              <w:rPr>
                <w:rFonts w:cs="Times New Roman"/>
                <w:szCs w:val="32"/>
              </w:rPr>
              <w:t>Параметры сравнения</w:t>
            </w:r>
          </w:p>
        </w:tc>
        <w:tc>
          <w:tcPr>
            <w:tcW w:w="2317" w:type="dxa"/>
            <w:shd w:val="clear" w:color="auto" w:fill="auto"/>
            <w:vAlign w:val="center"/>
          </w:tcPr>
          <w:p w14:paraId="1AAB2B23" w14:textId="77777777" w:rsidR="005D296F" w:rsidRPr="005D296F" w:rsidRDefault="005D296F" w:rsidP="005D296F">
            <w:pPr>
              <w:jc w:val="center"/>
              <w:rPr>
                <w:rFonts w:cs="Times New Roman"/>
                <w:szCs w:val="32"/>
              </w:rPr>
            </w:pPr>
            <w:r w:rsidRPr="005D296F">
              <w:rPr>
                <w:rFonts w:cs="Times New Roman"/>
                <w:szCs w:val="32"/>
              </w:rPr>
              <w:t>SX1276</w:t>
            </w:r>
          </w:p>
        </w:tc>
        <w:tc>
          <w:tcPr>
            <w:tcW w:w="2321" w:type="dxa"/>
            <w:shd w:val="clear" w:color="auto" w:fill="auto"/>
            <w:vAlign w:val="center"/>
          </w:tcPr>
          <w:p w14:paraId="33A29DDB" w14:textId="77777777" w:rsidR="005D296F" w:rsidRPr="005D296F" w:rsidRDefault="005D296F" w:rsidP="005D296F">
            <w:pPr>
              <w:jc w:val="center"/>
              <w:rPr>
                <w:rFonts w:cs="Times New Roman"/>
                <w:szCs w:val="32"/>
                <w:lang w:val="en-US"/>
              </w:rPr>
            </w:pPr>
            <w:r w:rsidRPr="005D296F">
              <w:rPr>
                <w:rFonts w:cs="Times New Roman"/>
                <w:szCs w:val="32"/>
                <w:lang w:val="en-US"/>
              </w:rPr>
              <w:t>SX1278</w:t>
            </w:r>
          </w:p>
        </w:tc>
        <w:tc>
          <w:tcPr>
            <w:tcW w:w="2328" w:type="dxa"/>
            <w:shd w:val="clear" w:color="auto" w:fill="auto"/>
            <w:vAlign w:val="center"/>
          </w:tcPr>
          <w:p w14:paraId="008EA09F" w14:textId="77777777" w:rsidR="005D296F" w:rsidRPr="005D296F" w:rsidRDefault="005D296F" w:rsidP="005D296F">
            <w:pPr>
              <w:jc w:val="center"/>
              <w:rPr>
                <w:rFonts w:cs="Times New Roman"/>
                <w:szCs w:val="32"/>
                <w:lang w:val="en-US"/>
              </w:rPr>
            </w:pPr>
            <w:r w:rsidRPr="005D296F">
              <w:rPr>
                <w:rFonts w:cs="Times New Roman"/>
                <w:szCs w:val="32"/>
                <w:lang w:val="en-US"/>
              </w:rPr>
              <w:t>SX1262</w:t>
            </w:r>
          </w:p>
        </w:tc>
      </w:tr>
      <w:tr w:rsidR="005D296F" w:rsidRPr="005D296F" w14:paraId="2D6856E7" w14:textId="77777777" w:rsidTr="00C26AD6">
        <w:trPr>
          <w:trHeight w:val="491"/>
        </w:trPr>
        <w:tc>
          <w:tcPr>
            <w:tcW w:w="2378" w:type="dxa"/>
          </w:tcPr>
          <w:p w14:paraId="7E8C4BD3" w14:textId="77777777" w:rsidR="005D296F" w:rsidRPr="005D296F" w:rsidRDefault="005D296F" w:rsidP="0002414D">
            <w:pPr>
              <w:rPr>
                <w:rFonts w:cs="Times New Roman"/>
                <w:szCs w:val="32"/>
              </w:rPr>
            </w:pPr>
            <w:r w:rsidRPr="005D296F">
              <w:t>Диапазон частот</w:t>
            </w:r>
          </w:p>
        </w:tc>
        <w:tc>
          <w:tcPr>
            <w:tcW w:w="2317" w:type="dxa"/>
            <w:vAlign w:val="center"/>
          </w:tcPr>
          <w:p w14:paraId="6745C7AC" w14:textId="77777777" w:rsidR="005D296F" w:rsidRPr="005D296F" w:rsidRDefault="005D296F" w:rsidP="005D296F">
            <w:pPr>
              <w:jc w:val="center"/>
              <w:rPr>
                <w:rFonts w:cs="Times New Roman"/>
                <w:szCs w:val="32"/>
              </w:rPr>
            </w:pPr>
            <w:r w:rsidRPr="005D296F">
              <w:t>137-1020 МГц</w:t>
            </w:r>
          </w:p>
        </w:tc>
        <w:tc>
          <w:tcPr>
            <w:tcW w:w="2321" w:type="dxa"/>
            <w:vAlign w:val="center"/>
          </w:tcPr>
          <w:p w14:paraId="7B0A1295" w14:textId="77777777" w:rsidR="005D296F" w:rsidRPr="005D296F" w:rsidRDefault="005D296F" w:rsidP="005D296F">
            <w:pPr>
              <w:jc w:val="center"/>
              <w:rPr>
                <w:rFonts w:cs="Times New Roman"/>
                <w:szCs w:val="32"/>
              </w:rPr>
            </w:pPr>
            <w:r w:rsidRPr="005D296F">
              <w:t>137-525 МГц</w:t>
            </w:r>
          </w:p>
        </w:tc>
        <w:tc>
          <w:tcPr>
            <w:tcW w:w="2328" w:type="dxa"/>
            <w:vAlign w:val="center"/>
          </w:tcPr>
          <w:p w14:paraId="4C77DD0F" w14:textId="77777777" w:rsidR="005D296F" w:rsidRPr="005D296F" w:rsidRDefault="005D296F" w:rsidP="005D296F">
            <w:pPr>
              <w:jc w:val="center"/>
              <w:rPr>
                <w:rFonts w:cs="Times New Roman"/>
                <w:szCs w:val="32"/>
              </w:rPr>
            </w:pPr>
            <w:r w:rsidRPr="005D296F">
              <w:t>150-960 МГц</w:t>
            </w:r>
          </w:p>
        </w:tc>
      </w:tr>
      <w:tr w:rsidR="005D296F" w:rsidRPr="005D296F" w14:paraId="2AC191BC" w14:textId="77777777" w:rsidTr="00C26AD6">
        <w:trPr>
          <w:trHeight w:val="491"/>
        </w:trPr>
        <w:tc>
          <w:tcPr>
            <w:tcW w:w="2378" w:type="dxa"/>
          </w:tcPr>
          <w:p w14:paraId="16DA9637" w14:textId="77777777" w:rsidR="005D296F" w:rsidRPr="005D296F" w:rsidRDefault="005D296F" w:rsidP="0002414D">
            <w:pPr>
              <w:rPr>
                <w:rFonts w:cs="Times New Roman"/>
                <w:szCs w:val="32"/>
              </w:rPr>
            </w:pPr>
            <w:r w:rsidRPr="005D296F">
              <w:t>Максимальная мощность передачи</w:t>
            </w:r>
          </w:p>
        </w:tc>
        <w:tc>
          <w:tcPr>
            <w:tcW w:w="2317" w:type="dxa"/>
            <w:vAlign w:val="center"/>
          </w:tcPr>
          <w:p w14:paraId="5AC17B98" w14:textId="77777777" w:rsidR="005D296F" w:rsidRPr="005D296F" w:rsidRDefault="005D296F" w:rsidP="005D296F">
            <w:pPr>
              <w:jc w:val="center"/>
              <w:rPr>
                <w:rFonts w:cs="Times New Roman"/>
                <w:szCs w:val="32"/>
              </w:rPr>
            </w:pPr>
            <w:r w:rsidRPr="005D296F">
              <w:t xml:space="preserve">до +20 </w:t>
            </w:r>
            <w:proofErr w:type="spellStart"/>
            <w:r w:rsidRPr="005D296F">
              <w:t>dBm</w:t>
            </w:r>
            <w:proofErr w:type="spellEnd"/>
          </w:p>
        </w:tc>
        <w:tc>
          <w:tcPr>
            <w:tcW w:w="2321" w:type="dxa"/>
            <w:vAlign w:val="center"/>
          </w:tcPr>
          <w:p w14:paraId="4BAF5839" w14:textId="77777777" w:rsidR="005D296F" w:rsidRPr="005D296F" w:rsidRDefault="005D296F" w:rsidP="005D296F">
            <w:pPr>
              <w:jc w:val="center"/>
              <w:rPr>
                <w:rFonts w:cs="Times New Roman"/>
                <w:szCs w:val="32"/>
              </w:rPr>
            </w:pPr>
            <w:r w:rsidRPr="005D296F">
              <w:t xml:space="preserve">до +20 </w:t>
            </w:r>
            <w:proofErr w:type="spellStart"/>
            <w:r w:rsidRPr="005D296F">
              <w:t>dBm</w:t>
            </w:r>
            <w:proofErr w:type="spellEnd"/>
          </w:p>
        </w:tc>
        <w:tc>
          <w:tcPr>
            <w:tcW w:w="2328" w:type="dxa"/>
            <w:vAlign w:val="center"/>
          </w:tcPr>
          <w:p w14:paraId="20D87307" w14:textId="77777777" w:rsidR="005D296F" w:rsidRPr="005D296F" w:rsidRDefault="005D296F" w:rsidP="005D296F">
            <w:pPr>
              <w:jc w:val="center"/>
              <w:rPr>
                <w:rFonts w:cs="Times New Roman"/>
                <w:szCs w:val="32"/>
              </w:rPr>
            </w:pPr>
            <w:r w:rsidRPr="005D296F">
              <w:t xml:space="preserve">до +22 </w:t>
            </w:r>
            <w:proofErr w:type="spellStart"/>
            <w:r w:rsidRPr="005D296F">
              <w:t>dBm</w:t>
            </w:r>
            <w:proofErr w:type="spellEnd"/>
          </w:p>
        </w:tc>
      </w:tr>
      <w:tr w:rsidR="005D296F" w:rsidRPr="005D296F" w14:paraId="0D330042" w14:textId="77777777" w:rsidTr="00C26AD6">
        <w:trPr>
          <w:trHeight w:val="58"/>
        </w:trPr>
        <w:tc>
          <w:tcPr>
            <w:tcW w:w="2378" w:type="dxa"/>
          </w:tcPr>
          <w:p w14:paraId="5F00A9FE" w14:textId="77777777" w:rsidR="005D296F" w:rsidRPr="005D296F" w:rsidRDefault="005D296F" w:rsidP="0002414D">
            <w:pPr>
              <w:rPr>
                <w:rFonts w:cs="Times New Roman"/>
                <w:szCs w:val="32"/>
              </w:rPr>
            </w:pPr>
            <w:r w:rsidRPr="005D296F">
              <w:rPr>
                <w:rFonts w:cs="Times New Roman"/>
                <w:szCs w:val="32"/>
              </w:rPr>
              <w:t>Чувствительность</w:t>
            </w:r>
          </w:p>
        </w:tc>
        <w:tc>
          <w:tcPr>
            <w:tcW w:w="2317" w:type="dxa"/>
            <w:vAlign w:val="center"/>
          </w:tcPr>
          <w:p w14:paraId="3786672A" w14:textId="77777777" w:rsidR="005D296F" w:rsidRPr="005D296F" w:rsidRDefault="005D296F" w:rsidP="005D296F">
            <w:pPr>
              <w:jc w:val="center"/>
              <w:rPr>
                <w:rFonts w:cs="Times New Roman"/>
                <w:szCs w:val="32"/>
              </w:rPr>
            </w:pPr>
            <w:r w:rsidRPr="005D296F">
              <w:t xml:space="preserve">до -148 </w:t>
            </w:r>
            <w:proofErr w:type="spellStart"/>
            <w:r w:rsidRPr="005D296F">
              <w:t>dBm</w:t>
            </w:r>
            <w:proofErr w:type="spellEnd"/>
          </w:p>
        </w:tc>
        <w:tc>
          <w:tcPr>
            <w:tcW w:w="2321" w:type="dxa"/>
            <w:vAlign w:val="center"/>
          </w:tcPr>
          <w:p w14:paraId="3A3093B2" w14:textId="77777777" w:rsidR="005D296F" w:rsidRPr="005D296F" w:rsidRDefault="005D296F" w:rsidP="005D296F">
            <w:pPr>
              <w:jc w:val="center"/>
              <w:rPr>
                <w:rFonts w:cs="Times New Roman"/>
                <w:szCs w:val="32"/>
              </w:rPr>
            </w:pPr>
            <w:r w:rsidRPr="005D296F">
              <w:t xml:space="preserve">до -148 </w:t>
            </w:r>
            <w:proofErr w:type="spellStart"/>
            <w:r w:rsidRPr="005D296F">
              <w:t>dBm</w:t>
            </w:r>
            <w:proofErr w:type="spellEnd"/>
          </w:p>
        </w:tc>
        <w:tc>
          <w:tcPr>
            <w:tcW w:w="2328" w:type="dxa"/>
            <w:vAlign w:val="center"/>
          </w:tcPr>
          <w:p w14:paraId="749EDA8B" w14:textId="77777777" w:rsidR="005D296F" w:rsidRPr="005D296F" w:rsidRDefault="005D296F" w:rsidP="005D296F">
            <w:pPr>
              <w:jc w:val="center"/>
              <w:rPr>
                <w:rFonts w:cs="Times New Roman"/>
                <w:szCs w:val="32"/>
              </w:rPr>
            </w:pPr>
            <w:r w:rsidRPr="005D296F">
              <w:t xml:space="preserve">до -148 </w:t>
            </w:r>
            <w:proofErr w:type="spellStart"/>
            <w:r w:rsidRPr="005D296F">
              <w:t>dBm</w:t>
            </w:r>
            <w:proofErr w:type="spellEnd"/>
          </w:p>
        </w:tc>
      </w:tr>
      <w:tr w:rsidR="005D296F" w:rsidRPr="005D296F" w14:paraId="4374FA22" w14:textId="77777777" w:rsidTr="00C26AD6">
        <w:trPr>
          <w:trHeight w:val="366"/>
        </w:trPr>
        <w:tc>
          <w:tcPr>
            <w:tcW w:w="2378" w:type="dxa"/>
            <w:vAlign w:val="center"/>
          </w:tcPr>
          <w:p w14:paraId="789D9DE5" w14:textId="77777777" w:rsidR="005D296F" w:rsidRPr="005D296F" w:rsidRDefault="005D296F" w:rsidP="0002414D">
            <w:r w:rsidRPr="005D296F">
              <w:t>Интерфейс управления</w:t>
            </w:r>
          </w:p>
        </w:tc>
        <w:tc>
          <w:tcPr>
            <w:tcW w:w="2317" w:type="dxa"/>
            <w:vAlign w:val="center"/>
          </w:tcPr>
          <w:p w14:paraId="51BF43B1" w14:textId="77777777" w:rsidR="005D296F" w:rsidRPr="005D296F" w:rsidRDefault="005D296F" w:rsidP="005D296F">
            <w:pPr>
              <w:jc w:val="center"/>
            </w:pPr>
            <w:r w:rsidRPr="005D296F">
              <w:t>SPI</w:t>
            </w:r>
          </w:p>
        </w:tc>
        <w:tc>
          <w:tcPr>
            <w:tcW w:w="2321" w:type="dxa"/>
            <w:vAlign w:val="center"/>
          </w:tcPr>
          <w:p w14:paraId="3194AD8D" w14:textId="77777777" w:rsidR="005D296F" w:rsidRPr="005D296F" w:rsidRDefault="005D296F" w:rsidP="005D296F">
            <w:pPr>
              <w:jc w:val="center"/>
            </w:pPr>
            <w:r w:rsidRPr="005D296F">
              <w:t>SPI</w:t>
            </w:r>
          </w:p>
        </w:tc>
        <w:tc>
          <w:tcPr>
            <w:tcW w:w="2328" w:type="dxa"/>
            <w:vAlign w:val="center"/>
          </w:tcPr>
          <w:p w14:paraId="2FD2C24E" w14:textId="77777777" w:rsidR="005D296F" w:rsidRPr="005D296F" w:rsidRDefault="005D296F" w:rsidP="005D296F">
            <w:pPr>
              <w:jc w:val="center"/>
            </w:pPr>
            <w:r w:rsidRPr="005D296F">
              <w:t>SPI</w:t>
            </w:r>
          </w:p>
        </w:tc>
      </w:tr>
      <w:tr w:rsidR="005D296F" w:rsidRPr="005D296F" w14:paraId="0C1A22F7" w14:textId="77777777" w:rsidTr="00C26AD6">
        <w:trPr>
          <w:trHeight w:val="397"/>
        </w:trPr>
        <w:tc>
          <w:tcPr>
            <w:tcW w:w="2378" w:type="dxa"/>
            <w:vAlign w:val="center"/>
          </w:tcPr>
          <w:p w14:paraId="79ACD559" w14:textId="77777777" w:rsidR="005D296F" w:rsidRPr="005D296F" w:rsidRDefault="005D296F" w:rsidP="0002414D">
            <w:r w:rsidRPr="005D296F">
              <w:t>Тип модуляции</w:t>
            </w:r>
          </w:p>
        </w:tc>
        <w:tc>
          <w:tcPr>
            <w:tcW w:w="2317" w:type="dxa"/>
            <w:vAlign w:val="center"/>
          </w:tcPr>
          <w:p w14:paraId="76819FDB" w14:textId="77777777" w:rsidR="005D296F" w:rsidRPr="005D296F" w:rsidRDefault="005D296F" w:rsidP="005D296F">
            <w:pPr>
              <w:jc w:val="center"/>
            </w:pPr>
            <w:proofErr w:type="spellStart"/>
            <w:r w:rsidRPr="005D296F">
              <w:t>LoRa</w:t>
            </w:r>
            <w:proofErr w:type="spellEnd"/>
            <w:r w:rsidRPr="005D296F">
              <w:t>, FSK</w:t>
            </w:r>
          </w:p>
        </w:tc>
        <w:tc>
          <w:tcPr>
            <w:tcW w:w="2321" w:type="dxa"/>
            <w:vAlign w:val="center"/>
          </w:tcPr>
          <w:p w14:paraId="65DE7D62" w14:textId="77777777" w:rsidR="005D296F" w:rsidRPr="005D296F" w:rsidRDefault="005D296F" w:rsidP="005D296F">
            <w:pPr>
              <w:jc w:val="center"/>
            </w:pPr>
            <w:proofErr w:type="spellStart"/>
            <w:r w:rsidRPr="005D296F">
              <w:t>LoRa</w:t>
            </w:r>
            <w:proofErr w:type="spellEnd"/>
            <w:r w:rsidRPr="005D296F">
              <w:t>, FSK</w:t>
            </w:r>
          </w:p>
        </w:tc>
        <w:tc>
          <w:tcPr>
            <w:tcW w:w="2328" w:type="dxa"/>
            <w:vAlign w:val="center"/>
          </w:tcPr>
          <w:p w14:paraId="237CF6F0" w14:textId="77777777" w:rsidR="005D296F" w:rsidRPr="005D296F" w:rsidRDefault="005D296F" w:rsidP="005D296F">
            <w:pPr>
              <w:jc w:val="center"/>
            </w:pPr>
            <w:proofErr w:type="spellStart"/>
            <w:r w:rsidRPr="005D296F">
              <w:t>LoRa</w:t>
            </w:r>
            <w:proofErr w:type="spellEnd"/>
            <w:r w:rsidRPr="005D296F">
              <w:t>, GFSK</w:t>
            </w:r>
          </w:p>
        </w:tc>
      </w:tr>
    </w:tbl>
    <w:p w14:paraId="0A0C0BFA" w14:textId="1F41D5D2" w:rsidR="005D296F" w:rsidRPr="005D296F" w:rsidRDefault="005D296F" w:rsidP="00DD7D24">
      <w:pPr>
        <w:pStyle w:val="af8"/>
      </w:pPr>
      <w:r w:rsidRPr="005D296F">
        <w:rPr>
          <w:shd w:val="clear" w:color="auto" w:fill="FFFFFF"/>
        </w:rPr>
        <w:lastRenderedPageBreak/>
        <w:t xml:space="preserve">Для получения информации о данных модулях использовалась техническая </w:t>
      </w:r>
      <w:r w:rsidR="00FC5EF3">
        <w:t>спецификация [11, 12, 13</w:t>
      </w:r>
      <w:r w:rsidRPr="005D296F">
        <w:t>].</w:t>
      </w:r>
    </w:p>
    <w:p w14:paraId="13B51D06" w14:textId="74AF0CEB" w:rsidR="00C317FB" w:rsidRDefault="005D296F" w:rsidP="00DD7D24">
      <w:pPr>
        <w:pStyle w:val="af8"/>
      </w:pPr>
      <w:r w:rsidRPr="005D296F">
        <w:t xml:space="preserve">В рамках данного проекта выбран </w:t>
      </w:r>
      <w:proofErr w:type="spellStart"/>
      <w:r w:rsidRPr="005D296F">
        <w:t>радиомодуль</w:t>
      </w:r>
      <w:proofErr w:type="spellEnd"/>
      <w:r w:rsidRPr="005D296F">
        <w:t xml:space="preserve"> на базе микросхемы </w:t>
      </w:r>
      <w:r w:rsidRPr="005D296F">
        <w:rPr>
          <w:rFonts w:eastAsiaTheme="majorEastAsia"/>
        </w:rPr>
        <w:t>SX1278</w:t>
      </w:r>
      <w:r w:rsidRPr="005D296F">
        <w:t>, обеспечивающий оптимальное соотношение дальности связи, энергопотребления и доступности модулей, а также входит в разре</w:t>
      </w:r>
      <w:r w:rsidR="00FC5EF3">
        <w:t>шённый радиочастотный спектр [14</w:t>
      </w:r>
      <w:r w:rsidRPr="005D296F">
        <w:t>].</w:t>
      </w:r>
    </w:p>
    <w:p w14:paraId="20B61023" w14:textId="548EEDBC" w:rsidR="005D296F" w:rsidRDefault="00370762" w:rsidP="00DD7D24">
      <w:pPr>
        <w:pStyle w:val="af8"/>
      </w:pPr>
      <w:r>
        <w:t>На рисунке 1.</w:t>
      </w:r>
      <w:r w:rsidR="00FC5EF3" w:rsidRPr="00FC5EF3">
        <w:t>5</w:t>
      </w:r>
      <w:r w:rsidR="000D66B7">
        <w:t xml:space="preserve"> представлено изображение выбранного модуля</w:t>
      </w:r>
      <w:r w:rsidR="00FC5EF3" w:rsidRPr="00FC5EF3">
        <w:t xml:space="preserve"> [</w:t>
      </w:r>
      <w:r w:rsidR="000227A6" w:rsidRPr="000227A6">
        <w:t>15</w:t>
      </w:r>
      <w:r w:rsidR="00FC5EF3" w:rsidRPr="00FC5EF3">
        <w:t>]</w:t>
      </w:r>
      <w:r w:rsidR="000D66B7">
        <w:t>.</w:t>
      </w:r>
    </w:p>
    <w:p w14:paraId="42CEE16F" w14:textId="0512A1D1" w:rsidR="000D66B7" w:rsidRDefault="000D66B7" w:rsidP="000D66B7">
      <w:pPr>
        <w:widowControl/>
        <w:jc w:val="both"/>
        <w:rPr>
          <w:rFonts w:eastAsia="Times New Roman" w:cs="Times New Roman"/>
          <w:szCs w:val="28"/>
          <w:lang w:eastAsia="ru-RU"/>
        </w:rPr>
      </w:pPr>
    </w:p>
    <w:p w14:paraId="0642C61D" w14:textId="2E3194EF" w:rsidR="000D66B7" w:rsidRDefault="000D66B7" w:rsidP="000D66B7">
      <w:pPr>
        <w:widowControl/>
        <w:jc w:val="center"/>
        <w:rPr>
          <w:rFonts w:eastAsia="Times New Roman" w:cs="Times New Roman"/>
          <w:szCs w:val="28"/>
          <w:lang w:eastAsia="ru-RU"/>
        </w:rPr>
      </w:pPr>
      <w:r w:rsidRPr="000D66B7">
        <w:rPr>
          <w:rFonts w:eastAsia="Times New Roman" w:cs="Times New Roman"/>
          <w:noProof/>
          <w:szCs w:val="28"/>
          <w:lang w:val="en-US"/>
        </w:rPr>
        <w:drawing>
          <wp:inline distT="0" distB="0" distL="0" distR="0" wp14:anchorId="41FEF167" wp14:editId="5B4C4EF2">
            <wp:extent cx="2705100" cy="2008609"/>
            <wp:effectExtent l="0" t="0" r="0" b="0"/>
            <wp:docPr id="4" name="Рисунок 4" descr="SX1278 Lora RF Module : Datasheet, Working &amp; Its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X1278 Lora RF Module : Datasheet, Working &amp; Its Applica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3693" cy="2148644"/>
                    </a:xfrm>
                    <a:prstGeom prst="rect">
                      <a:avLst/>
                    </a:prstGeom>
                    <a:noFill/>
                    <a:ln>
                      <a:noFill/>
                    </a:ln>
                  </pic:spPr>
                </pic:pic>
              </a:graphicData>
            </a:graphic>
          </wp:inline>
        </w:drawing>
      </w:r>
    </w:p>
    <w:p w14:paraId="3E609162" w14:textId="3DD1C14F" w:rsidR="000D66B7" w:rsidRDefault="000D66B7" w:rsidP="005D296F">
      <w:pPr>
        <w:widowControl/>
        <w:ind w:firstLine="709"/>
        <w:jc w:val="both"/>
        <w:rPr>
          <w:rFonts w:eastAsia="Times New Roman" w:cs="Times New Roman"/>
          <w:szCs w:val="28"/>
          <w:lang w:eastAsia="ru-RU"/>
        </w:rPr>
      </w:pPr>
    </w:p>
    <w:p w14:paraId="5FEAB696" w14:textId="6E5B0A93" w:rsidR="000D66B7" w:rsidRDefault="00370762" w:rsidP="000D66B7">
      <w:pPr>
        <w:widowControl/>
        <w:jc w:val="center"/>
        <w:rPr>
          <w:rFonts w:eastAsiaTheme="majorEastAsia" w:cs="Times New Roman"/>
          <w:szCs w:val="28"/>
          <w:lang w:eastAsia="ru-RU"/>
        </w:rPr>
      </w:pPr>
      <w:r>
        <w:rPr>
          <w:rFonts w:eastAsia="Times New Roman" w:cs="Times New Roman"/>
          <w:szCs w:val="28"/>
          <w:lang w:eastAsia="ru-RU"/>
        </w:rPr>
        <w:t>Рисунок 1.</w:t>
      </w:r>
      <w:r w:rsidR="00FC5EF3" w:rsidRPr="00ED75F9">
        <w:rPr>
          <w:rFonts w:eastAsia="Times New Roman" w:cs="Times New Roman"/>
          <w:szCs w:val="28"/>
          <w:lang w:eastAsia="ru-RU"/>
        </w:rPr>
        <w:t>5</w:t>
      </w:r>
      <w:r w:rsidR="000D66B7" w:rsidRPr="005D296F">
        <w:rPr>
          <w:rFonts w:eastAsia="Times New Roman" w:cs="Times New Roman"/>
          <w:szCs w:val="28"/>
          <w:lang w:eastAsia="ru-RU"/>
        </w:rPr>
        <w:t xml:space="preserve"> </w:t>
      </w:r>
      <w:r w:rsidR="000D66B7" w:rsidRPr="005D296F">
        <w:rPr>
          <w:rFonts w:eastAsia="Times New Roman" w:cs="Times New Roman"/>
          <w:color w:val="000000"/>
          <w:szCs w:val="28"/>
          <w:lang w:eastAsia="ru-RU"/>
        </w:rPr>
        <w:t xml:space="preserve">– </w:t>
      </w:r>
      <w:proofErr w:type="spellStart"/>
      <w:r w:rsidR="000D66B7">
        <w:rPr>
          <w:rFonts w:eastAsia="Times New Roman" w:cs="Times New Roman"/>
          <w:szCs w:val="28"/>
          <w:lang w:eastAsia="ru-RU"/>
        </w:rPr>
        <w:t>Радио</w:t>
      </w:r>
      <w:r w:rsidR="000D66B7" w:rsidRPr="005D296F">
        <w:rPr>
          <w:rFonts w:eastAsia="Times New Roman" w:cs="Times New Roman"/>
          <w:szCs w:val="28"/>
          <w:lang w:eastAsia="ru-RU"/>
        </w:rPr>
        <w:t>модуль</w:t>
      </w:r>
      <w:proofErr w:type="spellEnd"/>
      <w:r w:rsidR="000D66B7" w:rsidRPr="005D296F">
        <w:rPr>
          <w:rFonts w:eastAsia="Times New Roman" w:cs="Times New Roman"/>
          <w:szCs w:val="28"/>
          <w:lang w:eastAsia="ru-RU"/>
        </w:rPr>
        <w:t xml:space="preserve"> </w:t>
      </w:r>
      <w:r w:rsidR="000D66B7" w:rsidRPr="005D296F">
        <w:rPr>
          <w:rFonts w:eastAsiaTheme="majorEastAsia" w:cs="Times New Roman"/>
          <w:szCs w:val="28"/>
          <w:lang w:eastAsia="ru-RU"/>
        </w:rPr>
        <w:t>SX1278</w:t>
      </w:r>
    </w:p>
    <w:p w14:paraId="35B19227" w14:textId="5180AC38" w:rsidR="0000644B" w:rsidRDefault="0000644B" w:rsidP="000D66B7">
      <w:pPr>
        <w:widowControl/>
        <w:jc w:val="center"/>
        <w:rPr>
          <w:rFonts w:eastAsiaTheme="majorEastAsia" w:cs="Times New Roman"/>
          <w:szCs w:val="28"/>
          <w:lang w:eastAsia="ru-RU"/>
        </w:rPr>
      </w:pPr>
    </w:p>
    <w:p w14:paraId="505BB3BD" w14:textId="55F33148" w:rsidR="0000644B" w:rsidRPr="0000644B" w:rsidRDefault="0000644B" w:rsidP="0000644B">
      <w:pPr>
        <w:pStyle w:val="af8"/>
      </w:pPr>
      <w:r>
        <w:t xml:space="preserve">Данный </w:t>
      </w:r>
      <w:proofErr w:type="spellStart"/>
      <w:r>
        <w:t>радиомодуль</w:t>
      </w:r>
      <w:proofErr w:type="spellEnd"/>
      <w:r>
        <w:t xml:space="preserve"> является центральной частью дипломного проекта. По причинам ограничения использования радиочастотный спектра пользоваться можно исключительно частотой в 433МГц, что уменьшает теоретическую </w:t>
      </w:r>
      <w:proofErr w:type="spellStart"/>
      <w:r>
        <w:t>широкополосность</w:t>
      </w:r>
      <w:proofErr w:type="spellEnd"/>
      <w:r>
        <w:t xml:space="preserve"> передачи сообщений, но всё ещё будет отвечать требованиям повышенной дальности.</w:t>
      </w:r>
    </w:p>
    <w:p w14:paraId="0A1EE1DE" w14:textId="5DE6771B" w:rsidR="002455B9" w:rsidRPr="007A7547" w:rsidRDefault="002455B9" w:rsidP="000D66B7">
      <w:pPr>
        <w:pStyle w:val="1"/>
      </w:pPr>
      <w:r w:rsidRPr="00AC3B5E">
        <w:br w:type="page"/>
      </w:r>
      <w:bookmarkStart w:id="17" w:name="_Toc479235951"/>
      <w:bookmarkStart w:id="18" w:name="_Toc479235964"/>
      <w:bookmarkStart w:id="19" w:name="_Toc226968818"/>
      <w:r w:rsidR="000E2617" w:rsidRPr="00C42F5B">
        <w:rPr>
          <w:caps w:val="0"/>
        </w:rPr>
        <w:lastRenderedPageBreak/>
        <w:t>2 </w:t>
      </w:r>
      <w:bookmarkEnd w:id="17"/>
      <w:bookmarkEnd w:id="18"/>
      <w:r w:rsidR="007A7547">
        <w:rPr>
          <w:caps w:val="0"/>
        </w:rPr>
        <w:t>РАЗРАБОТКА СТРУКТУРНОЙ СХЕМЫ</w:t>
      </w:r>
      <w:bookmarkEnd w:id="19"/>
    </w:p>
    <w:p w14:paraId="5DCBA95C" w14:textId="77777777" w:rsidR="002455B9" w:rsidRPr="00130C5E" w:rsidRDefault="002455B9" w:rsidP="0041731F">
      <w:pPr>
        <w:pStyle w:val="af8"/>
      </w:pPr>
    </w:p>
    <w:p w14:paraId="012F722B" w14:textId="275548B7" w:rsidR="00F36499" w:rsidRPr="0041731F" w:rsidRDefault="00130C5E" w:rsidP="0041731F">
      <w:pPr>
        <w:pStyle w:val="af8"/>
      </w:pPr>
      <w:r w:rsidRPr="0041731F">
        <w:t>Изучив предметную область разрабатываемой системы, были разработаны основные требования, которые должны быть выполнены при реализации дипломного проекта. Для упрощения разработки системы разобьём её на структурные блоки.</w:t>
      </w:r>
    </w:p>
    <w:p w14:paraId="0DD35419" w14:textId="70D2449E" w:rsidR="00130C5E" w:rsidRPr="0041731F" w:rsidRDefault="00130C5E" w:rsidP="0041731F">
      <w:pPr>
        <w:pStyle w:val="af8"/>
      </w:pPr>
    </w:p>
    <w:p w14:paraId="2F60CC13" w14:textId="12C71836" w:rsidR="00B91905" w:rsidRPr="00D94ADE" w:rsidRDefault="00B91905" w:rsidP="0041731F">
      <w:pPr>
        <w:pStyle w:val="2"/>
      </w:pPr>
      <w:bookmarkStart w:id="20" w:name="_Toc226968819"/>
      <w:r>
        <w:t xml:space="preserve">2.1 Описание </w:t>
      </w:r>
      <w:r w:rsidRPr="0041731F">
        <w:t>основных</w:t>
      </w:r>
      <w:r w:rsidR="00F86E3D">
        <w:t xml:space="preserve"> </w:t>
      </w:r>
      <w:r>
        <w:t>блоков устройства</w:t>
      </w:r>
      <w:bookmarkEnd w:id="20"/>
    </w:p>
    <w:p w14:paraId="4D9F4308" w14:textId="457CA24F" w:rsidR="00130C5E" w:rsidRPr="0041731F" w:rsidRDefault="00130C5E" w:rsidP="0041731F">
      <w:pPr>
        <w:pStyle w:val="af8"/>
      </w:pPr>
    </w:p>
    <w:p w14:paraId="728479FA" w14:textId="48A2C6AA" w:rsidR="00B91905" w:rsidRPr="0034753E" w:rsidRDefault="00B91905" w:rsidP="0041731F">
      <w:pPr>
        <w:pStyle w:val="af8"/>
      </w:pPr>
      <w:r w:rsidRPr="0034753E">
        <w:t>В результате разработки устр</w:t>
      </w:r>
      <w:r w:rsidR="0030150F" w:rsidRPr="0034753E">
        <w:t>ойства были определены аппаратные и программные блоки.</w:t>
      </w:r>
    </w:p>
    <w:p w14:paraId="27AC4917" w14:textId="62931F16" w:rsidR="0030150F" w:rsidRPr="0034753E" w:rsidRDefault="0030150F" w:rsidP="0041731F">
      <w:pPr>
        <w:pStyle w:val="af8"/>
      </w:pPr>
      <w:r w:rsidRPr="0034753E">
        <w:t>Аппаратные блоки:</w:t>
      </w:r>
    </w:p>
    <w:p w14:paraId="5F485312" w14:textId="7D5EE9F9" w:rsidR="00B91905" w:rsidRPr="0034753E" w:rsidRDefault="00B91905" w:rsidP="00A80F1E">
      <w:pPr>
        <w:pStyle w:val="af8"/>
        <w:spacing w:line="228" w:lineRule="auto"/>
      </w:pPr>
      <w:r w:rsidRPr="0034753E">
        <w:sym w:font="Symbol" w:char="F02D"/>
      </w:r>
      <w:r w:rsidRPr="0034753E">
        <w:t> </w:t>
      </w:r>
      <w:r w:rsidR="00FA7114" w:rsidRPr="0034753E">
        <w:t xml:space="preserve">блок </w:t>
      </w:r>
      <w:r w:rsidR="007C1638" w:rsidRPr="0034753E">
        <w:t>микроконтроллера</w:t>
      </w:r>
      <w:r w:rsidRPr="0034753E">
        <w:t>;</w:t>
      </w:r>
    </w:p>
    <w:p w14:paraId="6259CDBC" w14:textId="2097AE8E" w:rsidR="00B91905" w:rsidRPr="0034753E" w:rsidRDefault="00B91905" w:rsidP="00A80F1E">
      <w:pPr>
        <w:pStyle w:val="af8"/>
        <w:spacing w:line="228" w:lineRule="auto"/>
      </w:pPr>
      <w:r w:rsidRPr="0034753E">
        <w:sym w:font="Symbol" w:char="F02D"/>
      </w:r>
      <w:r w:rsidRPr="0034753E">
        <w:t xml:space="preserve"> блок </w:t>
      </w:r>
      <w:r w:rsidR="00FA7114" w:rsidRPr="0034753E">
        <w:t>приёма и передачи радиосигнала</w:t>
      </w:r>
      <w:r w:rsidRPr="0034753E">
        <w:t>;</w:t>
      </w:r>
    </w:p>
    <w:p w14:paraId="2A368821" w14:textId="3E7AB7D9" w:rsidR="00B91905" w:rsidRPr="0034753E" w:rsidRDefault="00FA7114" w:rsidP="00A80F1E">
      <w:pPr>
        <w:pStyle w:val="af8"/>
        <w:spacing w:line="228" w:lineRule="auto"/>
      </w:pPr>
      <w:r w:rsidRPr="0034753E">
        <w:sym w:font="Symbol" w:char="F02D"/>
      </w:r>
      <w:r w:rsidRPr="0034753E">
        <w:t> </w:t>
      </w:r>
      <w:r w:rsidR="00F70B8D" w:rsidRPr="0034753E">
        <w:t>блок индикации</w:t>
      </w:r>
      <w:r w:rsidR="0029723B" w:rsidRPr="0034753E">
        <w:t>;</w:t>
      </w:r>
    </w:p>
    <w:p w14:paraId="60159D1A" w14:textId="7D00377C" w:rsidR="00F70B8D" w:rsidRPr="0034753E" w:rsidRDefault="00F70B8D" w:rsidP="00A80F1E">
      <w:pPr>
        <w:pStyle w:val="af8"/>
        <w:spacing w:line="228" w:lineRule="auto"/>
      </w:pPr>
      <w:r w:rsidRPr="0034753E">
        <w:sym w:font="Symbol" w:char="F02D"/>
      </w:r>
      <w:r w:rsidR="007C1638" w:rsidRPr="0034753E">
        <w:t> блок питания;</w:t>
      </w:r>
    </w:p>
    <w:p w14:paraId="22250CAB" w14:textId="39712647" w:rsidR="007C1638" w:rsidRPr="0034753E" w:rsidRDefault="007C1638" w:rsidP="00A80F1E">
      <w:pPr>
        <w:pStyle w:val="af8"/>
        <w:spacing w:line="228" w:lineRule="auto"/>
      </w:pPr>
      <w:r w:rsidRPr="0034753E">
        <w:sym w:font="Symbol" w:char="F02D"/>
      </w:r>
      <w:r w:rsidRPr="0034753E">
        <w:t> блок беспроводной связи;</w:t>
      </w:r>
    </w:p>
    <w:p w14:paraId="54C7C9DF" w14:textId="133B5219" w:rsidR="007C1638" w:rsidRPr="0034753E" w:rsidRDefault="007C1638" w:rsidP="00A80F1E">
      <w:pPr>
        <w:pStyle w:val="af8"/>
        <w:spacing w:line="228" w:lineRule="auto"/>
      </w:pPr>
      <w:r w:rsidRPr="0034753E">
        <w:sym w:font="Symbol" w:char="F02D"/>
      </w:r>
      <w:r w:rsidRPr="0034753E">
        <w:t> блок отображения информации;</w:t>
      </w:r>
    </w:p>
    <w:p w14:paraId="6FD63D45" w14:textId="03E854E1" w:rsidR="007C1638" w:rsidRDefault="007C1638" w:rsidP="00A80F1E">
      <w:pPr>
        <w:pStyle w:val="af8"/>
        <w:spacing w:line="228" w:lineRule="auto"/>
      </w:pPr>
      <w:r w:rsidRPr="0034753E">
        <w:sym w:font="Symbol" w:char="F02D"/>
      </w:r>
      <w:r w:rsidR="00094049">
        <w:t> блок управления;</w:t>
      </w:r>
    </w:p>
    <w:p w14:paraId="030CF789" w14:textId="262E7185" w:rsidR="00094049" w:rsidRPr="0034753E" w:rsidRDefault="00094049" w:rsidP="00A80F1E">
      <w:pPr>
        <w:pStyle w:val="af8"/>
        <w:spacing w:line="228" w:lineRule="auto"/>
      </w:pPr>
      <w:r w:rsidRPr="0034753E">
        <w:sym w:font="Symbol" w:char="F02D"/>
      </w:r>
      <w:r>
        <w:t> блок оповещения.</w:t>
      </w:r>
    </w:p>
    <w:p w14:paraId="0B512460" w14:textId="38E5681D" w:rsidR="00B91905" w:rsidRPr="0034753E" w:rsidRDefault="00B91905" w:rsidP="0041731F">
      <w:pPr>
        <w:pStyle w:val="af8"/>
      </w:pPr>
      <w:r w:rsidRPr="0034753E">
        <w:t>Структурная схема, иллюстрирующая перечисленные блоки и связи между ними, привед</w:t>
      </w:r>
      <w:r w:rsidR="00913697">
        <w:t>ена на чертеже ГУИР.400201.080 </w:t>
      </w:r>
      <w:r w:rsidR="005F3EF1" w:rsidRPr="0034753E">
        <w:t>Э</w:t>
      </w:r>
      <w:r w:rsidRPr="0034753E">
        <w:t>1.</w:t>
      </w:r>
    </w:p>
    <w:p w14:paraId="062C889C" w14:textId="27D2026F" w:rsidR="007A7547" w:rsidRPr="0034753E" w:rsidRDefault="00B91905" w:rsidP="007A7547">
      <w:pPr>
        <w:pStyle w:val="af8"/>
      </w:pPr>
      <w:r w:rsidRPr="0034753E">
        <w:t xml:space="preserve">Блоки были выделены таким образом, чтобы каждый из них выполнял определённую задачу и обеспечивали корректную работу системы в целом. </w:t>
      </w:r>
    </w:p>
    <w:p w14:paraId="75817E78" w14:textId="77777777" w:rsidR="007A7547" w:rsidRPr="0034753E" w:rsidRDefault="007A7547" w:rsidP="007A7547">
      <w:pPr>
        <w:pStyle w:val="af8"/>
      </w:pPr>
      <w:r w:rsidRPr="0034753E">
        <w:t>В результате проектирования программного обеспечения устройства определены следующие программные блоки:</w:t>
      </w:r>
    </w:p>
    <w:p w14:paraId="03DDAB79" w14:textId="77777777" w:rsidR="007A7547" w:rsidRPr="0034753E" w:rsidRDefault="007A7547" w:rsidP="007A7547">
      <w:pPr>
        <w:pStyle w:val="af8"/>
      </w:pPr>
      <w:r w:rsidRPr="0034753E">
        <w:t>– блок управления системой;</w:t>
      </w:r>
    </w:p>
    <w:p w14:paraId="6A07E765" w14:textId="77777777" w:rsidR="007A7547" w:rsidRPr="0034753E" w:rsidRDefault="007A7547" w:rsidP="007A7547">
      <w:pPr>
        <w:pStyle w:val="af8"/>
      </w:pPr>
      <w:r w:rsidRPr="0034753E">
        <w:t>– блок пользовательского интерфейса;</w:t>
      </w:r>
    </w:p>
    <w:p w14:paraId="4C44EE80" w14:textId="77777777" w:rsidR="007A7547" w:rsidRPr="0034753E" w:rsidRDefault="007A7547" w:rsidP="007A7547">
      <w:pPr>
        <w:pStyle w:val="af8"/>
      </w:pPr>
      <w:r w:rsidRPr="0034753E">
        <w:t>– блок управления отображением информации;</w:t>
      </w:r>
    </w:p>
    <w:p w14:paraId="0B7E720E" w14:textId="77777777" w:rsidR="007A7547" w:rsidRPr="0034753E" w:rsidRDefault="007A7547" w:rsidP="007A7547">
      <w:pPr>
        <w:pStyle w:val="af8"/>
      </w:pPr>
      <w:r w:rsidRPr="0034753E">
        <w:t>– блок сетевого стека;</w:t>
      </w:r>
    </w:p>
    <w:p w14:paraId="0CEA367D" w14:textId="77777777" w:rsidR="007A7547" w:rsidRPr="0034753E" w:rsidRDefault="007A7547" w:rsidP="007A7547">
      <w:pPr>
        <w:pStyle w:val="af8"/>
      </w:pPr>
      <w:r w:rsidRPr="0034753E">
        <w:t>– блок маршрутизации сообщений;</w:t>
      </w:r>
    </w:p>
    <w:p w14:paraId="1039241E" w14:textId="77777777" w:rsidR="007A7547" w:rsidRPr="0034753E" w:rsidRDefault="007A7547" w:rsidP="007A7547">
      <w:pPr>
        <w:pStyle w:val="af8"/>
      </w:pPr>
      <w:r w:rsidRPr="0034753E">
        <w:t xml:space="preserve">– блок управления </w:t>
      </w:r>
      <w:proofErr w:type="spellStart"/>
      <w:r w:rsidRPr="0034753E">
        <w:t>радиомодулем</w:t>
      </w:r>
      <w:proofErr w:type="spellEnd"/>
      <w:r w:rsidRPr="0034753E">
        <w:t>;</w:t>
      </w:r>
    </w:p>
    <w:p w14:paraId="7B2B4A0B" w14:textId="77777777" w:rsidR="007A7547" w:rsidRPr="0034753E" w:rsidRDefault="007A7547" w:rsidP="007A7547">
      <w:pPr>
        <w:pStyle w:val="af8"/>
      </w:pPr>
      <w:r w:rsidRPr="0034753E">
        <w:t>– блок мониторинга состояния системы;</w:t>
      </w:r>
    </w:p>
    <w:p w14:paraId="46C47C36" w14:textId="77777777" w:rsidR="007A7547" w:rsidRPr="0034753E" w:rsidRDefault="007A7547" w:rsidP="007A7547">
      <w:pPr>
        <w:pStyle w:val="af8"/>
      </w:pPr>
      <w:r w:rsidRPr="0034753E">
        <w:t xml:space="preserve">– блок обработки ошибок и </w:t>
      </w:r>
      <w:proofErr w:type="spellStart"/>
      <w:r w:rsidRPr="0034753E">
        <w:t>логирования</w:t>
      </w:r>
      <w:proofErr w:type="spellEnd"/>
      <w:r w:rsidRPr="0034753E">
        <w:t>.</w:t>
      </w:r>
    </w:p>
    <w:p w14:paraId="7ADDF2F7" w14:textId="37241841" w:rsidR="007A7547" w:rsidRDefault="00913697" w:rsidP="007A7547">
      <w:pPr>
        <w:pStyle w:val="af8"/>
        <w:widowControl w:val="0"/>
      </w:pPr>
      <w:r>
        <w:t>На чертеже ГУИР.400201.080 </w:t>
      </w:r>
      <w:r w:rsidR="007A7547" w:rsidRPr="0034753E">
        <w:t>С1 представлена структурная схема, наглядно демонстрирующая блоки и взаимосвязи между ними.</w:t>
      </w:r>
    </w:p>
    <w:p w14:paraId="6E7768ED" w14:textId="5B603A2E" w:rsidR="0062434D" w:rsidRPr="0034753E" w:rsidRDefault="0062434D" w:rsidP="007A7547">
      <w:pPr>
        <w:pStyle w:val="af8"/>
        <w:widowControl w:val="0"/>
      </w:pPr>
      <w:r w:rsidRPr="0034753E">
        <w:t>Далее рассмотрим принцип работы и задачи каждого из перечисленных выше блоков.</w:t>
      </w:r>
    </w:p>
    <w:p w14:paraId="36E28B8F" w14:textId="4B2AD26F" w:rsidR="00130C5E" w:rsidRDefault="00130C5E" w:rsidP="0041731F">
      <w:pPr>
        <w:pStyle w:val="af8"/>
      </w:pPr>
    </w:p>
    <w:p w14:paraId="66715DF9" w14:textId="0DF05BDB" w:rsidR="00510C53" w:rsidRPr="00D94ADE" w:rsidRDefault="00510C53" w:rsidP="0041731F">
      <w:pPr>
        <w:pStyle w:val="2"/>
      </w:pPr>
      <w:bookmarkStart w:id="21" w:name="_Toc226968820"/>
      <w:r>
        <w:t>2.2 Б</w:t>
      </w:r>
      <w:r w:rsidRPr="00510C53">
        <w:t xml:space="preserve">лок </w:t>
      </w:r>
      <w:r w:rsidR="007C1638">
        <w:t>микроконтроллера</w:t>
      </w:r>
      <w:bookmarkEnd w:id="21"/>
    </w:p>
    <w:p w14:paraId="24D9B7B1" w14:textId="0FFE8BC3" w:rsidR="00510C53" w:rsidRPr="0041731F" w:rsidRDefault="00510C53" w:rsidP="0041731F">
      <w:pPr>
        <w:pStyle w:val="af8"/>
      </w:pPr>
    </w:p>
    <w:p w14:paraId="00DD5198" w14:textId="760F0B4A" w:rsidR="00510C53" w:rsidRPr="0041731F" w:rsidRDefault="00510C53" w:rsidP="00A80F1E">
      <w:pPr>
        <w:pStyle w:val="af8"/>
      </w:pPr>
      <w:r w:rsidRPr="0041731F">
        <w:t xml:space="preserve">Блок </w:t>
      </w:r>
      <w:r w:rsidR="007C1638" w:rsidRPr="007C1638">
        <w:t xml:space="preserve">микроконтроллера </w:t>
      </w:r>
      <w:r w:rsidRPr="0041731F">
        <w:t>является основным блоком разрабатываемого устройства, центральным элементом которого является микроконтроллер</w:t>
      </w:r>
      <w:r w:rsidR="007C1638">
        <w:t>ная плата</w:t>
      </w:r>
      <w:r w:rsidRPr="0041731F">
        <w:t xml:space="preserve">. Данный блок выполняет основную часть вычислений и обеспечивает взаимодействие между остальными блоками системы. Микроконтроллер </w:t>
      </w:r>
      <w:r w:rsidRPr="0041731F">
        <w:lastRenderedPageBreak/>
        <w:t xml:space="preserve">предназначен для обработки данных, поступающих от </w:t>
      </w:r>
      <w:proofErr w:type="spellStart"/>
      <w:r w:rsidRPr="0041731F">
        <w:t>радиомодуля</w:t>
      </w:r>
      <w:proofErr w:type="spellEnd"/>
      <w:r w:rsidRPr="0041731F">
        <w:t>, управления передачей информации по сети и координации работы других функциональных блоков устройства.</w:t>
      </w:r>
    </w:p>
    <w:p w14:paraId="3F0B6E91" w14:textId="00AF9B6D" w:rsidR="00510C53" w:rsidRPr="0041731F" w:rsidRDefault="00510C53" w:rsidP="00C3444E">
      <w:pPr>
        <w:pStyle w:val="af8"/>
        <w:widowControl w:val="0"/>
      </w:pPr>
      <w:r w:rsidRPr="0041731F">
        <w:t xml:space="preserve">Блок </w:t>
      </w:r>
      <w:r w:rsidR="007C1638" w:rsidRPr="007C1638">
        <w:t xml:space="preserve">микроконтроллера </w:t>
      </w:r>
      <w:r w:rsidRPr="0041731F">
        <w:t>выполняет следующий ряд задач, связанных с обработкой и передачей данных:</w:t>
      </w:r>
    </w:p>
    <w:p w14:paraId="349D8C77" w14:textId="64FAD8A6" w:rsidR="00510C53" w:rsidRPr="0041731F" w:rsidRDefault="00510C53" w:rsidP="00C3444E">
      <w:pPr>
        <w:pStyle w:val="af8"/>
        <w:widowControl w:val="0"/>
      </w:pPr>
      <w:r w:rsidRPr="0041731F">
        <w:t>1 Получение и обработка данных, поступающих с блока приёма и передачи радиосигнала.</w:t>
      </w:r>
    </w:p>
    <w:p w14:paraId="1B227844" w14:textId="79FC1DF1" w:rsidR="00510C53" w:rsidRPr="0041731F" w:rsidRDefault="00510C53" w:rsidP="00C3444E">
      <w:pPr>
        <w:pStyle w:val="af8"/>
        <w:widowControl w:val="0"/>
      </w:pPr>
      <w:r w:rsidRPr="0041731F">
        <w:t>2 Формирование пакетов данных для передачи другим узлам сети.</w:t>
      </w:r>
    </w:p>
    <w:p w14:paraId="146C83AD" w14:textId="78611D0D" w:rsidR="00510C53" w:rsidRDefault="00510C53" w:rsidP="00C3444E">
      <w:pPr>
        <w:pStyle w:val="af8"/>
        <w:widowControl w:val="0"/>
      </w:pPr>
      <w:r w:rsidRPr="0041731F">
        <w:t>3 Реализация алгоритмов маршрутизации и ретрансляции сообщений в</w:t>
      </w:r>
      <w:r>
        <w:t xml:space="preserve"> распределённой сети.</w:t>
      </w:r>
    </w:p>
    <w:p w14:paraId="22043574" w14:textId="6374866D" w:rsidR="00510C53" w:rsidRDefault="00510C53" w:rsidP="00CE195F">
      <w:pPr>
        <w:pStyle w:val="af8"/>
        <w:widowControl w:val="0"/>
      </w:pPr>
      <w:r>
        <w:t>4 Управление работой блока индикации.</w:t>
      </w:r>
    </w:p>
    <w:p w14:paraId="4908ECC6" w14:textId="1488C649" w:rsidR="00510C53" w:rsidRDefault="00510C53" w:rsidP="00CE195F">
      <w:pPr>
        <w:pStyle w:val="af8"/>
        <w:widowControl w:val="0"/>
      </w:pPr>
      <w:r>
        <w:t>5 Обработка пользовательских сообщений и служебной информации сети.</w:t>
      </w:r>
    </w:p>
    <w:p w14:paraId="4E32D63C" w14:textId="7559D73E" w:rsidR="00510C53" w:rsidRDefault="00510C53" w:rsidP="00510C53">
      <w:pPr>
        <w:pStyle w:val="af8"/>
        <w:widowControl w:val="0"/>
      </w:pPr>
      <w:r>
        <w:t xml:space="preserve">В общем случае блок </w:t>
      </w:r>
      <w:r w:rsidR="007C1638" w:rsidRPr="007C1638">
        <w:t xml:space="preserve">микроконтроллера </w:t>
      </w:r>
      <w:r>
        <w:t>отвечает за обработку принимаемых сообщений и формирование исходящих пакетов данных. После получения данных с блока приёма и передачи радиосигнала выполняется анализ структуры пакета, проверка его целостности и определение дальнейшего маршрута передачи. В случае необходимости сообщение может быть передано следующему узлу сети.</w:t>
      </w:r>
    </w:p>
    <w:p w14:paraId="484DDB3B" w14:textId="6DBAE55E" w:rsidR="00510C53" w:rsidRDefault="00510C53" w:rsidP="00510C53">
      <w:pPr>
        <w:pStyle w:val="af8"/>
      </w:pPr>
      <w:r>
        <w:t>В задачи рассматриваемого блока также входит начальная конфигурация и инициализация других блоков устройства, таких как блок приёма и передачи радиосигнала и блок индикации. В процессе инициализации осуществляется настройка параметров радиосвязи, подготовка интерфейсов обмена данными и запу</w:t>
      </w:r>
      <w:r w:rsidR="00094049">
        <w:t>ск основных программных модулей.</w:t>
      </w:r>
    </w:p>
    <w:p w14:paraId="6C2F34BF" w14:textId="3594B1A2" w:rsidR="00510C53" w:rsidRDefault="00510C53" w:rsidP="00510C53">
      <w:pPr>
        <w:pStyle w:val="af8"/>
      </w:pPr>
      <w:r>
        <w:t>Питание, необходимое для включения и стабильной работы блока управления системой, поступает от блока питания устройства. Центральным элементом блока является микроконтроллер на базе ESP32, обеспечивающий выполнение программного обеспечения и управление всеми компонентами устройства.</w:t>
      </w:r>
    </w:p>
    <w:p w14:paraId="4776A35F" w14:textId="77777777" w:rsidR="00510C53" w:rsidRDefault="00510C53" w:rsidP="00130C5E">
      <w:pPr>
        <w:pStyle w:val="af8"/>
      </w:pPr>
    </w:p>
    <w:p w14:paraId="420981BD" w14:textId="7A41536D" w:rsidR="00510C53" w:rsidRPr="00D94ADE" w:rsidRDefault="00510C53" w:rsidP="00510C53">
      <w:pPr>
        <w:pStyle w:val="2"/>
      </w:pPr>
      <w:bookmarkStart w:id="22" w:name="_Toc226968821"/>
      <w:r>
        <w:t>2.3 Б</w:t>
      </w:r>
      <w:r w:rsidRPr="00510C53">
        <w:t>лок приёма и передачи радиосигнала</w:t>
      </w:r>
      <w:bookmarkEnd w:id="22"/>
    </w:p>
    <w:p w14:paraId="5D8A72B3" w14:textId="63EABCDB" w:rsidR="00130C5E" w:rsidRDefault="00130C5E" w:rsidP="00130C5E">
      <w:pPr>
        <w:pStyle w:val="af8"/>
      </w:pPr>
    </w:p>
    <w:p w14:paraId="55503C75" w14:textId="5C3BDA62" w:rsidR="00B816F6" w:rsidRDefault="00B816F6" w:rsidP="00B816F6">
      <w:pPr>
        <w:pStyle w:val="af8"/>
      </w:pPr>
      <w:r>
        <w:t>Для обеспечения обмена данными между узлами разрабатываемой распределённой сети необходимо организовать беспроводную связь между устройствами. Для этой цели в составе системы реализуется блок приёма и передачи радиосигнала.</w:t>
      </w:r>
    </w:p>
    <w:p w14:paraId="75FD407D" w14:textId="58F79CD3" w:rsidR="00B816F6" w:rsidRDefault="00B816F6" w:rsidP="00094049">
      <w:pPr>
        <w:pStyle w:val="af8"/>
        <w:widowControl w:val="0"/>
      </w:pPr>
      <w:r>
        <w:t xml:space="preserve">Передача данных между устройствами осуществляется посредством радиоканала с использованием технологии </w:t>
      </w:r>
      <w:proofErr w:type="spellStart"/>
      <w:r>
        <w:t>LoRa</w:t>
      </w:r>
      <w:proofErr w:type="spellEnd"/>
      <w:r>
        <w:t xml:space="preserve">. Данный блок обеспечивает обмен информацией между узлами сети, позволяя устройствам передавать сообщения на значительные расстояния и ретранслировать их через промежуточные узлы. Благодаря этому обеспечивается функционирование распределённой </w:t>
      </w:r>
      <w:proofErr w:type="spellStart"/>
      <w:r>
        <w:t>mesh</w:t>
      </w:r>
      <w:proofErr w:type="spellEnd"/>
      <w:r>
        <w:t>-сети даже при отсутствии прямого соединения между крайними устройствами.</w:t>
      </w:r>
    </w:p>
    <w:p w14:paraId="06230EB2" w14:textId="0804883C" w:rsidR="00B816F6" w:rsidRDefault="00B816F6" w:rsidP="00094049">
      <w:pPr>
        <w:pStyle w:val="af8"/>
        <w:widowControl w:val="0"/>
      </w:pPr>
      <w:r>
        <w:t xml:space="preserve">Блок приёма и передачи радиосигнала реализуется на основе </w:t>
      </w:r>
      <w:proofErr w:type="spellStart"/>
      <w:r>
        <w:t>радиомодуля</w:t>
      </w:r>
      <w:proofErr w:type="spellEnd"/>
      <w:r>
        <w:t xml:space="preserve"> на базе микросхемы SX1278. </w:t>
      </w:r>
      <w:proofErr w:type="spellStart"/>
      <w:r>
        <w:t>Радиомодуль</w:t>
      </w:r>
      <w:proofErr w:type="spellEnd"/>
      <w:r>
        <w:t xml:space="preserve"> обеспечивает </w:t>
      </w:r>
      <w:r>
        <w:lastRenderedPageBreak/>
        <w:t>формирование, передачу и приём радиосигналов, а также преобразование передаваемых данных в формат, пригодный для передачи по радиоканалу.</w:t>
      </w:r>
    </w:p>
    <w:p w14:paraId="7653AB0C" w14:textId="126E1F9D" w:rsidR="00B816F6" w:rsidRDefault="00B816F6" w:rsidP="00B816F6">
      <w:pPr>
        <w:pStyle w:val="af8"/>
      </w:pPr>
      <w:r>
        <w:t>Конфигурирование и управление осуществляется блоком управления системой. Параметры радиосвязи, такие как рабочая частота, скорость передачи данных и мощность передатчика, задаются микроконтроллером.</w:t>
      </w:r>
    </w:p>
    <w:p w14:paraId="63562982" w14:textId="6D952BC3" w:rsidR="00B816F6" w:rsidRDefault="00B816F6" w:rsidP="004A3DF3">
      <w:pPr>
        <w:pStyle w:val="af8"/>
        <w:widowControl w:val="0"/>
      </w:pPr>
      <w:r>
        <w:t xml:space="preserve">Данные, предназначенные для передачи по радиоканалу, поступают в блок приёма и передачи радиосигнала от блока управления системой. После формирования радиосигнала </w:t>
      </w:r>
      <w:proofErr w:type="spellStart"/>
      <w:r>
        <w:t>радиомодуль</w:t>
      </w:r>
      <w:proofErr w:type="spellEnd"/>
      <w:r>
        <w:t xml:space="preserve"> выполняет его передачу в эфир. В случае приёма сообщения от другого узла сети блок принимает радиосигнал, выполняет его демодуляцию и передаёт полученные данные в блок управления системой для дальнейшей обработки.</w:t>
      </w:r>
    </w:p>
    <w:p w14:paraId="24E4C39C" w14:textId="06926280" w:rsidR="00B816F6" w:rsidRDefault="00B816F6" w:rsidP="00B816F6">
      <w:pPr>
        <w:pStyle w:val="af8"/>
        <w:widowControl w:val="0"/>
      </w:pPr>
      <w:r>
        <w:t>Таким образом, блок приёма и передачи радиосигнала обеспечивает беспроводной обмен данными между устройствами сети и является ключевым элементом, обеспечивающим функционирование распределённой системы связи.</w:t>
      </w:r>
    </w:p>
    <w:p w14:paraId="38D981F9" w14:textId="77777777" w:rsidR="00A95247" w:rsidRDefault="00A95247" w:rsidP="00B816F6">
      <w:pPr>
        <w:pStyle w:val="af8"/>
        <w:widowControl w:val="0"/>
      </w:pPr>
    </w:p>
    <w:p w14:paraId="1A447B01" w14:textId="013984A8" w:rsidR="00510C53" w:rsidRPr="00D94ADE" w:rsidRDefault="00510C53" w:rsidP="00510C53">
      <w:pPr>
        <w:pStyle w:val="2"/>
      </w:pPr>
      <w:bookmarkStart w:id="23" w:name="_Toc226968822"/>
      <w:r>
        <w:t>2.4 Б</w:t>
      </w:r>
      <w:r w:rsidRPr="00510C53">
        <w:t>лок индикации</w:t>
      </w:r>
      <w:bookmarkEnd w:id="23"/>
    </w:p>
    <w:p w14:paraId="0B8BFF28" w14:textId="187D2E84" w:rsidR="00510C53" w:rsidRDefault="00510C53" w:rsidP="00130C5E">
      <w:pPr>
        <w:pStyle w:val="af8"/>
      </w:pPr>
    </w:p>
    <w:p w14:paraId="73F905CD" w14:textId="520EBDFB" w:rsidR="00B816F6" w:rsidRDefault="00B816F6" w:rsidP="00B816F6">
      <w:pPr>
        <w:pStyle w:val="af8"/>
      </w:pPr>
      <w:r>
        <w:t>Блок индикации предназначен для отображения текущего состояния работы узла сети и диагностики функционирования устройства. Данный блок позволяет пользователю визуально определить режим работы устройства, наличие сетевого соединения и активность передачи данных.</w:t>
      </w:r>
    </w:p>
    <w:p w14:paraId="1746FDC7" w14:textId="39AE74DD" w:rsidR="00B816F6" w:rsidRDefault="00B816F6" w:rsidP="00B816F6">
      <w:pPr>
        <w:pStyle w:val="af8"/>
      </w:pPr>
      <w:r>
        <w:t>Блок индикации реализуется с использованием светодиодов, каждый из которых сигнализирует о различных состояниях системы. Например, один светодиод может отображать состояние питания и корректнос</w:t>
      </w:r>
      <w:r w:rsidR="008A1F84">
        <w:t xml:space="preserve">ть работы устройства, а другой </w:t>
      </w:r>
      <w:r w:rsidR="00C85277" w:rsidRPr="00B91905">
        <w:sym w:font="Symbol" w:char="F02D"/>
      </w:r>
      <w:r>
        <w:t xml:space="preserve"> активность радиосвязи и процесс передачи или приёма сообщений между узлами сети. Различные режимы работы могут отображаться посредством постоянного свечения или мигания светодиодов с определённой частотой.</w:t>
      </w:r>
    </w:p>
    <w:p w14:paraId="3AB27AD1" w14:textId="089CBD0C" w:rsidR="00B816F6" w:rsidRDefault="00B816F6" w:rsidP="00B816F6">
      <w:pPr>
        <w:pStyle w:val="af8"/>
      </w:pPr>
      <w:r>
        <w:t>Управление блоком индикации осуществляется блоком управления системой. Микроконтроллер формирует управляющие сигналы на выводах ввода-вывода, включая или выключая соответствующие светодиоды.</w:t>
      </w:r>
    </w:p>
    <w:p w14:paraId="6A556828" w14:textId="153E6874" w:rsidR="00B816F6" w:rsidRDefault="00B816F6" w:rsidP="00B816F6">
      <w:pPr>
        <w:pStyle w:val="af8"/>
      </w:pPr>
      <w:r>
        <w:t>Сигналы индикации используются для отображения следующих состояний устройства:</w:t>
      </w:r>
    </w:p>
    <w:p w14:paraId="6989AADC" w14:textId="2B014FE3" w:rsidR="00B816F6" w:rsidRDefault="00B816F6" w:rsidP="00B816F6">
      <w:pPr>
        <w:pStyle w:val="af8"/>
      </w:pPr>
      <w:r w:rsidRPr="00B91905">
        <w:sym w:font="Symbol" w:char="F02D"/>
      </w:r>
      <w:r w:rsidRPr="00B91905">
        <w:t> </w:t>
      </w:r>
      <w:r>
        <w:t>включение и корректная инициализация системы;</w:t>
      </w:r>
    </w:p>
    <w:p w14:paraId="616C9C14" w14:textId="5E57DF2E" w:rsidR="00B816F6" w:rsidRDefault="00B816F6" w:rsidP="00B816F6">
      <w:pPr>
        <w:pStyle w:val="af8"/>
      </w:pPr>
      <w:r w:rsidRPr="00B91905">
        <w:sym w:font="Symbol" w:char="F02D"/>
      </w:r>
      <w:r w:rsidRPr="00B91905">
        <w:t> </w:t>
      </w:r>
      <w:r>
        <w:t>поиск и обнаружение соседних узлов сети;</w:t>
      </w:r>
    </w:p>
    <w:p w14:paraId="1EAC8329" w14:textId="31D65B2B" w:rsidR="00B816F6" w:rsidRDefault="00B816F6" w:rsidP="00B816F6">
      <w:pPr>
        <w:pStyle w:val="af8"/>
      </w:pPr>
      <w:r w:rsidRPr="00B91905">
        <w:sym w:font="Symbol" w:char="F02D"/>
      </w:r>
      <w:r w:rsidRPr="00B91905">
        <w:t> </w:t>
      </w:r>
      <w:r>
        <w:t>передача или приём сетевых сообщений;</w:t>
      </w:r>
    </w:p>
    <w:p w14:paraId="6C8C3CEA" w14:textId="0FE45F11" w:rsidR="00B816F6" w:rsidRDefault="00B816F6" w:rsidP="00B816F6">
      <w:pPr>
        <w:pStyle w:val="af8"/>
      </w:pPr>
      <w:r w:rsidRPr="00B91905">
        <w:sym w:font="Symbol" w:char="F02D"/>
      </w:r>
      <w:r w:rsidRPr="00B91905">
        <w:t> </w:t>
      </w:r>
      <w:r>
        <w:t>возникновение ошибок или отсутствие связи.</w:t>
      </w:r>
    </w:p>
    <w:p w14:paraId="156E43B7" w14:textId="5B09C7DB" w:rsidR="00B816F6" w:rsidRDefault="00B816F6" w:rsidP="007A7547">
      <w:pPr>
        <w:pStyle w:val="af8"/>
        <w:widowControl w:val="0"/>
      </w:pPr>
      <w:r>
        <w:t>Таким образом, блок индикации обеспечивает простое и наглядное средство контроля состояния устройства и позволяет оперативно оценить его работу без использования дополнительных средств диагностики.</w:t>
      </w:r>
    </w:p>
    <w:p w14:paraId="01D332EC" w14:textId="77777777" w:rsidR="00B816F6" w:rsidRDefault="00B816F6" w:rsidP="00094049">
      <w:pPr>
        <w:pStyle w:val="af8"/>
        <w:widowControl w:val="0"/>
      </w:pPr>
    </w:p>
    <w:p w14:paraId="25AAE3E3" w14:textId="28F91EB5" w:rsidR="00510C53" w:rsidRDefault="00510C53" w:rsidP="00094049">
      <w:pPr>
        <w:pStyle w:val="2"/>
        <w:keepNext w:val="0"/>
        <w:keepLines w:val="0"/>
      </w:pPr>
      <w:bookmarkStart w:id="24" w:name="_Toc226968823"/>
      <w:r>
        <w:t>2.5 Б</w:t>
      </w:r>
      <w:r w:rsidRPr="00510C53">
        <w:t>лок питания</w:t>
      </w:r>
      <w:bookmarkEnd w:id="24"/>
    </w:p>
    <w:p w14:paraId="079DF48C" w14:textId="77777777" w:rsidR="007A7547" w:rsidRDefault="007A7547" w:rsidP="00094049">
      <w:pPr>
        <w:pStyle w:val="af8"/>
        <w:widowControl w:val="0"/>
        <w:spacing w:line="228" w:lineRule="auto"/>
      </w:pPr>
    </w:p>
    <w:p w14:paraId="68CC48B7" w14:textId="128EB40C" w:rsidR="005B052D" w:rsidRDefault="005B052D" w:rsidP="00094049">
      <w:pPr>
        <w:pStyle w:val="af8"/>
        <w:widowControl w:val="0"/>
        <w:spacing w:line="228" w:lineRule="auto"/>
      </w:pPr>
      <w:r>
        <w:t xml:space="preserve">Блок питания необходим для обеспечения устройства электроэнергией. </w:t>
      </w:r>
      <w:r>
        <w:lastRenderedPageBreak/>
        <w:t>Питание является важной составляющей любого устройства, поскольку без электроэнергии оно не может работать. Надлежащее питание обеспечивает работу всех компонентов устройства и позволяет ему выполнять свои функции. В зависимости от типа устройства и его конструкции, могут использоваться различные источники питания, такие как аккумуляторные батареи, электрическая сеть, солнечные батареи и так далее.</w:t>
      </w:r>
    </w:p>
    <w:p w14:paraId="000E7870" w14:textId="334A9AEB" w:rsidR="005B052D" w:rsidRPr="005B052D" w:rsidRDefault="005B052D" w:rsidP="004A3DF3">
      <w:pPr>
        <w:pStyle w:val="af8"/>
        <w:widowControl w:val="0"/>
      </w:pPr>
      <w:r>
        <w:t xml:space="preserve">В качестве источника питания будут использоваться аккумуляторные батареи, либо питание от переносных персональных ЭВМ посредством </w:t>
      </w:r>
      <w:r>
        <w:rPr>
          <w:lang w:val="en-US"/>
        </w:rPr>
        <w:t>USB</w:t>
      </w:r>
      <w:r w:rsidRPr="005B052D">
        <w:t xml:space="preserve"> </w:t>
      </w:r>
      <w:r>
        <w:t>подключения.</w:t>
      </w:r>
    </w:p>
    <w:p w14:paraId="6AB540FC" w14:textId="1DA68144" w:rsidR="00A80F1E" w:rsidRDefault="005B052D" w:rsidP="00A80F1E">
      <w:pPr>
        <w:pStyle w:val="af8"/>
      </w:pPr>
      <w:r>
        <w:t>Питание будет поступать на блок</w:t>
      </w:r>
      <w:r w:rsidRPr="005B052D">
        <w:t xml:space="preserve"> </w:t>
      </w:r>
      <w:r>
        <w:t xml:space="preserve">обработки </w:t>
      </w:r>
      <w:r w:rsidR="00D13C87">
        <w:t xml:space="preserve">микроконтроллера, а </w:t>
      </w:r>
      <w:r>
        <w:t xml:space="preserve">затем идти на </w:t>
      </w:r>
      <w:r w:rsidR="00A80F1E">
        <w:t>остальные блоки устройства, которые можно питать таким образом, в остальных же случаях блок питания будет подключён напрямую.</w:t>
      </w:r>
    </w:p>
    <w:p w14:paraId="17B9CC6C" w14:textId="77777777" w:rsidR="007A7547" w:rsidRDefault="007A7547" w:rsidP="00A80F1E">
      <w:pPr>
        <w:pStyle w:val="af8"/>
      </w:pPr>
    </w:p>
    <w:p w14:paraId="65DEB12E" w14:textId="763BDB1F" w:rsidR="00CE195F" w:rsidRPr="00D94ADE" w:rsidRDefault="00CE195F" w:rsidP="00CE195F">
      <w:pPr>
        <w:pStyle w:val="2"/>
      </w:pPr>
      <w:bookmarkStart w:id="25" w:name="_Toc226968824"/>
      <w:r>
        <w:t>2.6 </w:t>
      </w:r>
      <w:r w:rsidRPr="00CE195F">
        <w:t>Блок</w:t>
      </w:r>
      <w:r w:rsidR="007C1638">
        <w:t xml:space="preserve"> беспроводной связи</w:t>
      </w:r>
      <w:bookmarkEnd w:id="25"/>
    </w:p>
    <w:p w14:paraId="5651C08B" w14:textId="58E1583D" w:rsidR="00CE195F" w:rsidRPr="00163C36" w:rsidRDefault="00CE195F" w:rsidP="00163C36">
      <w:pPr>
        <w:pStyle w:val="af8"/>
      </w:pPr>
    </w:p>
    <w:p w14:paraId="3D5474CA" w14:textId="564E81F6" w:rsidR="00163C36" w:rsidRDefault="00163C36" w:rsidP="00163C36">
      <w:pPr>
        <w:pStyle w:val="af8"/>
      </w:pPr>
      <w:r>
        <w:t xml:space="preserve">Блок беспроводной связи предназначен для организации взаимодействия системы с внешними устройствами и сервисами через сеть </w:t>
      </w:r>
      <w:proofErr w:type="spellStart"/>
      <w:r>
        <w:t>Wi-Fi</w:t>
      </w:r>
      <w:proofErr w:type="spellEnd"/>
      <w:r>
        <w:t>. Он обеспечивает интеграцию комплекса в локальную сеть и возможность удалённого управления.</w:t>
      </w:r>
    </w:p>
    <w:p w14:paraId="561CE081" w14:textId="50696E4B" w:rsidR="00163C36" w:rsidRDefault="00163C36" w:rsidP="00163C36">
      <w:pPr>
        <w:pStyle w:val="af8"/>
      </w:pPr>
      <w:r>
        <w:t xml:space="preserve">В структуре системы данный блок связан непосредственно с микроконтроллером и выполняет функцию внешнего канала передачи данных. Через него осуществляется обмен информацией с </w:t>
      </w:r>
      <w:r w:rsidR="00D612AE">
        <w:t xml:space="preserve">локальным </w:t>
      </w:r>
      <w:r>
        <w:t xml:space="preserve">приложением </w:t>
      </w:r>
      <w:r w:rsidR="00D612AE">
        <w:t>для отладки и отправки сообщений.</w:t>
      </w:r>
    </w:p>
    <w:p w14:paraId="580307E8" w14:textId="417E2484" w:rsidR="007C1638" w:rsidRPr="00163C36" w:rsidRDefault="00163C36" w:rsidP="00163C36">
      <w:pPr>
        <w:pStyle w:val="af8"/>
      </w:pPr>
      <w:r>
        <w:t>Блок обеспечивает двусторонний обмен данными, включая перед</w:t>
      </w:r>
      <w:r w:rsidR="007A7547">
        <w:t>ачу текущих параметров системы, изменения состояния в сети и</w:t>
      </w:r>
      <w:r>
        <w:t xml:space="preserve"> приём команд управления от пользователя.</w:t>
      </w:r>
    </w:p>
    <w:p w14:paraId="70CF0D3E" w14:textId="77777777" w:rsidR="005A6A77" w:rsidRDefault="005A6A77" w:rsidP="005B052D">
      <w:pPr>
        <w:pStyle w:val="af8"/>
      </w:pPr>
    </w:p>
    <w:p w14:paraId="3563985D" w14:textId="380ACA59" w:rsidR="00CE195F" w:rsidRDefault="00CE195F" w:rsidP="00CE195F">
      <w:pPr>
        <w:pStyle w:val="2"/>
      </w:pPr>
      <w:bookmarkStart w:id="26" w:name="_Toc226968825"/>
      <w:r>
        <w:t>2.7 </w:t>
      </w:r>
      <w:r w:rsidR="005A6A77" w:rsidRPr="005A6A77">
        <w:t xml:space="preserve">Блок </w:t>
      </w:r>
      <w:r w:rsidR="007C1638">
        <w:t>отображения информации</w:t>
      </w:r>
      <w:bookmarkEnd w:id="26"/>
    </w:p>
    <w:p w14:paraId="5401ECB7" w14:textId="2F97862C" w:rsidR="00CE195F" w:rsidRDefault="00CE195F" w:rsidP="005A6A77">
      <w:pPr>
        <w:pStyle w:val="af8"/>
        <w:widowControl w:val="0"/>
      </w:pPr>
    </w:p>
    <w:p w14:paraId="0078495E" w14:textId="5FC4E70F" w:rsidR="00163C36" w:rsidRDefault="00163C36" w:rsidP="00163C36">
      <w:pPr>
        <w:pStyle w:val="af8"/>
      </w:pPr>
      <w:r>
        <w:t>Блок отображения информации предназначен для визуального отображения контрольных параметров устройства и визуализации сообщений без необходимости подключения к персональному компьютеру. Он обеспечивает взаимодействие пользователя с системой через графический интерфейс.</w:t>
      </w:r>
    </w:p>
    <w:p w14:paraId="28A51104" w14:textId="77777777" w:rsidR="00163C36" w:rsidRDefault="00163C36" w:rsidP="00163C36">
      <w:pPr>
        <w:pStyle w:val="af8"/>
      </w:pPr>
      <w:r>
        <w:t>В структурной схеме блок подключён к микроконтроллеру по интерфейсу передачи данных и используется как выходной информационный канал.</w:t>
      </w:r>
    </w:p>
    <w:p w14:paraId="26D261C4" w14:textId="77777777" w:rsidR="005A6A77" w:rsidRPr="00CE195F" w:rsidRDefault="005A6A77" w:rsidP="00CE195F">
      <w:pPr>
        <w:pStyle w:val="af8"/>
      </w:pPr>
    </w:p>
    <w:p w14:paraId="5A04C8F9" w14:textId="05D6EF15" w:rsidR="00CE195F" w:rsidRPr="00D94ADE" w:rsidRDefault="00CE195F" w:rsidP="00CE195F">
      <w:pPr>
        <w:pStyle w:val="2"/>
      </w:pPr>
      <w:bookmarkStart w:id="27" w:name="_Toc226968826"/>
      <w:r>
        <w:t>2.8 </w:t>
      </w:r>
      <w:r w:rsidR="005A6A77" w:rsidRPr="005A6A77">
        <w:t xml:space="preserve">Блок </w:t>
      </w:r>
      <w:r w:rsidR="007C1638">
        <w:t>управления</w:t>
      </w:r>
      <w:bookmarkEnd w:id="27"/>
    </w:p>
    <w:p w14:paraId="00A7098E" w14:textId="1096A0C9" w:rsidR="00CE195F" w:rsidRDefault="00CE195F" w:rsidP="005B052D">
      <w:pPr>
        <w:pStyle w:val="af8"/>
      </w:pPr>
    </w:p>
    <w:p w14:paraId="7DA2F3B1" w14:textId="3BFE2107" w:rsidR="007C1638" w:rsidRDefault="00163C36" w:rsidP="005B052D">
      <w:pPr>
        <w:pStyle w:val="af8"/>
      </w:pPr>
      <w:r>
        <w:t>Блок управления представляет из себя набор кнопок для управления устройством и его работой. Необходим для удобного взаимодействия с блоком отображения информации.</w:t>
      </w:r>
    </w:p>
    <w:p w14:paraId="725BC6AA" w14:textId="390AB8F1" w:rsidR="005F41DF" w:rsidRDefault="00163C36" w:rsidP="007A7547">
      <w:pPr>
        <w:pStyle w:val="af8"/>
      </w:pPr>
      <w:r>
        <w:t xml:space="preserve">В структурной схеме блок подключен к логическим входам блока </w:t>
      </w:r>
      <w:proofErr w:type="spellStart"/>
      <w:r>
        <w:t>микронтроллера</w:t>
      </w:r>
      <w:proofErr w:type="spellEnd"/>
      <w:r>
        <w:t>.</w:t>
      </w:r>
    </w:p>
    <w:p w14:paraId="29C533F1" w14:textId="6C8185E6" w:rsidR="00094049" w:rsidRDefault="00094049" w:rsidP="00094049">
      <w:pPr>
        <w:pStyle w:val="2"/>
      </w:pPr>
      <w:bookmarkStart w:id="28" w:name="_Toc226968827"/>
      <w:r>
        <w:lastRenderedPageBreak/>
        <w:t>2.9 </w:t>
      </w:r>
      <w:r w:rsidRPr="005F41DF">
        <w:t xml:space="preserve">Блок </w:t>
      </w:r>
      <w:r>
        <w:t>оповещения</w:t>
      </w:r>
      <w:bookmarkEnd w:id="28"/>
    </w:p>
    <w:p w14:paraId="6B65D18F" w14:textId="205D2119" w:rsidR="00094049" w:rsidRDefault="00094049" w:rsidP="007A7547">
      <w:pPr>
        <w:pStyle w:val="af8"/>
      </w:pPr>
    </w:p>
    <w:p w14:paraId="2FCB9240" w14:textId="3F1A1789" w:rsidR="00094049" w:rsidRDefault="00094049" w:rsidP="007A7547">
      <w:pPr>
        <w:pStyle w:val="af8"/>
      </w:pPr>
      <w:r>
        <w:t xml:space="preserve">Блок оповещения предназначен для звукового оповещения пользователя о каком-либо событии. Представляет из себя </w:t>
      </w:r>
      <w:proofErr w:type="spellStart"/>
      <w:r>
        <w:t>пьезодинамик</w:t>
      </w:r>
      <w:proofErr w:type="spellEnd"/>
      <w:r>
        <w:t>, в данном проекте будет использоваться для звукового сопровождения получению сообщений и их отправки.</w:t>
      </w:r>
    </w:p>
    <w:p w14:paraId="36BAAD52" w14:textId="77777777" w:rsidR="00094049" w:rsidRDefault="00094049" w:rsidP="00094049">
      <w:pPr>
        <w:pStyle w:val="af8"/>
      </w:pPr>
      <w:r>
        <w:t xml:space="preserve">В структурной схеме блок подключен к логическим входам блока </w:t>
      </w:r>
      <w:proofErr w:type="spellStart"/>
      <w:r>
        <w:t>микронтроллера</w:t>
      </w:r>
      <w:proofErr w:type="spellEnd"/>
      <w:r>
        <w:t>.</w:t>
      </w:r>
    </w:p>
    <w:p w14:paraId="6F611CB8" w14:textId="77777777" w:rsidR="00094049" w:rsidRDefault="00094049" w:rsidP="007A7547">
      <w:pPr>
        <w:pStyle w:val="af8"/>
      </w:pPr>
    </w:p>
    <w:p w14:paraId="11CEDA05" w14:textId="46E10CCB" w:rsidR="007C1638" w:rsidRDefault="00094049" w:rsidP="00B65937">
      <w:pPr>
        <w:pStyle w:val="2"/>
      </w:pPr>
      <w:bookmarkStart w:id="29" w:name="_Toc226968828"/>
      <w:r>
        <w:t>2.10</w:t>
      </w:r>
      <w:r w:rsidR="00B65937">
        <w:t> </w:t>
      </w:r>
      <w:r w:rsidR="005F41DF" w:rsidRPr="005F41DF">
        <w:t>Блок управления системой</w:t>
      </w:r>
      <w:bookmarkEnd w:id="29"/>
    </w:p>
    <w:p w14:paraId="31B27458" w14:textId="3C053F48" w:rsidR="00B65937" w:rsidRDefault="00B65937" w:rsidP="00205768">
      <w:pPr>
        <w:pStyle w:val="af8"/>
      </w:pPr>
    </w:p>
    <w:p w14:paraId="6D77B915" w14:textId="4815DB1E" w:rsidR="005F41DF" w:rsidRDefault="005F41DF" w:rsidP="005F41DF">
      <w:pPr>
        <w:pStyle w:val="af8"/>
      </w:pPr>
      <w:r>
        <w:t>Блок управления системой является центральным программным компонентом устройства и обеспечивает координацию работы всех программных модулей. Основной задачей данного блока является управление логикой функционирования устройства и организация взаимодействия между отдельными компонентами программной системы.</w:t>
      </w:r>
    </w:p>
    <w:p w14:paraId="2E8B83B0" w14:textId="57144BF2" w:rsidR="005F41DF" w:rsidRDefault="005F41DF" w:rsidP="005F41DF">
      <w:pPr>
        <w:pStyle w:val="af8"/>
      </w:pPr>
      <w:r>
        <w:t>В процессе работы блок управления выполняет основной цикл программы, в рамках которого осуществляется опрос других программных модулей, обработка событий и принятие решений о дальнейших действиях системы. В зависимости от текущего состояния устройства блок может инициировать передачу сообщений, обновление отображаемой информации или выполнение служебных операций.</w:t>
      </w:r>
    </w:p>
    <w:p w14:paraId="1174E73D" w14:textId="65AA68CD" w:rsidR="005F41DF" w:rsidRDefault="005F41DF" w:rsidP="005F41DF">
      <w:pPr>
        <w:pStyle w:val="af8"/>
      </w:pPr>
      <w:r>
        <w:t>Кроме того, данный блок отвечает за управление режимами работы устройства. Например, устройство может функционировать в режиме ожидания, режиме передачи сообщений или режиме обработки входящих данных. Переключение между этими режимами осуществляется на основе сигналов, поступающих от других программных блоков, таких как блок пользовательского интерфейса или блок сетевого взаимодействия.</w:t>
      </w:r>
    </w:p>
    <w:p w14:paraId="43B9CF1D" w14:textId="537D8CAA" w:rsidR="00975AFC" w:rsidRDefault="005F41DF" w:rsidP="005F41DF">
      <w:pPr>
        <w:pStyle w:val="af8"/>
      </w:pPr>
      <w:r>
        <w:t>Таким образом, блок управления системой выполняет роль координирующего центра программной архитектуры и обеспечивает согласованную работу всех компонентов устройства.</w:t>
      </w:r>
    </w:p>
    <w:p w14:paraId="128A2F4D" w14:textId="77777777" w:rsidR="005F41DF" w:rsidRDefault="005F41DF" w:rsidP="005F41DF">
      <w:pPr>
        <w:pStyle w:val="af8"/>
      </w:pPr>
    </w:p>
    <w:p w14:paraId="7D47AE49" w14:textId="71AB7EAA" w:rsidR="00975AFC" w:rsidRDefault="00094049" w:rsidP="00975AFC">
      <w:pPr>
        <w:pStyle w:val="2"/>
      </w:pPr>
      <w:bookmarkStart w:id="30" w:name="_Toc226968829"/>
      <w:r>
        <w:t>2.11</w:t>
      </w:r>
      <w:r w:rsidR="00975AFC">
        <w:t> </w:t>
      </w:r>
      <w:r w:rsidR="005F41DF" w:rsidRPr="005F41DF">
        <w:t>Блок пользовательского интерфейса</w:t>
      </w:r>
      <w:bookmarkEnd w:id="30"/>
    </w:p>
    <w:p w14:paraId="405EEC7C" w14:textId="05BC829A" w:rsidR="00975AFC" w:rsidRDefault="00975AFC" w:rsidP="00205768">
      <w:pPr>
        <w:pStyle w:val="af8"/>
      </w:pPr>
    </w:p>
    <w:p w14:paraId="2E095EE3" w14:textId="7EB1E6E5" w:rsidR="005F41DF" w:rsidRDefault="005F41DF" w:rsidP="005F41DF">
      <w:pPr>
        <w:pStyle w:val="af8"/>
      </w:pPr>
      <w:r>
        <w:t>Блок пользовательского интерфейса предназначен для организации взаимодействия пользователя с устройством. Данный программный модуль обеспечивает обработку действий пользователя и формирование управляющих команд для системы.</w:t>
      </w:r>
    </w:p>
    <w:p w14:paraId="1E1F60B0" w14:textId="5B145A0F" w:rsidR="005F41DF" w:rsidRDefault="005F41DF" w:rsidP="00094049">
      <w:pPr>
        <w:pStyle w:val="af8"/>
        <w:widowControl w:val="0"/>
      </w:pPr>
      <w:r>
        <w:t>Основной функцией блока является обработка сигналов, поступающих от блока управления, представляющего собой набор кнопок устройства. При нажатии кнопки происходит изменение логического уровня на соответствующем входе микроконтроллера. Блок пользовательского интерфейса фиксирует это событие и определяет соответствующее действие системы.</w:t>
      </w:r>
    </w:p>
    <w:p w14:paraId="3826DE36" w14:textId="0EC13265" w:rsidR="005F41DF" w:rsidRDefault="005F41DF" w:rsidP="00094049">
      <w:pPr>
        <w:pStyle w:val="af8"/>
        <w:widowControl w:val="0"/>
      </w:pPr>
      <w:r>
        <w:t xml:space="preserve">В зависимости от назначения кнопок пользователь может выполнять </w:t>
      </w:r>
      <w:r>
        <w:lastRenderedPageBreak/>
        <w:t>различные операции, такие как переключение режимов работы устройства, отправка сообщений или навигация по интерфейсу устройства.</w:t>
      </w:r>
    </w:p>
    <w:p w14:paraId="777CFA16" w14:textId="2D8AAAB2" w:rsidR="005F41DF" w:rsidRDefault="005F41DF" w:rsidP="005F41DF">
      <w:pPr>
        <w:pStyle w:val="af8"/>
        <w:widowControl w:val="0"/>
      </w:pPr>
      <w:r>
        <w:t xml:space="preserve">После обработки пользовательского действия блок формирует соответствующую команду и передаёт её </w:t>
      </w:r>
      <w:r w:rsidR="0034753E">
        <w:t xml:space="preserve">в блок управления системой, где, в зависимости от состояния устройства, </w:t>
      </w:r>
      <w:r>
        <w:t>принимается решение о дальнейших действиях.</w:t>
      </w:r>
    </w:p>
    <w:p w14:paraId="111190F7" w14:textId="38A21F8B" w:rsidR="005F41DF" w:rsidRDefault="005F41DF" w:rsidP="0034753E">
      <w:pPr>
        <w:pStyle w:val="af8"/>
        <w:widowControl w:val="0"/>
      </w:pPr>
      <w:r>
        <w:t>Таким образом, блок пользовательского интерфейса обеспечивает удобное управление устройством и служит основным средством взаимодействия пользователя с системой.</w:t>
      </w:r>
    </w:p>
    <w:p w14:paraId="3EA0E340" w14:textId="77777777" w:rsidR="00094049" w:rsidRDefault="00094049" w:rsidP="0034753E">
      <w:pPr>
        <w:pStyle w:val="af8"/>
        <w:widowControl w:val="0"/>
      </w:pPr>
    </w:p>
    <w:p w14:paraId="294E5489" w14:textId="70AC934F" w:rsidR="00975AFC" w:rsidRDefault="00094049" w:rsidP="00975AFC">
      <w:pPr>
        <w:pStyle w:val="2"/>
      </w:pPr>
      <w:bookmarkStart w:id="31" w:name="_Toc226968830"/>
      <w:r>
        <w:t>2.12</w:t>
      </w:r>
      <w:r w:rsidR="00975AFC">
        <w:t> </w:t>
      </w:r>
      <w:r w:rsidR="005F41DF">
        <w:t>Блок управления отображением информации</w:t>
      </w:r>
      <w:bookmarkEnd w:id="31"/>
    </w:p>
    <w:p w14:paraId="6FEF1808" w14:textId="50B0E288" w:rsidR="00975AFC" w:rsidRDefault="00975AFC" w:rsidP="00205768">
      <w:pPr>
        <w:pStyle w:val="af8"/>
      </w:pPr>
    </w:p>
    <w:p w14:paraId="37178BA3" w14:textId="15FD7E63" w:rsidR="005F41DF" w:rsidRDefault="005F41DF" w:rsidP="005F41DF">
      <w:pPr>
        <w:pStyle w:val="af8"/>
      </w:pPr>
      <w:r>
        <w:t>Блок управления отображением информации предназначен для вывода данных о работе устройства на дисплей или другое средство визуальной индикации.</w:t>
      </w:r>
    </w:p>
    <w:p w14:paraId="5616F196" w14:textId="50980A54" w:rsidR="005F41DF" w:rsidRDefault="005F41DF" w:rsidP="005F41DF">
      <w:pPr>
        <w:pStyle w:val="af8"/>
      </w:pPr>
      <w:r>
        <w:t>Основной задачей данного блока является формирование информации, которая должна быть отображена пользователю. Данные для отображения поступают от различных программных модулей системы, таких как блок мониторинга состояния устройства, блок сетевого взаимодействия и блок маршрутизации сообщений.</w:t>
      </w:r>
    </w:p>
    <w:p w14:paraId="0FDDE2F2" w14:textId="04FF25BB" w:rsidR="005F41DF" w:rsidRDefault="005F41DF" w:rsidP="005F41DF">
      <w:pPr>
        <w:pStyle w:val="af8"/>
      </w:pPr>
      <w:r>
        <w:t>На основании полученной информации блок формирует текстовые или графические элементы интерфейса, отображаемые на экране устройства. Это могут быть данные о состоянии сети, информация о переданных и полученных сообщениях, а также служебные уведомления о работе системы.</w:t>
      </w:r>
    </w:p>
    <w:p w14:paraId="10521F89" w14:textId="12F5B9B1" w:rsidR="00975AFC" w:rsidRDefault="005F41DF" w:rsidP="005F41DF">
      <w:pPr>
        <w:pStyle w:val="af8"/>
      </w:pPr>
      <w:r>
        <w:t>Блок управления отображением информации обеспечивает своевременное обновление данных на дисплее и поддерживает актуальное отображение состояния устройства.</w:t>
      </w:r>
    </w:p>
    <w:p w14:paraId="77E18494" w14:textId="77777777" w:rsidR="005F41DF" w:rsidRDefault="005F41DF" w:rsidP="005F41DF">
      <w:pPr>
        <w:pStyle w:val="af8"/>
      </w:pPr>
    </w:p>
    <w:p w14:paraId="39917D3E" w14:textId="71CE7688" w:rsidR="00975AFC" w:rsidRDefault="00094049" w:rsidP="00975AFC">
      <w:pPr>
        <w:pStyle w:val="2"/>
      </w:pPr>
      <w:bookmarkStart w:id="32" w:name="_Toc226968831"/>
      <w:r>
        <w:t>2.13</w:t>
      </w:r>
      <w:r w:rsidR="00975AFC">
        <w:t> </w:t>
      </w:r>
      <w:r w:rsidR="005F41DF">
        <w:t>Блок сетевого стека</w:t>
      </w:r>
      <w:bookmarkEnd w:id="32"/>
    </w:p>
    <w:p w14:paraId="239421D5" w14:textId="4D886F8B" w:rsidR="00975AFC" w:rsidRDefault="00975AFC" w:rsidP="00205768">
      <w:pPr>
        <w:pStyle w:val="af8"/>
      </w:pPr>
    </w:p>
    <w:p w14:paraId="16FCFBDD" w14:textId="130EAE8F" w:rsidR="005F41DF" w:rsidRDefault="005F41DF" w:rsidP="005F41DF">
      <w:pPr>
        <w:pStyle w:val="af8"/>
      </w:pPr>
      <w:r>
        <w:t>Блок сетевого стека предназначен для реализации сетевых функций устройства и организации обмена данными между узлами беспроводной</w:t>
      </w:r>
      <w:r w:rsidR="00094049">
        <w:t xml:space="preserve"> и радио</w:t>
      </w:r>
      <w:r>
        <w:t xml:space="preserve"> сети.</w:t>
      </w:r>
    </w:p>
    <w:p w14:paraId="62AD5D81" w14:textId="1F52F4D1" w:rsidR="005F41DF" w:rsidRDefault="005F41DF" w:rsidP="005F41DF">
      <w:pPr>
        <w:pStyle w:val="af8"/>
      </w:pPr>
      <w:r>
        <w:t>Основной задачей данного блока является формирование сетевых пакетов, их передача через радиоканал связи и обработка входящих сообщений. Блок получает данные от других программных модулей системы, от блока управления системой или блока маршрутизации сообщений, и формирует сетевые пакеты для передачи.</w:t>
      </w:r>
    </w:p>
    <w:p w14:paraId="1AEEB4FA" w14:textId="5F3331ED" w:rsidR="005F41DF" w:rsidRDefault="005F41DF" w:rsidP="005F41DF">
      <w:pPr>
        <w:pStyle w:val="af8"/>
      </w:pPr>
      <w:r>
        <w:t>При приёме данных блок выполняет первичную обработку входящих сообщений, включая проверку корректности пакетов и извлечение полезной информации. После обработки полученные данные передаются другим программным модулям для дальнейшего анализа.</w:t>
      </w:r>
    </w:p>
    <w:p w14:paraId="6AE86653" w14:textId="1ACA550B" w:rsidR="005F41DF" w:rsidRDefault="005F41DF" w:rsidP="00094049">
      <w:pPr>
        <w:pStyle w:val="af8"/>
      </w:pPr>
      <w:r>
        <w:t>Таким образом, блок сетевого стека обеспечивает базовые функции сетевого взаимодействия и является связующим элементом между логикой приложения и аппаратным радиоканалом связи.</w:t>
      </w:r>
    </w:p>
    <w:p w14:paraId="75F93D1C" w14:textId="06CD6195" w:rsidR="00975AFC" w:rsidRDefault="00094049" w:rsidP="00975AFC">
      <w:pPr>
        <w:pStyle w:val="2"/>
      </w:pPr>
      <w:bookmarkStart w:id="33" w:name="_Toc226968832"/>
      <w:r>
        <w:lastRenderedPageBreak/>
        <w:t>2.14</w:t>
      </w:r>
      <w:r w:rsidR="00975AFC">
        <w:t> </w:t>
      </w:r>
      <w:r w:rsidR="005F41DF">
        <w:t>Блок маршрутизации сообщений</w:t>
      </w:r>
      <w:bookmarkEnd w:id="33"/>
    </w:p>
    <w:p w14:paraId="288C5E21" w14:textId="6632578A" w:rsidR="00975AFC" w:rsidRDefault="00975AFC" w:rsidP="00205768">
      <w:pPr>
        <w:pStyle w:val="af8"/>
      </w:pPr>
    </w:p>
    <w:p w14:paraId="631CD884" w14:textId="4D0403D7" w:rsidR="005F41DF" w:rsidRDefault="005F41DF" w:rsidP="005F41DF">
      <w:pPr>
        <w:pStyle w:val="af8"/>
      </w:pPr>
      <w:r>
        <w:t>Блок маршрутизации сообщений предназначен для определения направления передачи сообщений внутри сети. Данный программный модуль обеспечивает передачу данных между узлами сети и поддерживает функционирование распределённой сети связи.</w:t>
      </w:r>
    </w:p>
    <w:p w14:paraId="13C42A04" w14:textId="7869513C" w:rsidR="005F41DF" w:rsidRDefault="005F41DF" w:rsidP="005F41DF">
      <w:pPr>
        <w:pStyle w:val="af8"/>
      </w:pPr>
      <w:r>
        <w:t>При поступлении нового сообщения блок анализирует его адрес назначения и определяет дальнейший маршрут передачи пакета. Если сообщение предназначено другому узлу сети, блок может инициировать его ретрансляцию через промежуточные устройства.</w:t>
      </w:r>
    </w:p>
    <w:p w14:paraId="165CB1BF" w14:textId="60E3869F" w:rsidR="005F41DF" w:rsidRDefault="005F41DF" w:rsidP="005F41DF">
      <w:pPr>
        <w:pStyle w:val="af8"/>
      </w:pPr>
      <w:r>
        <w:t>Кроме того, блок выполняет контроль количества переходов сообщения между узлами сети, что позволяет предотвратить бесконечную циркуляцию пакетов в сети.</w:t>
      </w:r>
    </w:p>
    <w:p w14:paraId="0356A35D" w14:textId="3B86EF4A" w:rsidR="00975AFC" w:rsidRDefault="005F41DF" w:rsidP="005F41DF">
      <w:pPr>
        <w:pStyle w:val="af8"/>
      </w:pPr>
      <w:r>
        <w:t>Таким образом, блок маршрутизации обеспечивает эффективное распространение сообщений между устройствами сети и поддерживает корректную работу распределённой системы связи.</w:t>
      </w:r>
    </w:p>
    <w:p w14:paraId="4296C419" w14:textId="77777777" w:rsidR="005F41DF" w:rsidRDefault="005F41DF" w:rsidP="005F41DF">
      <w:pPr>
        <w:pStyle w:val="af8"/>
      </w:pPr>
    </w:p>
    <w:p w14:paraId="410FF5A8" w14:textId="4A38EB72" w:rsidR="00975AFC" w:rsidRDefault="00094049" w:rsidP="00975AFC">
      <w:pPr>
        <w:pStyle w:val="2"/>
      </w:pPr>
      <w:bookmarkStart w:id="34" w:name="_Toc226968833"/>
      <w:r>
        <w:t>2.15</w:t>
      </w:r>
      <w:r w:rsidR="00975AFC">
        <w:t> </w:t>
      </w:r>
      <w:r w:rsidR="005F41DF">
        <w:t xml:space="preserve">Блок управления </w:t>
      </w:r>
      <w:proofErr w:type="spellStart"/>
      <w:r w:rsidR="005F41DF">
        <w:t>радиомодулем</w:t>
      </w:r>
      <w:bookmarkEnd w:id="34"/>
      <w:proofErr w:type="spellEnd"/>
    </w:p>
    <w:p w14:paraId="4078C6D4" w14:textId="5425CC49" w:rsidR="00975AFC" w:rsidRDefault="00975AFC" w:rsidP="00205768">
      <w:pPr>
        <w:pStyle w:val="af8"/>
      </w:pPr>
    </w:p>
    <w:p w14:paraId="675A3708" w14:textId="1BBA773F" w:rsidR="00D02A9C" w:rsidRDefault="00D02A9C" w:rsidP="00D02A9C">
      <w:pPr>
        <w:pStyle w:val="af8"/>
      </w:pPr>
      <w:r>
        <w:t xml:space="preserve">Блок управления </w:t>
      </w:r>
      <w:proofErr w:type="spellStart"/>
      <w:r>
        <w:t>радиомодулем</w:t>
      </w:r>
      <w:proofErr w:type="spellEnd"/>
      <w:r>
        <w:t xml:space="preserve"> предназначен для программного управления работой </w:t>
      </w:r>
      <w:proofErr w:type="spellStart"/>
      <w:r>
        <w:t>радиомодуля</w:t>
      </w:r>
      <w:proofErr w:type="spellEnd"/>
      <w:r>
        <w:t>, обеспечивающего передачу и приём данных по беспроводному каналу связи.</w:t>
      </w:r>
    </w:p>
    <w:p w14:paraId="534484F7" w14:textId="2A84144A" w:rsidR="00D02A9C" w:rsidRDefault="00D02A9C" w:rsidP="00D02A9C">
      <w:pPr>
        <w:pStyle w:val="af8"/>
      </w:pPr>
      <w:r>
        <w:t xml:space="preserve">В качестве </w:t>
      </w:r>
      <w:proofErr w:type="spellStart"/>
      <w:r>
        <w:t>радиомодуля</w:t>
      </w:r>
      <w:proofErr w:type="spellEnd"/>
      <w:r>
        <w:t xml:space="preserve"> используется устройство на базе микросхемы SX1278, реализующее передачу данных по технологии </w:t>
      </w:r>
      <w:proofErr w:type="spellStart"/>
      <w:r>
        <w:t>LoRa</w:t>
      </w:r>
      <w:proofErr w:type="spellEnd"/>
      <w:r>
        <w:t xml:space="preserve">. Управление </w:t>
      </w:r>
      <w:proofErr w:type="spellStart"/>
      <w:r>
        <w:t>радиомодулем</w:t>
      </w:r>
      <w:proofErr w:type="spellEnd"/>
      <w:r>
        <w:t xml:space="preserve"> осуществляется микроконтроллером устройства.</w:t>
      </w:r>
    </w:p>
    <w:p w14:paraId="569B10B5" w14:textId="0C7092EF" w:rsidR="00D02A9C" w:rsidRDefault="00D02A9C" w:rsidP="00D02A9C">
      <w:pPr>
        <w:pStyle w:val="af8"/>
      </w:pPr>
      <w:r>
        <w:t>Основными функциями блока являются настройка параметров радиосвязи, управление режимами передачи и приёма данных, а также обмен информацией с сетевыми программными модулями.</w:t>
      </w:r>
    </w:p>
    <w:p w14:paraId="5536BAF9" w14:textId="69EABF25" w:rsidR="00D02A9C" w:rsidRDefault="00D02A9C" w:rsidP="00D02A9C">
      <w:pPr>
        <w:pStyle w:val="af8"/>
      </w:pPr>
      <w:r>
        <w:t xml:space="preserve">Блок принимает данные от блока сетевого стека и передаёт их </w:t>
      </w:r>
      <w:proofErr w:type="spellStart"/>
      <w:r>
        <w:t>радиомодулю</w:t>
      </w:r>
      <w:proofErr w:type="spellEnd"/>
      <w:r>
        <w:t xml:space="preserve"> для отправки по беспроводному каналу. При поступлении входящих сигналов блок принимает данные от </w:t>
      </w:r>
      <w:proofErr w:type="spellStart"/>
      <w:r>
        <w:t>радиомодуля</w:t>
      </w:r>
      <w:proofErr w:type="spellEnd"/>
      <w:r>
        <w:t xml:space="preserve"> и передаёт их в программные модули системы для дальнейшей обработки.</w:t>
      </w:r>
    </w:p>
    <w:p w14:paraId="68950BAE" w14:textId="04FB0AE7" w:rsidR="00975AFC" w:rsidRDefault="00D02A9C" w:rsidP="00D02A9C">
      <w:pPr>
        <w:pStyle w:val="af8"/>
      </w:pPr>
      <w:r>
        <w:t xml:space="preserve">Таким образом, блок управления </w:t>
      </w:r>
      <w:proofErr w:type="spellStart"/>
      <w:r>
        <w:t>радиомодулем</w:t>
      </w:r>
      <w:proofErr w:type="spellEnd"/>
      <w:r>
        <w:t xml:space="preserve"> обеспечивает взаимодействие программной части устройства с аппаратным </w:t>
      </w:r>
      <w:proofErr w:type="spellStart"/>
      <w:r>
        <w:t>радиомодулем</w:t>
      </w:r>
      <w:proofErr w:type="spellEnd"/>
      <w:r>
        <w:t xml:space="preserve"> связи.</w:t>
      </w:r>
    </w:p>
    <w:p w14:paraId="2DDDE948" w14:textId="77777777" w:rsidR="00D02A9C" w:rsidRDefault="00D02A9C" w:rsidP="00D02A9C">
      <w:pPr>
        <w:pStyle w:val="af8"/>
      </w:pPr>
    </w:p>
    <w:p w14:paraId="020B4E31" w14:textId="4BC09550" w:rsidR="00975AFC" w:rsidRDefault="00094049" w:rsidP="00975AFC">
      <w:pPr>
        <w:pStyle w:val="2"/>
      </w:pPr>
      <w:bookmarkStart w:id="35" w:name="_Toc226968834"/>
      <w:r>
        <w:t>2.16</w:t>
      </w:r>
      <w:r w:rsidR="00975AFC">
        <w:t> </w:t>
      </w:r>
      <w:r w:rsidR="005F41DF">
        <w:t>Блок мониторинга состояния системы</w:t>
      </w:r>
      <w:bookmarkEnd w:id="35"/>
    </w:p>
    <w:p w14:paraId="57C5F0FF" w14:textId="7748891B" w:rsidR="00975AFC" w:rsidRDefault="00975AFC" w:rsidP="00205768">
      <w:pPr>
        <w:pStyle w:val="af8"/>
      </w:pPr>
    </w:p>
    <w:p w14:paraId="277F6248" w14:textId="21555A8D" w:rsidR="00D02A9C" w:rsidRDefault="00D02A9C" w:rsidP="00D02A9C">
      <w:pPr>
        <w:pStyle w:val="af8"/>
      </w:pPr>
      <w:r>
        <w:t>Блок мониторинга состояния системы предназначен для контроля основных параметров работы устройства. В задачи данного блока входит сбор и анализ информации о состоянии аппаратных и программных компонентов системы.</w:t>
      </w:r>
    </w:p>
    <w:p w14:paraId="443A02B0" w14:textId="3F552D48" w:rsidR="00D02A9C" w:rsidRDefault="00D02A9C" w:rsidP="00D02A9C">
      <w:pPr>
        <w:pStyle w:val="af8"/>
      </w:pPr>
      <w:r>
        <w:t xml:space="preserve">К основным параметрам, контролируемым блоком, относятся уровень питания устройства, состояние </w:t>
      </w:r>
      <w:proofErr w:type="spellStart"/>
      <w:r>
        <w:t>радиосоединения</w:t>
      </w:r>
      <w:proofErr w:type="spellEnd"/>
      <w:r>
        <w:t>, режим работы системы и наличие ошибок в работе программных модулей.</w:t>
      </w:r>
    </w:p>
    <w:p w14:paraId="60E44058" w14:textId="3A79B3F6" w:rsidR="005F41DF" w:rsidRDefault="00D02A9C" w:rsidP="00D02A9C">
      <w:pPr>
        <w:pStyle w:val="af8"/>
      </w:pPr>
      <w:r>
        <w:lastRenderedPageBreak/>
        <w:t>Благодаря работе данного блока обеспечивается постоянный контроль состояния устройства и своевременное выявление возможных неисправностей.</w:t>
      </w:r>
    </w:p>
    <w:p w14:paraId="69F9C1BA" w14:textId="77777777" w:rsidR="00D02A9C" w:rsidRDefault="00D02A9C" w:rsidP="00D02A9C">
      <w:pPr>
        <w:pStyle w:val="af8"/>
      </w:pPr>
    </w:p>
    <w:p w14:paraId="3C18F1B8" w14:textId="0B3173B9" w:rsidR="005F41DF" w:rsidRDefault="00094049" w:rsidP="005F41DF">
      <w:pPr>
        <w:pStyle w:val="2"/>
      </w:pPr>
      <w:bookmarkStart w:id="36" w:name="_Toc226968835"/>
      <w:r>
        <w:t>2.17</w:t>
      </w:r>
      <w:r w:rsidR="005F41DF">
        <w:t xml:space="preserve"> Блок обработки ошибок и </w:t>
      </w:r>
      <w:proofErr w:type="spellStart"/>
      <w:r w:rsidR="005F41DF">
        <w:t>логирования</w:t>
      </w:r>
      <w:bookmarkEnd w:id="36"/>
      <w:proofErr w:type="spellEnd"/>
    </w:p>
    <w:p w14:paraId="766817B2" w14:textId="1503A52D" w:rsidR="005F41DF" w:rsidRDefault="005F41DF" w:rsidP="00E6233D">
      <w:pPr>
        <w:pStyle w:val="af8"/>
        <w:widowControl w:val="0"/>
      </w:pPr>
    </w:p>
    <w:p w14:paraId="0EBBA4D7" w14:textId="0064929B" w:rsidR="00E6233D" w:rsidRDefault="00E6233D" w:rsidP="00E6233D">
      <w:pPr>
        <w:pStyle w:val="af8"/>
        <w:widowControl w:val="0"/>
      </w:pPr>
      <w:r>
        <w:t xml:space="preserve">Блок обработки ошибок и </w:t>
      </w:r>
      <w:proofErr w:type="spellStart"/>
      <w:r>
        <w:t>логирования</w:t>
      </w:r>
      <w:proofErr w:type="spellEnd"/>
      <w:r>
        <w:t xml:space="preserve"> предназначен для регистрации событий, возникающих в процессе работы системы, а также для обработки ошибок программного и аппаратного характера.</w:t>
      </w:r>
    </w:p>
    <w:p w14:paraId="195F9895" w14:textId="1BC5E50E" w:rsidR="00E6233D" w:rsidRDefault="00E6233D" w:rsidP="00E6233D">
      <w:pPr>
        <w:pStyle w:val="af8"/>
      </w:pPr>
      <w:r>
        <w:t xml:space="preserve">В процессе функционирования устройства различные программные модули могут генерировать сообщения о событиях системы, таких как успешная передача данных, ошибки при работе </w:t>
      </w:r>
      <w:proofErr w:type="spellStart"/>
      <w:r>
        <w:t>радиомодуля</w:t>
      </w:r>
      <w:proofErr w:type="spellEnd"/>
      <w:r>
        <w:t xml:space="preserve"> или некорректные параметры конфигурации. Эти сообщения поступают в блок </w:t>
      </w:r>
      <w:proofErr w:type="spellStart"/>
      <w:r>
        <w:t>логирования</w:t>
      </w:r>
      <w:proofErr w:type="spellEnd"/>
      <w:r>
        <w:t>, где сохраняются для последующего анализа.</w:t>
      </w:r>
    </w:p>
    <w:p w14:paraId="11F117F1" w14:textId="1F430E47" w:rsidR="00622F4A" w:rsidRDefault="00622F4A" w:rsidP="00622F4A">
      <w:pPr>
        <w:pStyle w:val="af8"/>
      </w:pPr>
      <w:r>
        <w:t xml:space="preserve">В том числе блок </w:t>
      </w:r>
      <w:proofErr w:type="spellStart"/>
      <w:r>
        <w:t>логирования</w:t>
      </w:r>
      <w:proofErr w:type="spellEnd"/>
      <w:r>
        <w:t xml:space="preserve"> будет вести статистику переданных и принятых сообщений, данных о передающем устройстве, а также другую системную информацию.</w:t>
      </w:r>
    </w:p>
    <w:p w14:paraId="11B7E8C7" w14:textId="3322CE8F" w:rsidR="00E6233D" w:rsidRDefault="00E6233D" w:rsidP="00E6233D">
      <w:pPr>
        <w:pStyle w:val="af8"/>
      </w:pPr>
      <w:r>
        <w:t>При возникновении критических ошибок блок может передавать соответствующую информацию в блок управления системой, который принимает решение о дальнейших действиях</w:t>
      </w:r>
      <w:r w:rsidR="004C475B">
        <w:t>, а также сформировать информационное сообщение и передать его в блок управления отображения информации, чтобы уведомить пользователя</w:t>
      </w:r>
      <w:r>
        <w:t>.</w:t>
      </w:r>
    </w:p>
    <w:p w14:paraId="2A996F2C" w14:textId="10250BD4" w:rsidR="00622F4A" w:rsidRPr="00B65937" w:rsidRDefault="00E6233D" w:rsidP="00094049">
      <w:pPr>
        <w:pStyle w:val="af8"/>
      </w:pPr>
      <w:r>
        <w:t xml:space="preserve">Таким образом, блок обработки ошибок и </w:t>
      </w:r>
      <w:proofErr w:type="spellStart"/>
      <w:r>
        <w:t>логирования</w:t>
      </w:r>
      <w:proofErr w:type="spellEnd"/>
      <w:r>
        <w:t xml:space="preserve"> повышает надёжность работы системы и упрощает процесс диагностики и отладки устройства.</w:t>
      </w:r>
    </w:p>
    <w:p w14:paraId="143B9565" w14:textId="77777777" w:rsidR="00345861" w:rsidRPr="00130C5E" w:rsidRDefault="00345861" w:rsidP="00130C5E">
      <w:pPr>
        <w:pStyle w:val="af8"/>
      </w:pPr>
      <w:r w:rsidRPr="00130C5E">
        <w:br w:type="page"/>
      </w:r>
    </w:p>
    <w:p w14:paraId="4CDEF8E4" w14:textId="06BC0DB7" w:rsidR="002455B9" w:rsidRPr="00B72C79" w:rsidRDefault="000E2617" w:rsidP="00B72C79">
      <w:pPr>
        <w:pStyle w:val="1"/>
      </w:pPr>
      <w:bookmarkStart w:id="37" w:name="_Toc226968836"/>
      <w:r w:rsidRPr="00B72C79">
        <w:rPr>
          <w:caps w:val="0"/>
        </w:rPr>
        <w:lastRenderedPageBreak/>
        <w:t>3 </w:t>
      </w:r>
      <w:r w:rsidR="004C475B">
        <w:rPr>
          <w:caps w:val="0"/>
        </w:rPr>
        <w:t>РАЗРА</w:t>
      </w:r>
      <w:r w:rsidR="004C475B" w:rsidRPr="004C475B">
        <w:rPr>
          <w:caps w:val="0"/>
        </w:rPr>
        <w:t xml:space="preserve">БОТКА </w:t>
      </w:r>
      <w:r w:rsidRPr="004C475B">
        <w:rPr>
          <w:caps w:val="0"/>
        </w:rPr>
        <w:t>ФУНКЦИОНАЛЬ</w:t>
      </w:r>
      <w:r w:rsidR="004C475B" w:rsidRPr="004C475B">
        <w:rPr>
          <w:caps w:val="0"/>
        </w:rPr>
        <w:t>НОЙ</w:t>
      </w:r>
      <w:r w:rsidRPr="004C475B">
        <w:rPr>
          <w:caps w:val="0"/>
        </w:rPr>
        <w:t xml:space="preserve"> </w:t>
      </w:r>
      <w:r w:rsidR="004C475B" w:rsidRPr="004C475B">
        <w:rPr>
          <w:caps w:val="0"/>
        </w:rPr>
        <w:t>СХЕМЫ</w:t>
      </w:r>
      <w:bookmarkEnd w:id="37"/>
      <w:r w:rsidRPr="004C475B">
        <w:rPr>
          <w:caps w:val="0"/>
        </w:rPr>
        <w:t xml:space="preserve"> </w:t>
      </w:r>
    </w:p>
    <w:p w14:paraId="20FF26D2" w14:textId="77777777" w:rsidR="005E4CC4" w:rsidRPr="00B72C79" w:rsidRDefault="005E4CC4" w:rsidP="00B72C79">
      <w:pPr>
        <w:pStyle w:val="af8"/>
      </w:pPr>
    </w:p>
    <w:p w14:paraId="04505956" w14:textId="2F9C880F" w:rsidR="005B052D" w:rsidRPr="0011366E" w:rsidRDefault="004C475B" w:rsidP="00824699">
      <w:pPr>
        <w:pStyle w:val="af8"/>
      </w:pPr>
      <w:r>
        <w:t>В предыдущем разделе</w:t>
      </w:r>
      <w:r w:rsidR="005B052D" w:rsidRPr="00A109A6">
        <w:rPr>
          <w:color w:val="FF0000"/>
        </w:rPr>
        <w:t xml:space="preserve"> </w:t>
      </w:r>
      <w:r w:rsidR="005B052D" w:rsidRPr="00B72C79">
        <w:t>была спроектирована структура разрабатываемого устройства и приведено описание основных блоков системы. В данном разделе блоки будут описаны с точки зрения разработки функций, которые реализуются в данном дипломном проекте. Функциональная схема устройства представ</w:t>
      </w:r>
      <w:r>
        <w:t>лена на чертеже ГУИР.400201.080 </w:t>
      </w:r>
      <w:r w:rsidR="005B052D" w:rsidRPr="00B72C79">
        <w:t>Э2.</w:t>
      </w:r>
    </w:p>
    <w:p w14:paraId="1B8D849C" w14:textId="4B84A52C" w:rsidR="005B052D" w:rsidRPr="00824699" w:rsidRDefault="002B3729" w:rsidP="00754101">
      <w:pPr>
        <w:pStyle w:val="af8"/>
        <w:spacing w:line="228" w:lineRule="auto"/>
      </w:pPr>
      <w:r w:rsidRPr="00824699">
        <w:t>Устройство включает в себя следующие блоки:</w:t>
      </w:r>
    </w:p>
    <w:p w14:paraId="15D92676" w14:textId="77777777" w:rsidR="007C1638" w:rsidRPr="00824699" w:rsidRDefault="007C1638" w:rsidP="00754101">
      <w:pPr>
        <w:widowControl/>
        <w:spacing w:line="228" w:lineRule="auto"/>
        <w:ind w:firstLine="709"/>
        <w:jc w:val="both"/>
        <w:rPr>
          <w:rFonts w:eastAsia="Times New Roman" w:cs="Times New Roman"/>
          <w:szCs w:val="28"/>
          <w:lang w:eastAsia="ru-RU"/>
        </w:rPr>
      </w:pPr>
      <w:r w:rsidRPr="00824699">
        <w:rPr>
          <w:rFonts w:eastAsia="Times New Roman" w:cs="Times New Roman"/>
          <w:szCs w:val="28"/>
          <w:lang w:eastAsia="ru-RU"/>
        </w:rPr>
        <w:sym w:font="Symbol" w:char="F02D"/>
      </w:r>
      <w:r w:rsidRPr="00824699">
        <w:rPr>
          <w:rFonts w:eastAsia="Times New Roman" w:cs="Times New Roman"/>
          <w:szCs w:val="28"/>
          <w:lang w:eastAsia="ru-RU"/>
        </w:rPr>
        <w:t> блок микроконтроллера;</w:t>
      </w:r>
    </w:p>
    <w:p w14:paraId="46A54194" w14:textId="77777777" w:rsidR="007C1638" w:rsidRPr="00824699" w:rsidRDefault="007C1638" w:rsidP="00754101">
      <w:pPr>
        <w:widowControl/>
        <w:spacing w:line="228" w:lineRule="auto"/>
        <w:ind w:firstLine="709"/>
        <w:jc w:val="both"/>
        <w:rPr>
          <w:rFonts w:eastAsia="Times New Roman" w:cs="Times New Roman"/>
          <w:szCs w:val="28"/>
          <w:lang w:eastAsia="ru-RU"/>
        </w:rPr>
      </w:pPr>
      <w:r w:rsidRPr="00824699">
        <w:rPr>
          <w:rFonts w:eastAsia="Times New Roman" w:cs="Times New Roman"/>
          <w:szCs w:val="28"/>
          <w:lang w:eastAsia="ru-RU"/>
        </w:rPr>
        <w:sym w:font="Symbol" w:char="F02D"/>
      </w:r>
      <w:r w:rsidRPr="00824699">
        <w:rPr>
          <w:rFonts w:eastAsia="Times New Roman" w:cs="Times New Roman"/>
          <w:szCs w:val="28"/>
          <w:lang w:eastAsia="ru-RU"/>
        </w:rPr>
        <w:t> блок приёма и передачи радиосигнала;</w:t>
      </w:r>
    </w:p>
    <w:p w14:paraId="4CD193E5" w14:textId="77777777" w:rsidR="007C1638" w:rsidRPr="00824699" w:rsidRDefault="007C1638" w:rsidP="00754101">
      <w:pPr>
        <w:widowControl/>
        <w:spacing w:line="228" w:lineRule="auto"/>
        <w:ind w:firstLine="709"/>
        <w:jc w:val="both"/>
        <w:rPr>
          <w:rFonts w:eastAsia="Times New Roman" w:cs="Times New Roman"/>
          <w:szCs w:val="28"/>
          <w:lang w:eastAsia="ru-RU"/>
        </w:rPr>
      </w:pPr>
      <w:r w:rsidRPr="00824699">
        <w:rPr>
          <w:rFonts w:eastAsia="Times New Roman" w:cs="Times New Roman"/>
          <w:szCs w:val="28"/>
          <w:lang w:eastAsia="ru-RU"/>
        </w:rPr>
        <w:sym w:font="Symbol" w:char="F02D"/>
      </w:r>
      <w:r w:rsidRPr="00824699">
        <w:rPr>
          <w:rFonts w:eastAsia="Times New Roman" w:cs="Times New Roman"/>
          <w:szCs w:val="28"/>
          <w:lang w:eastAsia="ru-RU"/>
        </w:rPr>
        <w:t> блок индикации;</w:t>
      </w:r>
    </w:p>
    <w:p w14:paraId="1F239CD3" w14:textId="77777777" w:rsidR="007C1638" w:rsidRPr="00824699" w:rsidRDefault="007C1638" w:rsidP="00754101">
      <w:pPr>
        <w:widowControl/>
        <w:spacing w:line="228" w:lineRule="auto"/>
        <w:ind w:firstLine="709"/>
        <w:jc w:val="both"/>
        <w:rPr>
          <w:rFonts w:eastAsia="Times New Roman" w:cs="Times New Roman"/>
          <w:szCs w:val="28"/>
          <w:lang w:eastAsia="ru-RU"/>
        </w:rPr>
      </w:pPr>
      <w:r w:rsidRPr="00824699">
        <w:rPr>
          <w:rFonts w:eastAsia="Times New Roman" w:cs="Times New Roman"/>
          <w:szCs w:val="28"/>
          <w:lang w:eastAsia="ru-RU"/>
        </w:rPr>
        <w:sym w:font="Symbol" w:char="F02D"/>
      </w:r>
      <w:r w:rsidRPr="00824699">
        <w:rPr>
          <w:rFonts w:eastAsia="Times New Roman" w:cs="Times New Roman"/>
          <w:szCs w:val="28"/>
          <w:lang w:eastAsia="ru-RU"/>
        </w:rPr>
        <w:t> блок питания;</w:t>
      </w:r>
    </w:p>
    <w:p w14:paraId="3443FBF5" w14:textId="77777777" w:rsidR="007C1638" w:rsidRPr="00824699" w:rsidRDefault="007C1638" w:rsidP="00754101">
      <w:pPr>
        <w:widowControl/>
        <w:spacing w:line="228" w:lineRule="auto"/>
        <w:ind w:firstLine="709"/>
        <w:jc w:val="both"/>
        <w:rPr>
          <w:rFonts w:eastAsia="Times New Roman" w:cs="Times New Roman"/>
          <w:szCs w:val="28"/>
          <w:lang w:eastAsia="ru-RU"/>
        </w:rPr>
      </w:pPr>
      <w:r w:rsidRPr="00824699">
        <w:rPr>
          <w:rFonts w:eastAsia="Times New Roman" w:cs="Times New Roman"/>
          <w:szCs w:val="28"/>
          <w:lang w:eastAsia="ru-RU"/>
        </w:rPr>
        <w:sym w:font="Symbol" w:char="F02D"/>
      </w:r>
      <w:r w:rsidRPr="00824699">
        <w:rPr>
          <w:rFonts w:eastAsia="Times New Roman" w:cs="Times New Roman"/>
          <w:szCs w:val="28"/>
          <w:lang w:eastAsia="ru-RU"/>
        </w:rPr>
        <w:t> блок беспроводной связи;</w:t>
      </w:r>
    </w:p>
    <w:p w14:paraId="2F25AD69" w14:textId="77777777" w:rsidR="007C1638" w:rsidRPr="00824699" w:rsidRDefault="007C1638" w:rsidP="00754101">
      <w:pPr>
        <w:widowControl/>
        <w:spacing w:line="228" w:lineRule="auto"/>
        <w:ind w:firstLine="709"/>
        <w:jc w:val="both"/>
        <w:rPr>
          <w:rFonts w:eastAsia="Times New Roman" w:cs="Times New Roman"/>
          <w:szCs w:val="28"/>
          <w:lang w:eastAsia="ru-RU"/>
        </w:rPr>
      </w:pPr>
      <w:r w:rsidRPr="00824699">
        <w:rPr>
          <w:rFonts w:eastAsia="Times New Roman" w:cs="Times New Roman"/>
          <w:szCs w:val="28"/>
          <w:lang w:eastAsia="ru-RU"/>
        </w:rPr>
        <w:sym w:font="Symbol" w:char="F02D"/>
      </w:r>
      <w:r w:rsidRPr="00824699">
        <w:rPr>
          <w:rFonts w:eastAsia="Times New Roman" w:cs="Times New Roman"/>
          <w:szCs w:val="28"/>
          <w:lang w:eastAsia="ru-RU"/>
        </w:rPr>
        <w:t> блок отображения информации;</w:t>
      </w:r>
    </w:p>
    <w:p w14:paraId="537A72F4" w14:textId="77777777" w:rsidR="007C1638" w:rsidRPr="00824699" w:rsidRDefault="007C1638" w:rsidP="00754101">
      <w:pPr>
        <w:widowControl/>
        <w:spacing w:line="228" w:lineRule="auto"/>
        <w:ind w:firstLine="709"/>
        <w:jc w:val="both"/>
        <w:rPr>
          <w:rFonts w:eastAsia="Times New Roman" w:cs="Times New Roman"/>
          <w:szCs w:val="28"/>
          <w:lang w:eastAsia="ru-RU"/>
        </w:rPr>
      </w:pPr>
      <w:r w:rsidRPr="00824699">
        <w:rPr>
          <w:rFonts w:eastAsia="Times New Roman" w:cs="Times New Roman"/>
          <w:szCs w:val="28"/>
          <w:lang w:eastAsia="ru-RU"/>
        </w:rPr>
        <w:sym w:font="Symbol" w:char="F02D"/>
      </w:r>
      <w:r w:rsidRPr="00824699">
        <w:rPr>
          <w:rFonts w:eastAsia="Times New Roman" w:cs="Times New Roman"/>
          <w:szCs w:val="28"/>
          <w:lang w:eastAsia="ru-RU"/>
        </w:rPr>
        <w:t> блок управления.</w:t>
      </w:r>
    </w:p>
    <w:p w14:paraId="292F18AD" w14:textId="1905E055" w:rsidR="005B052D" w:rsidRPr="00B72C79" w:rsidRDefault="005B052D" w:rsidP="00B72C79">
      <w:pPr>
        <w:pStyle w:val="af8"/>
      </w:pPr>
    </w:p>
    <w:p w14:paraId="34FDD015" w14:textId="50922881" w:rsidR="005B052D" w:rsidRPr="007C1638" w:rsidRDefault="00DF31A7" w:rsidP="007C1638">
      <w:pPr>
        <w:pStyle w:val="2"/>
      </w:pPr>
      <w:bookmarkStart w:id="38" w:name="_Toc226968837"/>
      <w:r>
        <w:t>3.1</w:t>
      </w:r>
      <w:r w:rsidR="00C43176" w:rsidRPr="007C1638">
        <w:t xml:space="preserve"> Блок </w:t>
      </w:r>
      <w:r w:rsidR="00D13C87" w:rsidRPr="007C1638">
        <w:rPr>
          <w:rFonts w:eastAsia="Times New Roman"/>
          <w:lang w:eastAsia="ru-RU"/>
        </w:rPr>
        <w:t>микроконтроллера</w:t>
      </w:r>
      <w:bookmarkEnd w:id="38"/>
    </w:p>
    <w:p w14:paraId="0CBA2FFE" w14:textId="77777777" w:rsidR="007C1638" w:rsidRPr="00B72C79" w:rsidRDefault="007C1638" w:rsidP="00B72C79">
      <w:pPr>
        <w:pStyle w:val="af8"/>
      </w:pPr>
    </w:p>
    <w:p w14:paraId="0C5A39A2" w14:textId="4B17EB5D" w:rsidR="005B052D" w:rsidRPr="00B72C79" w:rsidRDefault="00326E44" w:rsidP="00B72C79">
      <w:pPr>
        <w:pStyle w:val="af8"/>
      </w:pPr>
      <w:r w:rsidRPr="00B72C79">
        <w:t xml:space="preserve">Блок </w:t>
      </w:r>
      <w:r w:rsidR="00D13C87" w:rsidRPr="007C1638">
        <w:t>микроконтроллера</w:t>
      </w:r>
      <w:r w:rsidR="00D13C87" w:rsidRPr="00B72C79">
        <w:t xml:space="preserve"> </w:t>
      </w:r>
      <w:r w:rsidRPr="00B72C79">
        <w:t>является основным блоком разрабатываемого устройства, центральным элементом которого является микроконтроллер. По результатам анализа элементной базы</w:t>
      </w:r>
      <w:r w:rsidR="00D13C87">
        <w:t xml:space="preserve"> в пункте 1.7</w:t>
      </w:r>
      <w:r w:rsidRPr="00B72C79">
        <w:t xml:space="preserve"> в качестве основного вычислительного элемента был выбран микроконтроллер ESP32.</w:t>
      </w:r>
    </w:p>
    <w:p w14:paraId="7FBB23DA" w14:textId="1FFDF223" w:rsidR="00326E44" w:rsidRPr="00B72C79" w:rsidRDefault="00326E44" w:rsidP="00B72C79">
      <w:pPr>
        <w:pStyle w:val="af8"/>
      </w:pPr>
      <w:r w:rsidRPr="00B72C79">
        <w:t>Микроконтроллер включает в себя следующие основные функциональные компоненты</w:t>
      </w:r>
      <w:r w:rsidR="004E26BB" w:rsidRPr="00B72C79">
        <w:t xml:space="preserve"> </w:t>
      </w:r>
      <w:r w:rsidR="000227A6">
        <w:t>[16</w:t>
      </w:r>
      <w:r w:rsidR="00FC5EF3">
        <w:t>]</w:t>
      </w:r>
      <w:r w:rsidRPr="00B72C79">
        <w:t>:</w:t>
      </w:r>
    </w:p>
    <w:p w14:paraId="44540716" w14:textId="7F801774" w:rsidR="00326E44" w:rsidRPr="00B72C79" w:rsidRDefault="00326E44" w:rsidP="00C3444E">
      <w:pPr>
        <w:pStyle w:val="af8"/>
        <w:spacing w:line="247" w:lineRule="auto"/>
      </w:pPr>
      <w:r w:rsidRPr="00B72C79">
        <w:t xml:space="preserve">1 Центральный процессор (CPU). Микроконтроллер ESP32 содержит два 32-битных процессорных ядра архитектуры </w:t>
      </w:r>
      <w:proofErr w:type="spellStart"/>
      <w:r w:rsidRPr="00B72C79">
        <w:t>Xtensa</w:t>
      </w:r>
      <w:proofErr w:type="spellEnd"/>
      <w:r w:rsidRPr="00B72C79">
        <w:t xml:space="preserve"> LX6, работающих с тактовой частотой до 240 МГц. Наличие двух вычислительных ядер позволяет эффективно распределять задачи между потоками выполнения программы. Центральный процессор выполняет основные вычислительные операции, связанные с обработкой сетевых сообщений, управлением периферийными модулями и реализацией алгоритмов функционирования устройства. В состав процессорной подсистемы входят арифметико-логическое устройство, регистры общего назначения, регистр состояния, счётчик команд и блок декодирования инструкций.</w:t>
      </w:r>
    </w:p>
    <w:p w14:paraId="3B558933" w14:textId="77777777" w:rsidR="00326E44" w:rsidRPr="00B72C79" w:rsidRDefault="00326E44" w:rsidP="00B72C79">
      <w:pPr>
        <w:pStyle w:val="af8"/>
        <w:widowControl w:val="0"/>
        <w:spacing w:line="228" w:lineRule="auto"/>
      </w:pPr>
      <w:r w:rsidRPr="00B72C79">
        <w:t xml:space="preserve">2 Встроенная память. Микроконтроллер содержит несколько типов памяти, предназначенных для хранения программ и данных. Основная программа устройства размещается во внешней </w:t>
      </w:r>
      <w:proofErr w:type="spellStart"/>
      <w:r w:rsidRPr="00B72C79">
        <w:t>флеш</w:t>
      </w:r>
      <w:proofErr w:type="spellEnd"/>
      <w:r w:rsidRPr="00B72C79">
        <w:t>-памяти, объём которой может составлять до нескольких мегабайт. Для временного хранения данных используется оперативная память (SRAM). Оперативная память применяется для хранения переменных, служебных структур данных, буферов передачи сообщений и других данных, необходимых для функционирования программного обеспечения устройства.</w:t>
      </w:r>
    </w:p>
    <w:p w14:paraId="68B31BB9" w14:textId="1A293EA9" w:rsidR="00326E44" w:rsidRDefault="00326E44" w:rsidP="00B72C79">
      <w:pPr>
        <w:pStyle w:val="af8"/>
        <w:widowControl w:val="0"/>
      </w:pPr>
      <w:r w:rsidRPr="00B72C79">
        <w:t>3 Входы/выходы (GPIO). Микроконтроллер ESP32 обладает большим</w:t>
      </w:r>
      <w:r>
        <w:t xml:space="preserve"> количеством программируемых линий ввода-вывода (GPIO), каждая из </w:t>
      </w:r>
      <w:r>
        <w:lastRenderedPageBreak/>
        <w:t xml:space="preserve">которых может быть настроена как вход или выход. Данные линии используются для подключения различных периферийных устройств и модулей системы. В рамках разрабатываемого устройства выводы GPIO применяются для управления светодиодами блока индикации, а также для подключения интерфейсов взаимодействия с </w:t>
      </w:r>
      <w:proofErr w:type="spellStart"/>
      <w:r>
        <w:t>радиомодулем</w:t>
      </w:r>
      <w:proofErr w:type="spellEnd"/>
      <w:r>
        <w:t>.</w:t>
      </w:r>
    </w:p>
    <w:p w14:paraId="685D2724" w14:textId="23F272DB" w:rsidR="00326E44" w:rsidRDefault="00326E44" w:rsidP="00326E44">
      <w:pPr>
        <w:pStyle w:val="af8"/>
        <w:widowControl w:val="0"/>
      </w:pPr>
      <w:r>
        <w:t>4 Коммуникационные интерфейсы. Микроконтроллер поддерживает различные интерфейсы передачи данных, такие как UART, SPI и I2C. Эти интерфейсы позволяют организовать обмен информацией между микроконтроллером и внешними устройствами. В разрабатываемой системе для взаимодействия с блоком приёма и передачи радиосигнала используется последовательный интерфейс SPI, через который осуществляется передача управляющих команд и обмен пакетами данных.</w:t>
      </w:r>
      <w:r w:rsidR="00765FE6" w:rsidRPr="00765FE6">
        <w:t xml:space="preserve"> Используемые в проекте инт</w:t>
      </w:r>
      <w:r w:rsidR="00765FE6">
        <w:t>ерфейсы рассмотрены в пункте 3.2</w:t>
      </w:r>
      <w:r w:rsidR="00765FE6" w:rsidRPr="00765FE6">
        <w:t>.</w:t>
      </w:r>
    </w:p>
    <w:p w14:paraId="799ECAB4" w14:textId="5F3EC407" w:rsidR="00326E44" w:rsidRDefault="00326E44" w:rsidP="00326E44">
      <w:pPr>
        <w:pStyle w:val="af8"/>
        <w:widowControl w:val="0"/>
      </w:pPr>
      <w:r>
        <w:t>5 Таймеры и прерывания. Микроконтроллер содержит встроенные таймеры и систему прерываний, позволяющие организовывать выполнение периодических задач и реагировать на события внешних устройств. Таймеры могут использоваться для реализации временных интервалов передачи служебных сообщений, а также для организации периодического обнаружения соседних узлов сети.</w:t>
      </w:r>
    </w:p>
    <w:p w14:paraId="716D45D4" w14:textId="43474DF1" w:rsidR="00326E44" w:rsidRDefault="00326E44" w:rsidP="00326E44">
      <w:pPr>
        <w:pStyle w:val="af8"/>
      </w:pPr>
      <w:r>
        <w:t>6 Средства беспроводной связи. Одной из особенностей микроконтроллера ESP32 является наличие встроенных модулей беспроводной связ</w:t>
      </w:r>
      <w:r w:rsidR="00765FE6">
        <w:t xml:space="preserve">и, поддерживающих технологии </w:t>
      </w:r>
      <w:proofErr w:type="spellStart"/>
      <w:r w:rsidR="00765FE6">
        <w:t>Wi-</w:t>
      </w:r>
      <w:r>
        <w:t>Fi</w:t>
      </w:r>
      <w:proofErr w:type="spellEnd"/>
      <w:r>
        <w:t xml:space="preserve"> и </w:t>
      </w:r>
      <w:proofErr w:type="spellStart"/>
      <w:r>
        <w:t>Bluetooth</w:t>
      </w:r>
      <w:proofErr w:type="spellEnd"/>
      <w:r>
        <w:t xml:space="preserve">. Несмотря на наличие данных интерфейсов, в разрабатываемом проекте основная передача данных осуществляется с использованием отдельного </w:t>
      </w:r>
      <w:proofErr w:type="spellStart"/>
      <w:r>
        <w:t>радиомодуля</w:t>
      </w:r>
      <w:proofErr w:type="spellEnd"/>
      <w:r>
        <w:t xml:space="preserve"> </w:t>
      </w:r>
      <w:proofErr w:type="spellStart"/>
      <w:r>
        <w:t>LoRa</w:t>
      </w:r>
      <w:proofErr w:type="spellEnd"/>
      <w:r>
        <w:t>, обеспечивающего передачу сообщений на большие расстояния.</w:t>
      </w:r>
    </w:p>
    <w:p w14:paraId="125029CB" w14:textId="7ED3824D" w:rsidR="00326E44" w:rsidRDefault="004E26BB" w:rsidP="005B052D">
      <w:pPr>
        <w:pStyle w:val="af8"/>
      </w:pPr>
      <w:r>
        <w:t>Схема контактов микроконтроллера представлена на рисунке 3.1.</w:t>
      </w:r>
    </w:p>
    <w:p w14:paraId="131AE4D6" w14:textId="08CB2486" w:rsidR="004E26BB" w:rsidRPr="004E26BB" w:rsidRDefault="004E26BB" w:rsidP="004E26BB">
      <w:pPr>
        <w:pStyle w:val="af8"/>
      </w:pPr>
    </w:p>
    <w:p w14:paraId="66A835FC" w14:textId="61B6CEB9" w:rsidR="004E26BB" w:rsidRDefault="004E26BB" w:rsidP="004E26BB">
      <w:pPr>
        <w:pStyle w:val="af8"/>
        <w:ind w:firstLine="0"/>
        <w:jc w:val="center"/>
      </w:pPr>
      <w:r>
        <w:rPr>
          <w:noProof/>
          <w:lang w:val="en-US" w:eastAsia="en-US"/>
        </w:rPr>
        <w:drawing>
          <wp:inline distT="0" distB="0" distL="0" distR="0" wp14:anchorId="3D258359" wp14:editId="171C2DD2">
            <wp:extent cx="4525072" cy="3086100"/>
            <wp:effectExtent l="0" t="0" r="8890" b="0"/>
            <wp:docPr id="2" name="Рисунок 2" descr="ESP32-DevKitC Pino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DevKitC Pinout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25072" cy="3086100"/>
                    </a:xfrm>
                    <a:prstGeom prst="rect">
                      <a:avLst/>
                    </a:prstGeom>
                    <a:noFill/>
                    <a:ln>
                      <a:noFill/>
                    </a:ln>
                  </pic:spPr>
                </pic:pic>
              </a:graphicData>
            </a:graphic>
          </wp:inline>
        </w:drawing>
      </w:r>
    </w:p>
    <w:p w14:paraId="045E1612" w14:textId="160217D4" w:rsidR="004E26BB" w:rsidRPr="004E26BB" w:rsidRDefault="004E26BB" w:rsidP="004E26BB">
      <w:pPr>
        <w:pStyle w:val="af8"/>
      </w:pPr>
    </w:p>
    <w:p w14:paraId="1DDB9239" w14:textId="24A22100" w:rsidR="007C1638" w:rsidRPr="0092418D" w:rsidRDefault="00A95247" w:rsidP="00D13C87">
      <w:pPr>
        <w:pStyle w:val="af8"/>
        <w:ind w:firstLine="0"/>
        <w:jc w:val="center"/>
      </w:pPr>
      <w:r>
        <w:t>Рисунок 3.1 </w:t>
      </w:r>
      <w:r w:rsidR="004E26BB" w:rsidRPr="004E26BB">
        <w:t>–</w:t>
      </w:r>
      <w:r>
        <w:rPr>
          <w:lang w:val="en-US"/>
        </w:rPr>
        <w:t> </w:t>
      </w:r>
      <w:r w:rsidR="004E26BB">
        <w:t>С</w:t>
      </w:r>
      <w:r w:rsidR="004E26BB" w:rsidRPr="004E26BB">
        <w:t>хема</w:t>
      </w:r>
      <w:r w:rsidR="004E26BB">
        <w:t xml:space="preserve"> контактов</w:t>
      </w:r>
      <w:r w:rsidR="004E26BB" w:rsidRPr="004E26BB">
        <w:t xml:space="preserve"> микроконтроллера </w:t>
      </w:r>
      <w:r w:rsidR="004E26BB">
        <w:rPr>
          <w:lang w:val="en-US"/>
        </w:rPr>
        <w:t>ESP</w:t>
      </w:r>
      <w:r w:rsidR="004E26BB" w:rsidRPr="0092418D">
        <w:t>32</w:t>
      </w:r>
    </w:p>
    <w:p w14:paraId="7409F8A0" w14:textId="14BFB5EF" w:rsidR="0092418D" w:rsidRDefault="00DF31A7" w:rsidP="007C1638">
      <w:pPr>
        <w:pStyle w:val="2"/>
        <w:rPr>
          <w:b w:val="0"/>
          <w:color w:val="000000"/>
        </w:rPr>
      </w:pPr>
      <w:bookmarkStart w:id="39" w:name="_Toc226968838"/>
      <w:r>
        <w:lastRenderedPageBreak/>
        <w:t>3.2</w:t>
      </w:r>
      <w:r w:rsidR="0092418D" w:rsidRPr="007C1638">
        <w:t> Блок</w:t>
      </w:r>
      <w:r w:rsidR="00510133" w:rsidRPr="007C1638">
        <w:t xml:space="preserve"> приёма и передачи радиосигнала</w:t>
      </w:r>
      <w:bookmarkEnd w:id="39"/>
    </w:p>
    <w:p w14:paraId="148B82E8" w14:textId="77777777" w:rsidR="007C1638" w:rsidRDefault="007C1638" w:rsidP="0092418D">
      <w:pPr>
        <w:pStyle w:val="af8"/>
      </w:pPr>
    </w:p>
    <w:p w14:paraId="2DF21382" w14:textId="662F43AB" w:rsidR="00284334" w:rsidRDefault="00284334" w:rsidP="00284334">
      <w:pPr>
        <w:pStyle w:val="af8"/>
      </w:pPr>
      <w:r>
        <w:t xml:space="preserve">Блок приёма и передачи радиосигнала представляет собой </w:t>
      </w:r>
      <w:proofErr w:type="spellStart"/>
      <w:r>
        <w:t>радиомодуль</w:t>
      </w:r>
      <w:proofErr w:type="spellEnd"/>
      <w:r>
        <w:t>, предназначенный для организации беспроводного обмена данными между узлами распределённой сети. Основной функцией данного блока является передача и приём сообщений по радиоканалу между устройствами системы.</w:t>
      </w:r>
    </w:p>
    <w:p w14:paraId="3984555C" w14:textId="6D8808DB" w:rsidR="00284334" w:rsidRDefault="00284334" w:rsidP="00284334">
      <w:pPr>
        <w:pStyle w:val="af8"/>
      </w:pPr>
      <w:r>
        <w:t xml:space="preserve">По результатам анализа </w:t>
      </w:r>
      <w:proofErr w:type="spellStart"/>
      <w:r>
        <w:t>радиомодулей</w:t>
      </w:r>
      <w:proofErr w:type="spellEnd"/>
      <w:r>
        <w:t>, представленных на рынке и ра</w:t>
      </w:r>
      <w:r w:rsidR="00975AFC">
        <w:t>ссмотренных ранее в пункте 1.8</w:t>
      </w:r>
      <w:r>
        <w:t xml:space="preserve">, в качестве основного элемента блока был выбран </w:t>
      </w:r>
      <w:proofErr w:type="spellStart"/>
      <w:r>
        <w:t>радиомодуль</w:t>
      </w:r>
      <w:proofErr w:type="spellEnd"/>
      <w:r>
        <w:t xml:space="preserve"> на базе микросхемы SX1276, поддерживающий технологию </w:t>
      </w:r>
      <w:proofErr w:type="spellStart"/>
      <w:r>
        <w:t>LoRa</w:t>
      </w:r>
      <w:proofErr w:type="spellEnd"/>
      <w:r>
        <w:t xml:space="preserve">. Использование данного модуля позволяет обеспечить передачу данных на значительные расстояния при низком энергопотреблении, что делает его подходящим для построения распределённых </w:t>
      </w:r>
      <w:proofErr w:type="spellStart"/>
      <w:r>
        <w:t>IoT</w:t>
      </w:r>
      <w:proofErr w:type="spellEnd"/>
      <w:r>
        <w:t>-сетей.</w:t>
      </w:r>
    </w:p>
    <w:p w14:paraId="1E4758DF" w14:textId="77777777" w:rsidR="00510133" w:rsidRDefault="00284334" w:rsidP="00284334">
      <w:pPr>
        <w:pStyle w:val="af8"/>
      </w:pPr>
      <w:proofErr w:type="spellStart"/>
      <w:r>
        <w:t>Радиомодуль</w:t>
      </w:r>
      <w:proofErr w:type="spellEnd"/>
      <w:r>
        <w:t xml:space="preserve"> включает в себя несколько функциональных узлов, обеспечивающих формирование, </w:t>
      </w:r>
      <w:r w:rsidR="00510133">
        <w:t>передачу и приём радиосигналов.</w:t>
      </w:r>
    </w:p>
    <w:p w14:paraId="0BD79725" w14:textId="30E4BD23" w:rsidR="00284334" w:rsidRDefault="00284334" w:rsidP="00284334">
      <w:pPr>
        <w:pStyle w:val="af8"/>
      </w:pPr>
      <w:r>
        <w:t>Основные функциональные возможности рассматриваемого модуля включают</w:t>
      </w:r>
      <w:r w:rsidR="000227A6">
        <w:t xml:space="preserve"> [17</w:t>
      </w:r>
      <w:r w:rsidR="00510133" w:rsidRPr="00510133">
        <w:t>]</w:t>
      </w:r>
      <w:r>
        <w:t>:</w:t>
      </w:r>
    </w:p>
    <w:p w14:paraId="46E770FB" w14:textId="4B6C9D91" w:rsidR="00284334" w:rsidRDefault="00284334" w:rsidP="00284334">
      <w:pPr>
        <w:pStyle w:val="af8"/>
      </w:pPr>
      <w:r w:rsidRPr="00284334">
        <w:t>1</w:t>
      </w:r>
      <w:r>
        <w:rPr>
          <w:lang w:val="en-US"/>
        </w:rPr>
        <w:t> </w:t>
      </w:r>
      <w:r>
        <w:t>Беспроводная передача данных.</w:t>
      </w:r>
      <w:r w:rsidRPr="00284334">
        <w:t xml:space="preserve"> </w:t>
      </w:r>
      <w:proofErr w:type="spellStart"/>
      <w:r>
        <w:t>Радиомодуль</w:t>
      </w:r>
      <w:proofErr w:type="spellEnd"/>
      <w:r>
        <w:t xml:space="preserve"> обеспечивает обмен данными между узлами сети на расстояниях до нескольких километров в зависимости от условий распространения радиосигнала и используемой антенны. Это позволяет применять модуль для построения распределённых систем связи и сетей интернета вещей.</w:t>
      </w:r>
    </w:p>
    <w:p w14:paraId="143FF9AC" w14:textId="0CA3A3E6" w:rsidR="00284334" w:rsidRDefault="00284334" w:rsidP="00284334">
      <w:pPr>
        <w:pStyle w:val="af8"/>
      </w:pPr>
      <w:r w:rsidRPr="00284334">
        <w:t>2</w:t>
      </w:r>
      <w:r>
        <w:rPr>
          <w:lang w:val="en-US"/>
        </w:rPr>
        <w:t> </w:t>
      </w:r>
      <w:r>
        <w:t>Настройка параметров радиоканала.</w:t>
      </w:r>
      <w:r w:rsidRPr="00284334">
        <w:t xml:space="preserve"> </w:t>
      </w:r>
      <w:r>
        <w:t xml:space="preserve">Микросхема SX1276 поддерживает настройку различных параметров радиосвязи, таких как рабочая частота, скорость передачи данных, ширина полосы пропускания и мощность передатчика. Это позволяет адаптировать работу </w:t>
      </w:r>
      <w:proofErr w:type="spellStart"/>
      <w:r>
        <w:t>радиомодуля</w:t>
      </w:r>
      <w:proofErr w:type="spellEnd"/>
      <w:r>
        <w:t xml:space="preserve"> к условиям эксплуатации и требованиям системы.</w:t>
      </w:r>
    </w:p>
    <w:p w14:paraId="1844ED1E" w14:textId="4DE7BBA2" w:rsidR="00284334" w:rsidRDefault="00284334" w:rsidP="00284334">
      <w:pPr>
        <w:pStyle w:val="af8"/>
      </w:pPr>
      <w:r w:rsidRPr="00284334">
        <w:t>3</w:t>
      </w:r>
      <w:r>
        <w:rPr>
          <w:lang w:val="en-US"/>
        </w:rPr>
        <w:t> </w:t>
      </w:r>
      <w:r>
        <w:t xml:space="preserve">Использование технологии </w:t>
      </w:r>
      <w:proofErr w:type="spellStart"/>
      <w:r>
        <w:t>LoRa</w:t>
      </w:r>
      <w:proofErr w:type="spellEnd"/>
      <w:r>
        <w:t>.</w:t>
      </w:r>
      <w:r w:rsidRPr="00284334">
        <w:t xml:space="preserve"> </w:t>
      </w:r>
      <w:r>
        <w:t xml:space="preserve">Передача данных осуществляется с применением технологии </w:t>
      </w:r>
      <w:proofErr w:type="spellStart"/>
      <w:r>
        <w:t>LoRa</w:t>
      </w:r>
      <w:proofErr w:type="spellEnd"/>
      <w:r>
        <w:t>, основанной на методе расширенного спектра. Данная технология обеспечивает высокую устойчивость к помехам и позволяет передавать данные на большие расстояния при низком уровне энергопотребления.</w:t>
      </w:r>
    </w:p>
    <w:p w14:paraId="4E2F6909" w14:textId="3C532CB4" w:rsidR="00284334" w:rsidRPr="003C299D" w:rsidRDefault="00284334" w:rsidP="00284334">
      <w:pPr>
        <w:pStyle w:val="af8"/>
      </w:pPr>
      <w:r w:rsidRPr="00284334">
        <w:t>4</w:t>
      </w:r>
      <w:r>
        <w:rPr>
          <w:lang w:val="en-US"/>
        </w:rPr>
        <w:t> </w:t>
      </w:r>
      <w:r>
        <w:t>Поддержка интерфейса SPI.</w:t>
      </w:r>
      <w:r w:rsidRPr="00284334">
        <w:t xml:space="preserve"> </w:t>
      </w:r>
      <w:r>
        <w:t xml:space="preserve">Для взаимодействия с микроконтроллером </w:t>
      </w:r>
      <w:proofErr w:type="spellStart"/>
      <w:r>
        <w:t>радиомодуль</w:t>
      </w:r>
      <w:proofErr w:type="spellEnd"/>
      <w:r>
        <w:t xml:space="preserve"> использует последовательный интерфейс SPI. Через данный интерфейс осуществляется передача управляющих команд, настройка параметров радиосвязи, а также обмен передаваемыми и принимаемыми данными</w:t>
      </w:r>
      <w:r w:rsidR="00023584">
        <w:t>.</w:t>
      </w:r>
    </w:p>
    <w:p w14:paraId="5693434E" w14:textId="7495B6CA" w:rsidR="00284334" w:rsidRDefault="00284334" w:rsidP="00284334">
      <w:pPr>
        <w:pStyle w:val="af8"/>
      </w:pPr>
      <w:r>
        <w:t>Обмен данными между блоком приёма и передачи радиосигнала и микроконтроллером ESP32 осуществляется по интерфейсу SPI, который используется для передачи команд управления и сетевых пакетов.</w:t>
      </w:r>
      <w:r w:rsidR="003C299D">
        <w:t xml:space="preserve"> Более подробная информация о данном интерфейсе излагается в пункте 3.9.</w:t>
      </w:r>
    </w:p>
    <w:p w14:paraId="459ED7E2" w14:textId="38E1EBE1" w:rsidR="00284334" w:rsidRDefault="00284334" w:rsidP="00D13C87">
      <w:pPr>
        <w:pStyle w:val="af8"/>
        <w:widowControl w:val="0"/>
      </w:pPr>
      <w:r>
        <w:t xml:space="preserve">Передача данных между узлами сети осуществляется посредством радиосигнала с использованием модуляции </w:t>
      </w:r>
      <w:proofErr w:type="spellStart"/>
      <w:r>
        <w:t>LoRa</w:t>
      </w:r>
      <w:proofErr w:type="spellEnd"/>
      <w:r>
        <w:t>. Данный метод модуляции обеспечивает высокую чувствительность приёмника и устойчивость к помехам, что позволяет эффективно использовать радиоканал в условиях ограниченной мощности передатчика.</w:t>
      </w:r>
      <w:r w:rsidR="003C299D">
        <w:t xml:space="preserve"> </w:t>
      </w:r>
    </w:p>
    <w:p w14:paraId="4E22E078" w14:textId="54F4ED93" w:rsidR="00023584" w:rsidRPr="00023584" w:rsidRDefault="00023584" w:rsidP="00023584">
      <w:pPr>
        <w:ind w:firstLine="720"/>
        <w:jc w:val="both"/>
        <w:rPr>
          <w:rFonts w:cs="Times New Roman"/>
          <w:szCs w:val="28"/>
        </w:rPr>
      </w:pPr>
      <w:r w:rsidRPr="000C25A1">
        <w:rPr>
          <w:rFonts w:cs="Times New Roman"/>
          <w:szCs w:val="28"/>
        </w:rPr>
        <w:lastRenderedPageBreak/>
        <w:t xml:space="preserve">Модуль изменяет передаваемый сигнал, используя GFSK модуляцию, рассмотренную в </w:t>
      </w:r>
      <w:r>
        <w:rPr>
          <w:rFonts w:cs="Times New Roman"/>
          <w:szCs w:val="28"/>
        </w:rPr>
        <w:t>пункте</w:t>
      </w:r>
      <w:r w:rsidRPr="000C25A1">
        <w:rPr>
          <w:rFonts w:cs="Times New Roman"/>
          <w:szCs w:val="28"/>
        </w:rPr>
        <w:t xml:space="preserve"> </w:t>
      </w:r>
      <w:r>
        <w:rPr>
          <w:rFonts w:cs="Times New Roman"/>
          <w:color w:val="000000" w:themeColor="text1"/>
          <w:szCs w:val="28"/>
        </w:rPr>
        <w:t>3.11</w:t>
      </w:r>
      <w:r w:rsidRPr="000C25A1">
        <w:rPr>
          <w:rFonts w:cs="Times New Roman"/>
          <w:szCs w:val="28"/>
        </w:rPr>
        <w:t>.</w:t>
      </w:r>
    </w:p>
    <w:p w14:paraId="2CA6830F" w14:textId="12BB5011" w:rsidR="003C299D" w:rsidRDefault="003C299D" w:rsidP="00D13C87">
      <w:pPr>
        <w:pStyle w:val="af8"/>
        <w:widowControl w:val="0"/>
      </w:pPr>
      <w:r>
        <w:t xml:space="preserve">Питание для </w:t>
      </w:r>
      <w:proofErr w:type="spellStart"/>
      <w:r>
        <w:t>радиомодуля</w:t>
      </w:r>
      <w:proofErr w:type="spellEnd"/>
      <w:r>
        <w:t xml:space="preserve"> в 3.3В поступает напрямую из микроконтроллера.</w:t>
      </w:r>
    </w:p>
    <w:p w14:paraId="7D5405A1" w14:textId="4A440162" w:rsidR="00284334" w:rsidRDefault="00284334" w:rsidP="00D13C87">
      <w:pPr>
        <w:pStyle w:val="af8"/>
        <w:widowControl w:val="0"/>
      </w:pPr>
      <w:r>
        <w:t xml:space="preserve">Структурная схема </w:t>
      </w:r>
      <w:proofErr w:type="spellStart"/>
      <w:r>
        <w:t>радиомодуля</w:t>
      </w:r>
      <w:proofErr w:type="spellEnd"/>
      <w:r>
        <w:t xml:space="preserve"> на базе SX</w:t>
      </w:r>
      <w:r w:rsidR="00510133">
        <w:t>1276 представлена на рисунке 3.2</w:t>
      </w:r>
      <w:r>
        <w:t>.</w:t>
      </w:r>
    </w:p>
    <w:p w14:paraId="2DF5F354" w14:textId="77777777" w:rsidR="001C3F49" w:rsidRDefault="001C3F49" w:rsidP="00D13C87">
      <w:pPr>
        <w:pStyle w:val="af8"/>
        <w:widowControl w:val="0"/>
      </w:pPr>
    </w:p>
    <w:p w14:paraId="6BD50488" w14:textId="2CABB120" w:rsidR="00284334" w:rsidRDefault="00510133" w:rsidP="00510133">
      <w:pPr>
        <w:pStyle w:val="af8"/>
        <w:ind w:firstLine="0"/>
        <w:jc w:val="center"/>
      </w:pPr>
      <w:r w:rsidRPr="00510133">
        <w:rPr>
          <w:noProof/>
          <w:lang w:val="en-US" w:eastAsia="en-US"/>
        </w:rPr>
        <w:drawing>
          <wp:inline distT="0" distB="0" distL="0" distR="0" wp14:anchorId="60230136" wp14:editId="347333DD">
            <wp:extent cx="3733800" cy="2248268"/>
            <wp:effectExtent l="0" t="0" r="0" b="0"/>
            <wp:docPr id="5" name="Рисунок 5" descr="Lora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ora circuit diagram"/>
                    <pic:cNvPicPr>
                      <a:picLocks noChangeAspect="1" noChangeArrowheads="1"/>
                    </pic:cNvPicPr>
                  </pic:nvPicPr>
                  <pic:blipFill rotWithShape="1">
                    <a:blip r:embed="rId14">
                      <a:extLst>
                        <a:ext uri="{28A0092B-C50C-407E-A947-70E740481C1C}">
                          <a14:useLocalDpi xmlns:a14="http://schemas.microsoft.com/office/drawing/2010/main" val="0"/>
                        </a:ext>
                      </a:extLst>
                    </a:blip>
                    <a:srcRect l="4683" t="8461" r="2181" b="3219"/>
                    <a:stretch/>
                  </pic:blipFill>
                  <pic:spPr bwMode="auto">
                    <a:xfrm>
                      <a:off x="0" y="0"/>
                      <a:ext cx="3860634" cy="2324640"/>
                    </a:xfrm>
                    <a:prstGeom prst="rect">
                      <a:avLst/>
                    </a:prstGeom>
                    <a:noFill/>
                    <a:ln>
                      <a:noFill/>
                    </a:ln>
                    <a:extLst>
                      <a:ext uri="{53640926-AAD7-44D8-BBD7-CCE9431645EC}">
                        <a14:shadowObscured xmlns:a14="http://schemas.microsoft.com/office/drawing/2010/main"/>
                      </a:ext>
                    </a:extLst>
                  </pic:spPr>
                </pic:pic>
              </a:graphicData>
            </a:graphic>
          </wp:inline>
        </w:drawing>
      </w:r>
    </w:p>
    <w:p w14:paraId="7609955A" w14:textId="65C605A6" w:rsidR="00284334" w:rsidRDefault="00284334" w:rsidP="00284334">
      <w:pPr>
        <w:pStyle w:val="af8"/>
      </w:pPr>
    </w:p>
    <w:p w14:paraId="78D3A344" w14:textId="70B5AA85" w:rsidR="00284334" w:rsidRDefault="00510133" w:rsidP="00510133">
      <w:pPr>
        <w:pStyle w:val="af8"/>
        <w:ind w:firstLine="0"/>
        <w:jc w:val="center"/>
      </w:pPr>
      <w:r>
        <w:t>Рисунок 3.2</w:t>
      </w:r>
      <w:r w:rsidRPr="004E26BB">
        <w:t xml:space="preserve"> –</w:t>
      </w:r>
      <w:r w:rsidR="00A95247">
        <w:rPr>
          <w:lang w:val="en-US"/>
        </w:rPr>
        <w:t> </w:t>
      </w:r>
      <w:r>
        <w:t>С</w:t>
      </w:r>
      <w:r w:rsidRPr="004E26BB">
        <w:t>хема</w:t>
      </w:r>
      <w:r>
        <w:t xml:space="preserve"> </w:t>
      </w:r>
      <w:proofErr w:type="spellStart"/>
      <w:r>
        <w:t>радиомодуля</w:t>
      </w:r>
      <w:proofErr w:type="spellEnd"/>
      <w:r w:rsidRPr="004E26BB">
        <w:t xml:space="preserve"> </w:t>
      </w:r>
      <w:r w:rsidRPr="00510133">
        <w:rPr>
          <w:lang w:val="en-US"/>
        </w:rPr>
        <w:t>SX</w:t>
      </w:r>
      <w:r w:rsidRPr="00510133">
        <w:t xml:space="preserve">1278 </w:t>
      </w:r>
      <w:proofErr w:type="spellStart"/>
      <w:r w:rsidRPr="00510133">
        <w:rPr>
          <w:lang w:val="en-US"/>
        </w:rPr>
        <w:t>LoRa</w:t>
      </w:r>
      <w:proofErr w:type="spellEnd"/>
      <w:r w:rsidRPr="00510133">
        <w:t xml:space="preserve"> </w:t>
      </w:r>
      <w:r w:rsidRPr="00510133">
        <w:rPr>
          <w:lang w:val="en-US"/>
        </w:rPr>
        <w:t>RF</w:t>
      </w:r>
    </w:p>
    <w:p w14:paraId="683289BE" w14:textId="6C9F1AB9" w:rsidR="00284334" w:rsidRDefault="00284334" w:rsidP="00284334">
      <w:pPr>
        <w:pStyle w:val="af8"/>
      </w:pPr>
    </w:p>
    <w:p w14:paraId="5C71F2F2" w14:textId="7AC29148" w:rsidR="00510133" w:rsidRPr="005D296F" w:rsidRDefault="00DF31A7" w:rsidP="005D296F">
      <w:pPr>
        <w:pStyle w:val="2"/>
      </w:pPr>
      <w:bookmarkStart w:id="40" w:name="_Toc226968839"/>
      <w:r>
        <w:t>3.3</w:t>
      </w:r>
      <w:r w:rsidR="00510133" w:rsidRPr="005D296F">
        <w:t> Блок индикации</w:t>
      </w:r>
      <w:bookmarkEnd w:id="40"/>
    </w:p>
    <w:p w14:paraId="7CBCB41A" w14:textId="15F67109" w:rsidR="007C1638" w:rsidRDefault="007C1638" w:rsidP="00510133">
      <w:pPr>
        <w:pStyle w:val="af8"/>
      </w:pPr>
    </w:p>
    <w:p w14:paraId="2A5B182C" w14:textId="35860F76" w:rsidR="000D63D2" w:rsidRDefault="000D63D2" w:rsidP="00510133">
      <w:pPr>
        <w:pStyle w:val="af8"/>
      </w:pPr>
      <w:r>
        <w:t>Блок индикации представляет из себя набор светодиодов, отображающих общую информации о состоянии устройства. К такой информации относиться:</w:t>
      </w:r>
    </w:p>
    <w:p w14:paraId="730C0405" w14:textId="56F46E84" w:rsidR="000D63D2" w:rsidRDefault="000D63D2" w:rsidP="00510133">
      <w:pPr>
        <w:pStyle w:val="af8"/>
      </w:pPr>
      <w:r>
        <w:rPr>
          <w:color w:val="000000"/>
        </w:rPr>
        <w:t>– инициализация устройства;</w:t>
      </w:r>
    </w:p>
    <w:p w14:paraId="3A7DE4BB" w14:textId="3A2C351D" w:rsidR="00284334" w:rsidRDefault="000D63D2" w:rsidP="00284334">
      <w:pPr>
        <w:pStyle w:val="af8"/>
        <w:rPr>
          <w:color w:val="000000"/>
        </w:rPr>
      </w:pPr>
      <w:r w:rsidRPr="005D296F">
        <w:rPr>
          <w:color w:val="000000"/>
        </w:rPr>
        <w:t>– </w:t>
      </w:r>
      <w:r>
        <w:rPr>
          <w:color w:val="000000"/>
        </w:rPr>
        <w:t>поиск соседей;</w:t>
      </w:r>
    </w:p>
    <w:p w14:paraId="540C430D" w14:textId="5DACDAA5" w:rsidR="000D63D2" w:rsidRDefault="000D63D2" w:rsidP="00284334">
      <w:pPr>
        <w:pStyle w:val="af8"/>
        <w:rPr>
          <w:color w:val="000000"/>
        </w:rPr>
      </w:pPr>
      <w:r w:rsidRPr="005D296F">
        <w:rPr>
          <w:color w:val="000000"/>
        </w:rPr>
        <w:t>– </w:t>
      </w:r>
      <w:r>
        <w:rPr>
          <w:color w:val="000000"/>
        </w:rPr>
        <w:t>отправка/принятие сообщений;</w:t>
      </w:r>
    </w:p>
    <w:p w14:paraId="381EC160" w14:textId="08787E9D" w:rsidR="000D63D2" w:rsidRPr="0011366E" w:rsidRDefault="000D63D2" w:rsidP="000D63D2">
      <w:pPr>
        <w:pStyle w:val="af8"/>
        <w:rPr>
          <w:color w:val="000000"/>
        </w:rPr>
      </w:pPr>
      <w:r w:rsidRPr="005D296F">
        <w:rPr>
          <w:color w:val="000000"/>
        </w:rPr>
        <w:t>– </w:t>
      </w:r>
      <w:r>
        <w:rPr>
          <w:color w:val="000000"/>
        </w:rPr>
        <w:t>нахождение в энергосберегающем режиме.</w:t>
      </w:r>
    </w:p>
    <w:p w14:paraId="119E00BD" w14:textId="24084A07" w:rsidR="003C299D" w:rsidRDefault="003C299D" w:rsidP="000D63D2">
      <w:pPr>
        <w:pStyle w:val="af8"/>
        <w:rPr>
          <w:color w:val="000000"/>
        </w:rPr>
      </w:pPr>
      <w:r>
        <w:rPr>
          <w:color w:val="000000"/>
        </w:rPr>
        <w:t>Светодиоды подключаются к контактам общего назначения ввода/вывода (</w:t>
      </w:r>
      <w:r>
        <w:rPr>
          <w:color w:val="000000"/>
          <w:lang w:val="en-US"/>
        </w:rPr>
        <w:t>GPIO</w:t>
      </w:r>
      <w:r>
        <w:rPr>
          <w:color w:val="000000"/>
        </w:rPr>
        <w:t>)</w:t>
      </w:r>
      <w:r w:rsidRPr="003C299D">
        <w:rPr>
          <w:color w:val="000000"/>
        </w:rPr>
        <w:t xml:space="preserve"> </w:t>
      </w:r>
      <w:r>
        <w:rPr>
          <w:color w:val="000000"/>
        </w:rPr>
        <w:t>микроко</w:t>
      </w:r>
      <w:r w:rsidR="00023584">
        <w:rPr>
          <w:color w:val="000000"/>
        </w:rPr>
        <w:t>н</w:t>
      </w:r>
      <w:r>
        <w:rPr>
          <w:color w:val="000000"/>
        </w:rPr>
        <w:t xml:space="preserve">троллера </w:t>
      </w:r>
      <w:r w:rsidR="00023584">
        <w:rPr>
          <w:color w:val="000000"/>
        </w:rPr>
        <w:t>через ограничивающие резисторы</w:t>
      </w:r>
      <w:r w:rsidR="00C95423">
        <w:rPr>
          <w:color w:val="000000"/>
        </w:rPr>
        <w:t> </w:t>
      </w:r>
      <w:r w:rsidR="0015414D" w:rsidRPr="0015414D">
        <w:rPr>
          <w:color w:val="000000"/>
        </w:rPr>
        <w:t>[</w:t>
      </w:r>
      <w:r w:rsidR="00C95423" w:rsidRPr="00C95423">
        <w:rPr>
          <w:color w:val="000000"/>
        </w:rPr>
        <w:t>18</w:t>
      </w:r>
      <w:r w:rsidR="0015414D" w:rsidRPr="0015414D">
        <w:rPr>
          <w:color w:val="000000"/>
        </w:rPr>
        <w:t>]</w:t>
      </w:r>
      <w:r w:rsidR="00023584">
        <w:rPr>
          <w:color w:val="000000"/>
        </w:rPr>
        <w:t>.</w:t>
      </w:r>
    </w:p>
    <w:p w14:paraId="54142CCA" w14:textId="0ADC5DF8" w:rsidR="0015414D" w:rsidRDefault="0015414D" w:rsidP="000D63D2">
      <w:pPr>
        <w:pStyle w:val="af8"/>
        <w:rPr>
          <w:color w:val="000000"/>
        </w:rPr>
      </w:pPr>
      <w:r>
        <w:rPr>
          <w:color w:val="000000"/>
        </w:rPr>
        <w:t>Способы подключения представлены на рисунке 3.3.</w:t>
      </w:r>
    </w:p>
    <w:p w14:paraId="430DB674" w14:textId="1AC0F27B" w:rsidR="0015414D" w:rsidRDefault="0015414D" w:rsidP="000D63D2">
      <w:pPr>
        <w:pStyle w:val="af8"/>
        <w:rPr>
          <w:color w:val="000000"/>
        </w:rPr>
      </w:pPr>
    </w:p>
    <w:p w14:paraId="77232ABA" w14:textId="460FB1BA" w:rsidR="0015414D" w:rsidRDefault="0015414D" w:rsidP="0015414D">
      <w:pPr>
        <w:pStyle w:val="af8"/>
        <w:ind w:firstLine="0"/>
        <w:jc w:val="center"/>
        <w:rPr>
          <w:color w:val="000000"/>
        </w:rPr>
      </w:pPr>
      <w:r w:rsidRPr="0015414D">
        <w:rPr>
          <w:noProof/>
          <w:color w:val="000000"/>
          <w:lang w:val="en-US" w:eastAsia="en-US"/>
        </w:rPr>
        <w:drawing>
          <wp:inline distT="0" distB="0" distL="0" distR="0" wp14:anchorId="6CB4AB51" wp14:editId="405755FC">
            <wp:extent cx="2637536" cy="1676400"/>
            <wp:effectExtent l="0" t="0" r="3810" b="4445"/>
            <wp:docPr id="6" name="Рисунок 6" descr="LED Wiring 101: How to Wire LEDs for Beginners [+ Step-by-Ste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D Wiring 101: How to Wire LEDs for Beginners [+ Step-by-Step Gui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7536" cy="1676400"/>
                    </a:xfrm>
                    <a:prstGeom prst="rect">
                      <a:avLst/>
                    </a:prstGeom>
                    <a:noFill/>
                    <a:ln>
                      <a:noFill/>
                    </a:ln>
                  </pic:spPr>
                </pic:pic>
              </a:graphicData>
            </a:graphic>
          </wp:inline>
        </w:drawing>
      </w:r>
    </w:p>
    <w:p w14:paraId="36C75D06" w14:textId="4C10CF5A" w:rsidR="0015414D" w:rsidRDefault="0015414D" w:rsidP="000D63D2">
      <w:pPr>
        <w:pStyle w:val="af8"/>
        <w:rPr>
          <w:color w:val="000000"/>
        </w:rPr>
      </w:pPr>
    </w:p>
    <w:p w14:paraId="04AF4555" w14:textId="55545FD7" w:rsidR="000D63D2" w:rsidRPr="0015414D" w:rsidRDefault="0015414D" w:rsidP="0015414D">
      <w:pPr>
        <w:pStyle w:val="af8"/>
        <w:ind w:firstLine="0"/>
        <w:jc w:val="center"/>
      </w:pPr>
      <w:r>
        <w:t>Рисунок 3.3</w:t>
      </w:r>
      <w:r w:rsidRPr="004E26BB">
        <w:t xml:space="preserve"> –</w:t>
      </w:r>
      <w:r>
        <w:rPr>
          <w:lang w:val="en-US"/>
        </w:rPr>
        <w:t> </w:t>
      </w:r>
      <w:r>
        <w:t>Подключение светодиодов</w:t>
      </w:r>
    </w:p>
    <w:p w14:paraId="4CDD7FED" w14:textId="3D74532C" w:rsidR="00204630" w:rsidRPr="005D296F" w:rsidRDefault="00DF31A7" w:rsidP="005D296F">
      <w:pPr>
        <w:pStyle w:val="2"/>
      </w:pPr>
      <w:bookmarkStart w:id="41" w:name="_Toc226968840"/>
      <w:r>
        <w:lastRenderedPageBreak/>
        <w:t>3.4</w:t>
      </w:r>
      <w:r w:rsidR="00204630" w:rsidRPr="005D296F">
        <w:t> Блок питания</w:t>
      </w:r>
      <w:bookmarkEnd w:id="41"/>
    </w:p>
    <w:p w14:paraId="6C9D8FED" w14:textId="4C5F7D01" w:rsidR="005D296F" w:rsidRDefault="005D296F" w:rsidP="00204630">
      <w:pPr>
        <w:pStyle w:val="af8"/>
      </w:pPr>
    </w:p>
    <w:p w14:paraId="751A0F81" w14:textId="14D97BC2" w:rsidR="003C299D" w:rsidRDefault="003C299D" w:rsidP="003C299D">
      <w:pPr>
        <w:pStyle w:val="af8"/>
      </w:pPr>
      <w:r>
        <w:t>Для данной системы были выбраны литий-ионные аккумуляторы типоразмера 18650</w:t>
      </w:r>
      <w:r w:rsidR="0015414D">
        <w:t xml:space="preserve"> </w:t>
      </w:r>
      <w:r w:rsidR="0015414D" w:rsidRPr="0015414D">
        <w:t>[</w:t>
      </w:r>
      <w:r w:rsidR="00C95423" w:rsidRPr="00C95423">
        <w:t>19</w:t>
      </w:r>
      <w:r w:rsidR="0015414D" w:rsidRPr="0015414D">
        <w:t>]</w:t>
      </w:r>
      <w:r>
        <w:t>. Этот выбор обоснован множеством преимуществ, которые эти аккумуляторы предлагают.</w:t>
      </w:r>
    </w:p>
    <w:p w14:paraId="03D1C0E0" w14:textId="77777777" w:rsidR="003C299D" w:rsidRDefault="003C299D" w:rsidP="003C299D">
      <w:pPr>
        <w:pStyle w:val="af8"/>
      </w:pPr>
      <w:r>
        <w:t>Во-первых, аккумуляторы 18650 обладают одной из самых высоких удельных энергетических плотностей среди литий-ионных элементов, доступных на рынке. Это обеспечивает продолжительное время автономной работы при небольших размерах и весе. Благодаря этому платформа может работать долго без необходимости частой подзарядки, что повышает ее эффективность и удобство использования.</w:t>
      </w:r>
    </w:p>
    <w:p w14:paraId="20E11257" w14:textId="77777777" w:rsidR="003C299D" w:rsidRDefault="003C299D" w:rsidP="003C299D">
      <w:pPr>
        <w:pStyle w:val="af8"/>
      </w:pPr>
      <w:r>
        <w:t>Во-вторых, аккумуляторы 18650 являются одними из самых популярных литий-ионных элементов, широко используемых в электронике и электротехнике. Это облегчает их покупку и обеспечивает доступ к разнообразным зарядным устройствам и держателям. Наличие широкого ассортимента совместимых компонентов делает процесс интеграции и обслуживания системы значительно проще.</w:t>
      </w:r>
    </w:p>
    <w:p w14:paraId="064B76B1" w14:textId="74BC50C5" w:rsidR="003C299D" w:rsidRDefault="003C299D" w:rsidP="003C299D">
      <w:pPr>
        <w:pStyle w:val="af8"/>
      </w:pPr>
      <w:r>
        <w:t>Таким образом, выбор аккумуляторов типоразмера 18650 для данной системы был продиктован их высокой энергетической плотностью и широкой распространенностью, что обеспечивает надежную и продолжительную работу платформы.</w:t>
      </w:r>
    </w:p>
    <w:p w14:paraId="77737971" w14:textId="34F0EA00" w:rsidR="0015414D" w:rsidRDefault="0015414D" w:rsidP="003C299D">
      <w:pPr>
        <w:pStyle w:val="af8"/>
      </w:pPr>
      <w:r>
        <w:t>Внешний вид данных аккумуляторов представлен на рисунке 3.4.</w:t>
      </w:r>
    </w:p>
    <w:p w14:paraId="74F198E0" w14:textId="45176DC1" w:rsidR="0015414D" w:rsidRDefault="0015414D" w:rsidP="003C299D">
      <w:pPr>
        <w:pStyle w:val="af8"/>
      </w:pPr>
    </w:p>
    <w:p w14:paraId="2EDA5211" w14:textId="0B121E14" w:rsidR="0015414D" w:rsidRDefault="0015414D" w:rsidP="0015414D">
      <w:pPr>
        <w:pStyle w:val="af8"/>
        <w:ind w:firstLine="0"/>
        <w:jc w:val="center"/>
      </w:pPr>
      <w:r>
        <w:rPr>
          <w:noProof/>
          <w:lang w:val="en-US" w:eastAsia="en-US"/>
        </w:rPr>
        <w:drawing>
          <wp:inline distT="0" distB="0" distL="0" distR="0" wp14:anchorId="16D41827" wp14:editId="5A1EF642">
            <wp:extent cx="2362200" cy="3091941"/>
            <wp:effectExtent l="0" t="0" r="0" b="0"/>
            <wp:docPr id="11" name="Рисунок 11" descr="litiy-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tiy-ion"/>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00" t="4321" r="14880" b="4160"/>
                    <a:stretch/>
                  </pic:blipFill>
                  <pic:spPr bwMode="auto">
                    <a:xfrm>
                      <a:off x="0" y="0"/>
                      <a:ext cx="2480588" cy="3246902"/>
                    </a:xfrm>
                    <a:prstGeom prst="rect">
                      <a:avLst/>
                    </a:prstGeom>
                    <a:noFill/>
                    <a:ln>
                      <a:noFill/>
                    </a:ln>
                    <a:extLst>
                      <a:ext uri="{53640926-AAD7-44D8-BBD7-CCE9431645EC}">
                        <a14:shadowObscured xmlns:a14="http://schemas.microsoft.com/office/drawing/2010/main"/>
                      </a:ext>
                    </a:extLst>
                  </pic:spPr>
                </pic:pic>
              </a:graphicData>
            </a:graphic>
          </wp:inline>
        </w:drawing>
      </w:r>
    </w:p>
    <w:p w14:paraId="7E7204FA" w14:textId="6976D830" w:rsidR="0015414D" w:rsidRDefault="0015414D" w:rsidP="003C299D">
      <w:pPr>
        <w:pStyle w:val="af8"/>
      </w:pPr>
    </w:p>
    <w:p w14:paraId="0F50A79F" w14:textId="1163D53D" w:rsidR="0015414D" w:rsidRDefault="0015414D" w:rsidP="0015414D">
      <w:pPr>
        <w:pStyle w:val="af8"/>
        <w:ind w:firstLine="0"/>
        <w:jc w:val="center"/>
      </w:pPr>
      <w:r>
        <w:t>Рисунок 3.4</w:t>
      </w:r>
      <w:r w:rsidRPr="004E26BB">
        <w:t xml:space="preserve"> –</w:t>
      </w:r>
      <w:r>
        <w:rPr>
          <w:lang w:val="en-US"/>
        </w:rPr>
        <w:t> </w:t>
      </w:r>
      <w:r>
        <w:t>Литий-ионные аккумуляторы типоразмера 18650</w:t>
      </w:r>
    </w:p>
    <w:p w14:paraId="3397D42E" w14:textId="77777777" w:rsidR="0015414D" w:rsidRDefault="0015414D" w:rsidP="003C299D">
      <w:pPr>
        <w:pStyle w:val="af8"/>
      </w:pPr>
    </w:p>
    <w:p w14:paraId="59E3AA6D" w14:textId="15B948D8" w:rsidR="00204630" w:rsidRDefault="00204630" w:rsidP="00204630">
      <w:pPr>
        <w:pStyle w:val="af8"/>
      </w:pPr>
      <w:r>
        <w:t>Данный функциональный блок обеспечивает питание</w:t>
      </w:r>
      <w:r w:rsidR="000D63D2">
        <w:t xml:space="preserve">м микроконтроллер, </w:t>
      </w:r>
      <w:proofErr w:type="spellStart"/>
      <w:r w:rsidR="000D63D2">
        <w:t>радиомодуль</w:t>
      </w:r>
      <w:proofErr w:type="spellEnd"/>
      <w:r w:rsidR="000D63D2">
        <w:t>,</w:t>
      </w:r>
      <w:r>
        <w:t xml:space="preserve"> блок индикации</w:t>
      </w:r>
      <w:r w:rsidR="000D63D2">
        <w:t xml:space="preserve"> и блок отображения информации</w:t>
      </w:r>
      <w:r>
        <w:t xml:space="preserve">. Блок состоит из аккумулятора, который выдаёт напряжение </w:t>
      </w:r>
      <w:r w:rsidR="00E1621C">
        <w:t>3.3</w:t>
      </w:r>
      <w:r w:rsidR="000D63D2">
        <w:t> </w:t>
      </w:r>
      <w:r>
        <w:t xml:space="preserve">В. </w:t>
      </w:r>
    </w:p>
    <w:p w14:paraId="45EFCF0F" w14:textId="06869959" w:rsidR="00D17131" w:rsidRDefault="00E1621C" w:rsidP="003C299D">
      <w:pPr>
        <w:pStyle w:val="af8"/>
        <w:widowControl w:val="0"/>
      </w:pPr>
      <w:r>
        <w:lastRenderedPageBreak/>
        <w:t>Большинство</w:t>
      </w:r>
      <w:r w:rsidR="00204630">
        <w:t xml:space="preserve"> элементов</w:t>
      </w:r>
      <w:r>
        <w:t xml:space="preserve"> работают от напряжения 3.3 В.</w:t>
      </w:r>
      <w:r w:rsidR="006C21F8">
        <w:t xml:space="preserve"> Однако для блока отображения информации необходимо включить плату повышения, из</w:t>
      </w:r>
      <w:r w:rsidR="006C21F8">
        <w:noBreakHyphen/>
        <w:t xml:space="preserve">за необходимости его питания в 5В. На блоки </w:t>
      </w:r>
      <w:proofErr w:type="spellStart"/>
      <w:r w:rsidR="006C21F8">
        <w:t>радиомодуля</w:t>
      </w:r>
      <w:proofErr w:type="spellEnd"/>
      <w:r w:rsidR="006C21F8">
        <w:t xml:space="preserve">, индикации и управления </w:t>
      </w:r>
      <w:r>
        <w:t>питание поступает через блок микроконтроллера.</w:t>
      </w:r>
      <w:r w:rsidR="003C299D">
        <w:t xml:space="preserve"> Для блока беспроводной связи не нужно отдельное питание, так как он является частью самой платы микроконтроллера.</w:t>
      </w:r>
    </w:p>
    <w:p w14:paraId="1CE87501" w14:textId="76E39B10" w:rsidR="00F54927" w:rsidRDefault="00F54927" w:rsidP="00D17131">
      <w:pPr>
        <w:pStyle w:val="af8"/>
        <w:widowControl w:val="0"/>
      </w:pPr>
    </w:p>
    <w:p w14:paraId="09FCFA2E" w14:textId="5AA49C6D" w:rsidR="00F54927" w:rsidRPr="005D296F" w:rsidRDefault="00DF31A7" w:rsidP="00F54927">
      <w:pPr>
        <w:pStyle w:val="2"/>
      </w:pPr>
      <w:bookmarkStart w:id="42" w:name="_Toc226968841"/>
      <w:r>
        <w:t>3.5</w:t>
      </w:r>
      <w:r w:rsidR="00F54927" w:rsidRPr="005D296F">
        <w:t xml:space="preserve"> Блок </w:t>
      </w:r>
      <w:r w:rsidR="00F54927">
        <w:t>беспроводной связи</w:t>
      </w:r>
      <w:bookmarkEnd w:id="42"/>
    </w:p>
    <w:p w14:paraId="14C0B491" w14:textId="765454D8" w:rsidR="00F54927" w:rsidRDefault="00F54927" w:rsidP="00D17131">
      <w:pPr>
        <w:pStyle w:val="af8"/>
        <w:widowControl w:val="0"/>
      </w:pPr>
    </w:p>
    <w:p w14:paraId="1BBD2CDE" w14:textId="42B79C62" w:rsidR="00F54927" w:rsidRDefault="00F54927" w:rsidP="00F54927">
      <w:pPr>
        <w:pStyle w:val="af8"/>
        <w:widowControl w:val="0"/>
      </w:pPr>
      <w:r>
        <w:t xml:space="preserve">Блок беспроводной связи функционально интегрирован в микроконтроллер и обеспечивает приём и передачу данных через сеть </w:t>
      </w:r>
      <w:proofErr w:type="spellStart"/>
      <w:r>
        <w:t>Wi-Fi</w:t>
      </w:r>
      <w:proofErr w:type="spellEnd"/>
      <w:r w:rsidR="00023584">
        <w:t xml:space="preserve">, сам же </w:t>
      </w:r>
      <w:r w:rsidR="00023584">
        <w:rPr>
          <w:lang w:val="en-US"/>
        </w:rPr>
        <w:t>Wi</w:t>
      </w:r>
      <w:r w:rsidR="00023584" w:rsidRPr="00023584">
        <w:t>-</w:t>
      </w:r>
      <w:r w:rsidR="00023584">
        <w:rPr>
          <w:lang w:val="en-US"/>
        </w:rPr>
        <w:t>Fi</w:t>
      </w:r>
      <w:r w:rsidR="00023584" w:rsidRPr="00023584">
        <w:t xml:space="preserve"> </w:t>
      </w:r>
      <w:r w:rsidR="00023584">
        <w:t xml:space="preserve">модуль интегрирован в плату микроконтроллера и передаёт ей данные через </w:t>
      </w:r>
      <w:r w:rsidR="00023584">
        <w:rPr>
          <w:lang w:val="en-US"/>
        </w:rPr>
        <w:t>UART</w:t>
      </w:r>
      <w:r w:rsidR="00023584" w:rsidRPr="00023584">
        <w:t xml:space="preserve"> </w:t>
      </w:r>
      <w:r w:rsidR="00023584">
        <w:t>интерфейс, подробнее о котором говориться в разделе 3.10</w:t>
      </w:r>
      <w:r>
        <w:t xml:space="preserve">. </w:t>
      </w:r>
    </w:p>
    <w:p w14:paraId="1EB93DFC" w14:textId="1DFD556E" w:rsidR="00F54927" w:rsidRDefault="00F54927" w:rsidP="00F54927">
      <w:pPr>
        <w:pStyle w:val="af8"/>
        <w:widowControl w:val="0"/>
      </w:pPr>
      <w:r>
        <w:t>Основным направлением обмена является взаимодействие с локальным отладочным приложением, через которое пользователь получает информацию о состоянии системы и передаёт управляющие команды.</w:t>
      </w:r>
    </w:p>
    <w:p w14:paraId="614B237F" w14:textId="37ED75A2" w:rsidR="00F54927" w:rsidRDefault="00F54927" w:rsidP="00F54927">
      <w:pPr>
        <w:pStyle w:val="af8"/>
      </w:pPr>
      <w:r>
        <w:t>На вход блока поступают данные от микроконтроллера, включающие текущие значения параметров и диагностическую информацию. Эти отображаются в пользовательском интерфейсе.</w:t>
      </w:r>
    </w:p>
    <w:p w14:paraId="4E663E2C" w14:textId="2E00B2F8" w:rsidR="00F54927" w:rsidRDefault="00F54927" w:rsidP="00F54927">
      <w:pPr>
        <w:pStyle w:val="af8"/>
      </w:pPr>
      <w:r>
        <w:t>В обратном направлении блок принимает команды управления, поступающие от пользователя через приложение. Полученные данные передаются в блок микроконтроллера для дальнейшей обработки и выполнения.</w:t>
      </w:r>
    </w:p>
    <w:p w14:paraId="3BFC457C" w14:textId="77777777" w:rsidR="00F54927" w:rsidRDefault="00F54927" w:rsidP="00F54927">
      <w:pPr>
        <w:pStyle w:val="af8"/>
      </w:pPr>
      <w:r>
        <w:t xml:space="preserve">Таким образом, блок беспроводной связи обеспечивает двусторонний </w:t>
      </w:r>
    </w:p>
    <w:p w14:paraId="080E4E08" w14:textId="37593188" w:rsidR="00F54927" w:rsidRDefault="00F54927" w:rsidP="00023584">
      <w:pPr>
        <w:pStyle w:val="af8"/>
        <w:ind w:firstLine="0"/>
      </w:pPr>
      <w:r>
        <w:t>обмен информацией между системой и пользователем, реализуя функции удалённого упр</w:t>
      </w:r>
      <w:r w:rsidR="00F15D8C">
        <w:t>авления и работы с устройством.</w:t>
      </w:r>
    </w:p>
    <w:p w14:paraId="73CDF1C4" w14:textId="77777777" w:rsidR="0015414D" w:rsidRDefault="0015414D" w:rsidP="00023584">
      <w:pPr>
        <w:pStyle w:val="af8"/>
        <w:ind w:firstLine="0"/>
      </w:pPr>
    </w:p>
    <w:p w14:paraId="21E0C6B2" w14:textId="39CD82B3" w:rsidR="00F54927" w:rsidRPr="005D296F" w:rsidRDefault="00DF31A7" w:rsidP="00F54927">
      <w:pPr>
        <w:pStyle w:val="2"/>
      </w:pPr>
      <w:bookmarkStart w:id="43" w:name="_Toc226968842"/>
      <w:r>
        <w:t>3.6</w:t>
      </w:r>
      <w:r w:rsidR="00F54927" w:rsidRPr="005D296F">
        <w:t> Блок</w:t>
      </w:r>
      <w:r w:rsidR="00F54927">
        <w:t xml:space="preserve"> отображения информации</w:t>
      </w:r>
      <w:bookmarkEnd w:id="43"/>
    </w:p>
    <w:p w14:paraId="7B4FD228" w14:textId="465B8D70" w:rsidR="00F54927" w:rsidRDefault="00F54927" w:rsidP="00D17131">
      <w:pPr>
        <w:pStyle w:val="af8"/>
        <w:widowControl w:val="0"/>
      </w:pPr>
    </w:p>
    <w:p w14:paraId="7EC27290" w14:textId="052956B2" w:rsidR="008F287D" w:rsidRPr="008F287D" w:rsidRDefault="008F287D" w:rsidP="008F287D">
      <w:pPr>
        <w:pStyle w:val="af8"/>
      </w:pPr>
      <w:r w:rsidRPr="008F287D">
        <w:t>Блок отображения информации играет</w:t>
      </w:r>
      <w:r>
        <w:t xml:space="preserve"> ключевую роль в представлении </w:t>
      </w:r>
      <w:r w:rsidRPr="008F287D">
        <w:t>данных пользователю. Его цель – отображе</w:t>
      </w:r>
      <w:r w:rsidR="00A26FDC">
        <w:t>ние текущего состояния системы</w:t>
      </w:r>
      <w:r w:rsidRPr="008F287D">
        <w:t>, управление настройками и другую важную информацию.</w:t>
      </w:r>
    </w:p>
    <w:p w14:paraId="04BA366B" w14:textId="1442E621" w:rsidR="008F287D" w:rsidRPr="008F287D" w:rsidRDefault="008F287D" w:rsidP="008F287D">
      <w:pPr>
        <w:pStyle w:val="af8"/>
      </w:pPr>
      <w:r w:rsidRPr="008F287D">
        <w:t>Для этого блока подходит дис</w:t>
      </w:r>
      <w:r>
        <w:t xml:space="preserve">плей с подсветкой, достаточным </w:t>
      </w:r>
      <w:r w:rsidRPr="008F287D">
        <w:t>разрешением и надежным интерфейсом взаимодействия с микроконтроллером. Рассмотрим важные характеристики:</w:t>
      </w:r>
    </w:p>
    <w:p w14:paraId="59759D04" w14:textId="685F22E7" w:rsidR="008F287D" w:rsidRPr="008F287D" w:rsidRDefault="008F287D" w:rsidP="008F287D">
      <w:pPr>
        <w:pStyle w:val="af8"/>
      </w:pPr>
      <w:r>
        <w:t>1 </w:t>
      </w:r>
      <w:r w:rsidRPr="008F287D">
        <w:t>Тип дисплея. Можно выбрать между жидкокристаллическим (</w:t>
      </w:r>
      <w:r w:rsidRPr="008F287D">
        <w:rPr>
          <w:lang w:val="en-US"/>
        </w:rPr>
        <w:t>LCD</w:t>
      </w:r>
      <w:r>
        <w:t xml:space="preserve">) и </w:t>
      </w:r>
      <w:r w:rsidRPr="008F287D">
        <w:t>органическим светодиодным (</w:t>
      </w:r>
      <w:r w:rsidRPr="008F287D">
        <w:rPr>
          <w:lang w:val="en-US"/>
        </w:rPr>
        <w:t>OLED</w:t>
      </w:r>
      <w:r w:rsidRPr="008F287D">
        <w:t>) дисплеем в зависимости от требований к размеру, разрешению, энергопотреблению и другим факторам.</w:t>
      </w:r>
    </w:p>
    <w:p w14:paraId="625CC501" w14:textId="40D29D41" w:rsidR="008F287D" w:rsidRPr="008F287D" w:rsidRDefault="008F287D" w:rsidP="008F287D">
      <w:pPr>
        <w:pStyle w:val="af8"/>
      </w:pPr>
      <w:r>
        <w:t>2 </w:t>
      </w:r>
      <w:r w:rsidRPr="008F287D">
        <w:t>Размер и разрешение. Необходимо</w:t>
      </w:r>
      <w:r>
        <w:t xml:space="preserve"> выбрать дисплей с достаточным </w:t>
      </w:r>
      <w:r w:rsidRPr="008F287D">
        <w:t>размером и разрешением для отображения всей необходимой информации без необходимости прокрутки или масштабирования.</w:t>
      </w:r>
    </w:p>
    <w:p w14:paraId="15340E98" w14:textId="2A6EB64D" w:rsidR="008F287D" w:rsidRPr="008F287D" w:rsidRDefault="008F287D" w:rsidP="00B80664">
      <w:pPr>
        <w:pStyle w:val="af8"/>
        <w:widowControl w:val="0"/>
      </w:pPr>
      <w:r>
        <w:t>3 </w:t>
      </w:r>
      <w:r w:rsidRPr="008F287D">
        <w:t>Интерфейс. Для удобства подклю</w:t>
      </w:r>
      <w:r>
        <w:t xml:space="preserve">чения к микроконтроллеру лучше </w:t>
      </w:r>
      <w:r w:rsidRPr="008F287D">
        <w:t xml:space="preserve">выбрать дисплей с поддержкой стандартных интерфейсов, таких как </w:t>
      </w:r>
      <w:r w:rsidRPr="008F287D">
        <w:rPr>
          <w:lang w:val="en-US"/>
        </w:rPr>
        <w:t>I</w:t>
      </w:r>
      <w:r w:rsidRPr="008F287D">
        <w:t>2</w:t>
      </w:r>
      <w:r w:rsidRPr="008F287D">
        <w:rPr>
          <w:lang w:val="en-US"/>
        </w:rPr>
        <w:t>C</w:t>
      </w:r>
      <w:r w:rsidRPr="008F287D">
        <w:t xml:space="preserve"> и </w:t>
      </w:r>
      <w:r w:rsidRPr="008F287D">
        <w:rPr>
          <w:lang w:val="en-US"/>
        </w:rPr>
        <w:t>SPI</w:t>
      </w:r>
      <w:r w:rsidRPr="008F287D">
        <w:t>.</w:t>
      </w:r>
    </w:p>
    <w:p w14:paraId="56946669" w14:textId="4BE9F86C" w:rsidR="008F287D" w:rsidRPr="008F287D" w:rsidRDefault="008F287D" w:rsidP="00B80664">
      <w:pPr>
        <w:pStyle w:val="af8"/>
        <w:widowControl w:val="0"/>
      </w:pPr>
      <w:r>
        <w:t>4 </w:t>
      </w:r>
      <w:r w:rsidRPr="008F287D">
        <w:t>Подсветка. Подсветка экрана обеспеч</w:t>
      </w:r>
      <w:r>
        <w:t xml:space="preserve">ивает удобство использования в </w:t>
      </w:r>
      <w:r w:rsidRPr="008F287D">
        <w:lastRenderedPageBreak/>
        <w:t xml:space="preserve">условиях недостаточного освещения. Желательно выбрать дисплей с </w:t>
      </w:r>
      <w:r>
        <w:t>управляемой</w:t>
      </w:r>
      <w:r w:rsidRPr="008F287D">
        <w:t xml:space="preserve"> подсветкой.</w:t>
      </w:r>
    </w:p>
    <w:p w14:paraId="6514D512" w14:textId="01D61B3F" w:rsidR="004E0537" w:rsidRDefault="008F287D" w:rsidP="00942FD7">
      <w:pPr>
        <w:pStyle w:val="af8"/>
        <w:widowControl w:val="0"/>
      </w:pPr>
      <w:r>
        <w:t>В таблице 3.1</w:t>
      </w:r>
      <w:r w:rsidRPr="008F287D">
        <w:t xml:space="preserve"> представлено срав</w:t>
      </w:r>
      <w:r w:rsidR="000227A6">
        <w:t>нение характеристик дисплеев [18, 19</w:t>
      </w:r>
      <w:r w:rsidRPr="008F287D">
        <w:t>].</w:t>
      </w:r>
    </w:p>
    <w:p w14:paraId="0DDFFEAE" w14:textId="77777777" w:rsidR="00B80664" w:rsidRDefault="00B80664" w:rsidP="00942FD7">
      <w:pPr>
        <w:pStyle w:val="af8"/>
        <w:widowControl w:val="0"/>
      </w:pPr>
    </w:p>
    <w:p w14:paraId="302B8182" w14:textId="1EC3B3C7" w:rsidR="00A26FDC" w:rsidRPr="005D296F" w:rsidRDefault="00A26FDC" w:rsidP="00A26FDC">
      <w:pPr>
        <w:widowControl/>
        <w:jc w:val="both"/>
        <w:rPr>
          <w:rFonts w:eastAsia="Times New Roman" w:cs="Times New Roman"/>
          <w:szCs w:val="28"/>
          <w:lang w:eastAsia="ru-RU"/>
        </w:rPr>
      </w:pPr>
      <w:r>
        <w:rPr>
          <w:rFonts w:eastAsia="Times New Roman" w:cs="Times New Roman"/>
          <w:szCs w:val="28"/>
          <w:lang w:eastAsia="ru-RU"/>
        </w:rPr>
        <w:t>Таблица 3</w:t>
      </w:r>
      <w:r w:rsidRPr="005D296F">
        <w:rPr>
          <w:rFonts w:eastAsia="Times New Roman" w:cs="Times New Roman"/>
          <w:szCs w:val="28"/>
          <w:lang w:eastAsia="ru-RU"/>
        </w:rPr>
        <w:t xml:space="preserve">.1 – Сравнение </w:t>
      </w:r>
      <w:r>
        <w:rPr>
          <w:rFonts w:eastAsia="Times New Roman" w:cs="Times New Roman"/>
          <w:szCs w:val="28"/>
          <w:lang w:eastAsia="ru-RU"/>
        </w:rPr>
        <w:t>характеристик дисплеев</w:t>
      </w:r>
    </w:p>
    <w:tbl>
      <w:tblPr>
        <w:tblStyle w:val="16"/>
        <w:tblW w:w="9372" w:type="dxa"/>
        <w:tblLook w:val="04A0" w:firstRow="1" w:lastRow="0" w:firstColumn="1" w:lastColumn="0" w:noHBand="0" w:noVBand="1"/>
      </w:tblPr>
      <w:tblGrid>
        <w:gridCol w:w="3124"/>
        <w:gridCol w:w="3124"/>
        <w:gridCol w:w="3124"/>
      </w:tblGrid>
      <w:tr w:rsidR="00A26FDC" w:rsidRPr="005D296F" w14:paraId="26210D4F" w14:textId="77777777" w:rsidTr="00A26FDC">
        <w:trPr>
          <w:trHeight w:val="446"/>
        </w:trPr>
        <w:tc>
          <w:tcPr>
            <w:tcW w:w="3124" w:type="dxa"/>
            <w:shd w:val="clear" w:color="auto" w:fill="auto"/>
            <w:vAlign w:val="center"/>
          </w:tcPr>
          <w:p w14:paraId="10142A80" w14:textId="7C3F680B" w:rsidR="00A26FDC" w:rsidRPr="005D296F" w:rsidRDefault="00A26FDC" w:rsidP="00A26FDC">
            <w:pPr>
              <w:jc w:val="center"/>
              <w:rPr>
                <w:rFonts w:cs="Times New Roman"/>
                <w:szCs w:val="32"/>
              </w:rPr>
            </w:pPr>
            <w:r w:rsidRPr="00A26FDC">
              <w:rPr>
                <w:rFonts w:cs="Times New Roman"/>
                <w:szCs w:val="32"/>
              </w:rPr>
              <w:t>Характеристика</w:t>
            </w:r>
          </w:p>
        </w:tc>
        <w:tc>
          <w:tcPr>
            <w:tcW w:w="3124" w:type="dxa"/>
            <w:shd w:val="clear" w:color="auto" w:fill="auto"/>
            <w:vAlign w:val="center"/>
          </w:tcPr>
          <w:p w14:paraId="70AF34E8" w14:textId="267473CA" w:rsidR="00A26FDC" w:rsidRPr="005D296F" w:rsidRDefault="00A26FDC" w:rsidP="00A26FDC">
            <w:pPr>
              <w:jc w:val="center"/>
              <w:rPr>
                <w:rFonts w:cs="Times New Roman"/>
                <w:szCs w:val="32"/>
              </w:rPr>
            </w:pPr>
            <w:r w:rsidRPr="00A26FDC">
              <w:rPr>
                <w:rFonts w:cs="Times New Roman"/>
                <w:szCs w:val="32"/>
              </w:rPr>
              <w:t>LCD2004</w:t>
            </w:r>
          </w:p>
        </w:tc>
        <w:tc>
          <w:tcPr>
            <w:tcW w:w="3124" w:type="dxa"/>
            <w:shd w:val="clear" w:color="auto" w:fill="auto"/>
            <w:vAlign w:val="center"/>
          </w:tcPr>
          <w:p w14:paraId="0C8DA245" w14:textId="0BC51A5F" w:rsidR="00A26FDC" w:rsidRPr="005D296F" w:rsidRDefault="00A26FDC" w:rsidP="00A26FDC">
            <w:pPr>
              <w:jc w:val="center"/>
              <w:rPr>
                <w:rFonts w:cs="Times New Roman"/>
                <w:szCs w:val="32"/>
              </w:rPr>
            </w:pPr>
            <w:r w:rsidRPr="00A26FDC">
              <w:rPr>
                <w:rFonts w:cs="Times New Roman"/>
                <w:szCs w:val="32"/>
              </w:rPr>
              <w:t>SSD1306</w:t>
            </w:r>
          </w:p>
        </w:tc>
      </w:tr>
      <w:tr w:rsidR="00A26FDC" w:rsidRPr="005D296F" w14:paraId="5C7832F5" w14:textId="77777777" w:rsidTr="00A109A6">
        <w:trPr>
          <w:trHeight w:val="446"/>
        </w:trPr>
        <w:tc>
          <w:tcPr>
            <w:tcW w:w="3124" w:type="dxa"/>
            <w:vAlign w:val="center"/>
          </w:tcPr>
          <w:p w14:paraId="5D086531" w14:textId="37F51FB1" w:rsidR="00A26FDC" w:rsidRPr="005D296F" w:rsidRDefault="00A26FDC" w:rsidP="00A26FDC">
            <w:pPr>
              <w:rPr>
                <w:rFonts w:cs="Times New Roman"/>
                <w:szCs w:val="32"/>
              </w:rPr>
            </w:pPr>
            <w:r w:rsidRPr="00A26FDC">
              <w:rPr>
                <w:rFonts w:cs="Times New Roman"/>
                <w:szCs w:val="32"/>
              </w:rPr>
              <w:t>Тип дисплея</w:t>
            </w:r>
          </w:p>
        </w:tc>
        <w:tc>
          <w:tcPr>
            <w:tcW w:w="3124" w:type="dxa"/>
            <w:vAlign w:val="center"/>
          </w:tcPr>
          <w:p w14:paraId="261EEC4F" w14:textId="69CD7908" w:rsidR="00A26FDC" w:rsidRPr="005D296F" w:rsidRDefault="00A26FDC" w:rsidP="00A26FDC">
            <w:pPr>
              <w:jc w:val="center"/>
              <w:rPr>
                <w:rFonts w:cs="Times New Roman"/>
                <w:szCs w:val="32"/>
              </w:rPr>
            </w:pPr>
            <w:r w:rsidRPr="00A26FDC">
              <w:rPr>
                <w:rFonts w:cs="Times New Roman"/>
                <w:szCs w:val="32"/>
              </w:rPr>
              <w:t>LCD</w:t>
            </w:r>
          </w:p>
        </w:tc>
        <w:tc>
          <w:tcPr>
            <w:tcW w:w="3124" w:type="dxa"/>
            <w:vAlign w:val="center"/>
          </w:tcPr>
          <w:p w14:paraId="0B5C4E92" w14:textId="1DFB2F08" w:rsidR="00A26FDC" w:rsidRPr="005D296F" w:rsidRDefault="00A26FDC" w:rsidP="00A26FDC">
            <w:pPr>
              <w:jc w:val="center"/>
              <w:rPr>
                <w:rFonts w:cs="Times New Roman"/>
                <w:szCs w:val="32"/>
              </w:rPr>
            </w:pPr>
            <w:r w:rsidRPr="00A26FDC">
              <w:rPr>
                <w:rFonts w:cs="Times New Roman"/>
                <w:szCs w:val="32"/>
              </w:rPr>
              <w:t>OLED</w:t>
            </w:r>
          </w:p>
        </w:tc>
      </w:tr>
      <w:tr w:rsidR="00A26FDC" w:rsidRPr="005D296F" w14:paraId="6B265C51" w14:textId="77777777" w:rsidTr="00A109A6">
        <w:trPr>
          <w:trHeight w:val="58"/>
        </w:trPr>
        <w:tc>
          <w:tcPr>
            <w:tcW w:w="3124" w:type="dxa"/>
          </w:tcPr>
          <w:p w14:paraId="0A47D944" w14:textId="20CD2D14" w:rsidR="00A26FDC" w:rsidRPr="005D296F" w:rsidRDefault="00A26FDC" w:rsidP="00A26FDC">
            <w:pPr>
              <w:rPr>
                <w:rFonts w:cs="Times New Roman"/>
                <w:szCs w:val="32"/>
              </w:rPr>
            </w:pPr>
            <w:r w:rsidRPr="00A26FDC">
              <w:rPr>
                <w:rFonts w:cs="Times New Roman"/>
                <w:szCs w:val="32"/>
              </w:rPr>
              <w:t>Интерфейс</w:t>
            </w:r>
          </w:p>
        </w:tc>
        <w:tc>
          <w:tcPr>
            <w:tcW w:w="3124" w:type="dxa"/>
            <w:vAlign w:val="center"/>
          </w:tcPr>
          <w:p w14:paraId="0166CDA3" w14:textId="611847CE" w:rsidR="00A26FDC" w:rsidRPr="005D296F" w:rsidRDefault="00A26FDC" w:rsidP="00A26FDC">
            <w:pPr>
              <w:jc w:val="center"/>
              <w:rPr>
                <w:rFonts w:cs="Times New Roman"/>
                <w:szCs w:val="32"/>
              </w:rPr>
            </w:pPr>
            <w:r w:rsidRPr="00A26FDC">
              <w:rPr>
                <w:rFonts w:cs="Times New Roman"/>
                <w:szCs w:val="32"/>
              </w:rPr>
              <w:t>IIC / I2C / TWI</w:t>
            </w:r>
          </w:p>
        </w:tc>
        <w:tc>
          <w:tcPr>
            <w:tcW w:w="3124" w:type="dxa"/>
            <w:vAlign w:val="center"/>
          </w:tcPr>
          <w:p w14:paraId="5FEBA813" w14:textId="6D4C1209" w:rsidR="00A26FDC" w:rsidRPr="005D296F" w:rsidRDefault="00A26FDC" w:rsidP="00A26FDC">
            <w:pPr>
              <w:jc w:val="center"/>
              <w:rPr>
                <w:rFonts w:cs="Times New Roman"/>
                <w:szCs w:val="32"/>
              </w:rPr>
            </w:pPr>
            <w:r w:rsidRPr="00A26FDC">
              <w:rPr>
                <w:rFonts w:cs="Times New Roman"/>
                <w:szCs w:val="32"/>
              </w:rPr>
              <w:t>I2C</w:t>
            </w:r>
          </w:p>
        </w:tc>
      </w:tr>
      <w:tr w:rsidR="00A26FDC" w:rsidRPr="005D296F" w14:paraId="22752A0E" w14:textId="77777777" w:rsidTr="00A109A6">
        <w:trPr>
          <w:trHeight w:val="58"/>
        </w:trPr>
        <w:tc>
          <w:tcPr>
            <w:tcW w:w="3124" w:type="dxa"/>
          </w:tcPr>
          <w:p w14:paraId="54ED52BD" w14:textId="67E06A68" w:rsidR="00A26FDC" w:rsidRPr="005D296F" w:rsidRDefault="00A26FDC" w:rsidP="00A26FDC">
            <w:pPr>
              <w:rPr>
                <w:rFonts w:cs="Times New Roman"/>
                <w:szCs w:val="32"/>
              </w:rPr>
            </w:pPr>
            <w:r w:rsidRPr="00A26FDC">
              <w:rPr>
                <w:rFonts w:cs="Times New Roman"/>
                <w:szCs w:val="32"/>
              </w:rPr>
              <w:t>Разрешение</w:t>
            </w:r>
          </w:p>
        </w:tc>
        <w:tc>
          <w:tcPr>
            <w:tcW w:w="3124" w:type="dxa"/>
            <w:vAlign w:val="center"/>
          </w:tcPr>
          <w:p w14:paraId="2F8BEFD5" w14:textId="5DBE0705" w:rsidR="00A26FDC" w:rsidRPr="005D296F" w:rsidRDefault="00A26FDC" w:rsidP="00A26FDC">
            <w:pPr>
              <w:jc w:val="center"/>
              <w:rPr>
                <w:rFonts w:cs="Times New Roman"/>
                <w:szCs w:val="32"/>
              </w:rPr>
            </w:pPr>
            <w:r>
              <w:rPr>
                <w:rFonts w:cs="Times New Roman"/>
                <w:szCs w:val="32"/>
              </w:rPr>
              <w:t>-</w:t>
            </w:r>
          </w:p>
        </w:tc>
        <w:tc>
          <w:tcPr>
            <w:tcW w:w="3124" w:type="dxa"/>
            <w:vAlign w:val="center"/>
          </w:tcPr>
          <w:p w14:paraId="267C89AF" w14:textId="2531BC17" w:rsidR="00A26FDC" w:rsidRPr="005D296F" w:rsidRDefault="00A26FDC" w:rsidP="00A26FDC">
            <w:pPr>
              <w:jc w:val="center"/>
              <w:rPr>
                <w:rFonts w:cs="Times New Roman"/>
                <w:szCs w:val="32"/>
              </w:rPr>
            </w:pPr>
            <w:r w:rsidRPr="00A26FDC">
              <w:rPr>
                <w:rFonts w:cs="Times New Roman"/>
                <w:szCs w:val="32"/>
              </w:rPr>
              <w:t>128 × 64 точек</w:t>
            </w:r>
          </w:p>
        </w:tc>
      </w:tr>
      <w:tr w:rsidR="00A26FDC" w:rsidRPr="005D296F" w14:paraId="2F0F2AF9" w14:textId="77777777" w:rsidTr="00A109A6">
        <w:trPr>
          <w:trHeight w:val="58"/>
        </w:trPr>
        <w:tc>
          <w:tcPr>
            <w:tcW w:w="3124" w:type="dxa"/>
          </w:tcPr>
          <w:p w14:paraId="635ABAAC" w14:textId="77777777" w:rsidR="00A26FDC" w:rsidRPr="00A26FDC" w:rsidRDefault="00A26FDC" w:rsidP="00A26FDC">
            <w:pPr>
              <w:rPr>
                <w:rFonts w:cs="Times New Roman"/>
                <w:szCs w:val="32"/>
              </w:rPr>
            </w:pPr>
            <w:r w:rsidRPr="00A26FDC">
              <w:rPr>
                <w:rFonts w:cs="Times New Roman"/>
                <w:szCs w:val="32"/>
              </w:rPr>
              <w:t xml:space="preserve">Количество символов в </w:t>
            </w:r>
          </w:p>
          <w:p w14:paraId="06912737" w14:textId="2AB839F8" w:rsidR="00A26FDC" w:rsidRPr="00A26FDC" w:rsidRDefault="00A26FDC" w:rsidP="00A26FDC">
            <w:pPr>
              <w:rPr>
                <w:rFonts w:cs="Times New Roman"/>
                <w:szCs w:val="32"/>
              </w:rPr>
            </w:pPr>
            <w:r w:rsidRPr="00A26FDC">
              <w:rPr>
                <w:rFonts w:cs="Times New Roman"/>
                <w:szCs w:val="32"/>
              </w:rPr>
              <w:t>строке</w:t>
            </w:r>
          </w:p>
        </w:tc>
        <w:tc>
          <w:tcPr>
            <w:tcW w:w="3124" w:type="dxa"/>
            <w:vAlign w:val="center"/>
          </w:tcPr>
          <w:p w14:paraId="099A1CFC" w14:textId="0CA6AEC1" w:rsidR="00A26FDC" w:rsidRDefault="00A26FDC" w:rsidP="00A26FDC">
            <w:pPr>
              <w:jc w:val="center"/>
              <w:rPr>
                <w:rFonts w:cs="Times New Roman"/>
                <w:szCs w:val="32"/>
              </w:rPr>
            </w:pPr>
            <w:r>
              <w:rPr>
                <w:rFonts w:cs="Times New Roman"/>
                <w:szCs w:val="32"/>
              </w:rPr>
              <w:t>20</w:t>
            </w:r>
          </w:p>
        </w:tc>
        <w:tc>
          <w:tcPr>
            <w:tcW w:w="3124" w:type="dxa"/>
            <w:vAlign w:val="center"/>
          </w:tcPr>
          <w:p w14:paraId="7856A544" w14:textId="0CA14254" w:rsidR="00A26FDC" w:rsidRPr="00A26FDC" w:rsidRDefault="00A26FDC" w:rsidP="00A26FDC">
            <w:pPr>
              <w:jc w:val="center"/>
              <w:rPr>
                <w:rFonts w:cs="Times New Roman"/>
                <w:szCs w:val="32"/>
              </w:rPr>
            </w:pPr>
            <w:r>
              <w:rPr>
                <w:rFonts w:cs="Times New Roman"/>
                <w:szCs w:val="32"/>
              </w:rPr>
              <w:t>-</w:t>
            </w:r>
          </w:p>
        </w:tc>
      </w:tr>
      <w:tr w:rsidR="00A26FDC" w:rsidRPr="005D296F" w14:paraId="1FC699FF" w14:textId="77777777" w:rsidTr="00A109A6">
        <w:trPr>
          <w:trHeight w:val="58"/>
        </w:trPr>
        <w:tc>
          <w:tcPr>
            <w:tcW w:w="3124" w:type="dxa"/>
          </w:tcPr>
          <w:p w14:paraId="4A8A25F8" w14:textId="7CCD6A27" w:rsidR="00A26FDC" w:rsidRPr="00A26FDC" w:rsidRDefault="00A26FDC" w:rsidP="00A26FDC">
            <w:pPr>
              <w:rPr>
                <w:rFonts w:cs="Times New Roman"/>
                <w:szCs w:val="32"/>
              </w:rPr>
            </w:pPr>
            <w:r w:rsidRPr="00A26FDC">
              <w:rPr>
                <w:rFonts w:cs="Times New Roman"/>
                <w:szCs w:val="32"/>
              </w:rPr>
              <w:t>Количество строк</w:t>
            </w:r>
          </w:p>
        </w:tc>
        <w:tc>
          <w:tcPr>
            <w:tcW w:w="3124" w:type="dxa"/>
            <w:vAlign w:val="center"/>
          </w:tcPr>
          <w:p w14:paraId="30DF75FC" w14:textId="4F0336CD" w:rsidR="00A26FDC" w:rsidRDefault="00A26FDC" w:rsidP="00A26FDC">
            <w:pPr>
              <w:jc w:val="center"/>
              <w:rPr>
                <w:rFonts w:cs="Times New Roman"/>
                <w:szCs w:val="32"/>
              </w:rPr>
            </w:pPr>
            <w:r>
              <w:rPr>
                <w:rFonts w:cs="Times New Roman"/>
                <w:szCs w:val="32"/>
              </w:rPr>
              <w:t>4</w:t>
            </w:r>
          </w:p>
        </w:tc>
        <w:tc>
          <w:tcPr>
            <w:tcW w:w="3124" w:type="dxa"/>
            <w:vAlign w:val="center"/>
          </w:tcPr>
          <w:p w14:paraId="07BE04B0" w14:textId="35D7EAD0" w:rsidR="00A26FDC" w:rsidRPr="00A26FDC" w:rsidRDefault="00A26FDC" w:rsidP="00A26FDC">
            <w:pPr>
              <w:jc w:val="center"/>
              <w:rPr>
                <w:rFonts w:cs="Times New Roman"/>
                <w:szCs w:val="32"/>
              </w:rPr>
            </w:pPr>
            <w:r>
              <w:rPr>
                <w:rFonts w:cs="Times New Roman"/>
                <w:szCs w:val="32"/>
              </w:rPr>
              <w:t>-</w:t>
            </w:r>
          </w:p>
        </w:tc>
      </w:tr>
      <w:tr w:rsidR="00F15D8C" w:rsidRPr="005D296F" w14:paraId="2FBB0C01" w14:textId="77777777" w:rsidTr="00A109A6">
        <w:trPr>
          <w:trHeight w:val="58"/>
        </w:trPr>
        <w:tc>
          <w:tcPr>
            <w:tcW w:w="3124" w:type="dxa"/>
          </w:tcPr>
          <w:p w14:paraId="3C697CB6" w14:textId="58817ECB" w:rsidR="00F15D8C" w:rsidRPr="00A26FDC" w:rsidRDefault="00F15D8C" w:rsidP="00F15D8C">
            <w:pPr>
              <w:rPr>
                <w:rFonts w:cs="Times New Roman"/>
                <w:szCs w:val="32"/>
              </w:rPr>
            </w:pPr>
            <w:r w:rsidRPr="00A26FDC">
              <w:rPr>
                <w:rFonts w:cs="Times New Roman"/>
                <w:szCs w:val="32"/>
              </w:rPr>
              <w:t>Характеристика</w:t>
            </w:r>
          </w:p>
        </w:tc>
        <w:tc>
          <w:tcPr>
            <w:tcW w:w="3124" w:type="dxa"/>
            <w:vAlign w:val="center"/>
          </w:tcPr>
          <w:p w14:paraId="35E22B6F" w14:textId="7AEA1C37" w:rsidR="00F15D8C" w:rsidRDefault="00F15D8C" w:rsidP="00F15D8C">
            <w:pPr>
              <w:jc w:val="center"/>
              <w:rPr>
                <w:rFonts w:cs="Times New Roman"/>
                <w:szCs w:val="32"/>
              </w:rPr>
            </w:pPr>
            <w:r w:rsidRPr="00A26FDC">
              <w:rPr>
                <w:rFonts w:cs="Times New Roman"/>
                <w:szCs w:val="32"/>
              </w:rPr>
              <w:t>LCD2004</w:t>
            </w:r>
          </w:p>
        </w:tc>
        <w:tc>
          <w:tcPr>
            <w:tcW w:w="3124" w:type="dxa"/>
            <w:vAlign w:val="center"/>
          </w:tcPr>
          <w:p w14:paraId="40A90895" w14:textId="02496E75" w:rsidR="00F15D8C" w:rsidRDefault="00F15D8C" w:rsidP="00F15D8C">
            <w:pPr>
              <w:jc w:val="center"/>
              <w:rPr>
                <w:rFonts w:cs="Times New Roman"/>
                <w:szCs w:val="32"/>
              </w:rPr>
            </w:pPr>
            <w:r w:rsidRPr="00A26FDC">
              <w:rPr>
                <w:rFonts w:cs="Times New Roman"/>
                <w:szCs w:val="32"/>
              </w:rPr>
              <w:t>SSD1306</w:t>
            </w:r>
          </w:p>
        </w:tc>
      </w:tr>
      <w:tr w:rsidR="00F15D8C" w:rsidRPr="005D296F" w14:paraId="5C230C4A" w14:textId="77777777" w:rsidTr="00A109A6">
        <w:trPr>
          <w:trHeight w:val="58"/>
        </w:trPr>
        <w:tc>
          <w:tcPr>
            <w:tcW w:w="3124" w:type="dxa"/>
          </w:tcPr>
          <w:p w14:paraId="1BD439B5" w14:textId="561F3760" w:rsidR="00F15D8C" w:rsidRPr="00A26FDC" w:rsidRDefault="00F15D8C" w:rsidP="00F15D8C">
            <w:pPr>
              <w:rPr>
                <w:rFonts w:cs="Times New Roman"/>
                <w:szCs w:val="32"/>
              </w:rPr>
            </w:pPr>
            <w:r w:rsidRPr="00FD2C1F">
              <w:rPr>
                <w:rFonts w:cs="Times New Roman"/>
                <w:szCs w:val="32"/>
              </w:rPr>
              <w:t>Напряжение питания</w:t>
            </w:r>
          </w:p>
        </w:tc>
        <w:tc>
          <w:tcPr>
            <w:tcW w:w="3124" w:type="dxa"/>
            <w:vAlign w:val="center"/>
          </w:tcPr>
          <w:p w14:paraId="37B6A394" w14:textId="069C328D" w:rsidR="00F15D8C" w:rsidRDefault="00F15D8C" w:rsidP="00F15D8C">
            <w:pPr>
              <w:jc w:val="center"/>
              <w:rPr>
                <w:rFonts w:cs="Times New Roman"/>
                <w:szCs w:val="32"/>
              </w:rPr>
            </w:pPr>
            <w:r>
              <w:rPr>
                <w:rFonts w:cs="Times New Roman"/>
                <w:szCs w:val="32"/>
              </w:rPr>
              <w:t>5В</w:t>
            </w:r>
          </w:p>
        </w:tc>
        <w:tc>
          <w:tcPr>
            <w:tcW w:w="3124" w:type="dxa"/>
            <w:vAlign w:val="center"/>
          </w:tcPr>
          <w:p w14:paraId="74AE41E6" w14:textId="314BF914" w:rsidR="00F15D8C" w:rsidRDefault="00F15D8C" w:rsidP="00F15D8C">
            <w:pPr>
              <w:jc w:val="center"/>
              <w:rPr>
                <w:rFonts w:cs="Times New Roman"/>
                <w:szCs w:val="32"/>
              </w:rPr>
            </w:pPr>
            <w:r>
              <w:rPr>
                <w:rFonts w:cs="Times New Roman"/>
                <w:szCs w:val="32"/>
              </w:rPr>
              <w:t>3-5В</w:t>
            </w:r>
          </w:p>
        </w:tc>
      </w:tr>
      <w:tr w:rsidR="00F15D8C" w:rsidRPr="005D296F" w14:paraId="5865530F" w14:textId="77777777" w:rsidTr="00A109A6">
        <w:trPr>
          <w:trHeight w:val="58"/>
        </w:trPr>
        <w:tc>
          <w:tcPr>
            <w:tcW w:w="3124" w:type="dxa"/>
          </w:tcPr>
          <w:p w14:paraId="6CF6FB38" w14:textId="4A9F5466" w:rsidR="00F15D8C" w:rsidRPr="00A26FDC" w:rsidRDefault="00F15D8C" w:rsidP="00F15D8C">
            <w:pPr>
              <w:rPr>
                <w:rFonts w:cs="Times New Roman"/>
                <w:szCs w:val="32"/>
              </w:rPr>
            </w:pPr>
            <w:r w:rsidRPr="00FD2C1F">
              <w:rPr>
                <w:rFonts w:cs="Times New Roman"/>
                <w:szCs w:val="32"/>
              </w:rPr>
              <w:t>Размеры</w:t>
            </w:r>
          </w:p>
        </w:tc>
        <w:tc>
          <w:tcPr>
            <w:tcW w:w="3124" w:type="dxa"/>
            <w:vAlign w:val="center"/>
          </w:tcPr>
          <w:p w14:paraId="5A107B7F" w14:textId="5D75A89E" w:rsidR="00F15D8C" w:rsidRDefault="00F15D8C" w:rsidP="00F15D8C">
            <w:pPr>
              <w:jc w:val="center"/>
              <w:rPr>
                <w:rFonts w:cs="Times New Roman"/>
                <w:szCs w:val="32"/>
              </w:rPr>
            </w:pPr>
            <w:r w:rsidRPr="00FD2C1F">
              <w:rPr>
                <w:rFonts w:cs="Times New Roman"/>
                <w:szCs w:val="32"/>
              </w:rPr>
              <w:t>98 × 60 × 12 мм</w:t>
            </w:r>
          </w:p>
        </w:tc>
        <w:tc>
          <w:tcPr>
            <w:tcW w:w="3124" w:type="dxa"/>
            <w:vAlign w:val="center"/>
          </w:tcPr>
          <w:p w14:paraId="455E941F" w14:textId="05D28DE5" w:rsidR="00F15D8C" w:rsidRDefault="00F15D8C" w:rsidP="00F15D8C">
            <w:pPr>
              <w:jc w:val="center"/>
              <w:rPr>
                <w:rFonts w:cs="Times New Roman"/>
                <w:szCs w:val="32"/>
              </w:rPr>
            </w:pPr>
            <w:r w:rsidRPr="00FD2C1F">
              <w:rPr>
                <w:rFonts w:cs="Times New Roman"/>
                <w:szCs w:val="32"/>
              </w:rPr>
              <w:t>27,3 × 27,8 × 3,7 мм</w:t>
            </w:r>
          </w:p>
        </w:tc>
      </w:tr>
    </w:tbl>
    <w:p w14:paraId="445287DD" w14:textId="77777777" w:rsidR="00C731E7" w:rsidRDefault="00C731E7" w:rsidP="00F15D8C">
      <w:pPr>
        <w:pStyle w:val="af8"/>
      </w:pPr>
    </w:p>
    <w:p w14:paraId="79570C99" w14:textId="7DD08A31" w:rsidR="00FD2C1F" w:rsidRDefault="00F15D8C" w:rsidP="00F15D8C">
      <w:pPr>
        <w:pStyle w:val="af8"/>
      </w:pPr>
      <w:r w:rsidRPr="00F15D8C">
        <w:t>На рисунке 3.5</w:t>
      </w:r>
      <w:r w:rsidR="000227A6">
        <w:t xml:space="preserve"> представлены данные дисплеи [18,19</w:t>
      </w:r>
      <w:r w:rsidRPr="00F15D8C">
        <w:t>].</w:t>
      </w:r>
    </w:p>
    <w:p w14:paraId="285CB5B0" w14:textId="1B19D558" w:rsidR="00FD2C1F" w:rsidRDefault="00FD2C1F" w:rsidP="00D17131">
      <w:pPr>
        <w:pStyle w:val="af8"/>
        <w:widowControl w:val="0"/>
      </w:pPr>
    </w:p>
    <w:p w14:paraId="491A530E" w14:textId="28F00145" w:rsidR="00FD2C1F" w:rsidRDefault="00FD2C1F" w:rsidP="00FD2C1F">
      <w:pPr>
        <w:pStyle w:val="af8"/>
        <w:widowControl w:val="0"/>
        <w:ind w:firstLine="0"/>
        <w:jc w:val="center"/>
      </w:pPr>
      <w:r w:rsidRPr="00FD2C1F">
        <w:rPr>
          <w:i/>
        </w:rPr>
        <w:t>а)</w:t>
      </w:r>
      <w:r w:rsidRPr="00FD2C1F">
        <w:rPr>
          <w:noProof/>
          <w:lang w:val="en-US" w:eastAsia="en-US"/>
        </w:rPr>
        <w:drawing>
          <wp:inline distT="0" distB="0" distL="0" distR="0" wp14:anchorId="29394F75" wp14:editId="22831420">
            <wp:extent cx="2929255" cy="2217365"/>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3360" cy="2364297"/>
                    </a:xfrm>
                    <a:prstGeom prst="rect">
                      <a:avLst/>
                    </a:prstGeom>
                  </pic:spPr>
                </pic:pic>
              </a:graphicData>
            </a:graphic>
          </wp:inline>
        </w:drawing>
      </w:r>
      <w:r>
        <w:rPr>
          <w:i/>
        </w:rPr>
        <w:t>б)</w:t>
      </w:r>
      <w:r w:rsidRPr="00FD2C1F">
        <w:rPr>
          <w:rFonts w:eastAsiaTheme="minorHAnsi" w:cstheme="minorBidi"/>
          <w:szCs w:val="22"/>
          <w:lang w:eastAsia="en-US"/>
        </w:rPr>
        <w:t xml:space="preserve"> </w:t>
      </w:r>
      <w:r w:rsidRPr="00FD2C1F">
        <w:rPr>
          <w:i/>
          <w:noProof/>
          <w:lang w:val="en-US" w:eastAsia="en-US"/>
        </w:rPr>
        <w:drawing>
          <wp:inline distT="0" distB="0" distL="0" distR="0" wp14:anchorId="3E38B268" wp14:editId="4CEFCC5F">
            <wp:extent cx="2202180" cy="2202180"/>
            <wp:effectExtent l="0" t="0" r="7620" b="7620"/>
            <wp:docPr id="3" name="Рисунок 3" descr="จอแสดงผล OLED Display I2C IIC 0.96&quot; SSD1306 128x64px [Blue-Yell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จอแสดงผล OLED Display I2C IIC 0.96&quot; SSD1306 128x64px [Blue-Yellow ..."/>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591" t="21053" r="23392" b="21930"/>
                    <a:stretch/>
                  </pic:blipFill>
                  <pic:spPr bwMode="auto">
                    <a:xfrm>
                      <a:off x="0" y="0"/>
                      <a:ext cx="2202180" cy="2202180"/>
                    </a:xfrm>
                    <a:prstGeom prst="rect">
                      <a:avLst/>
                    </a:prstGeom>
                    <a:noFill/>
                    <a:ln>
                      <a:noFill/>
                    </a:ln>
                    <a:extLst>
                      <a:ext uri="{53640926-AAD7-44D8-BBD7-CCE9431645EC}">
                        <a14:shadowObscured xmlns:a14="http://schemas.microsoft.com/office/drawing/2010/main"/>
                      </a:ext>
                    </a:extLst>
                  </pic:spPr>
                </pic:pic>
              </a:graphicData>
            </a:graphic>
          </wp:inline>
        </w:drawing>
      </w:r>
    </w:p>
    <w:p w14:paraId="5EBFFBC3" w14:textId="456C6901" w:rsidR="00FD2C1F" w:rsidRDefault="00FD2C1F" w:rsidP="00D17131">
      <w:pPr>
        <w:pStyle w:val="af8"/>
        <w:widowControl w:val="0"/>
      </w:pPr>
    </w:p>
    <w:p w14:paraId="6C4F27FE" w14:textId="086D4930" w:rsidR="00FD2C1F" w:rsidRDefault="00FD2C1F" w:rsidP="00023584">
      <w:pPr>
        <w:pStyle w:val="af8"/>
        <w:widowControl w:val="0"/>
        <w:ind w:firstLine="0"/>
        <w:jc w:val="center"/>
      </w:pPr>
      <w:r w:rsidRPr="00FD2C1F">
        <w:t>Ри</w:t>
      </w:r>
      <w:r>
        <w:t>сунок </w:t>
      </w:r>
      <w:r w:rsidRPr="00FD2C1F">
        <w:t xml:space="preserve">3.5 – Дисплеи: </w:t>
      </w:r>
      <w:r w:rsidRPr="00FD2C1F">
        <w:rPr>
          <w:i/>
        </w:rPr>
        <w:t>а</w:t>
      </w:r>
      <w:r w:rsidRPr="00FD2C1F">
        <w:t xml:space="preserve"> – LCD2004, </w:t>
      </w:r>
      <w:r w:rsidRPr="00FD2C1F">
        <w:rPr>
          <w:i/>
        </w:rPr>
        <w:t>б</w:t>
      </w:r>
      <w:r w:rsidRPr="00FD2C1F">
        <w:t xml:space="preserve"> – SSD1306</w:t>
      </w:r>
    </w:p>
    <w:p w14:paraId="639D797F" w14:textId="77777777" w:rsidR="00C731E7" w:rsidRDefault="00C731E7" w:rsidP="00023584">
      <w:pPr>
        <w:pStyle w:val="af8"/>
        <w:widowControl w:val="0"/>
        <w:ind w:firstLine="0"/>
        <w:jc w:val="center"/>
      </w:pPr>
    </w:p>
    <w:p w14:paraId="5FECA821" w14:textId="56875E77" w:rsidR="00FD2C1F" w:rsidRDefault="00FD2C1F" w:rsidP="00FD2C1F">
      <w:pPr>
        <w:pStyle w:val="af8"/>
      </w:pPr>
      <w:r>
        <w:t>Для блока отображения информации был выбран дисплей SSD1306 по следующим причинам:</w:t>
      </w:r>
    </w:p>
    <w:p w14:paraId="14C702EC" w14:textId="6243F217" w:rsidR="00FD2C1F" w:rsidRDefault="001C3F49" w:rsidP="00FD2C1F">
      <w:pPr>
        <w:pStyle w:val="af8"/>
      </w:pPr>
      <w:r>
        <w:t>1 </w:t>
      </w:r>
      <w:r w:rsidR="00FD2C1F">
        <w:t>Размер и разрешение. Разрешение 128×64 пикселя позволяет отображать графическую и текстовую информацию, включая показания с датчиков, состояния устройств и текущие настройки системы.</w:t>
      </w:r>
    </w:p>
    <w:p w14:paraId="58B93017" w14:textId="4D0EEF74" w:rsidR="00FD2C1F" w:rsidRDefault="001C3F49" w:rsidP="00FD2C1F">
      <w:pPr>
        <w:pStyle w:val="af8"/>
      </w:pPr>
      <w:r>
        <w:t>2 </w:t>
      </w:r>
      <w:r w:rsidR="00FD2C1F">
        <w:t xml:space="preserve">Интерфейс. Использование интерфейса I2C упрощает подключение дисплея к микроконтроллеру ESP32 и уменьшает количество необходимых </w:t>
      </w:r>
      <w:proofErr w:type="spellStart"/>
      <w:r w:rsidR="00FD2C1F">
        <w:t>пинов</w:t>
      </w:r>
      <w:proofErr w:type="spellEnd"/>
      <w:r w:rsidR="00023584">
        <w:t xml:space="preserve">, о передаче информации посредством интерфейса </w:t>
      </w:r>
      <w:r w:rsidR="00023584">
        <w:rPr>
          <w:lang w:val="en-US"/>
        </w:rPr>
        <w:t>I</w:t>
      </w:r>
      <w:r w:rsidR="00023584" w:rsidRPr="00023584">
        <w:t>2</w:t>
      </w:r>
      <w:r w:rsidR="00023584">
        <w:rPr>
          <w:lang w:val="en-US"/>
        </w:rPr>
        <w:t>C</w:t>
      </w:r>
      <w:r w:rsidR="00023584" w:rsidRPr="00023584">
        <w:t xml:space="preserve"> </w:t>
      </w:r>
      <w:r w:rsidR="00023584">
        <w:t>рассказывается в пункте 3.12</w:t>
      </w:r>
      <w:r w:rsidR="00FD2C1F">
        <w:t>.</w:t>
      </w:r>
    </w:p>
    <w:p w14:paraId="5857752D" w14:textId="41D994BB" w:rsidR="00FD2C1F" w:rsidRDefault="001C3F49" w:rsidP="00FD2C1F">
      <w:pPr>
        <w:pStyle w:val="af8"/>
      </w:pPr>
      <w:r>
        <w:t>3 </w:t>
      </w:r>
      <w:r w:rsidR="00FD2C1F">
        <w:t xml:space="preserve">Энергопотребление. OLED-дисплей потребляет мало энергии и обеспечивает отличную читаемость информации даже при низком уровне освещения. </w:t>
      </w:r>
    </w:p>
    <w:p w14:paraId="0238D468" w14:textId="4DD9B4EB" w:rsidR="00FD2C1F" w:rsidRDefault="00FD2C1F" w:rsidP="00FD2C1F">
      <w:pPr>
        <w:pStyle w:val="af8"/>
      </w:pPr>
      <w:r>
        <w:lastRenderedPageBreak/>
        <w:t>На дисплей выводится информация, поступа</w:t>
      </w:r>
      <w:r w:rsidR="00881C29">
        <w:t>ющая от блока микроконтроллера.</w:t>
      </w:r>
    </w:p>
    <w:p w14:paraId="186A4373" w14:textId="4A9B093C" w:rsidR="00FD2C1F" w:rsidRDefault="00FD2C1F" w:rsidP="00FD2C1F">
      <w:pPr>
        <w:pStyle w:val="af8"/>
      </w:pPr>
      <w:r>
        <w:t xml:space="preserve">Обновление информации на дисплее осуществляется в циклическом режиме с периодическим обновлением данных в соответствии с изменением состояния системы. При отсутствии активности пользователя реализуется переход в режим пониженного энергопотребления, при котором отображение информации отключается для снижения </w:t>
      </w:r>
      <w:proofErr w:type="spellStart"/>
      <w:r>
        <w:t>энергозатрат</w:t>
      </w:r>
      <w:proofErr w:type="spellEnd"/>
      <w:r>
        <w:t xml:space="preserve"> системы.</w:t>
      </w:r>
    </w:p>
    <w:p w14:paraId="3687629D" w14:textId="5AECBA60" w:rsidR="00F15D8C" w:rsidRDefault="00FD2C1F" w:rsidP="00533D49">
      <w:pPr>
        <w:pStyle w:val="af8"/>
        <w:widowControl w:val="0"/>
      </w:pPr>
      <w:r>
        <w:t>Таким образом, блок отображения информации обеспечивает наглядное представление состояния системы и является основным визуальным интерфейсом взаимодействия пользователя с системой.</w:t>
      </w:r>
    </w:p>
    <w:p w14:paraId="46B6D54F" w14:textId="77777777" w:rsidR="00C731E7" w:rsidRDefault="00C731E7" w:rsidP="00533D49">
      <w:pPr>
        <w:pStyle w:val="af8"/>
        <w:widowControl w:val="0"/>
      </w:pPr>
    </w:p>
    <w:p w14:paraId="649AED80" w14:textId="74FE0CD8" w:rsidR="00F54927" w:rsidRPr="005D296F" w:rsidRDefault="00DF31A7" w:rsidP="00F54927">
      <w:pPr>
        <w:pStyle w:val="2"/>
      </w:pPr>
      <w:bookmarkStart w:id="44" w:name="_Toc226968843"/>
      <w:r>
        <w:t>3.7</w:t>
      </w:r>
      <w:r w:rsidR="00F54927" w:rsidRPr="005D296F">
        <w:t> Блок</w:t>
      </w:r>
      <w:r w:rsidR="00F54927">
        <w:t xml:space="preserve"> управления</w:t>
      </w:r>
      <w:bookmarkEnd w:id="44"/>
    </w:p>
    <w:p w14:paraId="0C25DA03" w14:textId="10E3E8AA" w:rsidR="00F54927" w:rsidRDefault="00F54927" w:rsidP="00D17131">
      <w:pPr>
        <w:pStyle w:val="af8"/>
        <w:widowControl w:val="0"/>
      </w:pPr>
    </w:p>
    <w:p w14:paraId="259C0F75" w14:textId="395B4722" w:rsidR="006209B1" w:rsidRDefault="006209B1" w:rsidP="00F15D8C">
      <w:pPr>
        <w:pStyle w:val="af8"/>
        <w:widowControl w:val="0"/>
      </w:pPr>
      <w:r>
        <w:t>Блок управления предназначен для обеспечения взаимодействия пользователя с устройством и формирования управляющих команд. Данный блок представляет собой набор кнопок, с помощью которых пользователь может выполнять основны</w:t>
      </w:r>
      <w:r w:rsidR="008F287D">
        <w:t>е операции управления системой.</w:t>
      </w:r>
    </w:p>
    <w:p w14:paraId="64DA9EB4" w14:textId="7144AF20" w:rsidR="006209B1" w:rsidRDefault="006209B1" w:rsidP="008F287D">
      <w:pPr>
        <w:pStyle w:val="af8"/>
      </w:pPr>
      <w:r>
        <w:t xml:space="preserve">Основной задачей блока управления является преобразование действий пользователя, таких как нажатие кнопок, в управляющие сигналы, которые передаются в блок обработки информации устройства. Полученные сигналы используются для изменения режима работы системы, навигации по интерфейсу устройства </w:t>
      </w:r>
      <w:r w:rsidR="008F287D">
        <w:t>и выполнения различных функций.</w:t>
      </w:r>
    </w:p>
    <w:p w14:paraId="5BE60A30" w14:textId="5F32EC33" w:rsidR="006209B1" w:rsidRDefault="006209B1" w:rsidP="008F287D">
      <w:pPr>
        <w:pStyle w:val="af8"/>
      </w:pPr>
      <w:r>
        <w:t xml:space="preserve">Каждая кнопка блока управления подключается к входам </w:t>
      </w:r>
      <w:r w:rsidR="001A5713">
        <w:rPr>
          <w:color w:val="000000"/>
        </w:rPr>
        <w:t>общего назначения ввода/вывода (</w:t>
      </w:r>
      <w:r w:rsidR="001A5713">
        <w:rPr>
          <w:color w:val="000000"/>
          <w:lang w:val="en-US"/>
        </w:rPr>
        <w:t>GPIO</w:t>
      </w:r>
      <w:r w:rsidR="001A5713">
        <w:rPr>
          <w:color w:val="000000"/>
        </w:rPr>
        <w:t>)</w:t>
      </w:r>
      <w:r w:rsidR="001A5713" w:rsidRPr="003C299D">
        <w:rPr>
          <w:color w:val="000000"/>
        </w:rPr>
        <w:t xml:space="preserve"> </w:t>
      </w:r>
      <w:r w:rsidR="001A5713">
        <w:rPr>
          <w:color w:val="000000"/>
        </w:rPr>
        <w:t xml:space="preserve">микроконтроллера </w:t>
      </w:r>
      <w:r>
        <w:t>и может быть настроена на работу в режиме цифрового входа</w:t>
      </w:r>
      <w:r w:rsidR="001A5713">
        <w:t xml:space="preserve">, </w:t>
      </w:r>
      <w:proofErr w:type="spellStart"/>
      <w:r w:rsidR="001A5713">
        <w:rPr>
          <w:lang w:val="en-US"/>
        </w:rPr>
        <w:t>pullup</w:t>
      </w:r>
      <w:proofErr w:type="spellEnd"/>
      <w:r w:rsidR="001A5713" w:rsidRPr="001A5713">
        <w:t xml:space="preserve"> </w:t>
      </w:r>
      <w:r w:rsidR="001A5713">
        <w:t xml:space="preserve">и </w:t>
      </w:r>
      <w:r w:rsidR="001A5713">
        <w:rPr>
          <w:lang w:val="en-US"/>
        </w:rPr>
        <w:t>pulldown</w:t>
      </w:r>
      <w:r w:rsidR="001A5713" w:rsidRPr="001A5713">
        <w:t xml:space="preserve"> </w:t>
      </w:r>
      <w:r w:rsidR="001A5713">
        <w:t xml:space="preserve">резисторы могут быть подключены </w:t>
      </w:r>
      <w:proofErr w:type="spellStart"/>
      <w:r w:rsidR="001A5713">
        <w:t>программно</w:t>
      </w:r>
      <w:proofErr w:type="spellEnd"/>
      <w:r>
        <w:t>. При нажатии кнопки происходит изменение логического уровня на соответствующем выводе микроконтроллера, что фиксируется прогр</w:t>
      </w:r>
      <w:r w:rsidR="008F287D">
        <w:t>аммным обеспечением устройства.</w:t>
      </w:r>
    </w:p>
    <w:p w14:paraId="6090B0FA" w14:textId="670A91F2" w:rsidR="006209B1" w:rsidRDefault="006209B1" w:rsidP="008F287D">
      <w:pPr>
        <w:pStyle w:val="af8"/>
      </w:pPr>
      <w:r>
        <w:t>В зависимости от конфигурации системы кнопки могут выпол</w:t>
      </w:r>
      <w:r w:rsidR="008F287D">
        <w:t>нять различные функции:</w:t>
      </w:r>
    </w:p>
    <w:p w14:paraId="29E253B1" w14:textId="101583D4" w:rsidR="006209B1" w:rsidRDefault="008F287D" w:rsidP="00A85329">
      <w:pPr>
        <w:pStyle w:val="af8"/>
        <w:spacing w:line="228" w:lineRule="auto"/>
      </w:pPr>
      <w:r w:rsidRPr="0041731F">
        <w:sym w:font="Symbol" w:char="F02D"/>
      </w:r>
      <w:r w:rsidRPr="0041731F">
        <w:t> </w:t>
      </w:r>
      <w:r w:rsidR="006209B1">
        <w:t>переключение режимов работы устройства;</w:t>
      </w:r>
    </w:p>
    <w:p w14:paraId="6AB18437" w14:textId="1B89EE49" w:rsidR="006209B1" w:rsidRDefault="008F287D" w:rsidP="00A85329">
      <w:pPr>
        <w:pStyle w:val="af8"/>
        <w:spacing w:line="228" w:lineRule="auto"/>
      </w:pPr>
      <w:r w:rsidRPr="0041731F">
        <w:sym w:font="Symbol" w:char="F02D"/>
      </w:r>
      <w:r w:rsidRPr="0041731F">
        <w:t> </w:t>
      </w:r>
      <w:r w:rsidR="006209B1">
        <w:t>управление передачей сообщений;</w:t>
      </w:r>
    </w:p>
    <w:p w14:paraId="372A26CB" w14:textId="32FF618E" w:rsidR="006209B1" w:rsidRDefault="008F287D" w:rsidP="00A85329">
      <w:pPr>
        <w:pStyle w:val="af8"/>
        <w:spacing w:line="228" w:lineRule="auto"/>
      </w:pPr>
      <w:r w:rsidRPr="0041731F">
        <w:sym w:font="Symbol" w:char="F02D"/>
      </w:r>
      <w:r w:rsidRPr="0041731F">
        <w:t> </w:t>
      </w:r>
      <w:r w:rsidR="006209B1">
        <w:t>перемещение по элементам пользовательского интерфейса;</w:t>
      </w:r>
    </w:p>
    <w:p w14:paraId="671F1A67" w14:textId="15D6D71F" w:rsidR="006209B1" w:rsidRDefault="008F287D" w:rsidP="00A85329">
      <w:pPr>
        <w:pStyle w:val="af8"/>
        <w:spacing w:line="228" w:lineRule="auto"/>
      </w:pPr>
      <w:r w:rsidRPr="0041731F">
        <w:sym w:font="Symbol" w:char="F02D"/>
      </w:r>
      <w:r w:rsidRPr="0041731F">
        <w:t> </w:t>
      </w:r>
      <w:r w:rsidR="006209B1">
        <w:t>подтверждение выбора пользователя;</w:t>
      </w:r>
    </w:p>
    <w:p w14:paraId="7CA24FB2" w14:textId="1DA62843" w:rsidR="006209B1" w:rsidRDefault="008F287D" w:rsidP="00A85329">
      <w:pPr>
        <w:pStyle w:val="af8"/>
        <w:spacing w:line="228" w:lineRule="auto"/>
      </w:pPr>
      <w:r w:rsidRPr="0041731F">
        <w:sym w:font="Symbol" w:char="F02D"/>
      </w:r>
      <w:r w:rsidRPr="0041731F">
        <w:t> </w:t>
      </w:r>
      <w:r>
        <w:t>выполнение служебных операций.</w:t>
      </w:r>
    </w:p>
    <w:p w14:paraId="2857C01B" w14:textId="77777777" w:rsidR="008F287D" w:rsidRDefault="006209B1" w:rsidP="008F287D">
      <w:pPr>
        <w:pStyle w:val="af8"/>
        <w:widowControl w:val="0"/>
      </w:pPr>
      <w:r>
        <w:t>Сигналы, формируемые блоком управления, поступают в блок обработки информации, где происходит их программная обработка и формирование соответствующих действий системы.</w:t>
      </w:r>
    </w:p>
    <w:p w14:paraId="68AD4311" w14:textId="065FE819" w:rsidR="00F54927" w:rsidRDefault="006209B1" w:rsidP="008F287D">
      <w:pPr>
        <w:pStyle w:val="af8"/>
        <w:widowControl w:val="0"/>
      </w:pPr>
      <w:r>
        <w:t>Таким образом, блок управления обеспечивает непосредственное взаимодействие пользователя с устройством и позволяет реализовать основные функции управления системой.</w:t>
      </w:r>
    </w:p>
    <w:p w14:paraId="7627A2AC" w14:textId="2A0BB60D" w:rsidR="008F287D" w:rsidRDefault="008F287D" w:rsidP="006209B1">
      <w:pPr>
        <w:pStyle w:val="af8"/>
        <w:widowControl w:val="0"/>
      </w:pPr>
    </w:p>
    <w:p w14:paraId="1E2D9341" w14:textId="6B1D0C7B" w:rsidR="004F5AB8" w:rsidRPr="005D296F" w:rsidRDefault="00ED3A4D" w:rsidP="004F5AB8">
      <w:pPr>
        <w:pStyle w:val="2"/>
      </w:pPr>
      <w:bookmarkStart w:id="45" w:name="_Toc226968844"/>
      <w:r>
        <w:t>3.</w:t>
      </w:r>
      <w:r w:rsidRPr="0020148C">
        <w:t>8</w:t>
      </w:r>
      <w:r w:rsidR="004F5AB8" w:rsidRPr="005D296F">
        <w:t> Блок</w:t>
      </w:r>
      <w:r w:rsidR="004F5AB8">
        <w:t xml:space="preserve"> оповещения</w:t>
      </w:r>
      <w:bookmarkEnd w:id="45"/>
    </w:p>
    <w:p w14:paraId="1E53D4FC" w14:textId="5EC8E354" w:rsidR="004F5AB8" w:rsidRDefault="004F5AB8" w:rsidP="006209B1">
      <w:pPr>
        <w:pStyle w:val="af8"/>
        <w:widowControl w:val="0"/>
      </w:pPr>
    </w:p>
    <w:p w14:paraId="138C47C7" w14:textId="426BE968" w:rsidR="004F5AB8" w:rsidRDefault="004F5AB8" w:rsidP="00365C3A">
      <w:pPr>
        <w:pStyle w:val="af8"/>
        <w:widowControl w:val="0"/>
      </w:pPr>
      <w:r>
        <w:t xml:space="preserve">Блок оповещения предназначен для звукового информирования </w:t>
      </w:r>
      <w:r>
        <w:lastRenderedPageBreak/>
        <w:t>пользователя о событиях, происходящих в процессе работы устройства. В качестве исполнительного элемента в данном блоке используется пьезоэлектрический динамик, подключённый к микроконтроллеру.</w:t>
      </w:r>
    </w:p>
    <w:p w14:paraId="07AA5618" w14:textId="77777777" w:rsidR="004F5AB8" w:rsidRDefault="004F5AB8" w:rsidP="004F5AB8">
      <w:pPr>
        <w:pStyle w:val="af8"/>
      </w:pPr>
      <w:r>
        <w:t>Основной задачей блока является формирование звуковых сигналов различной длительности и частоты, позволяющих уведомлять пользователя о состоянии системы и возникновении определённых событий. Звуковая индикация может использоваться в случаях, когда визуальный контроль устройства затруднён или отсутствует.</w:t>
      </w:r>
    </w:p>
    <w:p w14:paraId="54E46D2E" w14:textId="36D41C47" w:rsidR="004F5AB8" w:rsidRDefault="004F5AB8" w:rsidP="004F5AB8">
      <w:pPr>
        <w:pStyle w:val="af8"/>
      </w:pPr>
      <w:r>
        <w:t xml:space="preserve">Управление работой </w:t>
      </w:r>
      <w:proofErr w:type="spellStart"/>
      <w:r>
        <w:t>пьезодинамика</w:t>
      </w:r>
      <w:proofErr w:type="spellEnd"/>
      <w:r>
        <w:t xml:space="preserve"> осуществляется </w:t>
      </w:r>
      <w:proofErr w:type="spellStart"/>
      <w:r>
        <w:t>программно</w:t>
      </w:r>
      <w:proofErr w:type="spellEnd"/>
      <w:r>
        <w:t xml:space="preserve"> путём подачи управляющих сигналов с выхода микроконтроллера </w:t>
      </w:r>
      <w:r w:rsidR="004C03F6">
        <w:t>общего назначения (</w:t>
      </w:r>
      <w:r w:rsidR="004C03F6">
        <w:rPr>
          <w:lang w:val="en-US"/>
        </w:rPr>
        <w:t>GPIO</w:t>
      </w:r>
      <w:r w:rsidR="004C03F6">
        <w:t>)</w:t>
      </w:r>
      <w:r>
        <w:t xml:space="preserve">. Для формирования звукового сигнала используется генерация импульсов </w:t>
      </w:r>
      <w:r w:rsidRPr="004F5AB8">
        <w:t>(</w:t>
      </w:r>
      <w:r>
        <w:rPr>
          <w:lang w:val="en-US"/>
        </w:rPr>
        <w:t>PWM</w:t>
      </w:r>
      <w:r w:rsidRPr="004F5AB8">
        <w:t>)</w:t>
      </w:r>
      <w:r>
        <w:t xml:space="preserve"> заданной частоты, что позволяет создавать различные тональные сигналы.</w:t>
      </w:r>
    </w:p>
    <w:p w14:paraId="5BC5F25E" w14:textId="29E3581A" w:rsidR="004F5AB8" w:rsidRDefault="004F5AB8" w:rsidP="004F5AB8">
      <w:pPr>
        <w:pStyle w:val="af8"/>
        <w:widowControl w:val="0"/>
      </w:pPr>
      <w:r>
        <w:t>Таким образом, блок оповещения расширяет возможности пользовательского интерфейса устройства и обеспечивает дополнительный канал информирования пользователя о состоянии системы.</w:t>
      </w:r>
    </w:p>
    <w:p w14:paraId="11B7A754" w14:textId="77777777" w:rsidR="004F5AB8" w:rsidRDefault="004F5AB8" w:rsidP="004F5AB8">
      <w:pPr>
        <w:pStyle w:val="af8"/>
        <w:widowControl w:val="0"/>
      </w:pPr>
    </w:p>
    <w:p w14:paraId="4AFDC927" w14:textId="64715B15" w:rsidR="00E1621C" w:rsidRPr="00D94ADE" w:rsidRDefault="005D296F" w:rsidP="00D17131">
      <w:pPr>
        <w:pStyle w:val="2"/>
      </w:pPr>
      <w:bookmarkStart w:id="46" w:name="_Toc226968845"/>
      <w:r>
        <w:t>3.</w:t>
      </w:r>
      <w:r w:rsidR="00ED3A4D">
        <w:t>9</w:t>
      </w:r>
      <w:r w:rsidR="00E1621C">
        <w:t> Интерфейсы</w:t>
      </w:r>
      <w:r>
        <w:t xml:space="preserve"> и протоколы</w:t>
      </w:r>
      <w:bookmarkEnd w:id="46"/>
    </w:p>
    <w:p w14:paraId="1441B917" w14:textId="587E8A82" w:rsidR="00284334" w:rsidRDefault="00284334" w:rsidP="00D17131">
      <w:pPr>
        <w:pStyle w:val="af8"/>
        <w:widowControl w:val="0"/>
      </w:pPr>
    </w:p>
    <w:p w14:paraId="1A3A7516" w14:textId="4A05A493" w:rsidR="00284334" w:rsidRDefault="00E1621C" w:rsidP="00F54927">
      <w:pPr>
        <w:pStyle w:val="af8"/>
        <w:widowControl w:val="0"/>
      </w:pPr>
      <w:r w:rsidRPr="00E1621C">
        <w:t>Данный пункт описывает, как различные компоненты и устройства общаются друг с другом. Будут рассмотрены интерфейсы</w:t>
      </w:r>
      <w:r w:rsidR="001A5713">
        <w:t xml:space="preserve"> </w:t>
      </w:r>
      <w:r w:rsidR="001A5713">
        <w:rPr>
          <w:lang w:val="en-US"/>
        </w:rPr>
        <w:t>SPI</w:t>
      </w:r>
      <w:r w:rsidR="001A5713" w:rsidRPr="001A5713">
        <w:t xml:space="preserve">, </w:t>
      </w:r>
      <w:r w:rsidR="001A5713">
        <w:rPr>
          <w:lang w:val="en-US"/>
        </w:rPr>
        <w:t>I</w:t>
      </w:r>
      <w:r w:rsidR="001A5713" w:rsidRPr="001A5713">
        <w:t>2</w:t>
      </w:r>
      <w:r w:rsidR="001A5713">
        <w:rPr>
          <w:lang w:val="en-US"/>
        </w:rPr>
        <w:t>C</w:t>
      </w:r>
      <w:r w:rsidR="001A5713" w:rsidRPr="001A5713">
        <w:t xml:space="preserve"> </w:t>
      </w:r>
      <w:r w:rsidR="001A5713">
        <w:t xml:space="preserve">и </w:t>
      </w:r>
      <w:r w:rsidR="001A5713">
        <w:rPr>
          <w:lang w:val="en-US"/>
        </w:rPr>
        <w:t>UART</w:t>
      </w:r>
      <w:r w:rsidRPr="00E1621C">
        <w:t xml:space="preserve">, которые используются в разрабатываемом </w:t>
      </w:r>
      <w:r>
        <w:t>устройстве</w:t>
      </w:r>
      <w:r w:rsidRPr="00E1621C">
        <w:t>. Помимо этого, также будет рассмотрена GFSK модуляция.</w:t>
      </w:r>
    </w:p>
    <w:p w14:paraId="422F704B" w14:textId="77777777" w:rsidR="008F287D" w:rsidRDefault="008F287D" w:rsidP="00F54927">
      <w:pPr>
        <w:pStyle w:val="af8"/>
        <w:widowControl w:val="0"/>
      </w:pPr>
    </w:p>
    <w:p w14:paraId="058CF418" w14:textId="3451262C" w:rsidR="00284334" w:rsidRPr="005D296F" w:rsidRDefault="00ED3A4D" w:rsidP="005D296F">
      <w:pPr>
        <w:pStyle w:val="2"/>
      </w:pPr>
      <w:bookmarkStart w:id="47" w:name="_Toc226968846"/>
      <w:r>
        <w:t>3.10</w:t>
      </w:r>
      <w:r w:rsidR="005D296F" w:rsidRPr="005D296F">
        <w:t> </w:t>
      </w:r>
      <w:r w:rsidR="00E1621C" w:rsidRPr="005D296F">
        <w:t>Интерфейс SPI</w:t>
      </w:r>
      <w:bookmarkEnd w:id="47"/>
    </w:p>
    <w:p w14:paraId="46B067D4" w14:textId="77777777" w:rsidR="005D296F" w:rsidRDefault="005D296F" w:rsidP="00C731E7">
      <w:pPr>
        <w:pStyle w:val="af8"/>
        <w:widowControl w:val="0"/>
      </w:pPr>
    </w:p>
    <w:p w14:paraId="5F26F5AE" w14:textId="77777777" w:rsidR="00E1621C" w:rsidRDefault="00E1621C" w:rsidP="00C731E7">
      <w:pPr>
        <w:pStyle w:val="af8"/>
        <w:widowControl w:val="0"/>
      </w:pPr>
      <w:r>
        <w:t>SPI – последовательный синхронный интерфейс для передачи данных в режиме полного дуплекса, предназначенный для обеспечения простого и недорогого высокоскоростного сопряжения микроконтроллеров и периферии.</w:t>
      </w:r>
    </w:p>
    <w:p w14:paraId="74ABF0F8" w14:textId="77777777" w:rsidR="00E1621C" w:rsidRDefault="00E1621C" w:rsidP="00A05EC6">
      <w:pPr>
        <w:pStyle w:val="af8"/>
        <w:widowControl w:val="0"/>
      </w:pPr>
      <w:r>
        <w:t>В SPI используются четыре цифровых сигнала:</w:t>
      </w:r>
    </w:p>
    <w:p w14:paraId="0348555B" w14:textId="583F40C8" w:rsidR="00E1621C" w:rsidRDefault="00432A15" w:rsidP="00A05EC6">
      <w:pPr>
        <w:pStyle w:val="af8"/>
        <w:widowControl w:val="0"/>
      </w:pPr>
      <w:r>
        <w:t>1</w:t>
      </w:r>
      <w:r>
        <w:rPr>
          <w:lang w:val="en-US"/>
        </w:rPr>
        <w:t> </w:t>
      </w:r>
      <w:r w:rsidR="00E1621C">
        <w:t>MOSI – выход ведущего, вход ведомого. Служит для передачи данных от ведущего устройства ведомому.</w:t>
      </w:r>
    </w:p>
    <w:p w14:paraId="08FF2FE5" w14:textId="776C4CA0" w:rsidR="00E1621C" w:rsidRDefault="00432A15" w:rsidP="00E1621C">
      <w:pPr>
        <w:pStyle w:val="af8"/>
      </w:pPr>
      <w:r>
        <w:t>2 </w:t>
      </w:r>
      <w:r w:rsidR="00E1621C">
        <w:t>MISO – вход ведущего, выход ведомого. Служит для передачи данных от ведомого устройства ведущему.</w:t>
      </w:r>
    </w:p>
    <w:p w14:paraId="40DD21A3" w14:textId="235BC5B2" w:rsidR="00E1621C" w:rsidRDefault="00432A15" w:rsidP="00E1621C">
      <w:pPr>
        <w:pStyle w:val="af8"/>
      </w:pPr>
      <w:r>
        <w:t>3 </w:t>
      </w:r>
      <w:r w:rsidR="00E1621C">
        <w:t>SCLK или SCK – последовательный тактовый сигнал. Служит для передачи тактового сигнала для ведомых устройств.</w:t>
      </w:r>
    </w:p>
    <w:p w14:paraId="7E603295" w14:textId="2F993021" w:rsidR="00E1621C" w:rsidRDefault="00432A15" w:rsidP="00E1621C">
      <w:pPr>
        <w:pStyle w:val="af8"/>
      </w:pPr>
      <w:r>
        <w:t>4 </w:t>
      </w:r>
      <w:r w:rsidR="00E1621C">
        <w:t>CS или SS – выбор ведомого устройства (сигнал является инверсным, активный уровень – низкий).</w:t>
      </w:r>
    </w:p>
    <w:p w14:paraId="4B8180E1" w14:textId="78759FE0" w:rsidR="00E1621C" w:rsidRDefault="00E1621C" w:rsidP="00A85329">
      <w:pPr>
        <w:pStyle w:val="af8"/>
        <w:widowControl w:val="0"/>
      </w:pPr>
      <w:r>
        <w:t xml:space="preserve">Передача осуществляется пакетами. Длина пакета, как правило, составляет 1 байт (8 бит), при этом известны реализации SPI с иной длиной пакета, например, 4 бита. Ведущее устройство инициирует цикл связи установкой низкого уровня на выводе выбора подчинённого устройства (SS), с которым необходимо установить соединение </w:t>
      </w:r>
      <w:r w:rsidR="00D64867">
        <w:t>[22]</w:t>
      </w:r>
      <w:r>
        <w:t>.</w:t>
      </w:r>
    </w:p>
    <w:p w14:paraId="423A103B" w14:textId="11DAA385" w:rsidR="00E1621C" w:rsidRDefault="00E1621C" w:rsidP="00E1621C">
      <w:pPr>
        <w:pStyle w:val="af8"/>
      </w:pPr>
      <w:r>
        <w:t xml:space="preserve">В простейшем случае к ведущему устройству подключено единственное ведомое устройство и необходим двусторонний обмен данными. В таком </w:t>
      </w:r>
      <w:r>
        <w:lastRenderedPageBreak/>
        <w:t>случае используется трёхпроводная схема подключения. Интерфейс SPI позволяет подключать к одному ведущему устройству несколько ведомых устройств, причём подключение может быть осуществлено следующими способами: структура связи «звезда», структур</w:t>
      </w:r>
      <w:r w:rsidR="00763478">
        <w:t>а связи «кольцо». На рисунке 3.6</w:t>
      </w:r>
      <w:r>
        <w:t xml:space="preserve"> представлены схемы подключения нескольких ведомых устройств. </w:t>
      </w:r>
    </w:p>
    <w:p w14:paraId="488D6EC4" w14:textId="77777777" w:rsidR="00E1621C" w:rsidRDefault="00E1621C" w:rsidP="00E1621C">
      <w:pPr>
        <w:pStyle w:val="af8"/>
      </w:pPr>
    </w:p>
    <w:p w14:paraId="74DF2C0B" w14:textId="52897932" w:rsidR="00E1621C" w:rsidRDefault="00E1621C" w:rsidP="00E1621C">
      <w:pPr>
        <w:pStyle w:val="af8"/>
        <w:ind w:firstLine="0"/>
        <w:jc w:val="center"/>
      </w:pPr>
      <w:r w:rsidRPr="00E1621C">
        <w:rPr>
          <w:i/>
        </w:rPr>
        <w:t xml:space="preserve">а) </w:t>
      </w:r>
      <w:r>
        <w:rPr>
          <w:noProof/>
          <w:lang w:val="en-US" w:eastAsia="en-US"/>
        </w:rPr>
        <w:drawing>
          <wp:inline distT="0" distB="0" distL="0" distR="0" wp14:anchorId="7613C99E" wp14:editId="033FF226">
            <wp:extent cx="2057400" cy="1634162"/>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2765" cy="1789337"/>
                    </a:xfrm>
                    <a:prstGeom prst="rect">
                      <a:avLst/>
                    </a:prstGeom>
                    <a:noFill/>
                    <a:ln>
                      <a:noFill/>
                    </a:ln>
                  </pic:spPr>
                </pic:pic>
              </a:graphicData>
            </a:graphic>
          </wp:inline>
        </w:drawing>
      </w:r>
      <w:r w:rsidRPr="00E1621C">
        <w:rPr>
          <w:i/>
        </w:rPr>
        <w:t>б)</w:t>
      </w:r>
      <w:r>
        <w:rPr>
          <w:noProof/>
          <w:lang w:val="en-US" w:eastAsia="en-US"/>
        </w:rPr>
        <w:drawing>
          <wp:inline distT="0" distB="0" distL="0" distR="0" wp14:anchorId="571255F5" wp14:editId="341957F1">
            <wp:extent cx="2043425" cy="162306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2621" cy="1749507"/>
                    </a:xfrm>
                    <a:prstGeom prst="rect">
                      <a:avLst/>
                    </a:prstGeom>
                    <a:noFill/>
                    <a:ln>
                      <a:noFill/>
                    </a:ln>
                  </pic:spPr>
                </pic:pic>
              </a:graphicData>
            </a:graphic>
          </wp:inline>
        </w:drawing>
      </w:r>
    </w:p>
    <w:p w14:paraId="30A98FD8" w14:textId="77777777" w:rsidR="00E1621C" w:rsidRDefault="00E1621C" w:rsidP="00E1621C">
      <w:pPr>
        <w:pStyle w:val="af8"/>
      </w:pPr>
    </w:p>
    <w:p w14:paraId="124DA41F" w14:textId="20B1AA42" w:rsidR="00763478" w:rsidRDefault="00763478" w:rsidP="00370A53">
      <w:pPr>
        <w:pStyle w:val="af8"/>
        <w:ind w:firstLine="0"/>
        <w:jc w:val="center"/>
      </w:pPr>
      <w:r>
        <w:t>Рисунок 3.6</w:t>
      </w:r>
      <w:r w:rsidR="00E1621C">
        <w:t xml:space="preserve"> – Схема подключения нескольких ведомых устройств по шине SPI: </w:t>
      </w:r>
      <w:r w:rsidR="00E1621C" w:rsidRPr="00E1621C">
        <w:rPr>
          <w:i/>
        </w:rPr>
        <w:t>а</w:t>
      </w:r>
      <w:r w:rsidR="00E1621C">
        <w:t xml:space="preserve"> – структура связи «звезда», </w:t>
      </w:r>
      <w:r w:rsidR="00E1621C" w:rsidRPr="00E1621C">
        <w:rPr>
          <w:i/>
        </w:rPr>
        <w:t>б</w:t>
      </w:r>
      <w:r w:rsidR="00E1621C">
        <w:t xml:space="preserve"> – структура связи «кольцо»</w:t>
      </w:r>
    </w:p>
    <w:p w14:paraId="5ADD5C13" w14:textId="77777777" w:rsidR="00534EED" w:rsidRDefault="00534EED" w:rsidP="00370A53">
      <w:pPr>
        <w:pStyle w:val="af8"/>
        <w:ind w:firstLine="0"/>
        <w:jc w:val="center"/>
      </w:pPr>
    </w:p>
    <w:p w14:paraId="18C250DA" w14:textId="6FC7FC93" w:rsidR="00E1621C" w:rsidRDefault="00E1621C" w:rsidP="00E1621C">
      <w:pPr>
        <w:pStyle w:val="af8"/>
      </w:pPr>
      <w:r>
        <w:t>В процессе SPI передачи используется классический способ преобразования данных из параллельной формы в последовательную с помощью регистра сдвига, данный процесс изображён на</w:t>
      </w:r>
      <w:r w:rsidR="0056026F">
        <w:t xml:space="preserve"> рисунке</w:t>
      </w:r>
      <w:r w:rsidR="007E5C8D">
        <w:t xml:space="preserve"> 3.7</w:t>
      </w:r>
      <w:r>
        <w:t xml:space="preserve">. </w:t>
      </w:r>
    </w:p>
    <w:p w14:paraId="71A48213" w14:textId="77777777" w:rsidR="00E1621C" w:rsidRDefault="00E1621C" w:rsidP="00E1621C">
      <w:pPr>
        <w:pStyle w:val="af8"/>
      </w:pPr>
    </w:p>
    <w:p w14:paraId="4F1F0CA9" w14:textId="53D7A1CA" w:rsidR="00E1621C" w:rsidRDefault="00E1621C" w:rsidP="00E1621C">
      <w:pPr>
        <w:pStyle w:val="af8"/>
        <w:ind w:firstLine="0"/>
        <w:jc w:val="center"/>
      </w:pPr>
      <w:r>
        <w:rPr>
          <w:noProof/>
          <w:lang w:val="en-US" w:eastAsia="en-US"/>
        </w:rPr>
        <w:drawing>
          <wp:inline distT="0" distB="0" distL="0" distR="0" wp14:anchorId="430140BE" wp14:editId="41907366">
            <wp:extent cx="5113886" cy="24612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37229" cy="2472495"/>
                    </a:xfrm>
                    <a:prstGeom prst="rect">
                      <a:avLst/>
                    </a:prstGeom>
                    <a:noFill/>
                  </pic:spPr>
                </pic:pic>
              </a:graphicData>
            </a:graphic>
          </wp:inline>
        </w:drawing>
      </w:r>
    </w:p>
    <w:p w14:paraId="665FEB1F" w14:textId="77777777" w:rsidR="00E1621C" w:rsidRDefault="00E1621C" w:rsidP="00E1621C">
      <w:pPr>
        <w:pStyle w:val="af8"/>
        <w:ind w:firstLine="0"/>
      </w:pPr>
    </w:p>
    <w:p w14:paraId="7D02B0F9" w14:textId="6BD38C1D" w:rsidR="00C731E7" w:rsidRDefault="007E5C8D" w:rsidP="00C731E7">
      <w:pPr>
        <w:pStyle w:val="af8"/>
        <w:widowControl w:val="0"/>
        <w:ind w:firstLine="0"/>
        <w:jc w:val="center"/>
      </w:pPr>
      <w:r>
        <w:t>Рисунок 3.7</w:t>
      </w:r>
      <w:r w:rsidR="00E1621C">
        <w:t xml:space="preserve"> – Формат передачи данных по интерфейсу SPI</w:t>
      </w:r>
    </w:p>
    <w:p w14:paraId="2DB32022" w14:textId="77777777" w:rsidR="00370A53" w:rsidRDefault="00370A53" w:rsidP="00C731E7">
      <w:pPr>
        <w:pStyle w:val="af8"/>
        <w:widowControl w:val="0"/>
        <w:ind w:firstLine="0"/>
        <w:jc w:val="center"/>
      </w:pPr>
    </w:p>
    <w:p w14:paraId="0278D50F" w14:textId="1B5F53F1" w:rsidR="00284334" w:rsidRDefault="00E1621C" w:rsidP="00C731E7">
      <w:pPr>
        <w:pStyle w:val="af8"/>
        <w:widowControl w:val="0"/>
      </w:pPr>
      <w:r>
        <w:t xml:space="preserve">Сначала по шине данных или из некоторого буферного регистра производится параллельная загрузка данных в сдвигающий регистр. Далее, по тактовому сигналу SCLK, формируемому ведущим устройством SPI, выполняется побитовый сдвиг данных в сдвигающем регистре. Данные, выдвигаемые с одной стороны регистра, формируют выходной сигнал устройства; входные данные устройства побитно вводятся с другой стороны регистра. Это одновременно происходит как в ведущем, так и в ведомом устройстве. Тактовый сигнал SCLK, который формируется ведущим </w:t>
      </w:r>
      <w:r>
        <w:lastRenderedPageBreak/>
        <w:t>устройством, является общим для ведущего и ведомого и синхронизирует сдвиг данных в сдвигающих регистрах и фиксацию информации на двух линиях данных (MOSI – от ведущего, MISO – от ведомого).</w:t>
      </w:r>
    </w:p>
    <w:p w14:paraId="3323F5B4" w14:textId="77777777" w:rsidR="001C3F49" w:rsidRDefault="001C3F49" w:rsidP="009221E8">
      <w:pPr>
        <w:pStyle w:val="af8"/>
      </w:pPr>
    </w:p>
    <w:p w14:paraId="7C3B1015" w14:textId="5D1A06AA" w:rsidR="00996AC6" w:rsidRPr="005D296F" w:rsidRDefault="005D296F" w:rsidP="005D296F">
      <w:pPr>
        <w:pStyle w:val="2"/>
      </w:pPr>
      <w:bookmarkStart w:id="48" w:name="_Toc226968847"/>
      <w:r w:rsidRPr="005D296F">
        <w:t>3.</w:t>
      </w:r>
      <w:r w:rsidR="00ED3A4D">
        <w:t>11</w:t>
      </w:r>
      <w:r w:rsidR="00996AC6" w:rsidRPr="005D296F">
        <w:t> Интерфейс UART</w:t>
      </w:r>
      <w:bookmarkEnd w:id="48"/>
    </w:p>
    <w:p w14:paraId="062F78C1" w14:textId="77777777" w:rsidR="005D296F" w:rsidRDefault="005D296F" w:rsidP="00996AC6">
      <w:pPr>
        <w:pStyle w:val="af8"/>
      </w:pPr>
    </w:p>
    <w:p w14:paraId="32EB7CBC" w14:textId="649AF802" w:rsidR="00996AC6" w:rsidRDefault="00996AC6" w:rsidP="00996AC6">
      <w:pPr>
        <w:pStyle w:val="af8"/>
      </w:pPr>
      <w:r>
        <w:t>Интерфейс UART (</w:t>
      </w:r>
      <w:proofErr w:type="spellStart"/>
      <w:r>
        <w:t>Universal</w:t>
      </w:r>
      <w:proofErr w:type="spellEnd"/>
      <w:r>
        <w:t xml:space="preserve"> </w:t>
      </w:r>
      <w:proofErr w:type="spellStart"/>
      <w:r>
        <w:t>Asynchronous</w:t>
      </w:r>
      <w:proofErr w:type="spellEnd"/>
      <w:r>
        <w:t xml:space="preserve"> </w:t>
      </w:r>
      <w:proofErr w:type="spellStart"/>
      <w:r>
        <w:t>Receiver</w:t>
      </w:r>
      <w:proofErr w:type="spellEnd"/>
      <w:r>
        <w:t>/</w:t>
      </w:r>
      <w:proofErr w:type="spellStart"/>
      <w:r>
        <w:t>Transmitter</w:t>
      </w:r>
      <w:proofErr w:type="spellEnd"/>
      <w:r>
        <w:t xml:space="preserve">) является одним из наиболее распространённых интерфейсов для связи между устройствами в электронике. Он представляет собой асинхронный последовательный интерфейс, который может использоваться для передачи данных в двух направлениях </w:t>
      </w:r>
      <w:r w:rsidR="00D64867">
        <w:t>[23]</w:t>
      </w:r>
      <w:r>
        <w:t>.</w:t>
      </w:r>
    </w:p>
    <w:p w14:paraId="0F1D173C" w14:textId="77777777" w:rsidR="00996AC6" w:rsidRDefault="00996AC6" w:rsidP="00996AC6">
      <w:pPr>
        <w:pStyle w:val="af8"/>
      </w:pPr>
      <w:r>
        <w:t>UART состоит из двух линий связи: линии передачи (TX) и линии приёма (RX). TX линия передаёт данные в виде последовательности битов, а RX линия принимает эти биты и декодирует их обратно в исходные данные.</w:t>
      </w:r>
    </w:p>
    <w:p w14:paraId="6A111197" w14:textId="77777777" w:rsidR="00996AC6" w:rsidRDefault="00996AC6" w:rsidP="00996AC6">
      <w:pPr>
        <w:pStyle w:val="af8"/>
      </w:pPr>
      <w:r>
        <w:t>Передача данных в UART осуществляется по одному биту в равные промежутки времени. Этот временной промежуток определяется заданной скоростью UART и для конкретного соединения указывается в бодах (что в данном случае соответствует битам в секунду). Существует общепринятый ряд стандартных скоростей: 300; 600; 1200; 2400; 4800; 9600; 19200; 38400; 57600; 115200; 230400; 460800; 921600 бод.</w:t>
      </w:r>
    </w:p>
    <w:p w14:paraId="2BDCC1EC" w14:textId="1D9C4B41" w:rsidR="00996AC6" w:rsidRDefault="00996AC6" w:rsidP="00996AC6">
      <w:pPr>
        <w:pStyle w:val="af8"/>
      </w:pPr>
      <w:r>
        <w:t>Помимо информационных битов, UART автоматически вставляет в поток синхронизирующие метки, так называемые стартовый и стоповый биты. При приёме эти лишние биты удаляются из потока. Обычно стартовый и стоповый биты обрамляют один байт информации (8 бит), при этом младший информационный бит передаётся первым, сразу после стартового. Для формирования временных интервалов передающий и приёмный UART имеют источник точного времени (тактирования).</w:t>
      </w:r>
    </w:p>
    <w:p w14:paraId="4F083C12" w14:textId="2B02F9DF" w:rsidR="00996AC6" w:rsidRDefault="00996AC6" w:rsidP="00A05EC6">
      <w:pPr>
        <w:pStyle w:val="af8"/>
        <w:widowControl w:val="0"/>
      </w:pPr>
      <w:r>
        <w:t>Принято соглашение, что пассивным (в отсутствие потока данных) состоянием входа и выхода UART является логическая 1. Стартовый бит всегда является логическим 0, поэтому приёмник UART ждёт перепада из 1 в 0 и отсчитывает от него временной промежуток в половину длительности бита (середина передачи стартового бита). Если в этот момент на входе всё ещё 0, то запускается процесс приёма минимальной последовательности. Для этого приёмник отсчитывает 9 битовых длительностей подряд (для 8-битных данных), и в каждый момент фиксирует состояние входа. Первые 8 значений являются принятыми данными, последнее значение – проверочное (стоп-бит). Значение стоп-бита всегда равно 1. Если реально принятое значение иное, UART фиксирует ошибку.</w:t>
      </w:r>
    </w:p>
    <w:p w14:paraId="09F5675E" w14:textId="679733D2" w:rsidR="00996AC6" w:rsidRDefault="00996AC6" w:rsidP="00C27D44">
      <w:pPr>
        <w:pStyle w:val="af8"/>
      </w:pPr>
      <w:r>
        <w:t>Работа ин</w:t>
      </w:r>
      <w:r w:rsidR="007E5C8D">
        <w:t>терфейса показана на рисунке 3.8</w:t>
      </w:r>
      <w:r>
        <w:t>.</w:t>
      </w:r>
    </w:p>
    <w:p w14:paraId="3DD7E35C" w14:textId="77777777" w:rsidR="00A109A6" w:rsidRDefault="00A109A6" w:rsidP="00C27D44">
      <w:pPr>
        <w:pStyle w:val="af8"/>
      </w:pPr>
    </w:p>
    <w:p w14:paraId="268B390C" w14:textId="1E81DDD9" w:rsidR="00996AC6" w:rsidRDefault="00996AC6" w:rsidP="00996AC6">
      <w:pPr>
        <w:pStyle w:val="af8"/>
        <w:ind w:firstLine="0"/>
        <w:jc w:val="center"/>
      </w:pPr>
      <w:r>
        <w:rPr>
          <w:noProof/>
          <w:lang w:val="en-US" w:eastAsia="en-US"/>
        </w:rPr>
        <w:drawing>
          <wp:inline distT="0" distB="0" distL="0" distR="0" wp14:anchorId="110DA8E4" wp14:editId="64F257EF">
            <wp:extent cx="4716780" cy="653624"/>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8392" cy="694034"/>
                    </a:xfrm>
                    <a:prstGeom prst="rect">
                      <a:avLst/>
                    </a:prstGeom>
                    <a:noFill/>
                  </pic:spPr>
                </pic:pic>
              </a:graphicData>
            </a:graphic>
          </wp:inline>
        </w:drawing>
      </w:r>
    </w:p>
    <w:p w14:paraId="4618482B" w14:textId="77777777" w:rsidR="00996AC6" w:rsidRDefault="00996AC6" w:rsidP="00996AC6">
      <w:pPr>
        <w:pStyle w:val="af8"/>
      </w:pPr>
    </w:p>
    <w:p w14:paraId="022433AB" w14:textId="06FB6C0E" w:rsidR="00365C3A" w:rsidRDefault="007E5C8D" w:rsidP="00534EED">
      <w:pPr>
        <w:pStyle w:val="af8"/>
        <w:ind w:firstLine="0"/>
        <w:jc w:val="center"/>
      </w:pPr>
      <w:r>
        <w:t>Рисунок 3.8</w:t>
      </w:r>
      <w:r w:rsidR="00996AC6">
        <w:t xml:space="preserve"> – Передача данных по интерфейсу UART</w:t>
      </w:r>
    </w:p>
    <w:p w14:paraId="05384819" w14:textId="77777777" w:rsidR="00996AC6" w:rsidRDefault="00996AC6" w:rsidP="00305837">
      <w:pPr>
        <w:pStyle w:val="af8"/>
        <w:widowControl w:val="0"/>
      </w:pPr>
      <w:r>
        <w:lastRenderedPageBreak/>
        <w:t>Поскольку синхронизирующие биты занимают часть битового потока, то результирующая пропускная способность UART меньше скорости соединения.</w:t>
      </w:r>
    </w:p>
    <w:p w14:paraId="25BA4D06" w14:textId="5B3298C2" w:rsidR="00996AC6" w:rsidRDefault="00996AC6" w:rsidP="00305837">
      <w:pPr>
        <w:pStyle w:val="af8"/>
        <w:widowControl w:val="0"/>
      </w:pPr>
      <w:r>
        <w:t>Многие реализации UART имеют возможность автоматически проверять целостность данных методом контроля битовой чётности. Включение или выключение этой функции производится записью соответствующего слова инициализации во внутренний регистр управления UART. Когда эта функция включена, минимальная последовательность информационных битов дополняется конечным битом контроля чётности.</w:t>
      </w:r>
    </w:p>
    <w:p w14:paraId="25649406" w14:textId="3EDA49E3" w:rsidR="00996AC6" w:rsidRDefault="00996AC6" w:rsidP="00284334">
      <w:pPr>
        <w:pStyle w:val="af8"/>
      </w:pPr>
    </w:p>
    <w:p w14:paraId="57515F42" w14:textId="2603B226" w:rsidR="00877FA5" w:rsidRPr="005D296F" w:rsidRDefault="005D296F" w:rsidP="005D296F">
      <w:pPr>
        <w:pStyle w:val="2"/>
      </w:pPr>
      <w:bookmarkStart w:id="49" w:name="_Toc226968848"/>
      <w:r w:rsidRPr="005D296F">
        <w:t>3.</w:t>
      </w:r>
      <w:r w:rsidR="00ED3A4D">
        <w:t>12</w:t>
      </w:r>
      <w:r w:rsidR="00877FA5" w:rsidRPr="005D296F">
        <w:t> GFSK модуляция</w:t>
      </w:r>
      <w:bookmarkEnd w:id="49"/>
    </w:p>
    <w:p w14:paraId="43A7AFAC" w14:textId="77777777" w:rsidR="005D296F" w:rsidRDefault="005D296F" w:rsidP="00877FA5">
      <w:pPr>
        <w:pStyle w:val="af8"/>
      </w:pPr>
    </w:p>
    <w:p w14:paraId="149C708A" w14:textId="54F312F1" w:rsidR="00877FA5" w:rsidRDefault="00877FA5" w:rsidP="00877FA5">
      <w:pPr>
        <w:pStyle w:val="af8"/>
        <w:widowControl w:val="0"/>
      </w:pPr>
      <w:proofErr w:type="spellStart"/>
      <w:r>
        <w:t>Гауссовская</w:t>
      </w:r>
      <w:proofErr w:type="spellEnd"/>
      <w:r>
        <w:t xml:space="preserve"> частотная модуляция (GFSK) – вид частотной модуляции, при которой используется фильтр Гаусса для сглаживания частотных перестроек при изменении значения информационного символа. Он основан на частотной модуляции FSK, но с использованием </w:t>
      </w:r>
      <w:proofErr w:type="spellStart"/>
      <w:r>
        <w:t>гауссовской</w:t>
      </w:r>
      <w:proofErr w:type="spellEnd"/>
      <w:r>
        <w:t xml:space="preserve"> формы импульса, которая обеспечивает более эффективное испол</w:t>
      </w:r>
      <w:r w:rsidR="000227A6">
        <w:t xml:space="preserve">ьзование спектральной полосы </w:t>
      </w:r>
      <w:r w:rsidR="00D64867">
        <w:t>[24]</w:t>
      </w:r>
      <w:r>
        <w:t>.</w:t>
      </w:r>
    </w:p>
    <w:p w14:paraId="50962337" w14:textId="790D37FC" w:rsidR="00877FA5" w:rsidRDefault="00877FA5" w:rsidP="00877FA5">
      <w:pPr>
        <w:pStyle w:val="af8"/>
        <w:widowControl w:val="0"/>
      </w:pPr>
      <w:r>
        <w:t xml:space="preserve">Принцип работы GFSK заключается в том, что биты данных модулируют фазовый угол несущего сигнала. Если следующий бит данных отличается от предыдущего, то фазовый угол несущего сигнала меняется, что приводит к изменению частоты несущей. Однако вместо резких изменений частоты используется </w:t>
      </w:r>
      <w:proofErr w:type="spellStart"/>
      <w:r>
        <w:t>гауссовская</w:t>
      </w:r>
      <w:proofErr w:type="spellEnd"/>
      <w:r>
        <w:t xml:space="preserve"> форма импульса, что сглаживает изменения частоты и позволяет уменьшить ширину спектра передаваемого сигнала. Сигнал GFSK представлен на </w:t>
      </w:r>
      <w:r w:rsidR="007E5C8D">
        <w:t>рисунке 3.9</w:t>
      </w:r>
      <w:r>
        <w:t>.</w:t>
      </w:r>
    </w:p>
    <w:p w14:paraId="2AD1E0F4" w14:textId="77777777" w:rsidR="00877FA5" w:rsidRDefault="00877FA5" w:rsidP="00877FA5">
      <w:pPr>
        <w:pStyle w:val="af8"/>
      </w:pPr>
    </w:p>
    <w:p w14:paraId="50AFC0AA" w14:textId="3014704A" w:rsidR="00877FA5" w:rsidRDefault="00877FA5" w:rsidP="00877FA5">
      <w:pPr>
        <w:pStyle w:val="af8"/>
        <w:ind w:firstLine="0"/>
        <w:jc w:val="center"/>
      </w:pPr>
      <w:r>
        <w:rPr>
          <w:noProof/>
          <w:lang w:val="en-US" w:eastAsia="en-US"/>
        </w:rPr>
        <w:drawing>
          <wp:inline distT="0" distB="0" distL="0" distR="0" wp14:anchorId="7A837C5F" wp14:editId="0D27E45B">
            <wp:extent cx="4991100" cy="310544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a:extLst>
                        <a:ext uri="{28A0092B-C50C-407E-A947-70E740481C1C}">
                          <a14:useLocalDpi xmlns:a14="http://schemas.microsoft.com/office/drawing/2010/main" val="0"/>
                        </a:ext>
                      </a:extLst>
                    </a:blip>
                    <a:srcRect l="3136" r="7657"/>
                    <a:stretch/>
                  </pic:blipFill>
                  <pic:spPr bwMode="auto">
                    <a:xfrm>
                      <a:off x="0" y="0"/>
                      <a:ext cx="5271125" cy="3279677"/>
                    </a:xfrm>
                    <a:prstGeom prst="rect">
                      <a:avLst/>
                    </a:prstGeom>
                    <a:noFill/>
                    <a:ln>
                      <a:noFill/>
                    </a:ln>
                    <a:extLst>
                      <a:ext uri="{53640926-AAD7-44D8-BBD7-CCE9431645EC}">
                        <a14:shadowObscured xmlns:a14="http://schemas.microsoft.com/office/drawing/2010/main"/>
                      </a:ext>
                    </a:extLst>
                  </pic:spPr>
                </pic:pic>
              </a:graphicData>
            </a:graphic>
          </wp:inline>
        </w:drawing>
      </w:r>
    </w:p>
    <w:p w14:paraId="017F134D" w14:textId="77777777" w:rsidR="00877FA5" w:rsidRDefault="00877FA5" w:rsidP="00877FA5">
      <w:pPr>
        <w:pStyle w:val="af8"/>
      </w:pPr>
    </w:p>
    <w:p w14:paraId="063D0071" w14:textId="216A7F43" w:rsidR="000A4598" w:rsidRDefault="007E5C8D" w:rsidP="00C731E7">
      <w:pPr>
        <w:pStyle w:val="af8"/>
        <w:ind w:firstLine="0"/>
        <w:jc w:val="center"/>
      </w:pPr>
      <w:r>
        <w:t>Рисунок 3.9</w:t>
      </w:r>
      <w:r w:rsidR="00877FA5">
        <w:t xml:space="preserve"> – Сигнал GFSK</w:t>
      </w:r>
    </w:p>
    <w:p w14:paraId="0DA0E4CA" w14:textId="77777777" w:rsidR="00365C3A" w:rsidRDefault="00365C3A" w:rsidP="00C731E7">
      <w:pPr>
        <w:pStyle w:val="af8"/>
        <w:ind w:firstLine="0"/>
        <w:jc w:val="center"/>
      </w:pPr>
    </w:p>
    <w:p w14:paraId="5BD5ED3C" w14:textId="6AE1F046" w:rsidR="00877FA5" w:rsidRDefault="00877FA5" w:rsidP="00365C3A">
      <w:pPr>
        <w:pStyle w:val="af8"/>
        <w:widowControl w:val="0"/>
      </w:pPr>
      <w:r>
        <w:t xml:space="preserve">GFSK обладает хорошей помехоустойчивостью и эффективно </w:t>
      </w:r>
      <w:r>
        <w:lastRenderedPageBreak/>
        <w:t xml:space="preserve">использует доступную полосу частот, что делает его широко применяемым в беспроводной связи, например, в </w:t>
      </w:r>
      <w:proofErr w:type="spellStart"/>
      <w:r>
        <w:t>Bluetooth</w:t>
      </w:r>
      <w:proofErr w:type="spellEnd"/>
      <w:r>
        <w:t xml:space="preserve"> и некоторых видах радиосвязи.</w:t>
      </w:r>
    </w:p>
    <w:p w14:paraId="09ABC0D3" w14:textId="45DB9ABF" w:rsidR="00877FA5" w:rsidRDefault="00877FA5" w:rsidP="00284334">
      <w:pPr>
        <w:pStyle w:val="af8"/>
      </w:pPr>
    </w:p>
    <w:p w14:paraId="14CC5DAB" w14:textId="048CA958" w:rsidR="00F92FE1" w:rsidRDefault="00F92FE1" w:rsidP="00F92FE1">
      <w:pPr>
        <w:pStyle w:val="2"/>
      </w:pPr>
      <w:bookmarkStart w:id="50" w:name="_Toc226968849"/>
      <w:r w:rsidRPr="005D296F">
        <w:t>3.</w:t>
      </w:r>
      <w:r w:rsidR="00ED3A4D">
        <w:t>13</w:t>
      </w:r>
      <w:r w:rsidRPr="005D296F">
        <w:t> </w:t>
      </w:r>
      <w:r>
        <w:t>Интерфейс I</w:t>
      </w:r>
      <w:r w:rsidRPr="00294EC6">
        <w:t>2</w:t>
      </w:r>
      <w:r>
        <w:t>C</w:t>
      </w:r>
      <w:bookmarkEnd w:id="50"/>
    </w:p>
    <w:p w14:paraId="576B2541" w14:textId="30B25495" w:rsidR="00F92FE1" w:rsidRDefault="00F92FE1" w:rsidP="00284334">
      <w:pPr>
        <w:pStyle w:val="af8"/>
      </w:pPr>
    </w:p>
    <w:p w14:paraId="513EC4F1" w14:textId="77777777" w:rsidR="00F92FE1" w:rsidRDefault="00F92FE1" w:rsidP="00F92FE1">
      <w:pPr>
        <w:ind w:firstLine="709"/>
        <w:jc w:val="both"/>
        <w:rPr>
          <w:rFonts w:cs="Times New Roman"/>
          <w:color w:val="000000" w:themeColor="text1"/>
          <w:szCs w:val="28"/>
          <w:shd w:val="clear" w:color="auto" w:fill="FFFFFF"/>
        </w:rPr>
      </w:pPr>
      <w:r>
        <w:rPr>
          <w:rFonts w:cs="Times New Roman"/>
          <w:szCs w:val="28"/>
        </w:rPr>
        <w:t>Интерфейс I</w:t>
      </w:r>
      <w:r w:rsidRPr="00294EC6">
        <w:rPr>
          <w:rFonts w:cs="Times New Roman"/>
          <w:szCs w:val="28"/>
        </w:rPr>
        <w:t>2</w:t>
      </w:r>
      <w:r>
        <w:rPr>
          <w:rFonts w:cs="Times New Roman"/>
          <w:szCs w:val="28"/>
        </w:rPr>
        <w:t>C</w:t>
      </w:r>
      <w:r w:rsidRPr="00294EC6">
        <w:rPr>
          <w:rFonts w:cs="Times New Roman"/>
          <w:szCs w:val="28"/>
        </w:rPr>
        <w:t xml:space="preserve"> </w:t>
      </w:r>
      <w:r>
        <w:rPr>
          <w:rFonts w:cs="Times New Roman"/>
          <w:color w:val="000000" w:themeColor="text1"/>
          <w:szCs w:val="28"/>
          <w:shd w:val="clear" w:color="auto" w:fill="FFFFFF"/>
        </w:rPr>
        <w:t>представляет собой</w:t>
      </w:r>
      <w:r w:rsidRPr="00294EC6">
        <w:rPr>
          <w:rFonts w:cs="Times New Roman"/>
          <w:color w:val="000000" w:themeColor="text1"/>
          <w:szCs w:val="28"/>
          <w:shd w:val="clear" w:color="auto" w:fill="FFFFFF"/>
        </w:rPr>
        <w:t xml:space="preserve"> </w:t>
      </w:r>
      <w:r>
        <w:rPr>
          <w:rFonts w:cs="Times New Roman"/>
          <w:color w:val="000000" w:themeColor="text1"/>
          <w:szCs w:val="28"/>
          <w:shd w:val="clear" w:color="auto" w:fill="FFFFFF"/>
        </w:rPr>
        <w:t>последовательную асимметричную шину</w:t>
      </w:r>
      <w:r w:rsidRPr="00294EC6">
        <w:rPr>
          <w:rFonts w:cs="Times New Roman"/>
          <w:color w:val="000000" w:themeColor="text1"/>
          <w:szCs w:val="28"/>
          <w:shd w:val="clear" w:color="auto" w:fill="FFFFFF"/>
        </w:rPr>
        <w:t xml:space="preserve"> для связи между интегральными схема</w:t>
      </w:r>
      <w:r>
        <w:rPr>
          <w:rFonts w:cs="Times New Roman"/>
          <w:color w:val="000000" w:themeColor="text1"/>
          <w:szCs w:val="28"/>
          <w:shd w:val="clear" w:color="auto" w:fill="FFFFFF"/>
        </w:rPr>
        <w:t>ми внутри электронных приборов, которая и</w:t>
      </w:r>
      <w:r w:rsidRPr="00294EC6">
        <w:rPr>
          <w:rFonts w:cs="Times New Roman"/>
          <w:color w:val="000000" w:themeColor="text1"/>
          <w:szCs w:val="28"/>
          <w:shd w:val="clear" w:color="auto" w:fill="FFFFFF"/>
        </w:rPr>
        <w:t>спользует д</w:t>
      </w:r>
      <w:r>
        <w:rPr>
          <w:rFonts w:cs="Times New Roman"/>
          <w:color w:val="000000" w:themeColor="text1"/>
          <w:szCs w:val="28"/>
          <w:shd w:val="clear" w:color="auto" w:fill="FFFFFF"/>
        </w:rPr>
        <w:t xml:space="preserve">ве двунаправленные линии связи: </w:t>
      </w:r>
      <w:r w:rsidRPr="00294EC6">
        <w:rPr>
          <w:rFonts w:cs="Times New Roman"/>
          <w:color w:val="000000" w:themeColor="text1"/>
          <w:szCs w:val="28"/>
          <w:shd w:val="clear" w:color="auto" w:fill="FFFFFF"/>
        </w:rPr>
        <w:t>SDA</w:t>
      </w:r>
      <w:r>
        <w:rPr>
          <w:rFonts w:cs="Times New Roman"/>
          <w:color w:val="000000" w:themeColor="text1"/>
          <w:szCs w:val="28"/>
          <w:shd w:val="clear" w:color="auto" w:fill="FFFFFF"/>
        </w:rPr>
        <w:t xml:space="preserve"> (</w:t>
      </w:r>
      <w:proofErr w:type="spellStart"/>
      <w:r>
        <w:rPr>
          <w:rFonts w:cs="Times New Roman"/>
          <w:color w:val="000000" w:themeColor="text1"/>
          <w:szCs w:val="28"/>
          <w:shd w:val="clear" w:color="auto" w:fill="FFFFFF"/>
        </w:rPr>
        <w:t>Data</w:t>
      </w:r>
      <w:proofErr w:type="spellEnd"/>
      <w:r w:rsidRPr="00294EC6">
        <w:rPr>
          <w:rFonts w:cs="Times New Roman"/>
          <w:color w:val="000000" w:themeColor="text1"/>
          <w:szCs w:val="28"/>
          <w:shd w:val="clear" w:color="auto" w:fill="FFFFFF"/>
        </w:rPr>
        <w:t>) и SCL (</w:t>
      </w:r>
      <w:proofErr w:type="spellStart"/>
      <w:r>
        <w:rPr>
          <w:rFonts w:cs="Times New Roman"/>
          <w:color w:val="000000" w:themeColor="text1"/>
          <w:szCs w:val="28"/>
          <w:shd w:val="clear" w:color="auto" w:fill="FFFFFF"/>
        </w:rPr>
        <w:t>Clock</w:t>
      </w:r>
      <w:proofErr w:type="spellEnd"/>
      <w:r w:rsidRPr="00294EC6">
        <w:rPr>
          <w:rFonts w:cs="Times New Roman"/>
          <w:color w:val="000000" w:themeColor="text1"/>
          <w:szCs w:val="28"/>
          <w:shd w:val="clear" w:color="auto" w:fill="FFFFFF"/>
        </w:rPr>
        <w:t xml:space="preserve">). </w:t>
      </w:r>
    </w:p>
    <w:p w14:paraId="70163C2C" w14:textId="2FAD4E35" w:rsidR="00F92FE1" w:rsidRDefault="00F92FE1" w:rsidP="00F92FE1">
      <w:pPr>
        <w:ind w:firstLine="709"/>
        <w:jc w:val="both"/>
        <w:rPr>
          <w:rFonts w:cs="Times New Roman"/>
          <w:szCs w:val="28"/>
        </w:rPr>
      </w:pPr>
      <w:r w:rsidRPr="00B00EEB">
        <w:rPr>
          <w:rFonts w:cs="Times New Roman"/>
          <w:szCs w:val="28"/>
        </w:rPr>
        <w:t xml:space="preserve">SDA </w:t>
      </w:r>
      <w:r w:rsidRPr="005762D1">
        <w:rPr>
          <w:rFonts w:cs="Times New Roman"/>
          <w:color w:val="000000" w:themeColor="text1"/>
          <w:szCs w:val="28"/>
          <w:shd w:val="clear" w:color="auto" w:fill="FFFFFF"/>
        </w:rPr>
        <w:t>–</w:t>
      </w:r>
      <w:r w:rsidRPr="00B00EEB">
        <w:rPr>
          <w:rFonts w:cs="Times New Roman"/>
          <w:szCs w:val="28"/>
        </w:rPr>
        <w:t xml:space="preserve"> это линия передачи данных, которая используется для передачи битов данных в обоих направлениях между микроконтроллером и устройством</w:t>
      </w:r>
      <w:r>
        <w:rPr>
          <w:rFonts w:cs="Times New Roman"/>
          <w:szCs w:val="28"/>
        </w:rPr>
        <w:t xml:space="preserve"> </w:t>
      </w:r>
      <w:r w:rsidR="00D64867">
        <w:rPr>
          <w:rFonts w:cs="Times New Roman"/>
          <w:szCs w:val="28"/>
        </w:rPr>
        <w:t>[25]</w:t>
      </w:r>
      <w:r w:rsidRPr="00B00EEB">
        <w:rPr>
          <w:rFonts w:cs="Times New Roman"/>
          <w:szCs w:val="28"/>
        </w:rPr>
        <w:t xml:space="preserve">. SCL </w:t>
      </w:r>
      <w:r w:rsidRPr="005762D1">
        <w:rPr>
          <w:rFonts w:cs="Times New Roman"/>
          <w:color w:val="000000" w:themeColor="text1"/>
          <w:szCs w:val="28"/>
          <w:shd w:val="clear" w:color="auto" w:fill="FFFFFF"/>
        </w:rPr>
        <w:t>–</w:t>
      </w:r>
      <w:r w:rsidRPr="00B00EEB">
        <w:rPr>
          <w:rFonts w:cs="Times New Roman"/>
          <w:szCs w:val="28"/>
        </w:rPr>
        <w:t xml:space="preserve"> это линия синхронизации тактовых импульсов, которая контролирует скорость передачи данных и синхронизирует передачу данных между устройствами.</w:t>
      </w:r>
    </w:p>
    <w:p w14:paraId="067E1A0D" w14:textId="6D2DEBDF" w:rsidR="00F92FE1" w:rsidRDefault="00F92FE1" w:rsidP="00370A53">
      <w:pPr>
        <w:ind w:firstLine="709"/>
        <w:jc w:val="both"/>
        <w:rPr>
          <w:rFonts w:cs="Times New Roman"/>
          <w:szCs w:val="28"/>
        </w:rPr>
      </w:pPr>
      <w:r>
        <w:rPr>
          <w:rFonts w:cs="Times New Roman"/>
          <w:szCs w:val="28"/>
        </w:rPr>
        <w:t>Диаграмма передачи данных по интерфейсу I</w:t>
      </w:r>
      <w:r w:rsidRPr="00182093">
        <w:rPr>
          <w:rFonts w:cs="Times New Roman"/>
          <w:szCs w:val="28"/>
        </w:rPr>
        <w:t>2</w:t>
      </w:r>
      <w:r>
        <w:rPr>
          <w:rFonts w:cs="Times New Roman"/>
          <w:szCs w:val="28"/>
        </w:rPr>
        <w:t>C</w:t>
      </w:r>
      <w:r w:rsidRPr="00182093">
        <w:rPr>
          <w:rFonts w:cs="Times New Roman"/>
          <w:szCs w:val="28"/>
        </w:rPr>
        <w:t xml:space="preserve"> </w:t>
      </w:r>
      <w:r>
        <w:rPr>
          <w:rFonts w:cs="Times New Roman"/>
          <w:szCs w:val="28"/>
        </w:rPr>
        <w:t>представлена на рисунке 3.</w:t>
      </w:r>
      <w:r>
        <w:rPr>
          <w:rFonts w:cs="Times New Roman"/>
          <w:color w:val="000000" w:themeColor="text1"/>
          <w:szCs w:val="28"/>
        </w:rPr>
        <w:t>10</w:t>
      </w:r>
      <w:r>
        <w:rPr>
          <w:rFonts w:cs="Times New Roman"/>
          <w:szCs w:val="28"/>
        </w:rPr>
        <w:t>.</w:t>
      </w:r>
    </w:p>
    <w:p w14:paraId="15BEB024" w14:textId="77777777" w:rsidR="008E2876" w:rsidRDefault="008E2876" w:rsidP="00370A53">
      <w:pPr>
        <w:ind w:firstLine="709"/>
        <w:jc w:val="both"/>
        <w:rPr>
          <w:rFonts w:cs="Times New Roman"/>
          <w:szCs w:val="28"/>
        </w:rPr>
      </w:pPr>
    </w:p>
    <w:p w14:paraId="2EBA21B7" w14:textId="77777777" w:rsidR="00F92FE1" w:rsidRDefault="00F92FE1" w:rsidP="00F92FE1">
      <w:pPr>
        <w:jc w:val="center"/>
        <w:rPr>
          <w:rFonts w:cs="Times New Roman"/>
          <w:szCs w:val="28"/>
        </w:rPr>
      </w:pPr>
      <w:r w:rsidRPr="008654E7">
        <w:rPr>
          <w:rFonts w:cs="Times New Roman"/>
          <w:noProof/>
          <w:szCs w:val="28"/>
          <w:lang w:val="en-US"/>
        </w:rPr>
        <w:drawing>
          <wp:inline distT="0" distB="0" distL="0" distR="0" wp14:anchorId="025004D4" wp14:editId="3B23F66C">
            <wp:extent cx="5539740" cy="2695888"/>
            <wp:effectExtent l="0" t="0" r="3810" b="9525"/>
            <wp:docPr id="15" name="Рисунок 15" descr="C:\Users\Anzhalika Dziarkach\Downloads\I2C-diagramm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zhalika Dziarkach\Downloads\I2C-diagramma-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82619" cy="2814084"/>
                    </a:xfrm>
                    <a:prstGeom prst="rect">
                      <a:avLst/>
                    </a:prstGeom>
                    <a:noFill/>
                    <a:ln>
                      <a:noFill/>
                    </a:ln>
                  </pic:spPr>
                </pic:pic>
              </a:graphicData>
            </a:graphic>
          </wp:inline>
        </w:drawing>
      </w:r>
    </w:p>
    <w:p w14:paraId="35AC3DC7" w14:textId="77777777" w:rsidR="00F92FE1" w:rsidRDefault="00F92FE1" w:rsidP="00F92FE1">
      <w:pPr>
        <w:jc w:val="center"/>
        <w:rPr>
          <w:rFonts w:cs="Times New Roman"/>
          <w:szCs w:val="28"/>
        </w:rPr>
      </w:pPr>
    </w:p>
    <w:p w14:paraId="2BCABC08" w14:textId="77777777" w:rsidR="00F92FE1" w:rsidRPr="008654E7" w:rsidRDefault="00F92FE1" w:rsidP="00F92FE1">
      <w:pPr>
        <w:jc w:val="center"/>
        <w:rPr>
          <w:rFonts w:cs="Times New Roman"/>
          <w:color w:val="000000" w:themeColor="text1"/>
          <w:szCs w:val="28"/>
          <w:shd w:val="clear" w:color="auto" w:fill="FFFFFF"/>
        </w:rPr>
      </w:pPr>
      <w:r w:rsidRPr="00D60D4B">
        <w:rPr>
          <w:rFonts w:cs="Times New Roman"/>
          <w:color w:val="000000" w:themeColor="text1"/>
          <w:szCs w:val="28"/>
        </w:rPr>
        <w:t xml:space="preserve">Рисунок </w:t>
      </w:r>
      <w:r>
        <w:rPr>
          <w:rFonts w:cs="Times New Roman"/>
          <w:color w:val="000000" w:themeColor="text1"/>
          <w:szCs w:val="28"/>
        </w:rPr>
        <w:t>3</w:t>
      </w:r>
      <w:r w:rsidRPr="007240CB">
        <w:rPr>
          <w:rFonts w:cs="Times New Roman"/>
          <w:color w:val="000000" w:themeColor="text1"/>
          <w:szCs w:val="28"/>
        </w:rPr>
        <w:t>.</w:t>
      </w:r>
      <w:r>
        <w:rPr>
          <w:rFonts w:cs="Times New Roman"/>
          <w:color w:val="000000" w:themeColor="text1"/>
          <w:szCs w:val="28"/>
        </w:rPr>
        <w:t>10</w:t>
      </w:r>
      <w:r w:rsidRPr="007240CB">
        <w:rPr>
          <w:rFonts w:cs="Times New Roman"/>
          <w:color w:val="000000" w:themeColor="text1"/>
          <w:szCs w:val="28"/>
        </w:rPr>
        <w:t xml:space="preserve"> </w:t>
      </w:r>
      <w:r w:rsidRPr="00D60D4B">
        <w:rPr>
          <w:rFonts w:cs="Times New Roman"/>
          <w:color w:val="000000" w:themeColor="text1"/>
          <w:szCs w:val="28"/>
        </w:rPr>
        <w:t xml:space="preserve">– </w:t>
      </w:r>
      <w:r>
        <w:rPr>
          <w:rFonts w:cs="Times New Roman"/>
          <w:color w:val="000000" w:themeColor="text1"/>
          <w:szCs w:val="28"/>
          <w:shd w:val="clear" w:color="auto" w:fill="FFFFFF"/>
        </w:rPr>
        <w:t>Диаграмма передачи данных по интерфейсу I</w:t>
      </w:r>
      <w:r w:rsidRPr="008654E7">
        <w:rPr>
          <w:rFonts w:cs="Times New Roman"/>
          <w:color w:val="000000" w:themeColor="text1"/>
          <w:szCs w:val="28"/>
          <w:shd w:val="clear" w:color="auto" w:fill="FFFFFF"/>
        </w:rPr>
        <w:t>2</w:t>
      </w:r>
      <w:r>
        <w:rPr>
          <w:rFonts w:cs="Times New Roman"/>
          <w:color w:val="000000" w:themeColor="text1"/>
          <w:szCs w:val="28"/>
          <w:shd w:val="clear" w:color="auto" w:fill="FFFFFF"/>
        </w:rPr>
        <w:t>C</w:t>
      </w:r>
    </w:p>
    <w:p w14:paraId="1B9C565A" w14:textId="246340F1" w:rsidR="00F92FE1" w:rsidRDefault="00F92FE1" w:rsidP="00F92FE1">
      <w:pPr>
        <w:ind w:firstLine="709"/>
        <w:jc w:val="both"/>
        <w:rPr>
          <w:rFonts w:cs="Times New Roman"/>
          <w:szCs w:val="28"/>
        </w:rPr>
      </w:pPr>
    </w:p>
    <w:p w14:paraId="57A96D32" w14:textId="62C24738" w:rsidR="00F92FE1" w:rsidRDefault="00F92FE1" w:rsidP="00F92FE1">
      <w:pPr>
        <w:ind w:firstLine="709"/>
        <w:jc w:val="both"/>
        <w:rPr>
          <w:rFonts w:cs="Times New Roman"/>
          <w:szCs w:val="28"/>
        </w:rPr>
      </w:pPr>
      <w:r w:rsidRPr="005D6F63">
        <w:rPr>
          <w:rFonts w:cs="Times New Roman"/>
          <w:szCs w:val="28"/>
        </w:rPr>
        <w:t xml:space="preserve">Всего на одной шине </w:t>
      </w:r>
      <w:r>
        <w:rPr>
          <w:rFonts w:cs="Times New Roman"/>
          <w:szCs w:val="28"/>
        </w:rPr>
        <w:t>I</w:t>
      </w:r>
      <w:r w:rsidRPr="005D6F63">
        <w:rPr>
          <w:rFonts w:cs="Times New Roman"/>
          <w:szCs w:val="28"/>
        </w:rPr>
        <w:t>2</w:t>
      </w:r>
      <w:r>
        <w:rPr>
          <w:rFonts w:cs="Times New Roman"/>
          <w:szCs w:val="28"/>
        </w:rPr>
        <w:t>C</w:t>
      </w:r>
      <w:r w:rsidRPr="005D6F63">
        <w:rPr>
          <w:rFonts w:cs="Times New Roman"/>
          <w:szCs w:val="28"/>
        </w:rPr>
        <w:t xml:space="preserve"> может быть до 127 устройств. Каждое устройство распознается по уникальному адресу и может работать как передатчик или приёмник, в зависимости от назначения. Кроме того, </w:t>
      </w:r>
      <w:r>
        <w:rPr>
          <w:rFonts w:cs="Times New Roman"/>
          <w:szCs w:val="28"/>
        </w:rPr>
        <w:t xml:space="preserve">при передаче данных, </w:t>
      </w:r>
      <w:r w:rsidRPr="005D6F63">
        <w:rPr>
          <w:rFonts w:cs="Times New Roman"/>
          <w:szCs w:val="28"/>
        </w:rPr>
        <w:t xml:space="preserve">устройства могут быть классифицированы как ведущие и ведомые. Ведущий </w:t>
      </w:r>
      <w:r w:rsidRPr="005762D1">
        <w:rPr>
          <w:rFonts w:cs="Times New Roman"/>
          <w:color w:val="000000" w:themeColor="text1"/>
          <w:szCs w:val="28"/>
          <w:shd w:val="clear" w:color="auto" w:fill="FFFFFF"/>
        </w:rPr>
        <w:t>–</w:t>
      </w:r>
      <w:r w:rsidRPr="005D6F63">
        <w:rPr>
          <w:rFonts w:cs="Times New Roman"/>
          <w:szCs w:val="28"/>
        </w:rPr>
        <w:t xml:space="preserve"> это устройство, которое инициирует передачу данных и вырабатывает сигналы синхронизации. При этом любо</w:t>
      </w:r>
      <w:r w:rsidR="00824699">
        <w:rPr>
          <w:rFonts w:cs="Times New Roman"/>
          <w:szCs w:val="28"/>
        </w:rPr>
        <w:tab/>
      </w:r>
      <w:r w:rsidRPr="005D6F63">
        <w:rPr>
          <w:rFonts w:cs="Times New Roman"/>
          <w:szCs w:val="28"/>
        </w:rPr>
        <w:t>е адресуемое устройство считается ведомым по отношению к ведущему. Исходя из спецификации работы шины, в каждый отдельный момент в шине может быть только один ведущий, а именно то устройство, которое обеспечивает формирование сигнала SCL шины. Ведущий может выступать как в роли ведущего-передатчика, так и ведущего-приёмника.</w:t>
      </w:r>
    </w:p>
    <w:p w14:paraId="19CF0157" w14:textId="77777777" w:rsidR="00F92FE1" w:rsidRDefault="00F92FE1" w:rsidP="00F92FE1">
      <w:pPr>
        <w:ind w:firstLine="709"/>
        <w:jc w:val="both"/>
        <w:rPr>
          <w:rFonts w:cs="Times New Roman"/>
          <w:szCs w:val="28"/>
        </w:rPr>
      </w:pPr>
      <w:r w:rsidRPr="00A7024B">
        <w:rPr>
          <w:rFonts w:cs="Times New Roman"/>
          <w:szCs w:val="28"/>
        </w:rPr>
        <w:t xml:space="preserve">Процедура обмена начинается с того, что ведущий формирует состояние </w:t>
      </w:r>
      <w:r>
        <w:rPr>
          <w:rFonts w:cs="Times New Roman"/>
          <w:szCs w:val="28"/>
        </w:rPr>
        <w:lastRenderedPageBreak/>
        <w:t>«</w:t>
      </w:r>
      <w:r w:rsidRPr="00A7024B">
        <w:rPr>
          <w:rFonts w:cs="Times New Roman"/>
          <w:szCs w:val="28"/>
        </w:rPr>
        <w:t>СТАРТ</w:t>
      </w:r>
      <w:r>
        <w:rPr>
          <w:rFonts w:cs="Times New Roman"/>
          <w:szCs w:val="28"/>
        </w:rPr>
        <w:t>»</w:t>
      </w:r>
      <w:r w:rsidRPr="00A7024B">
        <w:rPr>
          <w:rFonts w:cs="Times New Roman"/>
          <w:szCs w:val="28"/>
        </w:rPr>
        <w:t xml:space="preserve"> </w:t>
      </w:r>
      <w:r w:rsidRPr="005762D1">
        <w:rPr>
          <w:rFonts w:cs="Times New Roman"/>
          <w:color w:val="000000" w:themeColor="text1"/>
          <w:szCs w:val="28"/>
          <w:shd w:val="clear" w:color="auto" w:fill="FFFFFF"/>
        </w:rPr>
        <w:t>–</w:t>
      </w:r>
      <w:r>
        <w:rPr>
          <w:rFonts w:cs="Times New Roman"/>
          <w:szCs w:val="28"/>
        </w:rPr>
        <w:t xml:space="preserve"> генерация</w:t>
      </w:r>
      <w:r w:rsidRPr="00A7024B">
        <w:rPr>
          <w:rFonts w:cs="Times New Roman"/>
          <w:szCs w:val="28"/>
        </w:rPr>
        <w:t xml:space="preserve"> переход</w:t>
      </w:r>
      <w:r>
        <w:rPr>
          <w:rFonts w:cs="Times New Roman"/>
          <w:szCs w:val="28"/>
        </w:rPr>
        <w:t>а</w:t>
      </w:r>
      <w:r w:rsidRPr="00A7024B">
        <w:rPr>
          <w:rFonts w:cs="Times New Roman"/>
          <w:szCs w:val="28"/>
        </w:rPr>
        <w:t xml:space="preserve"> сигнала линии SDA из </w:t>
      </w:r>
      <w:r>
        <w:rPr>
          <w:rFonts w:cs="Times New Roman"/>
          <w:szCs w:val="28"/>
        </w:rPr>
        <w:t>высокого</w:t>
      </w:r>
      <w:r w:rsidRPr="00A7024B">
        <w:rPr>
          <w:rFonts w:cs="Times New Roman"/>
          <w:szCs w:val="28"/>
        </w:rPr>
        <w:t xml:space="preserve"> состояния в </w:t>
      </w:r>
      <w:r>
        <w:rPr>
          <w:rFonts w:cs="Times New Roman"/>
          <w:szCs w:val="28"/>
        </w:rPr>
        <w:t>низкое</w:t>
      </w:r>
      <w:r w:rsidRPr="00A7024B">
        <w:rPr>
          <w:rFonts w:cs="Times New Roman"/>
          <w:szCs w:val="28"/>
        </w:rPr>
        <w:t xml:space="preserve"> при </w:t>
      </w:r>
      <w:r>
        <w:rPr>
          <w:rFonts w:cs="Times New Roman"/>
          <w:szCs w:val="28"/>
        </w:rPr>
        <w:t>высоком</w:t>
      </w:r>
      <w:r w:rsidRPr="00A7024B">
        <w:rPr>
          <w:rFonts w:cs="Times New Roman"/>
          <w:szCs w:val="28"/>
        </w:rPr>
        <w:t xml:space="preserve"> уровне на линии SCL. Эт</w:t>
      </w:r>
      <w:r>
        <w:rPr>
          <w:rFonts w:cs="Times New Roman"/>
          <w:szCs w:val="28"/>
        </w:rPr>
        <w:t xml:space="preserve">от переход воспринимается </w:t>
      </w:r>
      <w:r w:rsidRPr="00A7024B">
        <w:rPr>
          <w:rFonts w:cs="Times New Roman"/>
          <w:szCs w:val="28"/>
        </w:rPr>
        <w:t>устройствами, подключёнными к шине</w:t>
      </w:r>
      <w:r>
        <w:rPr>
          <w:rFonts w:cs="Times New Roman"/>
          <w:szCs w:val="28"/>
        </w:rPr>
        <w:t>,</w:t>
      </w:r>
      <w:r w:rsidRPr="00A7024B">
        <w:rPr>
          <w:rFonts w:cs="Times New Roman"/>
          <w:szCs w:val="28"/>
        </w:rPr>
        <w:t xml:space="preserve"> как признак начала процедуры обмена.</w:t>
      </w:r>
      <w:r>
        <w:rPr>
          <w:rFonts w:cs="Times New Roman"/>
          <w:szCs w:val="28"/>
        </w:rPr>
        <w:t xml:space="preserve"> </w:t>
      </w:r>
      <w:r w:rsidRPr="0038679E">
        <w:rPr>
          <w:rFonts w:cs="Times New Roman"/>
          <w:szCs w:val="28"/>
        </w:rPr>
        <w:t xml:space="preserve">Процедура обмена завершается тем, что ведущий формирует состояние </w:t>
      </w:r>
      <w:r>
        <w:rPr>
          <w:rFonts w:cs="Times New Roman"/>
          <w:szCs w:val="28"/>
        </w:rPr>
        <w:t>«</w:t>
      </w:r>
      <w:r w:rsidRPr="0038679E">
        <w:rPr>
          <w:rFonts w:cs="Times New Roman"/>
          <w:szCs w:val="28"/>
        </w:rPr>
        <w:t>СТОП</w:t>
      </w:r>
      <w:r>
        <w:rPr>
          <w:rFonts w:cs="Times New Roman"/>
          <w:szCs w:val="28"/>
        </w:rPr>
        <w:t>»</w:t>
      </w:r>
      <w:r w:rsidRPr="0038679E">
        <w:rPr>
          <w:rFonts w:cs="Times New Roman"/>
          <w:szCs w:val="28"/>
        </w:rPr>
        <w:t xml:space="preserve"> </w:t>
      </w:r>
      <w:r w:rsidRPr="005762D1">
        <w:rPr>
          <w:rFonts w:cs="Times New Roman"/>
          <w:color w:val="000000" w:themeColor="text1"/>
          <w:szCs w:val="28"/>
          <w:shd w:val="clear" w:color="auto" w:fill="FFFFFF"/>
        </w:rPr>
        <w:t>–</w:t>
      </w:r>
      <w:r w:rsidRPr="0038679E">
        <w:rPr>
          <w:rFonts w:cs="Times New Roman"/>
          <w:szCs w:val="28"/>
        </w:rPr>
        <w:t xml:space="preserve"> переход состояния линии SDA из низкого состояния в </w:t>
      </w:r>
      <w:r>
        <w:rPr>
          <w:rFonts w:cs="Times New Roman"/>
          <w:szCs w:val="28"/>
        </w:rPr>
        <w:t>высокое</w:t>
      </w:r>
      <w:r w:rsidRPr="0038679E">
        <w:rPr>
          <w:rFonts w:cs="Times New Roman"/>
          <w:szCs w:val="28"/>
        </w:rPr>
        <w:t xml:space="preserve"> при </w:t>
      </w:r>
      <w:r>
        <w:rPr>
          <w:rFonts w:cs="Times New Roman"/>
          <w:szCs w:val="28"/>
        </w:rPr>
        <w:t>высоком уровне на линии SCL. Состояния</w:t>
      </w:r>
      <w:r w:rsidRPr="0038679E">
        <w:rPr>
          <w:rFonts w:cs="Times New Roman"/>
          <w:szCs w:val="28"/>
        </w:rPr>
        <w:t xml:space="preserve"> всегда вырабатываются ведущим. Считается, что шина занята после фиксации состояния </w:t>
      </w:r>
      <w:r>
        <w:rPr>
          <w:rFonts w:cs="Times New Roman"/>
          <w:szCs w:val="28"/>
        </w:rPr>
        <w:t>«</w:t>
      </w:r>
      <w:r w:rsidRPr="0038679E">
        <w:rPr>
          <w:rFonts w:cs="Times New Roman"/>
          <w:szCs w:val="28"/>
        </w:rPr>
        <w:t>СТАРТ</w:t>
      </w:r>
      <w:r>
        <w:rPr>
          <w:rFonts w:cs="Times New Roman"/>
          <w:szCs w:val="28"/>
        </w:rPr>
        <w:t>»</w:t>
      </w:r>
      <w:r w:rsidRPr="0038679E">
        <w:rPr>
          <w:rFonts w:cs="Times New Roman"/>
          <w:szCs w:val="28"/>
        </w:rPr>
        <w:t xml:space="preserve">. Шина считается освободившейся через некоторое время после фиксации состояния </w:t>
      </w:r>
      <w:r>
        <w:rPr>
          <w:rFonts w:cs="Times New Roman"/>
          <w:szCs w:val="28"/>
        </w:rPr>
        <w:t>«</w:t>
      </w:r>
      <w:r w:rsidRPr="0038679E">
        <w:rPr>
          <w:rFonts w:cs="Times New Roman"/>
          <w:szCs w:val="28"/>
        </w:rPr>
        <w:t>СТОП</w:t>
      </w:r>
      <w:r>
        <w:rPr>
          <w:rFonts w:cs="Times New Roman"/>
          <w:szCs w:val="28"/>
        </w:rPr>
        <w:t>»</w:t>
      </w:r>
      <w:r w:rsidRPr="0038679E">
        <w:rPr>
          <w:rFonts w:cs="Times New Roman"/>
          <w:szCs w:val="28"/>
        </w:rPr>
        <w:t>.</w:t>
      </w:r>
      <w:r>
        <w:rPr>
          <w:rFonts w:cs="Times New Roman"/>
          <w:szCs w:val="28"/>
        </w:rPr>
        <w:t xml:space="preserve"> </w:t>
      </w:r>
    </w:p>
    <w:p w14:paraId="357328D8" w14:textId="77777777" w:rsidR="00F92FE1" w:rsidRDefault="00F92FE1" w:rsidP="00F92FE1">
      <w:pPr>
        <w:ind w:firstLine="709"/>
        <w:jc w:val="both"/>
        <w:rPr>
          <w:rFonts w:cs="Times New Roman"/>
          <w:szCs w:val="28"/>
        </w:rPr>
      </w:pPr>
      <w:r w:rsidRPr="00192BD0">
        <w:rPr>
          <w:rFonts w:cs="Times New Roman"/>
          <w:szCs w:val="28"/>
        </w:rPr>
        <w:t xml:space="preserve">Данные </w:t>
      </w:r>
      <w:r w:rsidRPr="00D377BF">
        <w:rPr>
          <w:rFonts w:cs="Times New Roman"/>
          <w:szCs w:val="28"/>
        </w:rPr>
        <w:t xml:space="preserve">по шине I2C </w:t>
      </w:r>
      <w:r w:rsidRPr="00192BD0">
        <w:rPr>
          <w:rFonts w:cs="Times New Roman"/>
          <w:szCs w:val="28"/>
        </w:rPr>
        <w:t xml:space="preserve">передаются 8-битными словами. После каждого слова передаётся один бит подтверждения приёма </w:t>
      </w:r>
      <w:r>
        <w:rPr>
          <w:rFonts w:cs="Times New Roman"/>
          <w:szCs w:val="28"/>
        </w:rPr>
        <w:t>принимающей</w:t>
      </w:r>
      <w:r w:rsidRPr="00192BD0">
        <w:rPr>
          <w:rFonts w:cs="Times New Roman"/>
          <w:szCs w:val="28"/>
        </w:rPr>
        <w:t xml:space="preserve"> стороной</w:t>
      </w:r>
      <w:r w:rsidRPr="00D377BF">
        <w:rPr>
          <w:rFonts w:cs="Times New Roman"/>
          <w:szCs w:val="28"/>
        </w:rPr>
        <w:t>, выставляемый на шину SDA</w:t>
      </w:r>
      <w:r w:rsidRPr="00192BD0">
        <w:rPr>
          <w:rFonts w:cs="Times New Roman"/>
          <w:szCs w:val="28"/>
        </w:rPr>
        <w:t>.</w:t>
      </w:r>
    </w:p>
    <w:p w14:paraId="500EE62D" w14:textId="47D171E0" w:rsidR="00D8005A" w:rsidRDefault="00F92FE1" w:rsidP="00D8005A">
      <w:pPr>
        <w:ind w:firstLine="709"/>
        <w:rPr>
          <w:rFonts w:cs="Times New Roman"/>
          <w:szCs w:val="28"/>
        </w:rPr>
      </w:pPr>
      <w:r w:rsidRPr="00C44156">
        <w:rPr>
          <w:rFonts w:cs="Times New Roman"/>
          <w:szCs w:val="28"/>
        </w:rPr>
        <w:t>Изначально шиной поддерживал</w:t>
      </w:r>
      <w:r>
        <w:rPr>
          <w:rFonts w:cs="Times New Roman"/>
          <w:szCs w:val="28"/>
        </w:rPr>
        <w:t xml:space="preserve">ся 7-битный адрес и скорость </w:t>
      </w:r>
      <w:r w:rsidRPr="00C44156">
        <w:rPr>
          <w:rFonts w:cs="Times New Roman"/>
          <w:szCs w:val="28"/>
        </w:rPr>
        <w:t xml:space="preserve">передачи </w:t>
      </w:r>
      <w:r w:rsidRPr="00C44156">
        <w:rPr>
          <w:rFonts w:cs="Times New Roman"/>
          <w:spacing w:val="-4"/>
          <w:szCs w:val="28"/>
        </w:rPr>
        <w:t>в 100 кбит/с. Позже спецификация была дополнена и теперь возможна 10-битная</w:t>
      </w:r>
      <w:r w:rsidRPr="00C44156">
        <w:rPr>
          <w:rFonts w:cs="Times New Roman"/>
          <w:szCs w:val="28"/>
        </w:rPr>
        <w:t xml:space="preserve"> адресация и скорость до 400 кбит/с.</w:t>
      </w:r>
      <w:r w:rsidR="00D8005A">
        <w:rPr>
          <w:rFonts w:cs="Times New Roman"/>
          <w:szCs w:val="28"/>
        </w:rPr>
        <w:br w:type="page"/>
      </w:r>
    </w:p>
    <w:p w14:paraId="130672FA" w14:textId="1A75779D" w:rsidR="001716E0" w:rsidRPr="00B72C79" w:rsidRDefault="001716E0" w:rsidP="001716E0">
      <w:pPr>
        <w:pStyle w:val="1"/>
      </w:pPr>
      <w:bookmarkStart w:id="51" w:name="_Toc226968850"/>
      <w:r>
        <w:rPr>
          <w:caps w:val="0"/>
        </w:rPr>
        <w:lastRenderedPageBreak/>
        <w:t>4</w:t>
      </w:r>
      <w:r w:rsidRPr="00B72C79">
        <w:rPr>
          <w:caps w:val="0"/>
        </w:rPr>
        <w:t> </w:t>
      </w:r>
      <w:r>
        <w:rPr>
          <w:caps w:val="0"/>
        </w:rPr>
        <w:t>РАЗРАБОТКА ПРОГРАММНЫХ МОДУЛЕЙ</w:t>
      </w:r>
      <w:bookmarkEnd w:id="51"/>
    </w:p>
    <w:p w14:paraId="51474B25" w14:textId="576588B7" w:rsidR="001716E0" w:rsidRDefault="001716E0" w:rsidP="001716E0">
      <w:pPr>
        <w:pStyle w:val="af8"/>
      </w:pPr>
    </w:p>
    <w:p w14:paraId="6D3AB729" w14:textId="6F77ECD4" w:rsidR="00D84197" w:rsidRDefault="00D84197" w:rsidP="001716E0">
      <w:pPr>
        <w:pStyle w:val="af8"/>
      </w:pPr>
      <w:r>
        <w:t>В результате проектирования программного обеспечения устройства были выделены основные программные модули, обеспечивающие функционирование узла распределённой сети. Каждый модуль реализует определённый набор функций и взаимодействует с другими компонентами системы.</w:t>
      </w:r>
    </w:p>
    <w:p w14:paraId="79C7A662" w14:textId="2A317DE2" w:rsidR="00D84197" w:rsidRDefault="00D84197" w:rsidP="001716E0">
      <w:pPr>
        <w:pStyle w:val="af8"/>
      </w:pPr>
      <w:r>
        <w:t xml:space="preserve">Программное обеспечение разрабатываемого устройства реализует функции управления узлом распределённой </w:t>
      </w:r>
      <w:proofErr w:type="spellStart"/>
      <w:r>
        <w:t>mesh</w:t>
      </w:r>
      <w:proofErr w:type="spellEnd"/>
      <w:r>
        <w:t>-сети, обработки пользовательских команд и обмена сообщениями по радиоканалу. Архитектура построена по модульному принципу, при котором каждый программный компонент отвечает за отдельную функциональную область, а взаимодействие между ними осуществляется через передачу событий и структурированных данных.</w:t>
      </w:r>
    </w:p>
    <w:p w14:paraId="47FA453E" w14:textId="77777777" w:rsidR="00D84197" w:rsidRDefault="00D84197" w:rsidP="001716E0">
      <w:pPr>
        <w:pStyle w:val="af8"/>
      </w:pPr>
    </w:p>
    <w:p w14:paraId="12CF5D82" w14:textId="7B4A8385" w:rsidR="00D84197" w:rsidRDefault="00D84197" w:rsidP="00D84197">
      <w:pPr>
        <w:pStyle w:val="2"/>
      </w:pPr>
      <w:bookmarkStart w:id="52" w:name="_Toc226968851"/>
      <w:r>
        <w:t>4</w:t>
      </w:r>
      <w:r w:rsidRPr="005D296F">
        <w:t>.</w:t>
      </w:r>
      <w:r>
        <w:t>1</w:t>
      </w:r>
      <w:r w:rsidRPr="005D296F">
        <w:t> </w:t>
      </w:r>
      <w:r w:rsidRPr="005F41DF">
        <w:t>Блок управления системой</w:t>
      </w:r>
      <w:bookmarkEnd w:id="52"/>
    </w:p>
    <w:p w14:paraId="66C88B64" w14:textId="77777777" w:rsidR="001716E0" w:rsidRDefault="001716E0" w:rsidP="001716E0">
      <w:pPr>
        <w:pStyle w:val="af8"/>
      </w:pPr>
    </w:p>
    <w:p w14:paraId="6F72C91A" w14:textId="14B1C716" w:rsidR="00D84197" w:rsidRDefault="00D84197" w:rsidP="00D84197">
      <w:pPr>
        <w:pStyle w:val="af8"/>
      </w:pPr>
      <w:r>
        <w:t>Блок управления системой выполняет роль центрального координирующего элемента всей программной архитектуры. Он реализует основной цикл выполнения программы, управляет состояниями устройства и организует взаимодействие между всеми программными модулями.</w:t>
      </w:r>
    </w:p>
    <w:p w14:paraId="272806EF" w14:textId="37E8F3C8" w:rsidR="00D84197" w:rsidRDefault="00D84197" w:rsidP="00D84197">
      <w:pPr>
        <w:pStyle w:val="af8"/>
      </w:pPr>
      <w:r>
        <w:t>В основе работы блока лежит модель конечного автомата, в рамках которой устройство может находиться в различных состояниях: инициализация, ожидание, передача данных, обработка входящего сообщения. Переходы между состояниями происходят при возникновении событий, поступающих от других модулей системы.</w:t>
      </w:r>
    </w:p>
    <w:p w14:paraId="3B268FB0" w14:textId="459ED30B" w:rsidR="001716E0" w:rsidRDefault="00D84197" w:rsidP="00D84197">
      <w:pPr>
        <w:pStyle w:val="af8"/>
      </w:pPr>
      <w:r>
        <w:t>Для повышения гибкости архитектуры используется механизм очереди событий, позволяющий асинхронно обрабатывать входящие сигналы.</w:t>
      </w:r>
    </w:p>
    <w:p w14:paraId="35BD7A3E" w14:textId="2294A8F0" w:rsidR="00D84197" w:rsidRDefault="00D84197" w:rsidP="001716E0">
      <w:pPr>
        <w:pStyle w:val="af8"/>
      </w:pPr>
    </w:p>
    <w:p w14:paraId="75B883D2" w14:textId="77777777" w:rsidR="00D84197" w:rsidRPr="00D84197" w:rsidRDefault="00D84197" w:rsidP="00D84197">
      <w:pPr>
        <w:pStyle w:val="af8"/>
        <w:rPr>
          <w:rFonts w:ascii="Courier New" w:hAnsi="Courier New" w:cs="Courier New"/>
          <w:sz w:val="24"/>
          <w:szCs w:val="24"/>
          <w:lang w:val="en-US"/>
        </w:rPr>
      </w:pPr>
      <w:proofErr w:type="spellStart"/>
      <w:r w:rsidRPr="00D84197">
        <w:rPr>
          <w:rFonts w:ascii="Courier New" w:hAnsi="Courier New" w:cs="Courier New"/>
          <w:sz w:val="24"/>
          <w:szCs w:val="24"/>
          <w:lang w:val="en-US"/>
        </w:rPr>
        <w:t>enum</w:t>
      </w:r>
      <w:proofErr w:type="spellEnd"/>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SystemState</w:t>
      </w:r>
      <w:proofErr w:type="spellEnd"/>
      <w:r w:rsidRPr="00D84197">
        <w:rPr>
          <w:rFonts w:ascii="Courier New" w:hAnsi="Courier New" w:cs="Courier New"/>
          <w:sz w:val="24"/>
          <w:szCs w:val="24"/>
          <w:lang w:val="en-US"/>
        </w:rPr>
        <w:t xml:space="preserve"> {</w:t>
      </w:r>
    </w:p>
    <w:p w14:paraId="42A5F92A"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STATE_INIT,</w:t>
      </w:r>
    </w:p>
    <w:p w14:paraId="74548D0E"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STATE_IDLE,</w:t>
      </w:r>
    </w:p>
    <w:p w14:paraId="6AB45941"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STATE_TX,</w:t>
      </w:r>
    </w:p>
    <w:p w14:paraId="23D10688"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STATE_RX,</w:t>
      </w:r>
    </w:p>
    <w:p w14:paraId="24F442CF"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STATE_ERROR</w:t>
      </w:r>
    </w:p>
    <w:p w14:paraId="49B3C9E7"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w:t>
      </w:r>
    </w:p>
    <w:p w14:paraId="1155806F" w14:textId="77777777" w:rsidR="00D84197" w:rsidRPr="00D84197" w:rsidRDefault="00D84197" w:rsidP="00D84197">
      <w:pPr>
        <w:pStyle w:val="af8"/>
        <w:rPr>
          <w:rFonts w:ascii="Courier New" w:hAnsi="Courier New" w:cs="Courier New"/>
          <w:sz w:val="24"/>
          <w:szCs w:val="24"/>
          <w:lang w:val="en-US"/>
        </w:rPr>
      </w:pPr>
    </w:p>
    <w:p w14:paraId="182CC9D0" w14:textId="77777777" w:rsidR="00D84197" w:rsidRPr="00D84197" w:rsidRDefault="00D84197" w:rsidP="00D84197">
      <w:pPr>
        <w:pStyle w:val="af8"/>
        <w:rPr>
          <w:rFonts w:ascii="Courier New" w:hAnsi="Courier New" w:cs="Courier New"/>
          <w:sz w:val="24"/>
          <w:szCs w:val="24"/>
          <w:lang w:val="en-US"/>
        </w:rPr>
      </w:pPr>
      <w:proofErr w:type="spellStart"/>
      <w:r w:rsidRPr="00D84197">
        <w:rPr>
          <w:rFonts w:ascii="Courier New" w:hAnsi="Courier New" w:cs="Courier New"/>
          <w:sz w:val="24"/>
          <w:szCs w:val="24"/>
          <w:lang w:val="en-US"/>
        </w:rPr>
        <w:t>SystemState</w:t>
      </w:r>
      <w:proofErr w:type="spellEnd"/>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currentState</w:t>
      </w:r>
      <w:proofErr w:type="spellEnd"/>
      <w:r w:rsidRPr="00D84197">
        <w:rPr>
          <w:rFonts w:ascii="Courier New" w:hAnsi="Courier New" w:cs="Courier New"/>
          <w:sz w:val="24"/>
          <w:szCs w:val="24"/>
          <w:lang w:val="en-US"/>
        </w:rPr>
        <w:t xml:space="preserve"> = STATE_INIT;</w:t>
      </w:r>
    </w:p>
    <w:p w14:paraId="0946FFD7" w14:textId="77777777" w:rsidR="00D84197" w:rsidRPr="00D84197" w:rsidRDefault="00D84197" w:rsidP="00D84197">
      <w:pPr>
        <w:pStyle w:val="af8"/>
        <w:rPr>
          <w:rFonts w:ascii="Courier New" w:hAnsi="Courier New" w:cs="Courier New"/>
          <w:sz w:val="24"/>
          <w:szCs w:val="24"/>
          <w:lang w:val="en-US"/>
        </w:rPr>
      </w:pPr>
    </w:p>
    <w:p w14:paraId="03D19554" w14:textId="77777777" w:rsidR="00D84197" w:rsidRPr="00D84197" w:rsidRDefault="00D84197" w:rsidP="00D84197">
      <w:pPr>
        <w:pStyle w:val="af8"/>
        <w:rPr>
          <w:rFonts w:ascii="Courier New" w:hAnsi="Courier New" w:cs="Courier New"/>
          <w:sz w:val="24"/>
          <w:szCs w:val="24"/>
          <w:lang w:val="en-US"/>
        </w:rPr>
      </w:pPr>
      <w:proofErr w:type="spellStart"/>
      <w:r w:rsidRPr="00D84197">
        <w:rPr>
          <w:rFonts w:ascii="Courier New" w:hAnsi="Courier New" w:cs="Courier New"/>
          <w:sz w:val="24"/>
          <w:szCs w:val="24"/>
          <w:lang w:val="en-US"/>
        </w:rPr>
        <w:t>struct</w:t>
      </w:r>
      <w:proofErr w:type="spellEnd"/>
      <w:r w:rsidRPr="00D84197">
        <w:rPr>
          <w:rFonts w:ascii="Courier New" w:hAnsi="Courier New" w:cs="Courier New"/>
          <w:sz w:val="24"/>
          <w:szCs w:val="24"/>
          <w:lang w:val="en-US"/>
        </w:rPr>
        <w:t xml:space="preserve"> Event {</w:t>
      </w:r>
    </w:p>
    <w:p w14:paraId="1A5A702A"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uint8_t type;</w:t>
      </w:r>
    </w:p>
    <w:p w14:paraId="1A8DBB06"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String data;</w:t>
      </w:r>
    </w:p>
    <w:p w14:paraId="4A4C9EC2" w14:textId="77777777" w:rsidR="00D84197" w:rsidRPr="00D84197" w:rsidRDefault="00D84197" w:rsidP="00D84197">
      <w:pPr>
        <w:pStyle w:val="af8"/>
        <w:rPr>
          <w:rFonts w:ascii="Courier New" w:hAnsi="Courier New" w:cs="Courier New"/>
          <w:sz w:val="24"/>
          <w:szCs w:val="24"/>
        </w:rPr>
      </w:pPr>
      <w:r w:rsidRPr="00D84197">
        <w:rPr>
          <w:rFonts w:ascii="Courier New" w:hAnsi="Courier New" w:cs="Courier New"/>
          <w:sz w:val="24"/>
          <w:szCs w:val="24"/>
        </w:rPr>
        <w:t>};</w:t>
      </w:r>
    </w:p>
    <w:p w14:paraId="7873608D" w14:textId="77777777" w:rsidR="00D84197" w:rsidRPr="00D84197" w:rsidRDefault="00D84197" w:rsidP="00D84197">
      <w:pPr>
        <w:pStyle w:val="af8"/>
        <w:rPr>
          <w:rFonts w:ascii="Courier New" w:hAnsi="Courier New" w:cs="Courier New"/>
          <w:sz w:val="24"/>
          <w:szCs w:val="24"/>
        </w:rPr>
      </w:pPr>
    </w:p>
    <w:p w14:paraId="3C21CC24" w14:textId="7D4BE686" w:rsidR="00D84197" w:rsidRPr="00D84197" w:rsidRDefault="00D84197" w:rsidP="00D84197">
      <w:pPr>
        <w:pStyle w:val="af8"/>
        <w:rPr>
          <w:rFonts w:ascii="Courier New" w:hAnsi="Courier New" w:cs="Courier New"/>
          <w:sz w:val="24"/>
          <w:szCs w:val="24"/>
        </w:rPr>
      </w:pPr>
      <w:proofErr w:type="spellStart"/>
      <w:r w:rsidRPr="00D84197">
        <w:rPr>
          <w:rFonts w:ascii="Courier New" w:hAnsi="Courier New" w:cs="Courier New"/>
          <w:sz w:val="24"/>
          <w:szCs w:val="24"/>
        </w:rPr>
        <w:t>QueueHandle_t</w:t>
      </w:r>
      <w:proofErr w:type="spellEnd"/>
      <w:r w:rsidRPr="00D84197">
        <w:rPr>
          <w:rFonts w:ascii="Courier New" w:hAnsi="Courier New" w:cs="Courier New"/>
          <w:sz w:val="24"/>
          <w:szCs w:val="24"/>
        </w:rPr>
        <w:t xml:space="preserve"> </w:t>
      </w:r>
      <w:proofErr w:type="spellStart"/>
      <w:r w:rsidRPr="00D84197">
        <w:rPr>
          <w:rFonts w:ascii="Courier New" w:hAnsi="Courier New" w:cs="Courier New"/>
          <w:sz w:val="24"/>
          <w:szCs w:val="24"/>
        </w:rPr>
        <w:t>eventQueue</w:t>
      </w:r>
      <w:proofErr w:type="spellEnd"/>
      <w:r w:rsidRPr="00D84197">
        <w:rPr>
          <w:rFonts w:ascii="Courier New" w:hAnsi="Courier New" w:cs="Courier New"/>
          <w:sz w:val="24"/>
          <w:szCs w:val="24"/>
        </w:rPr>
        <w:t>;</w:t>
      </w:r>
    </w:p>
    <w:p w14:paraId="3EFBF8A1" w14:textId="06C28FAD" w:rsidR="00D84197" w:rsidRDefault="00D84197" w:rsidP="00D84197">
      <w:pPr>
        <w:pStyle w:val="af8"/>
        <w:widowControl w:val="0"/>
      </w:pPr>
    </w:p>
    <w:p w14:paraId="710E83A9" w14:textId="5853EBFA" w:rsidR="00D84197" w:rsidRDefault="00D84197" w:rsidP="00D84197">
      <w:pPr>
        <w:pStyle w:val="af8"/>
        <w:widowControl w:val="0"/>
      </w:pPr>
      <w:r w:rsidRPr="00D84197">
        <w:t xml:space="preserve">Инициализация системы включает запуск всех подсистем и создание </w:t>
      </w:r>
      <w:r w:rsidRPr="00D84197">
        <w:lastRenderedPageBreak/>
        <w:t>очереди событий:</w:t>
      </w:r>
    </w:p>
    <w:p w14:paraId="2690B967" w14:textId="77777777" w:rsidR="00D84197" w:rsidRDefault="00D84197" w:rsidP="00D84197">
      <w:pPr>
        <w:pStyle w:val="af8"/>
        <w:widowControl w:val="0"/>
      </w:pPr>
    </w:p>
    <w:p w14:paraId="66920400"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void </w:t>
      </w:r>
      <w:proofErr w:type="gramStart"/>
      <w:r w:rsidRPr="00D84197">
        <w:rPr>
          <w:rFonts w:ascii="Courier New" w:hAnsi="Courier New" w:cs="Courier New"/>
          <w:sz w:val="24"/>
          <w:szCs w:val="24"/>
          <w:lang w:val="en-US"/>
        </w:rPr>
        <w:t>setup(</w:t>
      </w:r>
      <w:proofErr w:type="gramEnd"/>
      <w:r w:rsidRPr="00D84197">
        <w:rPr>
          <w:rFonts w:ascii="Courier New" w:hAnsi="Courier New" w:cs="Courier New"/>
          <w:sz w:val="24"/>
          <w:szCs w:val="24"/>
          <w:lang w:val="en-US"/>
        </w:rPr>
        <w:t>) {</w:t>
      </w:r>
    </w:p>
    <w:p w14:paraId="0AB06B4A"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Serial.begin</w:t>
      </w:r>
      <w:proofErr w:type="spellEnd"/>
      <w:r w:rsidRPr="00D84197">
        <w:rPr>
          <w:rFonts w:ascii="Courier New" w:hAnsi="Courier New" w:cs="Courier New"/>
          <w:sz w:val="24"/>
          <w:szCs w:val="24"/>
          <w:lang w:val="en-US"/>
        </w:rPr>
        <w:t>(115200);</w:t>
      </w:r>
    </w:p>
    <w:p w14:paraId="2D10AFF4" w14:textId="77777777" w:rsidR="00D84197" w:rsidRPr="00D84197" w:rsidRDefault="00D84197" w:rsidP="00D84197">
      <w:pPr>
        <w:pStyle w:val="af8"/>
        <w:rPr>
          <w:rFonts w:ascii="Courier New" w:hAnsi="Courier New" w:cs="Courier New"/>
          <w:sz w:val="24"/>
          <w:szCs w:val="24"/>
          <w:lang w:val="en-US"/>
        </w:rPr>
      </w:pPr>
    </w:p>
    <w:p w14:paraId="743AF4B6"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eventQueue</w:t>
      </w:r>
      <w:proofErr w:type="spellEnd"/>
      <w:r w:rsidRPr="00D84197">
        <w:rPr>
          <w:rFonts w:ascii="Courier New" w:hAnsi="Courier New" w:cs="Courier New"/>
          <w:sz w:val="24"/>
          <w:szCs w:val="24"/>
          <w:lang w:val="en-US"/>
        </w:rPr>
        <w:t xml:space="preserve"> = </w:t>
      </w:r>
      <w:proofErr w:type="spellStart"/>
      <w:proofErr w:type="gramStart"/>
      <w:r w:rsidRPr="00D84197">
        <w:rPr>
          <w:rFonts w:ascii="Courier New" w:hAnsi="Courier New" w:cs="Courier New"/>
          <w:sz w:val="24"/>
          <w:szCs w:val="24"/>
          <w:lang w:val="en-US"/>
        </w:rPr>
        <w:t>xQueueCreate</w:t>
      </w:r>
      <w:proofErr w:type="spellEnd"/>
      <w:r w:rsidRPr="00D84197">
        <w:rPr>
          <w:rFonts w:ascii="Courier New" w:hAnsi="Courier New" w:cs="Courier New"/>
          <w:sz w:val="24"/>
          <w:szCs w:val="24"/>
          <w:lang w:val="en-US"/>
        </w:rPr>
        <w:t>(</w:t>
      </w:r>
      <w:proofErr w:type="gramEnd"/>
      <w:r w:rsidRPr="00D84197">
        <w:rPr>
          <w:rFonts w:ascii="Courier New" w:hAnsi="Courier New" w:cs="Courier New"/>
          <w:sz w:val="24"/>
          <w:szCs w:val="24"/>
          <w:lang w:val="en-US"/>
        </w:rPr>
        <w:t xml:space="preserve">10, </w:t>
      </w:r>
      <w:proofErr w:type="spellStart"/>
      <w:r w:rsidRPr="00D84197">
        <w:rPr>
          <w:rFonts w:ascii="Courier New" w:hAnsi="Courier New" w:cs="Courier New"/>
          <w:sz w:val="24"/>
          <w:szCs w:val="24"/>
          <w:lang w:val="en-US"/>
        </w:rPr>
        <w:t>sizeof</w:t>
      </w:r>
      <w:proofErr w:type="spellEnd"/>
      <w:r w:rsidRPr="00D84197">
        <w:rPr>
          <w:rFonts w:ascii="Courier New" w:hAnsi="Courier New" w:cs="Courier New"/>
          <w:sz w:val="24"/>
          <w:szCs w:val="24"/>
          <w:lang w:val="en-US"/>
        </w:rPr>
        <w:t>(Event));</w:t>
      </w:r>
    </w:p>
    <w:p w14:paraId="14CAD87D" w14:textId="77777777" w:rsidR="00D84197" w:rsidRPr="00D84197" w:rsidRDefault="00D84197" w:rsidP="00D84197">
      <w:pPr>
        <w:pStyle w:val="af8"/>
        <w:rPr>
          <w:rFonts w:ascii="Courier New" w:hAnsi="Courier New" w:cs="Courier New"/>
          <w:sz w:val="24"/>
          <w:szCs w:val="24"/>
          <w:lang w:val="en-US"/>
        </w:rPr>
      </w:pPr>
    </w:p>
    <w:p w14:paraId="44DFFC51"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proofErr w:type="gramStart"/>
      <w:r w:rsidRPr="00D84197">
        <w:rPr>
          <w:rFonts w:ascii="Courier New" w:hAnsi="Courier New" w:cs="Courier New"/>
          <w:sz w:val="24"/>
          <w:szCs w:val="24"/>
          <w:lang w:val="en-US"/>
        </w:rPr>
        <w:t>initUI</w:t>
      </w:r>
      <w:proofErr w:type="spellEnd"/>
      <w:r w:rsidRPr="00D84197">
        <w:rPr>
          <w:rFonts w:ascii="Courier New" w:hAnsi="Courier New" w:cs="Courier New"/>
          <w:sz w:val="24"/>
          <w:szCs w:val="24"/>
          <w:lang w:val="en-US"/>
        </w:rPr>
        <w:t>(</w:t>
      </w:r>
      <w:proofErr w:type="gramEnd"/>
      <w:r w:rsidRPr="00D84197">
        <w:rPr>
          <w:rFonts w:ascii="Courier New" w:hAnsi="Courier New" w:cs="Courier New"/>
          <w:sz w:val="24"/>
          <w:szCs w:val="24"/>
          <w:lang w:val="en-US"/>
        </w:rPr>
        <w:t>);</w:t>
      </w:r>
    </w:p>
    <w:p w14:paraId="5FDF7F26"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proofErr w:type="gramStart"/>
      <w:r w:rsidRPr="00D84197">
        <w:rPr>
          <w:rFonts w:ascii="Courier New" w:hAnsi="Courier New" w:cs="Courier New"/>
          <w:sz w:val="24"/>
          <w:szCs w:val="24"/>
          <w:lang w:val="en-US"/>
        </w:rPr>
        <w:t>initDisplay</w:t>
      </w:r>
      <w:proofErr w:type="spellEnd"/>
      <w:r w:rsidRPr="00D84197">
        <w:rPr>
          <w:rFonts w:ascii="Courier New" w:hAnsi="Courier New" w:cs="Courier New"/>
          <w:sz w:val="24"/>
          <w:szCs w:val="24"/>
          <w:lang w:val="en-US"/>
        </w:rPr>
        <w:t>(</w:t>
      </w:r>
      <w:proofErr w:type="gramEnd"/>
      <w:r w:rsidRPr="00D84197">
        <w:rPr>
          <w:rFonts w:ascii="Courier New" w:hAnsi="Courier New" w:cs="Courier New"/>
          <w:sz w:val="24"/>
          <w:szCs w:val="24"/>
          <w:lang w:val="en-US"/>
        </w:rPr>
        <w:t>);</w:t>
      </w:r>
    </w:p>
    <w:p w14:paraId="1C1DB8D6"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proofErr w:type="gramStart"/>
      <w:r w:rsidRPr="00D84197">
        <w:rPr>
          <w:rFonts w:ascii="Courier New" w:hAnsi="Courier New" w:cs="Courier New"/>
          <w:sz w:val="24"/>
          <w:szCs w:val="24"/>
          <w:lang w:val="en-US"/>
        </w:rPr>
        <w:t>initRadio</w:t>
      </w:r>
      <w:proofErr w:type="spellEnd"/>
      <w:r w:rsidRPr="00D84197">
        <w:rPr>
          <w:rFonts w:ascii="Courier New" w:hAnsi="Courier New" w:cs="Courier New"/>
          <w:sz w:val="24"/>
          <w:szCs w:val="24"/>
          <w:lang w:val="en-US"/>
        </w:rPr>
        <w:t>(</w:t>
      </w:r>
      <w:proofErr w:type="gramEnd"/>
      <w:r w:rsidRPr="00D84197">
        <w:rPr>
          <w:rFonts w:ascii="Courier New" w:hAnsi="Courier New" w:cs="Courier New"/>
          <w:sz w:val="24"/>
          <w:szCs w:val="24"/>
          <w:lang w:val="en-US"/>
        </w:rPr>
        <w:t>);</w:t>
      </w:r>
    </w:p>
    <w:p w14:paraId="3B48B007"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proofErr w:type="gramStart"/>
      <w:r w:rsidRPr="00D84197">
        <w:rPr>
          <w:rFonts w:ascii="Courier New" w:hAnsi="Courier New" w:cs="Courier New"/>
          <w:sz w:val="24"/>
          <w:szCs w:val="24"/>
          <w:lang w:val="en-US"/>
        </w:rPr>
        <w:t>initNetwork</w:t>
      </w:r>
      <w:proofErr w:type="spellEnd"/>
      <w:r w:rsidRPr="00D84197">
        <w:rPr>
          <w:rFonts w:ascii="Courier New" w:hAnsi="Courier New" w:cs="Courier New"/>
          <w:sz w:val="24"/>
          <w:szCs w:val="24"/>
          <w:lang w:val="en-US"/>
        </w:rPr>
        <w:t>(</w:t>
      </w:r>
      <w:proofErr w:type="gramEnd"/>
      <w:r w:rsidRPr="00D84197">
        <w:rPr>
          <w:rFonts w:ascii="Courier New" w:hAnsi="Courier New" w:cs="Courier New"/>
          <w:sz w:val="24"/>
          <w:szCs w:val="24"/>
          <w:lang w:val="en-US"/>
        </w:rPr>
        <w:t>);</w:t>
      </w:r>
    </w:p>
    <w:p w14:paraId="6E95BE8D" w14:textId="77777777" w:rsidR="00D84197" w:rsidRPr="00D84197" w:rsidRDefault="00D84197" w:rsidP="00D84197">
      <w:pPr>
        <w:pStyle w:val="af8"/>
        <w:rPr>
          <w:rFonts w:ascii="Courier New" w:hAnsi="Courier New" w:cs="Courier New"/>
          <w:sz w:val="24"/>
          <w:szCs w:val="24"/>
          <w:lang w:val="en-US"/>
        </w:rPr>
      </w:pPr>
    </w:p>
    <w:p w14:paraId="01BC2867"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currentState</w:t>
      </w:r>
      <w:proofErr w:type="spellEnd"/>
      <w:r w:rsidRPr="00D84197">
        <w:rPr>
          <w:rFonts w:ascii="Courier New" w:hAnsi="Courier New" w:cs="Courier New"/>
          <w:sz w:val="24"/>
          <w:szCs w:val="24"/>
          <w:lang w:val="en-US"/>
        </w:rPr>
        <w:t xml:space="preserve"> = STATE_IDLE;</w:t>
      </w:r>
    </w:p>
    <w:p w14:paraId="581FB3B1" w14:textId="2A66B097" w:rsidR="00D84197" w:rsidRPr="00091581" w:rsidRDefault="00D84197" w:rsidP="00D84197">
      <w:pPr>
        <w:pStyle w:val="af8"/>
        <w:rPr>
          <w:rFonts w:ascii="Courier New" w:hAnsi="Courier New" w:cs="Courier New"/>
          <w:sz w:val="24"/>
          <w:szCs w:val="24"/>
        </w:rPr>
      </w:pPr>
      <w:r w:rsidRPr="00091581">
        <w:rPr>
          <w:rFonts w:ascii="Courier New" w:hAnsi="Courier New" w:cs="Courier New"/>
          <w:sz w:val="24"/>
          <w:szCs w:val="24"/>
        </w:rPr>
        <w:t>}</w:t>
      </w:r>
    </w:p>
    <w:p w14:paraId="5C39FE51" w14:textId="1D6A7A95" w:rsidR="00D84197" w:rsidRDefault="00D84197" w:rsidP="00D84197">
      <w:pPr>
        <w:pStyle w:val="af8"/>
        <w:widowControl w:val="0"/>
      </w:pPr>
    </w:p>
    <w:p w14:paraId="18ED649F" w14:textId="419A0AE4" w:rsidR="00D84197" w:rsidRDefault="00D84197" w:rsidP="00D84197">
      <w:pPr>
        <w:pStyle w:val="af8"/>
        <w:widowControl w:val="0"/>
      </w:pPr>
      <w:r w:rsidRPr="00D84197">
        <w:t>Основной цикл реализует обработку событий:</w:t>
      </w:r>
    </w:p>
    <w:p w14:paraId="4DA0A265" w14:textId="2F6FCA77" w:rsidR="00D84197" w:rsidRDefault="00D84197" w:rsidP="00D84197">
      <w:pPr>
        <w:pStyle w:val="af8"/>
        <w:widowControl w:val="0"/>
      </w:pPr>
    </w:p>
    <w:p w14:paraId="06C51381"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void </w:t>
      </w:r>
      <w:proofErr w:type="gramStart"/>
      <w:r w:rsidRPr="00D84197">
        <w:rPr>
          <w:rFonts w:ascii="Courier New" w:hAnsi="Courier New" w:cs="Courier New"/>
          <w:sz w:val="24"/>
          <w:szCs w:val="24"/>
          <w:lang w:val="en-US"/>
        </w:rPr>
        <w:t>loop(</w:t>
      </w:r>
      <w:proofErr w:type="gramEnd"/>
      <w:r w:rsidRPr="00D84197">
        <w:rPr>
          <w:rFonts w:ascii="Courier New" w:hAnsi="Courier New" w:cs="Courier New"/>
          <w:sz w:val="24"/>
          <w:szCs w:val="24"/>
          <w:lang w:val="en-US"/>
        </w:rPr>
        <w:t>) {</w:t>
      </w:r>
    </w:p>
    <w:p w14:paraId="5189F8B4"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Event </w:t>
      </w:r>
      <w:proofErr w:type="spellStart"/>
      <w:r w:rsidRPr="00D84197">
        <w:rPr>
          <w:rFonts w:ascii="Courier New" w:hAnsi="Courier New" w:cs="Courier New"/>
          <w:sz w:val="24"/>
          <w:szCs w:val="24"/>
          <w:lang w:val="en-US"/>
        </w:rPr>
        <w:t>evt</w:t>
      </w:r>
      <w:proofErr w:type="spellEnd"/>
      <w:r w:rsidRPr="00D84197">
        <w:rPr>
          <w:rFonts w:ascii="Courier New" w:hAnsi="Courier New" w:cs="Courier New"/>
          <w:sz w:val="24"/>
          <w:szCs w:val="24"/>
          <w:lang w:val="en-US"/>
        </w:rPr>
        <w:t>;</w:t>
      </w:r>
    </w:p>
    <w:p w14:paraId="3516FE1D" w14:textId="77777777" w:rsidR="00D84197" w:rsidRPr="00D84197" w:rsidRDefault="00D84197" w:rsidP="00D84197">
      <w:pPr>
        <w:pStyle w:val="af8"/>
        <w:rPr>
          <w:rFonts w:ascii="Courier New" w:hAnsi="Courier New" w:cs="Courier New"/>
          <w:sz w:val="24"/>
          <w:szCs w:val="24"/>
          <w:lang w:val="en-US"/>
        </w:rPr>
      </w:pPr>
    </w:p>
    <w:p w14:paraId="4E1F6784"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if (</w:t>
      </w:r>
      <w:proofErr w:type="spellStart"/>
      <w:proofErr w:type="gramStart"/>
      <w:r w:rsidRPr="00D84197">
        <w:rPr>
          <w:rFonts w:ascii="Courier New" w:hAnsi="Courier New" w:cs="Courier New"/>
          <w:sz w:val="24"/>
          <w:szCs w:val="24"/>
          <w:lang w:val="en-US"/>
        </w:rPr>
        <w:t>xQueueReceive</w:t>
      </w:r>
      <w:proofErr w:type="spellEnd"/>
      <w:r w:rsidRPr="00D84197">
        <w:rPr>
          <w:rFonts w:ascii="Courier New" w:hAnsi="Courier New" w:cs="Courier New"/>
          <w:sz w:val="24"/>
          <w:szCs w:val="24"/>
          <w:lang w:val="en-US"/>
        </w:rPr>
        <w:t>(</w:t>
      </w:r>
      <w:proofErr w:type="spellStart"/>
      <w:proofErr w:type="gramEnd"/>
      <w:r w:rsidRPr="00D84197">
        <w:rPr>
          <w:rFonts w:ascii="Courier New" w:hAnsi="Courier New" w:cs="Courier New"/>
          <w:sz w:val="24"/>
          <w:szCs w:val="24"/>
          <w:lang w:val="en-US"/>
        </w:rPr>
        <w:t>eventQueue</w:t>
      </w:r>
      <w:proofErr w:type="spellEnd"/>
      <w:r w:rsidRPr="00D84197">
        <w:rPr>
          <w:rFonts w:ascii="Courier New" w:hAnsi="Courier New" w:cs="Courier New"/>
          <w:sz w:val="24"/>
          <w:szCs w:val="24"/>
          <w:lang w:val="en-US"/>
        </w:rPr>
        <w:t>, &amp;</w:t>
      </w:r>
      <w:proofErr w:type="spellStart"/>
      <w:r w:rsidRPr="00D84197">
        <w:rPr>
          <w:rFonts w:ascii="Courier New" w:hAnsi="Courier New" w:cs="Courier New"/>
          <w:sz w:val="24"/>
          <w:szCs w:val="24"/>
          <w:lang w:val="en-US"/>
        </w:rPr>
        <w:t>evt</w:t>
      </w:r>
      <w:proofErr w:type="spellEnd"/>
      <w:r w:rsidRPr="00D84197">
        <w:rPr>
          <w:rFonts w:ascii="Courier New" w:hAnsi="Courier New" w:cs="Courier New"/>
          <w:sz w:val="24"/>
          <w:szCs w:val="24"/>
          <w:lang w:val="en-US"/>
        </w:rPr>
        <w:t>, 10)) {</w:t>
      </w:r>
    </w:p>
    <w:p w14:paraId="25D309A6" w14:textId="77777777" w:rsidR="00D84197" w:rsidRPr="0056214C" w:rsidRDefault="00D84197" w:rsidP="00D84197">
      <w:pPr>
        <w:pStyle w:val="af8"/>
        <w:rPr>
          <w:rFonts w:ascii="Courier New" w:hAnsi="Courier New" w:cs="Courier New"/>
          <w:sz w:val="24"/>
          <w:szCs w:val="24"/>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handleEvent</w:t>
      </w:r>
      <w:proofErr w:type="spellEnd"/>
      <w:r w:rsidRPr="0056214C">
        <w:rPr>
          <w:rFonts w:ascii="Courier New" w:hAnsi="Courier New" w:cs="Courier New"/>
          <w:sz w:val="24"/>
          <w:szCs w:val="24"/>
        </w:rPr>
        <w:t>(</w:t>
      </w:r>
      <w:proofErr w:type="spellStart"/>
      <w:r w:rsidRPr="00D84197">
        <w:rPr>
          <w:rFonts w:ascii="Courier New" w:hAnsi="Courier New" w:cs="Courier New"/>
          <w:sz w:val="24"/>
          <w:szCs w:val="24"/>
          <w:lang w:val="en-US"/>
        </w:rPr>
        <w:t>evt</w:t>
      </w:r>
      <w:proofErr w:type="spellEnd"/>
      <w:r w:rsidRPr="0056214C">
        <w:rPr>
          <w:rFonts w:ascii="Courier New" w:hAnsi="Courier New" w:cs="Courier New"/>
          <w:sz w:val="24"/>
          <w:szCs w:val="24"/>
        </w:rPr>
        <w:t>);</w:t>
      </w:r>
    </w:p>
    <w:p w14:paraId="2C25DEDA" w14:textId="77777777" w:rsidR="00D84197" w:rsidRPr="00091581" w:rsidRDefault="00D84197" w:rsidP="00D84197">
      <w:pPr>
        <w:pStyle w:val="af8"/>
        <w:rPr>
          <w:rFonts w:ascii="Courier New" w:hAnsi="Courier New" w:cs="Courier New"/>
          <w:sz w:val="24"/>
          <w:szCs w:val="24"/>
        </w:rPr>
      </w:pPr>
      <w:r w:rsidRPr="0056214C">
        <w:rPr>
          <w:rFonts w:ascii="Courier New" w:hAnsi="Courier New" w:cs="Courier New"/>
          <w:sz w:val="24"/>
          <w:szCs w:val="24"/>
        </w:rPr>
        <w:t xml:space="preserve">    </w:t>
      </w:r>
      <w:r w:rsidRPr="00091581">
        <w:rPr>
          <w:rFonts w:ascii="Courier New" w:hAnsi="Courier New" w:cs="Courier New"/>
          <w:sz w:val="24"/>
          <w:szCs w:val="24"/>
        </w:rPr>
        <w:t>}</w:t>
      </w:r>
    </w:p>
    <w:p w14:paraId="43E317DA" w14:textId="77777777" w:rsidR="00D84197" w:rsidRPr="00091581" w:rsidRDefault="00D84197" w:rsidP="00D84197">
      <w:pPr>
        <w:pStyle w:val="af8"/>
        <w:rPr>
          <w:rFonts w:ascii="Courier New" w:hAnsi="Courier New" w:cs="Courier New"/>
          <w:sz w:val="24"/>
          <w:szCs w:val="24"/>
        </w:rPr>
      </w:pPr>
    </w:p>
    <w:p w14:paraId="7A16EB0C" w14:textId="77777777" w:rsidR="00D84197" w:rsidRPr="00091581" w:rsidRDefault="00D84197" w:rsidP="00D84197">
      <w:pPr>
        <w:pStyle w:val="af8"/>
        <w:rPr>
          <w:rFonts w:ascii="Courier New" w:hAnsi="Courier New" w:cs="Courier New"/>
          <w:sz w:val="24"/>
          <w:szCs w:val="24"/>
        </w:rPr>
      </w:pPr>
      <w:r w:rsidRPr="00091581">
        <w:rPr>
          <w:rFonts w:ascii="Courier New" w:hAnsi="Courier New" w:cs="Courier New"/>
          <w:sz w:val="24"/>
          <w:szCs w:val="24"/>
        </w:rPr>
        <w:t xml:space="preserve">    </w:t>
      </w:r>
      <w:proofErr w:type="spellStart"/>
      <w:proofErr w:type="gramStart"/>
      <w:r w:rsidRPr="00D84197">
        <w:rPr>
          <w:rFonts w:ascii="Courier New" w:hAnsi="Courier New" w:cs="Courier New"/>
          <w:sz w:val="24"/>
          <w:szCs w:val="24"/>
          <w:lang w:val="en-US"/>
        </w:rPr>
        <w:t>monitorSystem</w:t>
      </w:r>
      <w:proofErr w:type="spellEnd"/>
      <w:r w:rsidRPr="00091581">
        <w:rPr>
          <w:rFonts w:ascii="Courier New" w:hAnsi="Courier New" w:cs="Courier New"/>
          <w:sz w:val="24"/>
          <w:szCs w:val="24"/>
        </w:rPr>
        <w:t>(</w:t>
      </w:r>
      <w:proofErr w:type="gramEnd"/>
      <w:r w:rsidRPr="00091581">
        <w:rPr>
          <w:rFonts w:ascii="Courier New" w:hAnsi="Courier New" w:cs="Courier New"/>
          <w:sz w:val="24"/>
          <w:szCs w:val="24"/>
        </w:rPr>
        <w:t>);</w:t>
      </w:r>
    </w:p>
    <w:p w14:paraId="6EB7083A" w14:textId="5C4417EE" w:rsidR="00D84197" w:rsidRPr="00091581" w:rsidRDefault="00D84197" w:rsidP="00D84197">
      <w:pPr>
        <w:pStyle w:val="af8"/>
        <w:rPr>
          <w:rFonts w:ascii="Courier New" w:hAnsi="Courier New" w:cs="Courier New"/>
          <w:sz w:val="24"/>
          <w:szCs w:val="24"/>
        </w:rPr>
      </w:pPr>
      <w:r w:rsidRPr="00091581">
        <w:rPr>
          <w:rFonts w:ascii="Courier New" w:hAnsi="Courier New" w:cs="Courier New"/>
          <w:sz w:val="24"/>
          <w:szCs w:val="24"/>
        </w:rPr>
        <w:t>}</w:t>
      </w:r>
    </w:p>
    <w:p w14:paraId="333A138E" w14:textId="19A8E7D0" w:rsidR="00D84197" w:rsidRDefault="00D84197" w:rsidP="00D84197">
      <w:pPr>
        <w:pStyle w:val="af8"/>
        <w:widowControl w:val="0"/>
      </w:pPr>
    </w:p>
    <w:p w14:paraId="7FD1CC82" w14:textId="46B34AAB" w:rsidR="00D84197" w:rsidRDefault="00D84197" w:rsidP="00D84197">
      <w:pPr>
        <w:pStyle w:val="af8"/>
        <w:widowControl w:val="0"/>
      </w:pPr>
      <w:r>
        <w:t>Функция обработки событий реализует логику переходов между состояниями:</w:t>
      </w:r>
    </w:p>
    <w:p w14:paraId="674457E9" w14:textId="50BFC37F" w:rsidR="00D84197" w:rsidRDefault="00D84197" w:rsidP="00D84197">
      <w:pPr>
        <w:pStyle w:val="af8"/>
        <w:widowControl w:val="0"/>
      </w:pPr>
    </w:p>
    <w:p w14:paraId="3D8B9381"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void </w:t>
      </w:r>
      <w:proofErr w:type="spellStart"/>
      <w:proofErr w:type="gramStart"/>
      <w:r w:rsidRPr="00D84197">
        <w:rPr>
          <w:rFonts w:ascii="Courier New" w:hAnsi="Courier New" w:cs="Courier New"/>
          <w:sz w:val="24"/>
          <w:szCs w:val="24"/>
          <w:lang w:val="en-US"/>
        </w:rPr>
        <w:t>handleEvent</w:t>
      </w:r>
      <w:proofErr w:type="spellEnd"/>
      <w:r w:rsidRPr="00D84197">
        <w:rPr>
          <w:rFonts w:ascii="Courier New" w:hAnsi="Courier New" w:cs="Courier New"/>
          <w:sz w:val="24"/>
          <w:szCs w:val="24"/>
          <w:lang w:val="en-US"/>
        </w:rPr>
        <w:t>(</w:t>
      </w:r>
      <w:proofErr w:type="gramEnd"/>
      <w:r w:rsidRPr="00D84197">
        <w:rPr>
          <w:rFonts w:ascii="Courier New" w:hAnsi="Courier New" w:cs="Courier New"/>
          <w:sz w:val="24"/>
          <w:szCs w:val="24"/>
          <w:lang w:val="en-US"/>
        </w:rPr>
        <w:t xml:space="preserve">Event </w:t>
      </w:r>
      <w:proofErr w:type="spellStart"/>
      <w:r w:rsidRPr="00D84197">
        <w:rPr>
          <w:rFonts w:ascii="Courier New" w:hAnsi="Courier New" w:cs="Courier New"/>
          <w:sz w:val="24"/>
          <w:szCs w:val="24"/>
          <w:lang w:val="en-US"/>
        </w:rPr>
        <w:t>evt</w:t>
      </w:r>
      <w:proofErr w:type="spellEnd"/>
      <w:r w:rsidRPr="00D84197">
        <w:rPr>
          <w:rFonts w:ascii="Courier New" w:hAnsi="Courier New" w:cs="Courier New"/>
          <w:sz w:val="24"/>
          <w:szCs w:val="24"/>
          <w:lang w:val="en-US"/>
        </w:rPr>
        <w:t>) {</w:t>
      </w:r>
    </w:p>
    <w:p w14:paraId="2EA689B7"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switch (</w:t>
      </w:r>
      <w:proofErr w:type="spellStart"/>
      <w:r w:rsidRPr="00D84197">
        <w:rPr>
          <w:rFonts w:ascii="Courier New" w:hAnsi="Courier New" w:cs="Courier New"/>
          <w:sz w:val="24"/>
          <w:szCs w:val="24"/>
          <w:lang w:val="en-US"/>
        </w:rPr>
        <w:t>currentState</w:t>
      </w:r>
      <w:proofErr w:type="spellEnd"/>
      <w:r w:rsidRPr="00D84197">
        <w:rPr>
          <w:rFonts w:ascii="Courier New" w:hAnsi="Courier New" w:cs="Courier New"/>
          <w:sz w:val="24"/>
          <w:szCs w:val="24"/>
          <w:lang w:val="en-US"/>
        </w:rPr>
        <w:t>) {</w:t>
      </w:r>
    </w:p>
    <w:p w14:paraId="45FE00C1"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case STATE_IDLE:</w:t>
      </w:r>
    </w:p>
    <w:p w14:paraId="3C6FCCB2"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if (</w:t>
      </w:r>
      <w:proofErr w:type="spellStart"/>
      <w:proofErr w:type="gramStart"/>
      <w:r w:rsidRPr="00D84197">
        <w:rPr>
          <w:rFonts w:ascii="Courier New" w:hAnsi="Courier New" w:cs="Courier New"/>
          <w:sz w:val="24"/>
          <w:szCs w:val="24"/>
          <w:lang w:val="en-US"/>
        </w:rPr>
        <w:t>evt.type</w:t>
      </w:r>
      <w:proofErr w:type="spellEnd"/>
      <w:proofErr w:type="gramEnd"/>
      <w:r w:rsidRPr="00D84197">
        <w:rPr>
          <w:rFonts w:ascii="Courier New" w:hAnsi="Courier New" w:cs="Courier New"/>
          <w:sz w:val="24"/>
          <w:szCs w:val="24"/>
          <w:lang w:val="en-US"/>
        </w:rPr>
        <w:t xml:space="preserve"> == 1) {</w:t>
      </w:r>
    </w:p>
    <w:p w14:paraId="280CA7AD"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currentState</w:t>
      </w:r>
      <w:proofErr w:type="spellEnd"/>
      <w:r w:rsidRPr="00D84197">
        <w:rPr>
          <w:rFonts w:ascii="Courier New" w:hAnsi="Courier New" w:cs="Courier New"/>
          <w:sz w:val="24"/>
          <w:szCs w:val="24"/>
          <w:lang w:val="en-US"/>
        </w:rPr>
        <w:t xml:space="preserve"> = STATE_TX;</w:t>
      </w:r>
    </w:p>
    <w:p w14:paraId="0889579E"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sendPacket</w:t>
      </w:r>
      <w:proofErr w:type="spellEnd"/>
      <w:r w:rsidRPr="00D84197">
        <w:rPr>
          <w:rFonts w:ascii="Courier New" w:hAnsi="Courier New" w:cs="Courier New"/>
          <w:sz w:val="24"/>
          <w:szCs w:val="24"/>
          <w:lang w:val="en-US"/>
        </w:rPr>
        <w:t>(</w:t>
      </w:r>
      <w:proofErr w:type="spellStart"/>
      <w:r w:rsidRPr="00D84197">
        <w:rPr>
          <w:rFonts w:ascii="Courier New" w:hAnsi="Courier New" w:cs="Courier New"/>
          <w:sz w:val="24"/>
          <w:szCs w:val="24"/>
          <w:lang w:val="en-US"/>
        </w:rPr>
        <w:t>evt.data</w:t>
      </w:r>
      <w:proofErr w:type="spellEnd"/>
      <w:r w:rsidRPr="00D84197">
        <w:rPr>
          <w:rFonts w:ascii="Courier New" w:hAnsi="Courier New" w:cs="Courier New"/>
          <w:sz w:val="24"/>
          <w:szCs w:val="24"/>
          <w:lang w:val="en-US"/>
        </w:rPr>
        <w:t>);</w:t>
      </w:r>
    </w:p>
    <w:p w14:paraId="17F2EB9E"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
    <w:p w14:paraId="5A00ED79" w14:textId="5F105575" w:rsidR="00D84197" w:rsidRPr="00D84197" w:rsidRDefault="00723A7F" w:rsidP="00723A7F">
      <w:pPr>
        <w:pStyle w:val="af8"/>
        <w:rPr>
          <w:rFonts w:ascii="Courier New" w:hAnsi="Courier New" w:cs="Courier New"/>
          <w:sz w:val="24"/>
          <w:szCs w:val="24"/>
          <w:lang w:val="en-US"/>
        </w:rPr>
      </w:pPr>
      <w:r>
        <w:rPr>
          <w:rFonts w:ascii="Courier New" w:hAnsi="Courier New" w:cs="Courier New"/>
          <w:sz w:val="24"/>
          <w:szCs w:val="24"/>
          <w:lang w:val="en-US"/>
        </w:rPr>
        <w:t xml:space="preserve">            break;</w:t>
      </w:r>
    </w:p>
    <w:p w14:paraId="70A32AF9"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case STATE_RX:</w:t>
      </w:r>
    </w:p>
    <w:p w14:paraId="3EB48180"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processIncoming</w:t>
      </w:r>
      <w:proofErr w:type="spellEnd"/>
      <w:r w:rsidRPr="00D84197">
        <w:rPr>
          <w:rFonts w:ascii="Courier New" w:hAnsi="Courier New" w:cs="Courier New"/>
          <w:sz w:val="24"/>
          <w:szCs w:val="24"/>
          <w:lang w:val="en-US"/>
        </w:rPr>
        <w:t>(</w:t>
      </w:r>
      <w:proofErr w:type="spellStart"/>
      <w:r w:rsidRPr="00D84197">
        <w:rPr>
          <w:rFonts w:ascii="Courier New" w:hAnsi="Courier New" w:cs="Courier New"/>
          <w:sz w:val="24"/>
          <w:szCs w:val="24"/>
          <w:lang w:val="en-US"/>
        </w:rPr>
        <w:t>evt.data</w:t>
      </w:r>
      <w:proofErr w:type="spellEnd"/>
      <w:r w:rsidRPr="00D84197">
        <w:rPr>
          <w:rFonts w:ascii="Courier New" w:hAnsi="Courier New" w:cs="Courier New"/>
          <w:sz w:val="24"/>
          <w:szCs w:val="24"/>
          <w:lang w:val="en-US"/>
        </w:rPr>
        <w:t>);</w:t>
      </w:r>
    </w:p>
    <w:p w14:paraId="2DD8ECD5"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currentState</w:t>
      </w:r>
      <w:proofErr w:type="spellEnd"/>
      <w:r w:rsidRPr="00D84197">
        <w:rPr>
          <w:rFonts w:ascii="Courier New" w:hAnsi="Courier New" w:cs="Courier New"/>
          <w:sz w:val="24"/>
          <w:szCs w:val="24"/>
          <w:lang w:val="en-US"/>
        </w:rPr>
        <w:t xml:space="preserve"> = STATE_IDLE;</w:t>
      </w:r>
    </w:p>
    <w:p w14:paraId="58DC363F" w14:textId="4C884854" w:rsidR="00D84197" w:rsidRPr="00D84197" w:rsidRDefault="00723A7F" w:rsidP="00723A7F">
      <w:pPr>
        <w:pStyle w:val="af8"/>
        <w:rPr>
          <w:rFonts w:ascii="Courier New" w:hAnsi="Courier New" w:cs="Courier New"/>
          <w:sz w:val="24"/>
          <w:szCs w:val="24"/>
          <w:lang w:val="en-US"/>
        </w:rPr>
      </w:pPr>
      <w:r>
        <w:rPr>
          <w:rFonts w:ascii="Courier New" w:hAnsi="Courier New" w:cs="Courier New"/>
          <w:sz w:val="24"/>
          <w:szCs w:val="24"/>
          <w:lang w:val="en-US"/>
        </w:rPr>
        <w:t xml:space="preserve">            break;</w:t>
      </w:r>
    </w:p>
    <w:p w14:paraId="131A02A7"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case STATE_ERROR:</w:t>
      </w:r>
    </w:p>
    <w:p w14:paraId="67E48C7E" w14:textId="77777777" w:rsidR="00D84197" w:rsidRPr="00D84197" w:rsidRDefault="00D84197" w:rsidP="00D84197">
      <w:pPr>
        <w:pStyle w:val="af8"/>
        <w:rPr>
          <w:rFonts w:ascii="Courier New" w:hAnsi="Courier New" w:cs="Courier New"/>
          <w:sz w:val="24"/>
          <w:szCs w:val="24"/>
          <w:lang w:val="en-US"/>
        </w:rPr>
      </w:pPr>
      <w:r w:rsidRPr="00D84197">
        <w:rPr>
          <w:rFonts w:ascii="Courier New" w:hAnsi="Courier New" w:cs="Courier New"/>
          <w:sz w:val="24"/>
          <w:szCs w:val="24"/>
          <w:lang w:val="en-US"/>
        </w:rPr>
        <w:t xml:space="preserve">            </w:t>
      </w:r>
      <w:proofErr w:type="spellStart"/>
      <w:r w:rsidRPr="00D84197">
        <w:rPr>
          <w:rFonts w:ascii="Courier New" w:hAnsi="Courier New" w:cs="Courier New"/>
          <w:sz w:val="24"/>
          <w:szCs w:val="24"/>
          <w:lang w:val="en-US"/>
        </w:rPr>
        <w:t>handleError</w:t>
      </w:r>
      <w:proofErr w:type="spellEnd"/>
      <w:r w:rsidRPr="00D84197">
        <w:rPr>
          <w:rFonts w:ascii="Courier New" w:hAnsi="Courier New" w:cs="Courier New"/>
          <w:sz w:val="24"/>
          <w:szCs w:val="24"/>
          <w:lang w:val="en-US"/>
        </w:rPr>
        <w:t>(</w:t>
      </w:r>
      <w:proofErr w:type="spellStart"/>
      <w:r w:rsidRPr="00D84197">
        <w:rPr>
          <w:rFonts w:ascii="Courier New" w:hAnsi="Courier New" w:cs="Courier New"/>
          <w:sz w:val="24"/>
          <w:szCs w:val="24"/>
          <w:lang w:val="en-US"/>
        </w:rPr>
        <w:t>evt.data</w:t>
      </w:r>
      <w:proofErr w:type="spellEnd"/>
      <w:r w:rsidRPr="00D84197">
        <w:rPr>
          <w:rFonts w:ascii="Courier New" w:hAnsi="Courier New" w:cs="Courier New"/>
          <w:sz w:val="24"/>
          <w:szCs w:val="24"/>
          <w:lang w:val="en-US"/>
        </w:rPr>
        <w:t>);</w:t>
      </w:r>
    </w:p>
    <w:p w14:paraId="71F27D63" w14:textId="31FCB76E" w:rsidR="00D84197" w:rsidRPr="0056214C" w:rsidRDefault="00723A7F" w:rsidP="00723A7F">
      <w:pPr>
        <w:pStyle w:val="af8"/>
        <w:rPr>
          <w:rFonts w:ascii="Courier New" w:hAnsi="Courier New" w:cs="Courier New"/>
          <w:sz w:val="24"/>
          <w:szCs w:val="24"/>
          <w:lang w:val="en-US"/>
        </w:rPr>
      </w:pPr>
      <w:r>
        <w:rPr>
          <w:rFonts w:ascii="Courier New" w:hAnsi="Courier New" w:cs="Courier New"/>
          <w:sz w:val="24"/>
          <w:szCs w:val="24"/>
          <w:lang w:val="en-US"/>
        </w:rPr>
        <w:t xml:space="preserve">            break</w:t>
      </w:r>
      <w:r w:rsidRPr="0056214C">
        <w:rPr>
          <w:rFonts w:ascii="Courier New" w:hAnsi="Courier New" w:cs="Courier New"/>
          <w:sz w:val="24"/>
          <w:szCs w:val="24"/>
          <w:lang w:val="en-US"/>
        </w:rPr>
        <w:t>;</w:t>
      </w:r>
    </w:p>
    <w:p w14:paraId="7EC13A38" w14:textId="77777777" w:rsidR="00D84197" w:rsidRPr="0056214C" w:rsidRDefault="00D84197" w:rsidP="00D84197">
      <w:pPr>
        <w:pStyle w:val="af8"/>
        <w:rPr>
          <w:rFonts w:ascii="Courier New" w:hAnsi="Courier New" w:cs="Courier New"/>
          <w:sz w:val="24"/>
          <w:szCs w:val="24"/>
          <w:lang w:val="en-US"/>
        </w:rPr>
      </w:pPr>
      <w:r w:rsidRPr="0056214C">
        <w:rPr>
          <w:rFonts w:ascii="Courier New" w:hAnsi="Courier New" w:cs="Courier New"/>
          <w:sz w:val="24"/>
          <w:szCs w:val="24"/>
          <w:lang w:val="en-US"/>
        </w:rPr>
        <w:t xml:space="preserve">        </w:t>
      </w:r>
      <w:r w:rsidRPr="00D84197">
        <w:rPr>
          <w:rFonts w:ascii="Courier New" w:hAnsi="Courier New" w:cs="Courier New"/>
          <w:sz w:val="24"/>
          <w:szCs w:val="24"/>
          <w:lang w:val="en-US"/>
        </w:rPr>
        <w:t>default</w:t>
      </w:r>
      <w:r w:rsidRPr="0056214C">
        <w:rPr>
          <w:rFonts w:ascii="Courier New" w:hAnsi="Courier New" w:cs="Courier New"/>
          <w:sz w:val="24"/>
          <w:szCs w:val="24"/>
          <w:lang w:val="en-US"/>
        </w:rPr>
        <w:t>:</w:t>
      </w:r>
    </w:p>
    <w:p w14:paraId="55E36EE7" w14:textId="77777777" w:rsidR="00D84197" w:rsidRPr="00D84197" w:rsidRDefault="00D84197" w:rsidP="00D84197">
      <w:pPr>
        <w:pStyle w:val="af8"/>
        <w:rPr>
          <w:rFonts w:ascii="Courier New" w:hAnsi="Courier New" w:cs="Courier New"/>
          <w:sz w:val="24"/>
          <w:szCs w:val="24"/>
        </w:rPr>
      </w:pPr>
      <w:r w:rsidRPr="0056214C">
        <w:rPr>
          <w:rFonts w:ascii="Courier New" w:hAnsi="Courier New" w:cs="Courier New"/>
          <w:sz w:val="24"/>
          <w:szCs w:val="24"/>
          <w:lang w:val="en-US"/>
        </w:rPr>
        <w:t xml:space="preserve">            </w:t>
      </w:r>
      <w:proofErr w:type="spellStart"/>
      <w:r w:rsidRPr="00D84197">
        <w:rPr>
          <w:rFonts w:ascii="Courier New" w:hAnsi="Courier New" w:cs="Courier New"/>
          <w:sz w:val="24"/>
          <w:szCs w:val="24"/>
        </w:rPr>
        <w:t>break</w:t>
      </w:r>
      <w:proofErr w:type="spellEnd"/>
      <w:r w:rsidRPr="00D84197">
        <w:rPr>
          <w:rFonts w:ascii="Courier New" w:hAnsi="Courier New" w:cs="Courier New"/>
          <w:sz w:val="24"/>
          <w:szCs w:val="24"/>
        </w:rPr>
        <w:t>;</w:t>
      </w:r>
    </w:p>
    <w:p w14:paraId="5067F705" w14:textId="77777777" w:rsidR="00723A7F" w:rsidRDefault="00D84197" w:rsidP="00D84197">
      <w:pPr>
        <w:pStyle w:val="af8"/>
        <w:widowControl w:val="0"/>
        <w:rPr>
          <w:rFonts w:ascii="Courier New" w:hAnsi="Courier New" w:cs="Courier New"/>
          <w:sz w:val="24"/>
          <w:szCs w:val="24"/>
        </w:rPr>
      </w:pPr>
      <w:r w:rsidRPr="00D84197">
        <w:rPr>
          <w:rFonts w:ascii="Courier New" w:hAnsi="Courier New" w:cs="Courier New"/>
          <w:sz w:val="24"/>
          <w:szCs w:val="24"/>
        </w:rPr>
        <w:t xml:space="preserve">    }</w:t>
      </w:r>
    </w:p>
    <w:p w14:paraId="67BBB8C0" w14:textId="33BF63E4" w:rsidR="00D84197" w:rsidRPr="00D84197" w:rsidRDefault="00D84197" w:rsidP="00D84197">
      <w:pPr>
        <w:pStyle w:val="af8"/>
        <w:widowControl w:val="0"/>
        <w:rPr>
          <w:rFonts w:ascii="Courier New" w:hAnsi="Courier New" w:cs="Courier New"/>
          <w:sz w:val="24"/>
          <w:szCs w:val="24"/>
        </w:rPr>
      </w:pPr>
      <w:r w:rsidRPr="00D84197">
        <w:rPr>
          <w:rFonts w:ascii="Courier New" w:hAnsi="Courier New" w:cs="Courier New"/>
          <w:sz w:val="24"/>
          <w:szCs w:val="24"/>
        </w:rPr>
        <w:t>}</w:t>
      </w:r>
    </w:p>
    <w:p w14:paraId="051FE072" w14:textId="77777777" w:rsidR="00D84197" w:rsidRDefault="00D84197" w:rsidP="00D84197">
      <w:pPr>
        <w:pStyle w:val="af8"/>
        <w:widowControl w:val="0"/>
      </w:pPr>
    </w:p>
    <w:p w14:paraId="0A056599" w14:textId="38990687" w:rsidR="00D84197" w:rsidRDefault="00723A7F" w:rsidP="00D84197">
      <w:pPr>
        <w:pStyle w:val="af8"/>
        <w:widowControl w:val="0"/>
      </w:pPr>
      <w:r w:rsidRPr="00723A7F">
        <w:t xml:space="preserve">Таким образом, блок управления системой обеспечивает </w:t>
      </w:r>
      <w:r w:rsidRPr="00723A7F">
        <w:lastRenderedPageBreak/>
        <w:t>централизованную обработку логики работы устройства и синхронизацию всех программных компонентов.</w:t>
      </w:r>
    </w:p>
    <w:p w14:paraId="2D4BD7F5" w14:textId="497886E5" w:rsidR="00723A7F" w:rsidRDefault="00723A7F" w:rsidP="00D84197">
      <w:pPr>
        <w:pStyle w:val="af8"/>
        <w:widowControl w:val="0"/>
      </w:pPr>
    </w:p>
    <w:p w14:paraId="55E92A71" w14:textId="3E09726E" w:rsidR="00D84197" w:rsidRDefault="00D84197" w:rsidP="00D84197">
      <w:pPr>
        <w:pStyle w:val="2"/>
      </w:pPr>
      <w:bookmarkStart w:id="53" w:name="_Toc226968852"/>
      <w:r>
        <w:t>4</w:t>
      </w:r>
      <w:r w:rsidRPr="005D296F">
        <w:t>.</w:t>
      </w:r>
      <w:r>
        <w:t>2</w:t>
      </w:r>
      <w:r w:rsidRPr="005D296F">
        <w:t> </w:t>
      </w:r>
      <w:r w:rsidRPr="005F41DF">
        <w:t>Блок пользовательского интерфейса</w:t>
      </w:r>
      <w:bookmarkEnd w:id="53"/>
    </w:p>
    <w:p w14:paraId="2D03A88F" w14:textId="7686E425" w:rsidR="00D84197" w:rsidRDefault="00D84197" w:rsidP="001716E0">
      <w:pPr>
        <w:pStyle w:val="af8"/>
      </w:pPr>
    </w:p>
    <w:p w14:paraId="5D98BC08" w14:textId="6BD69111" w:rsidR="00723A7F" w:rsidRDefault="00723A7F" w:rsidP="00723A7F">
      <w:pPr>
        <w:pStyle w:val="af8"/>
      </w:pPr>
      <w:r>
        <w:t>Блок пользовательского интерфейса реализует обработку действий пользователя, поступающих с аппаратных кнопок, и преобразует их в события системы. Важной особенностью данного блока является необходимость фильтрации дребезга контактов и корректного определения типа нажатия.</w:t>
      </w:r>
    </w:p>
    <w:p w14:paraId="2FEB64BD" w14:textId="51BC84A5" w:rsidR="00D84197" w:rsidRDefault="00723A7F" w:rsidP="00723A7F">
      <w:pPr>
        <w:pStyle w:val="af8"/>
      </w:pPr>
      <w:r>
        <w:t xml:space="preserve">Для повышения надёжности используется программная реализация </w:t>
      </w:r>
      <w:proofErr w:type="spellStart"/>
      <w:r>
        <w:t>антидребезга</w:t>
      </w:r>
      <w:proofErr w:type="spellEnd"/>
      <w:r>
        <w:t xml:space="preserve"> и измерение времени удержания кнопки.</w:t>
      </w:r>
    </w:p>
    <w:p w14:paraId="4839A228" w14:textId="3D7259BB" w:rsidR="00723A7F" w:rsidRDefault="00723A7F" w:rsidP="00723A7F">
      <w:pPr>
        <w:pStyle w:val="af8"/>
      </w:pPr>
    </w:p>
    <w:p w14:paraId="35695616"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#define BTN_PIN 12</w:t>
      </w:r>
    </w:p>
    <w:p w14:paraId="2518597E" w14:textId="77777777" w:rsidR="00723A7F" w:rsidRPr="00723A7F" w:rsidRDefault="00723A7F" w:rsidP="00723A7F">
      <w:pPr>
        <w:pStyle w:val="af8"/>
        <w:rPr>
          <w:rFonts w:ascii="Courier New" w:hAnsi="Courier New" w:cs="Courier New"/>
          <w:sz w:val="24"/>
          <w:szCs w:val="24"/>
          <w:lang w:val="en-US"/>
        </w:rPr>
      </w:pPr>
    </w:p>
    <w:p w14:paraId="322E05E6"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unsigned long </w:t>
      </w:r>
      <w:proofErr w:type="spellStart"/>
      <w:r w:rsidRPr="00723A7F">
        <w:rPr>
          <w:rFonts w:ascii="Courier New" w:hAnsi="Courier New" w:cs="Courier New"/>
          <w:sz w:val="24"/>
          <w:szCs w:val="24"/>
          <w:lang w:val="en-US"/>
        </w:rPr>
        <w:t>lastDebounceTime</w:t>
      </w:r>
      <w:proofErr w:type="spellEnd"/>
      <w:r w:rsidRPr="00723A7F">
        <w:rPr>
          <w:rFonts w:ascii="Courier New" w:hAnsi="Courier New" w:cs="Courier New"/>
          <w:sz w:val="24"/>
          <w:szCs w:val="24"/>
          <w:lang w:val="en-US"/>
        </w:rPr>
        <w:t xml:space="preserve"> = 0;</w:t>
      </w:r>
    </w:p>
    <w:p w14:paraId="2AA51B34"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bool </w:t>
      </w:r>
      <w:proofErr w:type="spellStart"/>
      <w:r w:rsidRPr="00723A7F">
        <w:rPr>
          <w:rFonts w:ascii="Courier New" w:hAnsi="Courier New" w:cs="Courier New"/>
          <w:sz w:val="24"/>
          <w:szCs w:val="24"/>
          <w:lang w:val="en-US"/>
        </w:rPr>
        <w:t>lastButtonState</w:t>
      </w:r>
      <w:proofErr w:type="spellEnd"/>
      <w:r w:rsidRPr="00723A7F">
        <w:rPr>
          <w:rFonts w:ascii="Courier New" w:hAnsi="Courier New" w:cs="Courier New"/>
          <w:sz w:val="24"/>
          <w:szCs w:val="24"/>
          <w:lang w:val="en-US"/>
        </w:rPr>
        <w:t xml:space="preserve"> = HIGH;</w:t>
      </w:r>
    </w:p>
    <w:p w14:paraId="1B115AC8" w14:textId="77777777" w:rsidR="00723A7F" w:rsidRPr="00723A7F" w:rsidRDefault="00723A7F" w:rsidP="00723A7F">
      <w:pPr>
        <w:pStyle w:val="af8"/>
        <w:rPr>
          <w:rFonts w:ascii="Courier New" w:hAnsi="Courier New" w:cs="Courier New"/>
          <w:sz w:val="24"/>
          <w:szCs w:val="24"/>
          <w:lang w:val="en-US"/>
        </w:rPr>
      </w:pPr>
    </w:p>
    <w:p w14:paraId="03D469AD"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void </w:t>
      </w:r>
      <w:proofErr w:type="spellStart"/>
      <w:proofErr w:type="gramStart"/>
      <w:r w:rsidRPr="00723A7F">
        <w:rPr>
          <w:rFonts w:ascii="Courier New" w:hAnsi="Courier New" w:cs="Courier New"/>
          <w:sz w:val="24"/>
          <w:szCs w:val="24"/>
          <w:lang w:val="en-US"/>
        </w:rPr>
        <w:t>initUI</w:t>
      </w:r>
      <w:proofErr w:type="spellEnd"/>
      <w:r w:rsidRPr="00723A7F">
        <w:rPr>
          <w:rFonts w:ascii="Courier New" w:hAnsi="Courier New" w:cs="Courier New"/>
          <w:sz w:val="24"/>
          <w:szCs w:val="24"/>
          <w:lang w:val="en-US"/>
        </w:rPr>
        <w:t>(</w:t>
      </w:r>
      <w:proofErr w:type="gramEnd"/>
      <w:r w:rsidRPr="00723A7F">
        <w:rPr>
          <w:rFonts w:ascii="Courier New" w:hAnsi="Courier New" w:cs="Courier New"/>
          <w:sz w:val="24"/>
          <w:szCs w:val="24"/>
          <w:lang w:val="en-US"/>
        </w:rPr>
        <w:t>) {</w:t>
      </w:r>
    </w:p>
    <w:p w14:paraId="06E6BC1C"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w:t>
      </w:r>
      <w:proofErr w:type="spellStart"/>
      <w:proofErr w:type="gramStart"/>
      <w:r w:rsidRPr="00723A7F">
        <w:rPr>
          <w:rFonts w:ascii="Courier New" w:hAnsi="Courier New" w:cs="Courier New"/>
          <w:sz w:val="24"/>
          <w:szCs w:val="24"/>
          <w:lang w:val="en-US"/>
        </w:rPr>
        <w:t>pinMode</w:t>
      </w:r>
      <w:proofErr w:type="spellEnd"/>
      <w:r w:rsidRPr="00723A7F">
        <w:rPr>
          <w:rFonts w:ascii="Courier New" w:hAnsi="Courier New" w:cs="Courier New"/>
          <w:sz w:val="24"/>
          <w:szCs w:val="24"/>
          <w:lang w:val="en-US"/>
        </w:rPr>
        <w:t>(</w:t>
      </w:r>
      <w:proofErr w:type="gramEnd"/>
      <w:r w:rsidRPr="00723A7F">
        <w:rPr>
          <w:rFonts w:ascii="Courier New" w:hAnsi="Courier New" w:cs="Courier New"/>
          <w:sz w:val="24"/>
          <w:szCs w:val="24"/>
          <w:lang w:val="en-US"/>
        </w:rPr>
        <w:t>BTN_PIN, INPUT_PULLUP);</w:t>
      </w:r>
    </w:p>
    <w:p w14:paraId="66E93AEA" w14:textId="5CCB42BB" w:rsidR="00723A7F" w:rsidRPr="00091581" w:rsidRDefault="00723A7F" w:rsidP="00723A7F">
      <w:pPr>
        <w:pStyle w:val="af8"/>
        <w:rPr>
          <w:rFonts w:ascii="Courier New" w:hAnsi="Courier New" w:cs="Courier New"/>
          <w:sz w:val="24"/>
          <w:szCs w:val="24"/>
          <w:lang w:val="en-US"/>
        </w:rPr>
      </w:pPr>
      <w:r w:rsidRPr="00091581">
        <w:rPr>
          <w:rFonts w:ascii="Courier New" w:hAnsi="Courier New" w:cs="Courier New"/>
          <w:sz w:val="24"/>
          <w:szCs w:val="24"/>
          <w:lang w:val="en-US"/>
        </w:rPr>
        <w:t>}</w:t>
      </w:r>
    </w:p>
    <w:p w14:paraId="3CFCC07A" w14:textId="7E2F2B1C" w:rsidR="00D84197" w:rsidRPr="00091581" w:rsidRDefault="00D84197" w:rsidP="001716E0">
      <w:pPr>
        <w:pStyle w:val="af8"/>
        <w:rPr>
          <w:lang w:val="en-US"/>
        </w:rPr>
      </w:pPr>
    </w:p>
    <w:p w14:paraId="7295BE44" w14:textId="1E81B053" w:rsidR="00723A7F" w:rsidRPr="00091581" w:rsidRDefault="00723A7F" w:rsidP="001716E0">
      <w:pPr>
        <w:pStyle w:val="af8"/>
        <w:rPr>
          <w:lang w:val="en-US"/>
        </w:rPr>
      </w:pPr>
      <w:r>
        <w:t>Обработка</w:t>
      </w:r>
      <w:r w:rsidRPr="00091581">
        <w:rPr>
          <w:lang w:val="en-US"/>
        </w:rPr>
        <w:t xml:space="preserve"> </w:t>
      </w:r>
      <w:r>
        <w:t>состояния</w:t>
      </w:r>
      <w:r w:rsidRPr="00091581">
        <w:rPr>
          <w:lang w:val="en-US"/>
        </w:rPr>
        <w:t xml:space="preserve"> </w:t>
      </w:r>
      <w:r>
        <w:t>кнопки</w:t>
      </w:r>
      <w:r w:rsidRPr="00091581">
        <w:rPr>
          <w:lang w:val="en-US"/>
        </w:rPr>
        <w:t>:</w:t>
      </w:r>
    </w:p>
    <w:p w14:paraId="70563006" w14:textId="6F7918B8" w:rsidR="00723A7F" w:rsidRPr="00091581" w:rsidRDefault="00723A7F" w:rsidP="001716E0">
      <w:pPr>
        <w:pStyle w:val="af8"/>
        <w:rPr>
          <w:lang w:val="en-US"/>
        </w:rPr>
      </w:pPr>
    </w:p>
    <w:p w14:paraId="2FBDDBC1"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handleUserInput</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w:t>
      </w:r>
    </w:p>
    <w:p w14:paraId="21A456C1"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bool reading = </w:t>
      </w:r>
      <w:proofErr w:type="spellStart"/>
      <w:r w:rsidRPr="00723A7F">
        <w:rPr>
          <w:rFonts w:ascii="Courier New" w:hAnsi="Courier New" w:cs="Courier New"/>
          <w:sz w:val="24"/>
          <w:lang w:val="en-US"/>
        </w:rPr>
        <w:t>digitalRead</w:t>
      </w:r>
      <w:proofErr w:type="spellEnd"/>
      <w:r w:rsidRPr="00723A7F">
        <w:rPr>
          <w:rFonts w:ascii="Courier New" w:hAnsi="Courier New" w:cs="Courier New"/>
          <w:sz w:val="24"/>
          <w:lang w:val="en-US"/>
        </w:rPr>
        <w:t>(BTN_PIN);</w:t>
      </w:r>
    </w:p>
    <w:p w14:paraId="38A0E336" w14:textId="77777777" w:rsidR="00723A7F" w:rsidRPr="00723A7F" w:rsidRDefault="00723A7F" w:rsidP="00723A7F">
      <w:pPr>
        <w:pStyle w:val="af8"/>
        <w:rPr>
          <w:rFonts w:ascii="Courier New" w:hAnsi="Courier New" w:cs="Courier New"/>
          <w:sz w:val="24"/>
          <w:lang w:val="en-US"/>
        </w:rPr>
      </w:pPr>
    </w:p>
    <w:p w14:paraId="0F3951D5"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if (</w:t>
      </w:r>
      <w:proofErr w:type="gramStart"/>
      <w:r w:rsidRPr="00723A7F">
        <w:rPr>
          <w:rFonts w:ascii="Courier New" w:hAnsi="Courier New" w:cs="Courier New"/>
          <w:sz w:val="24"/>
          <w:lang w:val="en-US"/>
        </w:rPr>
        <w:t>reading !</w:t>
      </w:r>
      <w:proofErr w:type="gramEnd"/>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lastButtonState</w:t>
      </w:r>
      <w:proofErr w:type="spellEnd"/>
      <w:r w:rsidRPr="00723A7F">
        <w:rPr>
          <w:rFonts w:ascii="Courier New" w:hAnsi="Courier New" w:cs="Courier New"/>
          <w:sz w:val="24"/>
          <w:lang w:val="en-US"/>
        </w:rPr>
        <w:t>) {</w:t>
      </w:r>
    </w:p>
    <w:p w14:paraId="2505093C"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lastDebounceTime</w:t>
      </w:r>
      <w:proofErr w:type="spellEnd"/>
      <w:r w:rsidRPr="00723A7F">
        <w:rPr>
          <w:rFonts w:ascii="Courier New" w:hAnsi="Courier New" w:cs="Courier New"/>
          <w:sz w:val="24"/>
          <w:lang w:val="en-US"/>
        </w:rPr>
        <w:t xml:space="preserve"> = </w:t>
      </w:r>
      <w:proofErr w:type="spellStart"/>
      <w:proofErr w:type="gramStart"/>
      <w:r w:rsidRPr="00723A7F">
        <w:rPr>
          <w:rFonts w:ascii="Courier New" w:hAnsi="Courier New" w:cs="Courier New"/>
          <w:sz w:val="24"/>
          <w:lang w:val="en-US"/>
        </w:rPr>
        <w:t>millis</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w:t>
      </w:r>
    </w:p>
    <w:p w14:paraId="4D4006C2"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
    <w:p w14:paraId="2C5010A7" w14:textId="77777777" w:rsidR="00723A7F" w:rsidRPr="00723A7F" w:rsidRDefault="00723A7F" w:rsidP="00723A7F">
      <w:pPr>
        <w:pStyle w:val="af8"/>
        <w:rPr>
          <w:rFonts w:ascii="Courier New" w:hAnsi="Courier New" w:cs="Courier New"/>
          <w:sz w:val="24"/>
          <w:lang w:val="en-US"/>
        </w:rPr>
      </w:pPr>
    </w:p>
    <w:p w14:paraId="169B97C9"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if ((</w:t>
      </w:r>
      <w:proofErr w:type="spellStart"/>
      <w:proofErr w:type="gramStart"/>
      <w:r w:rsidRPr="00723A7F">
        <w:rPr>
          <w:rFonts w:ascii="Courier New" w:hAnsi="Courier New" w:cs="Courier New"/>
          <w:sz w:val="24"/>
          <w:lang w:val="en-US"/>
        </w:rPr>
        <w:t>millis</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xml:space="preserve">) - </w:t>
      </w:r>
      <w:proofErr w:type="spellStart"/>
      <w:r w:rsidRPr="00723A7F">
        <w:rPr>
          <w:rFonts w:ascii="Courier New" w:hAnsi="Courier New" w:cs="Courier New"/>
          <w:sz w:val="24"/>
          <w:lang w:val="en-US"/>
        </w:rPr>
        <w:t>lastDebounceTime</w:t>
      </w:r>
      <w:proofErr w:type="spellEnd"/>
      <w:r w:rsidRPr="00723A7F">
        <w:rPr>
          <w:rFonts w:ascii="Courier New" w:hAnsi="Courier New" w:cs="Courier New"/>
          <w:sz w:val="24"/>
          <w:lang w:val="en-US"/>
        </w:rPr>
        <w:t>) &gt; 50) {</w:t>
      </w:r>
    </w:p>
    <w:p w14:paraId="6A1AA793"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if (reading == LOW) {</w:t>
      </w:r>
    </w:p>
    <w:p w14:paraId="1B9B9D07"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Event </w:t>
      </w:r>
      <w:proofErr w:type="spellStart"/>
      <w:r w:rsidRPr="00723A7F">
        <w:rPr>
          <w:rFonts w:ascii="Courier New" w:hAnsi="Courier New" w:cs="Courier New"/>
          <w:sz w:val="24"/>
          <w:lang w:val="en-US"/>
        </w:rPr>
        <w:t>evt</w:t>
      </w:r>
      <w:proofErr w:type="spellEnd"/>
      <w:r w:rsidRPr="00723A7F">
        <w:rPr>
          <w:rFonts w:ascii="Courier New" w:hAnsi="Courier New" w:cs="Courier New"/>
          <w:sz w:val="24"/>
          <w:lang w:val="en-US"/>
        </w:rPr>
        <w:t>;</w:t>
      </w:r>
    </w:p>
    <w:p w14:paraId="3BE3DB3A"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evt.type</w:t>
      </w:r>
      <w:proofErr w:type="spellEnd"/>
      <w:proofErr w:type="gramEnd"/>
      <w:r w:rsidRPr="00723A7F">
        <w:rPr>
          <w:rFonts w:ascii="Courier New" w:hAnsi="Courier New" w:cs="Courier New"/>
          <w:sz w:val="24"/>
          <w:lang w:val="en-US"/>
        </w:rPr>
        <w:t xml:space="preserve"> = 1;</w:t>
      </w:r>
    </w:p>
    <w:p w14:paraId="2F5E1710"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evt.data</w:t>
      </w:r>
      <w:proofErr w:type="spellEnd"/>
      <w:r w:rsidRPr="00723A7F">
        <w:rPr>
          <w:rFonts w:ascii="Courier New" w:hAnsi="Courier New" w:cs="Courier New"/>
          <w:sz w:val="24"/>
          <w:lang w:val="en-US"/>
        </w:rPr>
        <w:t xml:space="preserve"> = "</w:t>
      </w:r>
      <w:proofErr w:type="spellStart"/>
      <w:r w:rsidRPr="00723A7F">
        <w:rPr>
          <w:rFonts w:ascii="Courier New" w:hAnsi="Courier New" w:cs="Courier New"/>
          <w:sz w:val="24"/>
          <w:lang w:val="en-US"/>
        </w:rPr>
        <w:t>UserMessage</w:t>
      </w:r>
      <w:proofErr w:type="spellEnd"/>
      <w:r w:rsidRPr="00723A7F">
        <w:rPr>
          <w:rFonts w:ascii="Courier New" w:hAnsi="Courier New" w:cs="Courier New"/>
          <w:sz w:val="24"/>
          <w:lang w:val="en-US"/>
        </w:rPr>
        <w:t>";</w:t>
      </w:r>
    </w:p>
    <w:p w14:paraId="47A7963B"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xQueueSend</w:t>
      </w:r>
      <w:proofErr w:type="spellEnd"/>
      <w:r w:rsidRPr="00723A7F">
        <w:rPr>
          <w:rFonts w:ascii="Courier New" w:hAnsi="Courier New" w:cs="Courier New"/>
          <w:sz w:val="24"/>
          <w:lang w:val="en-US"/>
        </w:rPr>
        <w:t>(</w:t>
      </w:r>
      <w:proofErr w:type="spellStart"/>
      <w:proofErr w:type="gramEnd"/>
      <w:r w:rsidRPr="00723A7F">
        <w:rPr>
          <w:rFonts w:ascii="Courier New" w:hAnsi="Courier New" w:cs="Courier New"/>
          <w:sz w:val="24"/>
          <w:lang w:val="en-US"/>
        </w:rPr>
        <w:t>eventQueue</w:t>
      </w:r>
      <w:proofErr w:type="spellEnd"/>
      <w:r w:rsidRPr="00723A7F">
        <w:rPr>
          <w:rFonts w:ascii="Courier New" w:hAnsi="Courier New" w:cs="Courier New"/>
          <w:sz w:val="24"/>
          <w:lang w:val="en-US"/>
        </w:rPr>
        <w:t>, &amp;</w:t>
      </w:r>
      <w:proofErr w:type="spellStart"/>
      <w:r w:rsidRPr="00723A7F">
        <w:rPr>
          <w:rFonts w:ascii="Courier New" w:hAnsi="Courier New" w:cs="Courier New"/>
          <w:sz w:val="24"/>
          <w:lang w:val="en-US"/>
        </w:rPr>
        <w:t>evt</w:t>
      </w:r>
      <w:proofErr w:type="spellEnd"/>
      <w:r w:rsidRPr="00723A7F">
        <w:rPr>
          <w:rFonts w:ascii="Courier New" w:hAnsi="Courier New" w:cs="Courier New"/>
          <w:sz w:val="24"/>
          <w:lang w:val="en-US"/>
        </w:rPr>
        <w:t>, 0);</w:t>
      </w:r>
    </w:p>
    <w:p w14:paraId="033B31F9"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
    <w:p w14:paraId="10F8DD73"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
    <w:p w14:paraId="36543CE7" w14:textId="77777777" w:rsidR="00723A7F" w:rsidRPr="00723A7F" w:rsidRDefault="00723A7F" w:rsidP="00723A7F">
      <w:pPr>
        <w:pStyle w:val="af8"/>
        <w:rPr>
          <w:rFonts w:ascii="Courier New" w:hAnsi="Courier New" w:cs="Courier New"/>
          <w:sz w:val="24"/>
          <w:lang w:val="en-US"/>
        </w:rPr>
      </w:pPr>
    </w:p>
    <w:p w14:paraId="13B63219" w14:textId="5BBB39A7" w:rsidR="00723A7F" w:rsidRPr="0048164A" w:rsidRDefault="00723A7F" w:rsidP="00522EBE">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lastButtonState</w:t>
      </w:r>
      <w:proofErr w:type="spellEnd"/>
      <w:r w:rsidRPr="00723A7F">
        <w:rPr>
          <w:rFonts w:ascii="Courier New" w:hAnsi="Courier New" w:cs="Courier New"/>
          <w:sz w:val="24"/>
          <w:lang w:val="en-US"/>
        </w:rPr>
        <w:t xml:space="preserve"> = reading;</w:t>
      </w:r>
      <w:r w:rsidRPr="0048164A">
        <w:rPr>
          <w:rFonts w:ascii="Courier New" w:hAnsi="Courier New" w:cs="Courier New"/>
          <w:sz w:val="24"/>
          <w:lang w:val="en-US"/>
        </w:rPr>
        <w:t>}</w:t>
      </w:r>
    </w:p>
    <w:p w14:paraId="389FA0BF" w14:textId="77777777" w:rsidR="00522EBE" w:rsidRPr="00522EBE" w:rsidRDefault="00522EBE" w:rsidP="00522EBE">
      <w:pPr>
        <w:pStyle w:val="af8"/>
        <w:rPr>
          <w:rFonts w:ascii="Courier New" w:hAnsi="Courier New" w:cs="Courier New"/>
          <w:sz w:val="24"/>
          <w:lang w:val="en-US"/>
        </w:rPr>
      </w:pPr>
    </w:p>
    <w:p w14:paraId="6A2BDCD4" w14:textId="056C85A6" w:rsidR="00723A7F" w:rsidRDefault="00723A7F" w:rsidP="001716E0">
      <w:pPr>
        <w:pStyle w:val="af8"/>
      </w:pPr>
      <w:r>
        <w:t>Таким образом, блок не просто фиксирует нажатие, а формирует структурированное событие, которое далее обрабатывается системой.</w:t>
      </w:r>
    </w:p>
    <w:p w14:paraId="23F4A0BE" w14:textId="77777777" w:rsidR="00723A7F" w:rsidRDefault="00723A7F" w:rsidP="001716E0">
      <w:pPr>
        <w:pStyle w:val="af8"/>
      </w:pPr>
    </w:p>
    <w:p w14:paraId="0A0B4A46" w14:textId="3B1BD0C1" w:rsidR="00D84197" w:rsidRDefault="00D84197" w:rsidP="00D84197">
      <w:pPr>
        <w:pStyle w:val="2"/>
      </w:pPr>
      <w:bookmarkStart w:id="54" w:name="_Toc226968853"/>
      <w:r>
        <w:t>4</w:t>
      </w:r>
      <w:r w:rsidRPr="005D296F">
        <w:t>.</w:t>
      </w:r>
      <w:r>
        <w:t>3</w:t>
      </w:r>
      <w:r w:rsidRPr="005D296F">
        <w:t> </w:t>
      </w:r>
      <w:r>
        <w:t>Блок управления отображением информации</w:t>
      </w:r>
      <w:bookmarkEnd w:id="54"/>
    </w:p>
    <w:p w14:paraId="31B95FE1" w14:textId="1872B698" w:rsidR="00D84197" w:rsidRDefault="00D84197" w:rsidP="001716E0">
      <w:pPr>
        <w:pStyle w:val="af8"/>
      </w:pPr>
    </w:p>
    <w:p w14:paraId="518C6C10" w14:textId="2F348EAE" w:rsidR="00723A7F" w:rsidRDefault="00723A7F" w:rsidP="00723A7F">
      <w:pPr>
        <w:pStyle w:val="af8"/>
        <w:widowControl w:val="0"/>
      </w:pPr>
      <w:r>
        <w:t>Блок отображения отвечает за визуализацию состояния устройства и сетевой активности. Он работает в тесной связке с блоком мониторинга и системой событий.</w:t>
      </w:r>
    </w:p>
    <w:p w14:paraId="03D39780" w14:textId="66931A8B" w:rsidR="00D84197" w:rsidRDefault="00723A7F" w:rsidP="00723A7F">
      <w:pPr>
        <w:pStyle w:val="af8"/>
        <w:widowControl w:val="0"/>
      </w:pPr>
      <w:r>
        <w:lastRenderedPageBreak/>
        <w:t>Обновление экрана происходит не непрерывно, а по изменению состояния, что позволяет снизить нагрузку на систему.</w:t>
      </w:r>
    </w:p>
    <w:p w14:paraId="346E2EF2" w14:textId="5E24920A" w:rsidR="00723A7F" w:rsidRDefault="00723A7F" w:rsidP="00723A7F">
      <w:pPr>
        <w:pStyle w:val="af8"/>
        <w:widowControl w:val="0"/>
      </w:pPr>
    </w:p>
    <w:p w14:paraId="68C9A2A2"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String </w:t>
      </w:r>
      <w:proofErr w:type="spellStart"/>
      <w:r w:rsidRPr="00723A7F">
        <w:rPr>
          <w:rFonts w:ascii="Courier New" w:hAnsi="Courier New" w:cs="Courier New"/>
          <w:sz w:val="24"/>
          <w:lang w:val="en-US"/>
        </w:rPr>
        <w:t>currentStatus</w:t>
      </w:r>
      <w:proofErr w:type="spellEnd"/>
      <w:r w:rsidRPr="00723A7F">
        <w:rPr>
          <w:rFonts w:ascii="Courier New" w:hAnsi="Courier New" w:cs="Courier New"/>
          <w:sz w:val="24"/>
          <w:lang w:val="en-US"/>
        </w:rPr>
        <w:t xml:space="preserve"> = "INIT";</w:t>
      </w:r>
    </w:p>
    <w:p w14:paraId="1A71003D" w14:textId="77777777" w:rsidR="00723A7F" w:rsidRPr="00723A7F" w:rsidRDefault="00723A7F" w:rsidP="00723A7F">
      <w:pPr>
        <w:pStyle w:val="af8"/>
        <w:rPr>
          <w:rFonts w:ascii="Courier New" w:hAnsi="Courier New" w:cs="Courier New"/>
          <w:sz w:val="24"/>
          <w:lang w:val="en-US"/>
        </w:rPr>
      </w:pPr>
    </w:p>
    <w:p w14:paraId="7C22E066"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updateDisplay</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w:t>
      </w:r>
    </w:p>
    <w:p w14:paraId="6107AAC1"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static String </w:t>
      </w:r>
      <w:proofErr w:type="spellStart"/>
      <w:r w:rsidRPr="00723A7F">
        <w:rPr>
          <w:rFonts w:ascii="Courier New" w:hAnsi="Courier New" w:cs="Courier New"/>
          <w:sz w:val="24"/>
          <w:lang w:val="en-US"/>
        </w:rPr>
        <w:t>lastStatus</w:t>
      </w:r>
      <w:proofErr w:type="spellEnd"/>
      <w:r w:rsidRPr="00723A7F">
        <w:rPr>
          <w:rFonts w:ascii="Courier New" w:hAnsi="Courier New" w:cs="Courier New"/>
          <w:sz w:val="24"/>
          <w:lang w:val="en-US"/>
        </w:rPr>
        <w:t xml:space="preserve"> = "";</w:t>
      </w:r>
    </w:p>
    <w:p w14:paraId="7E2E9822" w14:textId="77777777" w:rsidR="00723A7F" w:rsidRPr="00723A7F" w:rsidRDefault="00723A7F" w:rsidP="00723A7F">
      <w:pPr>
        <w:pStyle w:val="af8"/>
        <w:rPr>
          <w:rFonts w:ascii="Courier New" w:hAnsi="Courier New" w:cs="Courier New"/>
          <w:sz w:val="24"/>
          <w:lang w:val="en-US"/>
        </w:rPr>
      </w:pPr>
    </w:p>
    <w:p w14:paraId="5C8F5160"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if (</w:t>
      </w:r>
      <w:proofErr w:type="spellStart"/>
      <w:proofErr w:type="gramStart"/>
      <w:r w:rsidRPr="00723A7F">
        <w:rPr>
          <w:rFonts w:ascii="Courier New" w:hAnsi="Courier New" w:cs="Courier New"/>
          <w:sz w:val="24"/>
          <w:lang w:val="en-US"/>
        </w:rPr>
        <w:t>currentStatus</w:t>
      </w:r>
      <w:proofErr w:type="spellEnd"/>
      <w:r w:rsidRPr="00723A7F">
        <w:rPr>
          <w:rFonts w:ascii="Courier New" w:hAnsi="Courier New" w:cs="Courier New"/>
          <w:sz w:val="24"/>
          <w:lang w:val="en-US"/>
        </w:rPr>
        <w:t xml:space="preserve"> !</w:t>
      </w:r>
      <w:proofErr w:type="gramEnd"/>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lastStatus</w:t>
      </w:r>
      <w:proofErr w:type="spellEnd"/>
      <w:r w:rsidRPr="00723A7F">
        <w:rPr>
          <w:rFonts w:ascii="Courier New" w:hAnsi="Courier New" w:cs="Courier New"/>
          <w:sz w:val="24"/>
          <w:lang w:val="en-US"/>
        </w:rPr>
        <w:t>) {</w:t>
      </w:r>
    </w:p>
    <w:p w14:paraId="0131C7FD"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display.clear</w:t>
      </w:r>
      <w:proofErr w:type="spellEnd"/>
      <w:proofErr w:type="gramEnd"/>
      <w:r w:rsidRPr="00723A7F">
        <w:rPr>
          <w:rFonts w:ascii="Courier New" w:hAnsi="Courier New" w:cs="Courier New"/>
          <w:sz w:val="24"/>
          <w:lang w:val="en-US"/>
        </w:rPr>
        <w:t>();</w:t>
      </w:r>
    </w:p>
    <w:p w14:paraId="6DD1EEE7"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display.setCursor</w:t>
      </w:r>
      <w:proofErr w:type="spellEnd"/>
      <w:proofErr w:type="gramEnd"/>
      <w:r w:rsidRPr="00723A7F">
        <w:rPr>
          <w:rFonts w:ascii="Courier New" w:hAnsi="Courier New" w:cs="Courier New"/>
          <w:sz w:val="24"/>
          <w:lang w:val="en-US"/>
        </w:rPr>
        <w:t>(0, 0);</w:t>
      </w:r>
    </w:p>
    <w:p w14:paraId="29C70463"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display.print</w:t>
      </w:r>
      <w:proofErr w:type="spellEnd"/>
      <w:r w:rsidRPr="00723A7F">
        <w:rPr>
          <w:rFonts w:ascii="Courier New" w:hAnsi="Courier New" w:cs="Courier New"/>
          <w:sz w:val="24"/>
          <w:lang w:val="en-US"/>
        </w:rPr>
        <w:t>("Status:");</w:t>
      </w:r>
    </w:p>
    <w:p w14:paraId="530021B4"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display.setCursor</w:t>
      </w:r>
      <w:proofErr w:type="spellEnd"/>
      <w:proofErr w:type="gramEnd"/>
      <w:r w:rsidRPr="00723A7F">
        <w:rPr>
          <w:rFonts w:ascii="Courier New" w:hAnsi="Courier New" w:cs="Courier New"/>
          <w:sz w:val="24"/>
          <w:lang w:val="en-US"/>
        </w:rPr>
        <w:t>(0, 10);</w:t>
      </w:r>
    </w:p>
    <w:p w14:paraId="4719EB21"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display.print</w:t>
      </w:r>
      <w:proofErr w:type="spellEnd"/>
      <w:r w:rsidRPr="00723A7F">
        <w:rPr>
          <w:rFonts w:ascii="Courier New" w:hAnsi="Courier New" w:cs="Courier New"/>
          <w:sz w:val="24"/>
          <w:lang w:val="en-US"/>
        </w:rPr>
        <w:t>(</w:t>
      </w:r>
      <w:proofErr w:type="spellStart"/>
      <w:r w:rsidRPr="00723A7F">
        <w:rPr>
          <w:rFonts w:ascii="Courier New" w:hAnsi="Courier New" w:cs="Courier New"/>
          <w:sz w:val="24"/>
          <w:lang w:val="en-US"/>
        </w:rPr>
        <w:t>currentStatus</w:t>
      </w:r>
      <w:proofErr w:type="spellEnd"/>
      <w:r w:rsidRPr="00723A7F">
        <w:rPr>
          <w:rFonts w:ascii="Courier New" w:hAnsi="Courier New" w:cs="Courier New"/>
          <w:sz w:val="24"/>
          <w:lang w:val="en-US"/>
        </w:rPr>
        <w:t>);</w:t>
      </w:r>
    </w:p>
    <w:p w14:paraId="485E2AAD" w14:textId="77777777" w:rsidR="00723A7F" w:rsidRPr="00723A7F" w:rsidRDefault="00723A7F" w:rsidP="00723A7F">
      <w:pPr>
        <w:pStyle w:val="af8"/>
        <w:rPr>
          <w:rFonts w:ascii="Courier New" w:hAnsi="Courier New" w:cs="Courier New"/>
          <w:sz w:val="24"/>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rPr>
        <w:t>display.display</w:t>
      </w:r>
      <w:proofErr w:type="spellEnd"/>
      <w:proofErr w:type="gramEnd"/>
      <w:r w:rsidRPr="00723A7F">
        <w:rPr>
          <w:rFonts w:ascii="Courier New" w:hAnsi="Courier New" w:cs="Courier New"/>
          <w:sz w:val="24"/>
        </w:rPr>
        <w:t>();</w:t>
      </w:r>
    </w:p>
    <w:p w14:paraId="5F9818F2" w14:textId="77777777" w:rsidR="00723A7F" w:rsidRPr="00723A7F" w:rsidRDefault="00723A7F" w:rsidP="00723A7F">
      <w:pPr>
        <w:pStyle w:val="af8"/>
        <w:rPr>
          <w:rFonts w:ascii="Courier New" w:hAnsi="Courier New" w:cs="Courier New"/>
          <w:sz w:val="24"/>
        </w:rPr>
      </w:pPr>
    </w:p>
    <w:p w14:paraId="6901DD8B" w14:textId="77777777" w:rsidR="00723A7F" w:rsidRPr="00723A7F" w:rsidRDefault="00723A7F" w:rsidP="00723A7F">
      <w:pPr>
        <w:pStyle w:val="af8"/>
        <w:rPr>
          <w:rFonts w:ascii="Courier New" w:hAnsi="Courier New" w:cs="Courier New"/>
          <w:sz w:val="24"/>
        </w:rPr>
      </w:pPr>
      <w:r w:rsidRPr="00723A7F">
        <w:rPr>
          <w:rFonts w:ascii="Courier New" w:hAnsi="Courier New" w:cs="Courier New"/>
          <w:sz w:val="24"/>
        </w:rPr>
        <w:t xml:space="preserve">        </w:t>
      </w:r>
      <w:proofErr w:type="spellStart"/>
      <w:r w:rsidRPr="00723A7F">
        <w:rPr>
          <w:rFonts w:ascii="Courier New" w:hAnsi="Courier New" w:cs="Courier New"/>
          <w:sz w:val="24"/>
        </w:rPr>
        <w:t>lastStatus</w:t>
      </w:r>
      <w:proofErr w:type="spellEnd"/>
      <w:r w:rsidRPr="00723A7F">
        <w:rPr>
          <w:rFonts w:ascii="Courier New" w:hAnsi="Courier New" w:cs="Courier New"/>
          <w:sz w:val="24"/>
        </w:rPr>
        <w:t xml:space="preserve"> = </w:t>
      </w:r>
      <w:proofErr w:type="spellStart"/>
      <w:r w:rsidRPr="00723A7F">
        <w:rPr>
          <w:rFonts w:ascii="Courier New" w:hAnsi="Courier New" w:cs="Courier New"/>
          <w:sz w:val="24"/>
        </w:rPr>
        <w:t>currentStatus</w:t>
      </w:r>
      <w:proofErr w:type="spellEnd"/>
      <w:r w:rsidRPr="00723A7F">
        <w:rPr>
          <w:rFonts w:ascii="Courier New" w:hAnsi="Courier New" w:cs="Courier New"/>
          <w:sz w:val="24"/>
        </w:rPr>
        <w:t>;</w:t>
      </w:r>
    </w:p>
    <w:p w14:paraId="079D1157" w14:textId="77777777" w:rsidR="00723A7F" w:rsidRPr="00723A7F" w:rsidRDefault="00723A7F" w:rsidP="00723A7F">
      <w:pPr>
        <w:pStyle w:val="af8"/>
        <w:rPr>
          <w:rFonts w:ascii="Courier New" w:hAnsi="Courier New" w:cs="Courier New"/>
          <w:sz w:val="24"/>
        </w:rPr>
      </w:pPr>
      <w:r w:rsidRPr="00723A7F">
        <w:rPr>
          <w:rFonts w:ascii="Courier New" w:hAnsi="Courier New" w:cs="Courier New"/>
          <w:sz w:val="24"/>
        </w:rPr>
        <w:t xml:space="preserve">    }</w:t>
      </w:r>
    </w:p>
    <w:p w14:paraId="3C0370CF" w14:textId="2FAEE30A" w:rsidR="00723A7F" w:rsidRPr="00723A7F" w:rsidRDefault="00723A7F" w:rsidP="00723A7F">
      <w:pPr>
        <w:pStyle w:val="af8"/>
        <w:widowControl w:val="0"/>
        <w:rPr>
          <w:rFonts w:ascii="Courier New" w:hAnsi="Courier New" w:cs="Courier New"/>
          <w:sz w:val="24"/>
        </w:rPr>
      </w:pPr>
      <w:r w:rsidRPr="00723A7F">
        <w:rPr>
          <w:rFonts w:ascii="Courier New" w:hAnsi="Courier New" w:cs="Courier New"/>
          <w:sz w:val="24"/>
        </w:rPr>
        <w:t>}</w:t>
      </w:r>
    </w:p>
    <w:p w14:paraId="7D297683" w14:textId="474FE313" w:rsidR="00723A7F" w:rsidRDefault="00723A7F" w:rsidP="00723A7F">
      <w:pPr>
        <w:pStyle w:val="af8"/>
        <w:widowControl w:val="0"/>
      </w:pPr>
    </w:p>
    <w:p w14:paraId="5EC73AD3" w14:textId="307C5579" w:rsidR="00723A7F" w:rsidRDefault="00723A7F" w:rsidP="00723A7F">
      <w:pPr>
        <w:pStyle w:val="af8"/>
        <w:widowControl w:val="0"/>
      </w:pPr>
      <w:r>
        <w:t>При получении новых данных система обновляет статус:</w:t>
      </w:r>
    </w:p>
    <w:p w14:paraId="2CE7D12F" w14:textId="359A8B0F" w:rsidR="00723A7F" w:rsidRDefault="00723A7F" w:rsidP="00723A7F">
      <w:pPr>
        <w:pStyle w:val="af8"/>
        <w:widowControl w:val="0"/>
      </w:pPr>
    </w:p>
    <w:p w14:paraId="17F2F9F6"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processIncoming</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xml:space="preserve">String </w:t>
      </w:r>
      <w:proofErr w:type="spellStart"/>
      <w:r w:rsidRPr="00723A7F">
        <w:rPr>
          <w:rFonts w:ascii="Courier New" w:hAnsi="Courier New" w:cs="Courier New"/>
          <w:sz w:val="24"/>
          <w:lang w:val="en-US"/>
        </w:rPr>
        <w:t>msg</w:t>
      </w:r>
      <w:proofErr w:type="spellEnd"/>
      <w:r w:rsidRPr="00723A7F">
        <w:rPr>
          <w:rFonts w:ascii="Courier New" w:hAnsi="Courier New" w:cs="Courier New"/>
          <w:sz w:val="24"/>
          <w:lang w:val="en-US"/>
        </w:rPr>
        <w:t>) {</w:t>
      </w:r>
    </w:p>
    <w:p w14:paraId="5F6C03F8"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currentStatus</w:t>
      </w:r>
      <w:proofErr w:type="spellEnd"/>
      <w:r w:rsidRPr="00723A7F">
        <w:rPr>
          <w:rFonts w:ascii="Courier New" w:hAnsi="Courier New" w:cs="Courier New"/>
          <w:sz w:val="24"/>
          <w:lang w:val="en-US"/>
        </w:rPr>
        <w:t xml:space="preserve"> = "RX: " + </w:t>
      </w:r>
      <w:proofErr w:type="spellStart"/>
      <w:r w:rsidRPr="00723A7F">
        <w:rPr>
          <w:rFonts w:ascii="Courier New" w:hAnsi="Courier New" w:cs="Courier New"/>
          <w:sz w:val="24"/>
          <w:lang w:val="en-US"/>
        </w:rPr>
        <w:t>msg</w:t>
      </w:r>
      <w:proofErr w:type="spellEnd"/>
      <w:r w:rsidRPr="00723A7F">
        <w:rPr>
          <w:rFonts w:ascii="Courier New" w:hAnsi="Courier New" w:cs="Courier New"/>
          <w:sz w:val="24"/>
          <w:lang w:val="en-US"/>
        </w:rPr>
        <w:t>;</w:t>
      </w:r>
    </w:p>
    <w:p w14:paraId="04D59E10" w14:textId="4DE12460" w:rsidR="00723A7F" w:rsidRPr="00723A7F" w:rsidRDefault="00723A7F" w:rsidP="00723A7F">
      <w:pPr>
        <w:pStyle w:val="af8"/>
        <w:widowControl w:val="0"/>
        <w:rPr>
          <w:rFonts w:ascii="Courier New" w:hAnsi="Courier New" w:cs="Courier New"/>
          <w:sz w:val="24"/>
        </w:rPr>
      </w:pPr>
      <w:r w:rsidRPr="00723A7F">
        <w:rPr>
          <w:rFonts w:ascii="Courier New" w:hAnsi="Courier New" w:cs="Courier New"/>
          <w:sz w:val="24"/>
        </w:rPr>
        <w:t>}</w:t>
      </w:r>
    </w:p>
    <w:p w14:paraId="4D90A822" w14:textId="0F476CFF" w:rsidR="00723A7F" w:rsidRDefault="00723A7F" w:rsidP="00723A7F">
      <w:pPr>
        <w:pStyle w:val="af8"/>
        <w:widowControl w:val="0"/>
      </w:pPr>
    </w:p>
    <w:p w14:paraId="422D340D" w14:textId="57CEC9FE" w:rsidR="00723A7F" w:rsidRDefault="00723A7F" w:rsidP="00723A7F">
      <w:pPr>
        <w:pStyle w:val="af8"/>
        <w:widowControl w:val="0"/>
      </w:pPr>
      <w:r>
        <w:t>Такой подход позволяет реализовать событийно-ориентированное обновление интерфейса.</w:t>
      </w:r>
    </w:p>
    <w:p w14:paraId="6BDF99C1" w14:textId="07966ED7" w:rsidR="00D84197" w:rsidRDefault="00D84197" w:rsidP="001716E0">
      <w:pPr>
        <w:pStyle w:val="af8"/>
      </w:pPr>
    </w:p>
    <w:p w14:paraId="596C0258" w14:textId="7CE39A2A" w:rsidR="00D84197" w:rsidRDefault="00D84197" w:rsidP="00D84197">
      <w:pPr>
        <w:pStyle w:val="2"/>
      </w:pPr>
      <w:bookmarkStart w:id="55" w:name="_Toc226968854"/>
      <w:r>
        <w:t>4</w:t>
      </w:r>
      <w:r w:rsidRPr="005D296F">
        <w:t>.</w:t>
      </w:r>
      <w:r>
        <w:t>4</w:t>
      </w:r>
      <w:r w:rsidRPr="005D296F">
        <w:t> </w:t>
      </w:r>
      <w:r>
        <w:t>Блок сетевого стека</w:t>
      </w:r>
      <w:bookmarkEnd w:id="55"/>
    </w:p>
    <w:p w14:paraId="3126D418" w14:textId="788114F8" w:rsidR="00D84197" w:rsidRDefault="00D84197" w:rsidP="001716E0">
      <w:pPr>
        <w:pStyle w:val="af8"/>
      </w:pPr>
    </w:p>
    <w:p w14:paraId="0B0E6D67" w14:textId="62161C99" w:rsidR="00D84197" w:rsidRDefault="00723A7F" w:rsidP="001716E0">
      <w:pPr>
        <w:pStyle w:val="af8"/>
      </w:pPr>
      <w:r>
        <w:t>Блок сетевого стека реализует формирование и обработку сетевых пакетов. В отличие от простых реализаций, используется структурированный пакет с контрольными полями.</w:t>
      </w:r>
    </w:p>
    <w:p w14:paraId="0554045C" w14:textId="142CBA3A" w:rsidR="00723A7F" w:rsidRDefault="00723A7F" w:rsidP="001716E0">
      <w:pPr>
        <w:pStyle w:val="af8"/>
      </w:pPr>
    </w:p>
    <w:p w14:paraId="3653A656" w14:textId="77777777" w:rsidR="00723A7F" w:rsidRPr="00723A7F" w:rsidRDefault="00723A7F" w:rsidP="00723A7F">
      <w:pPr>
        <w:pStyle w:val="af8"/>
        <w:rPr>
          <w:rFonts w:ascii="Courier New" w:hAnsi="Courier New" w:cs="Courier New"/>
          <w:sz w:val="24"/>
          <w:lang w:val="en-US"/>
        </w:rPr>
      </w:pPr>
      <w:proofErr w:type="spellStart"/>
      <w:r w:rsidRPr="00723A7F">
        <w:rPr>
          <w:rFonts w:ascii="Courier New" w:hAnsi="Courier New" w:cs="Courier New"/>
          <w:sz w:val="24"/>
          <w:lang w:val="en-US"/>
        </w:rPr>
        <w:t>struct</w:t>
      </w:r>
      <w:proofErr w:type="spellEnd"/>
      <w:r w:rsidRPr="00723A7F">
        <w:rPr>
          <w:rFonts w:ascii="Courier New" w:hAnsi="Courier New" w:cs="Courier New"/>
          <w:sz w:val="24"/>
          <w:lang w:val="en-US"/>
        </w:rPr>
        <w:t xml:space="preserve"> Packet {</w:t>
      </w:r>
    </w:p>
    <w:p w14:paraId="4220FAD2"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uint8_t sender;</w:t>
      </w:r>
    </w:p>
    <w:p w14:paraId="0643325E"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uint8_t receiver;</w:t>
      </w:r>
    </w:p>
    <w:p w14:paraId="5AEFFF16"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uint8_t </w:t>
      </w:r>
      <w:proofErr w:type="spellStart"/>
      <w:r w:rsidRPr="00723A7F">
        <w:rPr>
          <w:rFonts w:ascii="Courier New" w:hAnsi="Courier New" w:cs="Courier New"/>
          <w:sz w:val="24"/>
          <w:lang w:val="en-US"/>
        </w:rPr>
        <w:t>ttl</w:t>
      </w:r>
      <w:proofErr w:type="spellEnd"/>
      <w:r w:rsidRPr="00723A7F">
        <w:rPr>
          <w:rFonts w:ascii="Courier New" w:hAnsi="Courier New" w:cs="Courier New"/>
          <w:sz w:val="24"/>
          <w:lang w:val="en-US"/>
        </w:rPr>
        <w:t>;</w:t>
      </w:r>
    </w:p>
    <w:p w14:paraId="4419DF03"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uint16_t id;</w:t>
      </w:r>
    </w:p>
    <w:p w14:paraId="2F8D3EC6"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String payload;</w:t>
      </w:r>
    </w:p>
    <w:p w14:paraId="12F10C5A" w14:textId="58ADECBF"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72CA00DB" w14:textId="45E53374" w:rsidR="00723A7F" w:rsidRDefault="00723A7F" w:rsidP="001716E0">
      <w:pPr>
        <w:pStyle w:val="af8"/>
      </w:pPr>
    </w:p>
    <w:p w14:paraId="04F3C588" w14:textId="0EE12D4C" w:rsidR="00723A7F" w:rsidRDefault="00723A7F" w:rsidP="001716E0">
      <w:pPr>
        <w:pStyle w:val="af8"/>
      </w:pPr>
      <w:r>
        <w:t>Формирование пакета включает генерацию уникального идентификатора:</w:t>
      </w:r>
    </w:p>
    <w:p w14:paraId="6F9386B6" w14:textId="51035B42" w:rsidR="00723A7F" w:rsidRDefault="00723A7F" w:rsidP="00723A7F">
      <w:pPr>
        <w:pStyle w:val="af8"/>
        <w:widowControl w:val="0"/>
      </w:pPr>
    </w:p>
    <w:p w14:paraId="442DFF22" w14:textId="77777777" w:rsidR="00723A7F" w:rsidRPr="00723A7F" w:rsidRDefault="00723A7F" w:rsidP="00723A7F">
      <w:pPr>
        <w:pStyle w:val="af8"/>
        <w:widowControl w:val="0"/>
        <w:rPr>
          <w:rFonts w:ascii="Courier New" w:hAnsi="Courier New" w:cs="Courier New"/>
          <w:sz w:val="24"/>
          <w:lang w:val="en-US"/>
        </w:rPr>
      </w:pPr>
      <w:r w:rsidRPr="00723A7F">
        <w:rPr>
          <w:rFonts w:ascii="Courier New" w:hAnsi="Courier New" w:cs="Courier New"/>
          <w:sz w:val="24"/>
          <w:lang w:val="en-US"/>
        </w:rPr>
        <w:t xml:space="preserve">uint16_t </w:t>
      </w:r>
      <w:proofErr w:type="spellStart"/>
      <w:r w:rsidRPr="00723A7F">
        <w:rPr>
          <w:rFonts w:ascii="Courier New" w:hAnsi="Courier New" w:cs="Courier New"/>
          <w:sz w:val="24"/>
          <w:lang w:val="en-US"/>
        </w:rPr>
        <w:t>packetCounter</w:t>
      </w:r>
      <w:proofErr w:type="spellEnd"/>
      <w:r w:rsidRPr="00723A7F">
        <w:rPr>
          <w:rFonts w:ascii="Courier New" w:hAnsi="Courier New" w:cs="Courier New"/>
          <w:sz w:val="24"/>
          <w:lang w:val="en-US"/>
        </w:rPr>
        <w:t xml:space="preserve"> = 0;</w:t>
      </w:r>
    </w:p>
    <w:p w14:paraId="33A18768" w14:textId="77777777" w:rsidR="00723A7F" w:rsidRPr="00723A7F" w:rsidRDefault="00723A7F" w:rsidP="00723A7F">
      <w:pPr>
        <w:pStyle w:val="af8"/>
        <w:widowControl w:val="0"/>
        <w:rPr>
          <w:rFonts w:ascii="Courier New" w:hAnsi="Courier New" w:cs="Courier New"/>
          <w:sz w:val="24"/>
          <w:lang w:val="en-US"/>
        </w:rPr>
      </w:pPr>
    </w:p>
    <w:p w14:paraId="56D46244" w14:textId="77777777" w:rsidR="00723A7F" w:rsidRPr="00723A7F" w:rsidRDefault="00723A7F" w:rsidP="00723A7F">
      <w:pPr>
        <w:pStyle w:val="af8"/>
        <w:widowControl w:val="0"/>
        <w:rPr>
          <w:rFonts w:ascii="Courier New" w:hAnsi="Courier New" w:cs="Courier New"/>
          <w:sz w:val="24"/>
          <w:lang w:val="en-US"/>
        </w:rPr>
      </w:pPr>
      <w:r w:rsidRPr="00723A7F">
        <w:rPr>
          <w:rFonts w:ascii="Courier New" w:hAnsi="Courier New" w:cs="Courier New"/>
          <w:sz w:val="24"/>
          <w:lang w:val="en-US"/>
        </w:rPr>
        <w:t xml:space="preserve">Packet </w:t>
      </w:r>
      <w:proofErr w:type="spellStart"/>
      <w:proofErr w:type="gramStart"/>
      <w:r w:rsidRPr="00723A7F">
        <w:rPr>
          <w:rFonts w:ascii="Courier New" w:hAnsi="Courier New" w:cs="Courier New"/>
          <w:sz w:val="24"/>
          <w:lang w:val="en-US"/>
        </w:rPr>
        <w:t>createPacket</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uint8_t to, String data) {</w:t>
      </w:r>
    </w:p>
    <w:p w14:paraId="2CCAC177" w14:textId="77777777" w:rsidR="00723A7F" w:rsidRPr="00723A7F" w:rsidRDefault="00723A7F" w:rsidP="00723A7F">
      <w:pPr>
        <w:pStyle w:val="af8"/>
        <w:widowControl w:val="0"/>
        <w:rPr>
          <w:rFonts w:ascii="Courier New" w:hAnsi="Courier New" w:cs="Courier New"/>
          <w:sz w:val="24"/>
          <w:lang w:val="en-US"/>
        </w:rPr>
      </w:pPr>
      <w:r w:rsidRPr="00723A7F">
        <w:rPr>
          <w:rFonts w:ascii="Courier New" w:hAnsi="Courier New" w:cs="Courier New"/>
          <w:sz w:val="24"/>
          <w:lang w:val="en-US"/>
        </w:rPr>
        <w:lastRenderedPageBreak/>
        <w:t xml:space="preserve">    Packet </w:t>
      </w:r>
      <w:proofErr w:type="spellStart"/>
      <w:r w:rsidRPr="00723A7F">
        <w:rPr>
          <w:rFonts w:ascii="Courier New" w:hAnsi="Courier New" w:cs="Courier New"/>
          <w:sz w:val="24"/>
          <w:lang w:val="en-US"/>
        </w:rPr>
        <w:t>pkt</w:t>
      </w:r>
      <w:proofErr w:type="spellEnd"/>
      <w:r w:rsidRPr="00723A7F">
        <w:rPr>
          <w:rFonts w:ascii="Courier New" w:hAnsi="Courier New" w:cs="Courier New"/>
          <w:sz w:val="24"/>
          <w:lang w:val="en-US"/>
        </w:rPr>
        <w:t>;</w:t>
      </w:r>
    </w:p>
    <w:p w14:paraId="796CC83F" w14:textId="77777777" w:rsidR="00723A7F" w:rsidRPr="00723A7F" w:rsidRDefault="00723A7F" w:rsidP="00723A7F">
      <w:pPr>
        <w:pStyle w:val="af8"/>
        <w:widowControl w:val="0"/>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pkt.sender</w:t>
      </w:r>
      <w:proofErr w:type="spellEnd"/>
      <w:proofErr w:type="gramEnd"/>
      <w:r w:rsidRPr="00723A7F">
        <w:rPr>
          <w:rFonts w:ascii="Courier New" w:hAnsi="Courier New" w:cs="Courier New"/>
          <w:sz w:val="24"/>
          <w:lang w:val="en-US"/>
        </w:rPr>
        <w:t xml:space="preserve"> = </w:t>
      </w:r>
      <w:proofErr w:type="spellStart"/>
      <w:r w:rsidRPr="00723A7F">
        <w:rPr>
          <w:rFonts w:ascii="Courier New" w:hAnsi="Courier New" w:cs="Courier New"/>
          <w:sz w:val="24"/>
          <w:lang w:val="en-US"/>
        </w:rPr>
        <w:t>nodeID</w:t>
      </w:r>
      <w:proofErr w:type="spellEnd"/>
      <w:r w:rsidRPr="00723A7F">
        <w:rPr>
          <w:rFonts w:ascii="Courier New" w:hAnsi="Courier New" w:cs="Courier New"/>
          <w:sz w:val="24"/>
          <w:lang w:val="en-US"/>
        </w:rPr>
        <w:t>;</w:t>
      </w:r>
    </w:p>
    <w:p w14:paraId="5D4B06CE" w14:textId="77777777" w:rsidR="00723A7F" w:rsidRPr="00723A7F" w:rsidRDefault="00723A7F" w:rsidP="00723A7F">
      <w:pPr>
        <w:pStyle w:val="af8"/>
        <w:widowControl w:val="0"/>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pkt.receiver</w:t>
      </w:r>
      <w:proofErr w:type="spellEnd"/>
      <w:proofErr w:type="gramEnd"/>
      <w:r w:rsidRPr="00723A7F">
        <w:rPr>
          <w:rFonts w:ascii="Courier New" w:hAnsi="Courier New" w:cs="Courier New"/>
          <w:sz w:val="24"/>
          <w:lang w:val="en-US"/>
        </w:rPr>
        <w:t xml:space="preserve"> = to;</w:t>
      </w:r>
    </w:p>
    <w:p w14:paraId="2250F8A9"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pkt.ttl</w:t>
      </w:r>
      <w:proofErr w:type="spellEnd"/>
      <w:r w:rsidRPr="00723A7F">
        <w:rPr>
          <w:rFonts w:ascii="Courier New" w:hAnsi="Courier New" w:cs="Courier New"/>
          <w:sz w:val="24"/>
          <w:lang w:val="en-US"/>
        </w:rPr>
        <w:t xml:space="preserve"> = 5;</w:t>
      </w:r>
    </w:p>
    <w:p w14:paraId="17602D7C"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pkt.id = </w:t>
      </w:r>
      <w:proofErr w:type="spellStart"/>
      <w:r w:rsidRPr="00723A7F">
        <w:rPr>
          <w:rFonts w:ascii="Courier New" w:hAnsi="Courier New" w:cs="Courier New"/>
          <w:sz w:val="24"/>
          <w:lang w:val="en-US"/>
        </w:rPr>
        <w:t>packetCounter</w:t>
      </w:r>
      <w:proofErr w:type="spellEnd"/>
      <w:r w:rsidRPr="00723A7F">
        <w:rPr>
          <w:rFonts w:ascii="Courier New" w:hAnsi="Courier New" w:cs="Courier New"/>
          <w:sz w:val="24"/>
          <w:lang w:val="en-US"/>
        </w:rPr>
        <w:t>++;</w:t>
      </w:r>
    </w:p>
    <w:p w14:paraId="5FBDA977"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pkt.payload</w:t>
      </w:r>
      <w:proofErr w:type="spellEnd"/>
      <w:proofErr w:type="gramEnd"/>
      <w:r w:rsidRPr="00723A7F">
        <w:rPr>
          <w:rFonts w:ascii="Courier New" w:hAnsi="Courier New" w:cs="Courier New"/>
          <w:sz w:val="24"/>
          <w:lang w:val="en-US"/>
        </w:rPr>
        <w:t xml:space="preserve"> = data;</w:t>
      </w:r>
    </w:p>
    <w:p w14:paraId="0A1B15A6" w14:textId="77777777" w:rsidR="00723A7F" w:rsidRPr="0056214C" w:rsidRDefault="00723A7F" w:rsidP="00723A7F">
      <w:pPr>
        <w:pStyle w:val="af8"/>
        <w:rPr>
          <w:rFonts w:ascii="Courier New" w:hAnsi="Courier New" w:cs="Courier New"/>
          <w:sz w:val="24"/>
        </w:rPr>
      </w:pPr>
      <w:r w:rsidRPr="00723A7F">
        <w:rPr>
          <w:rFonts w:ascii="Courier New" w:hAnsi="Courier New" w:cs="Courier New"/>
          <w:sz w:val="24"/>
          <w:lang w:val="en-US"/>
        </w:rPr>
        <w:t xml:space="preserve">    </w:t>
      </w:r>
      <w:r w:rsidRPr="008C0FCE">
        <w:rPr>
          <w:rFonts w:ascii="Courier New" w:hAnsi="Courier New" w:cs="Courier New"/>
          <w:sz w:val="24"/>
          <w:lang w:val="en-US"/>
        </w:rPr>
        <w:t>return</w:t>
      </w:r>
      <w:r w:rsidRPr="0056214C">
        <w:rPr>
          <w:rFonts w:ascii="Courier New" w:hAnsi="Courier New" w:cs="Courier New"/>
          <w:sz w:val="24"/>
        </w:rPr>
        <w:t xml:space="preserve"> </w:t>
      </w:r>
      <w:proofErr w:type="spellStart"/>
      <w:r w:rsidRPr="008C0FCE">
        <w:rPr>
          <w:rFonts w:ascii="Courier New" w:hAnsi="Courier New" w:cs="Courier New"/>
          <w:sz w:val="24"/>
          <w:lang w:val="en-US"/>
        </w:rPr>
        <w:t>pkt</w:t>
      </w:r>
      <w:proofErr w:type="spellEnd"/>
      <w:r w:rsidRPr="0056214C">
        <w:rPr>
          <w:rFonts w:ascii="Courier New" w:hAnsi="Courier New" w:cs="Courier New"/>
          <w:sz w:val="24"/>
        </w:rPr>
        <w:t>;</w:t>
      </w:r>
    </w:p>
    <w:p w14:paraId="08D0C3AE" w14:textId="4C1A257F"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585A23F4" w14:textId="3877167E" w:rsidR="00D84197" w:rsidRDefault="00D84197" w:rsidP="001716E0">
      <w:pPr>
        <w:pStyle w:val="af8"/>
      </w:pPr>
    </w:p>
    <w:p w14:paraId="4BA6AB4D" w14:textId="41995685" w:rsidR="00723A7F" w:rsidRDefault="00723A7F" w:rsidP="001716E0">
      <w:pPr>
        <w:pStyle w:val="af8"/>
      </w:pPr>
      <w:r>
        <w:t>Обработка входящего пакета:</w:t>
      </w:r>
    </w:p>
    <w:p w14:paraId="284FC8F1" w14:textId="0B5B1C5A" w:rsidR="00723A7F" w:rsidRDefault="00723A7F" w:rsidP="001716E0">
      <w:pPr>
        <w:pStyle w:val="af8"/>
      </w:pPr>
    </w:p>
    <w:p w14:paraId="776893BB"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void </w:t>
      </w:r>
      <w:proofErr w:type="spellStart"/>
      <w:proofErr w:type="gramStart"/>
      <w:r w:rsidRPr="00723A7F">
        <w:rPr>
          <w:rFonts w:ascii="Courier New" w:hAnsi="Courier New" w:cs="Courier New"/>
          <w:sz w:val="24"/>
          <w:szCs w:val="24"/>
          <w:lang w:val="en-US"/>
        </w:rPr>
        <w:t>processPacket</w:t>
      </w:r>
      <w:proofErr w:type="spellEnd"/>
      <w:r w:rsidRPr="00723A7F">
        <w:rPr>
          <w:rFonts w:ascii="Courier New" w:hAnsi="Courier New" w:cs="Courier New"/>
          <w:sz w:val="24"/>
          <w:szCs w:val="24"/>
          <w:lang w:val="en-US"/>
        </w:rPr>
        <w:t>(</w:t>
      </w:r>
      <w:proofErr w:type="gramEnd"/>
      <w:r w:rsidRPr="00723A7F">
        <w:rPr>
          <w:rFonts w:ascii="Courier New" w:hAnsi="Courier New" w:cs="Courier New"/>
          <w:sz w:val="24"/>
          <w:szCs w:val="24"/>
          <w:lang w:val="en-US"/>
        </w:rPr>
        <w:t xml:space="preserve">Packet </w:t>
      </w:r>
      <w:proofErr w:type="spellStart"/>
      <w:r w:rsidRPr="00723A7F">
        <w:rPr>
          <w:rFonts w:ascii="Courier New" w:hAnsi="Courier New" w:cs="Courier New"/>
          <w:sz w:val="24"/>
          <w:szCs w:val="24"/>
          <w:lang w:val="en-US"/>
        </w:rPr>
        <w:t>pkt</w:t>
      </w:r>
      <w:proofErr w:type="spellEnd"/>
      <w:r w:rsidRPr="00723A7F">
        <w:rPr>
          <w:rFonts w:ascii="Courier New" w:hAnsi="Courier New" w:cs="Courier New"/>
          <w:sz w:val="24"/>
          <w:szCs w:val="24"/>
          <w:lang w:val="en-US"/>
        </w:rPr>
        <w:t>) {</w:t>
      </w:r>
    </w:p>
    <w:p w14:paraId="01F8754F"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if (</w:t>
      </w:r>
      <w:proofErr w:type="spellStart"/>
      <w:proofErr w:type="gramStart"/>
      <w:r w:rsidRPr="00723A7F">
        <w:rPr>
          <w:rFonts w:ascii="Courier New" w:hAnsi="Courier New" w:cs="Courier New"/>
          <w:sz w:val="24"/>
          <w:szCs w:val="24"/>
          <w:lang w:val="en-US"/>
        </w:rPr>
        <w:t>pkt.receiver</w:t>
      </w:r>
      <w:proofErr w:type="spellEnd"/>
      <w:proofErr w:type="gramEnd"/>
      <w:r w:rsidRPr="00723A7F">
        <w:rPr>
          <w:rFonts w:ascii="Courier New" w:hAnsi="Courier New" w:cs="Courier New"/>
          <w:sz w:val="24"/>
          <w:szCs w:val="24"/>
          <w:lang w:val="en-US"/>
        </w:rPr>
        <w:t xml:space="preserve"> == </w:t>
      </w:r>
      <w:proofErr w:type="spellStart"/>
      <w:r w:rsidRPr="00723A7F">
        <w:rPr>
          <w:rFonts w:ascii="Courier New" w:hAnsi="Courier New" w:cs="Courier New"/>
          <w:sz w:val="24"/>
          <w:szCs w:val="24"/>
          <w:lang w:val="en-US"/>
        </w:rPr>
        <w:t>nodeID</w:t>
      </w:r>
      <w:proofErr w:type="spellEnd"/>
      <w:r w:rsidRPr="00723A7F">
        <w:rPr>
          <w:rFonts w:ascii="Courier New" w:hAnsi="Courier New" w:cs="Courier New"/>
          <w:sz w:val="24"/>
          <w:szCs w:val="24"/>
          <w:lang w:val="en-US"/>
        </w:rPr>
        <w:t>) {</w:t>
      </w:r>
    </w:p>
    <w:p w14:paraId="33B8FB4B"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Event </w:t>
      </w:r>
      <w:proofErr w:type="spellStart"/>
      <w:r w:rsidRPr="00723A7F">
        <w:rPr>
          <w:rFonts w:ascii="Courier New" w:hAnsi="Courier New" w:cs="Courier New"/>
          <w:sz w:val="24"/>
          <w:szCs w:val="24"/>
          <w:lang w:val="en-US"/>
        </w:rPr>
        <w:t>evt</w:t>
      </w:r>
      <w:proofErr w:type="spellEnd"/>
      <w:r w:rsidRPr="00723A7F">
        <w:rPr>
          <w:rFonts w:ascii="Courier New" w:hAnsi="Courier New" w:cs="Courier New"/>
          <w:sz w:val="24"/>
          <w:szCs w:val="24"/>
          <w:lang w:val="en-US"/>
        </w:rPr>
        <w:t>;</w:t>
      </w:r>
    </w:p>
    <w:p w14:paraId="5A8D2A70"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w:t>
      </w:r>
      <w:proofErr w:type="spellStart"/>
      <w:proofErr w:type="gramStart"/>
      <w:r w:rsidRPr="00723A7F">
        <w:rPr>
          <w:rFonts w:ascii="Courier New" w:hAnsi="Courier New" w:cs="Courier New"/>
          <w:sz w:val="24"/>
          <w:szCs w:val="24"/>
          <w:lang w:val="en-US"/>
        </w:rPr>
        <w:t>evt.type</w:t>
      </w:r>
      <w:proofErr w:type="spellEnd"/>
      <w:proofErr w:type="gramEnd"/>
      <w:r w:rsidRPr="00723A7F">
        <w:rPr>
          <w:rFonts w:ascii="Courier New" w:hAnsi="Courier New" w:cs="Courier New"/>
          <w:sz w:val="24"/>
          <w:szCs w:val="24"/>
          <w:lang w:val="en-US"/>
        </w:rPr>
        <w:t xml:space="preserve"> = 2;</w:t>
      </w:r>
    </w:p>
    <w:p w14:paraId="74A1F263"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w:t>
      </w:r>
      <w:proofErr w:type="spellStart"/>
      <w:r w:rsidRPr="00723A7F">
        <w:rPr>
          <w:rFonts w:ascii="Courier New" w:hAnsi="Courier New" w:cs="Courier New"/>
          <w:sz w:val="24"/>
          <w:szCs w:val="24"/>
          <w:lang w:val="en-US"/>
        </w:rPr>
        <w:t>evt.data</w:t>
      </w:r>
      <w:proofErr w:type="spellEnd"/>
      <w:r w:rsidRPr="00723A7F">
        <w:rPr>
          <w:rFonts w:ascii="Courier New" w:hAnsi="Courier New" w:cs="Courier New"/>
          <w:sz w:val="24"/>
          <w:szCs w:val="24"/>
          <w:lang w:val="en-US"/>
        </w:rPr>
        <w:t xml:space="preserve"> = </w:t>
      </w:r>
      <w:proofErr w:type="spellStart"/>
      <w:proofErr w:type="gramStart"/>
      <w:r w:rsidRPr="00723A7F">
        <w:rPr>
          <w:rFonts w:ascii="Courier New" w:hAnsi="Courier New" w:cs="Courier New"/>
          <w:sz w:val="24"/>
          <w:szCs w:val="24"/>
          <w:lang w:val="en-US"/>
        </w:rPr>
        <w:t>pkt.payload</w:t>
      </w:r>
      <w:proofErr w:type="spellEnd"/>
      <w:proofErr w:type="gramEnd"/>
      <w:r w:rsidRPr="00723A7F">
        <w:rPr>
          <w:rFonts w:ascii="Courier New" w:hAnsi="Courier New" w:cs="Courier New"/>
          <w:sz w:val="24"/>
          <w:szCs w:val="24"/>
          <w:lang w:val="en-US"/>
        </w:rPr>
        <w:t>;</w:t>
      </w:r>
    </w:p>
    <w:p w14:paraId="56A7A90B" w14:textId="396455A9"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w:t>
      </w:r>
      <w:proofErr w:type="spellStart"/>
      <w:proofErr w:type="gramStart"/>
      <w:r w:rsidRPr="00723A7F">
        <w:rPr>
          <w:rFonts w:ascii="Courier New" w:hAnsi="Courier New" w:cs="Courier New"/>
          <w:sz w:val="24"/>
          <w:szCs w:val="24"/>
          <w:lang w:val="en-US"/>
        </w:rPr>
        <w:t>xQueueSend</w:t>
      </w:r>
      <w:proofErr w:type="spellEnd"/>
      <w:r w:rsidRPr="00723A7F">
        <w:rPr>
          <w:rFonts w:ascii="Courier New" w:hAnsi="Courier New" w:cs="Courier New"/>
          <w:sz w:val="24"/>
          <w:szCs w:val="24"/>
          <w:lang w:val="en-US"/>
        </w:rPr>
        <w:t>(</w:t>
      </w:r>
      <w:proofErr w:type="spellStart"/>
      <w:proofErr w:type="gramEnd"/>
      <w:r w:rsidRPr="00723A7F">
        <w:rPr>
          <w:rFonts w:ascii="Courier New" w:hAnsi="Courier New" w:cs="Courier New"/>
          <w:sz w:val="24"/>
          <w:szCs w:val="24"/>
          <w:lang w:val="en-US"/>
        </w:rPr>
        <w:t>eventQueue</w:t>
      </w:r>
      <w:proofErr w:type="spellEnd"/>
      <w:r w:rsidRPr="00723A7F">
        <w:rPr>
          <w:rFonts w:ascii="Courier New" w:hAnsi="Courier New" w:cs="Courier New"/>
          <w:sz w:val="24"/>
          <w:szCs w:val="24"/>
          <w:lang w:val="en-US"/>
        </w:rPr>
        <w:t>, &amp;</w:t>
      </w:r>
      <w:proofErr w:type="spellStart"/>
      <w:r w:rsidRPr="00723A7F">
        <w:rPr>
          <w:rFonts w:ascii="Courier New" w:hAnsi="Courier New" w:cs="Courier New"/>
          <w:sz w:val="24"/>
          <w:szCs w:val="24"/>
          <w:lang w:val="en-US"/>
        </w:rPr>
        <w:t>evt</w:t>
      </w:r>
      <w:proofErr w:type="spellEnd"/>
      <w:r w:rsidRPr="00723A7F">
        <w:rPr>
          <w:rFonts w:ascii="Courier New" w:hAnsi="Courier New" w:cs="Courier New"/>
          <w:sz w:val="24"/>
          <w:szCs w:val="24"/>
          <w:lang w:val="en-US"/>
        </w:rPr>
        <w:t>, 0);</w:t>
      </w:r>
    </w:p>
    <w:p w14:paraId="43442BB8"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 else {</w:t>
      </w:r>
    </w:p>
    <w:p w14:paraId="294DFF9F" w14:textId="77777777" w:rsidR="00723A7F" w:rsidRPr="00723A7F" w:rsidRDefault="00723A7F" w:rsidP="00723A7F">
      <w:pPr>
        <w:pStyle w:val="af8"/>
        <w:rPr>
          <w:rFonts w:ascii="Courier New" w:hAnsi="Courier New" w:cs="Courier New"/>
          <w:sz w:val="24"/>
          <w:szCs w:val="24"/>
          <w:lang w:val="en-US"/>
        </w:rPr>
      </w:pPr>
      <w:r w:rsidRPr="00723A7F">
        <w:rPr>
          <w:rFonts w:ascii="Courier New" w:hAnsi="Courier New" w:cs="Courier New"/>
          <w:sz w:val="24"/>
          <w:szCs w:val="24"/>
          <w:lang w:val="en-US"/>
        </w:rPr>
        <w:t xml:space="preserve">        </w:t>
      </w:r>
      <w:proofErr w:type="spellStart"/>
      <w:r w:rsidRPr="00723A7F">
        <w:rPr>
          <w:rFonts w:ascii="Courier New" w:hAnsi="Courier New" w:cs="Courier New"/>
          <w:sz w:val="24"/>
          <w:szCs w:val="24"/>
          <w:lang w:val="en-US"/>
        </w:rPr>
        <w:t>routePacket</w:t>
      </w:r>
      <w:proofErr w:type="spellEnd"/>
      <w:r w:rsidRPr="00723A7F">
        <w:rPr>
          <w:rFonts w:ascii="Courier New" w:hAnsi="Courier New" w:cs="Courier New"/>
          <w:sz w:val="24"/>
          <w:szCs w:val="24"/>
          <w:lang w:val="en-US"/>
        </w:rPr>
        <w:t>(</w:t>
      </w:r>
      <w:proofErr w:type="spellStart"/>
      <w:r w:rsidRPr="00723A7F">
        <w:rPr>
          <w:rFonts w:ascii="Courier New" w:hAnsi="Courier New" w:cs="Courier New"/>
          <w:sz w:val="24"/>
          <w:szCs w:val="24"/>
          <w:lang w:val="en-US"/>
        </w:rPr>
        <w:t>pkt</w:t>
      </w:r>
      <w:proofErr w:type="spellEnd"/>
      <w:r w:rsidRPr="00723A7F">
        <w:rPr>
          <w:rFonts w:ascii="Courier New" w:hAnsi="Courier New" w:cs="Courier New"/>
          <w:sz w:val="24"/>
          <w:szCs w:val="24"/>
          <w:lang w:val="en-US"/>
        </w:rPr>
        <w:t>);</w:t>
      </w:r>
    </w:p>
    <w:p w14:paraId="30543F12" w14:textId="77777777" w:rsidR="00723A7F" w:rsidRPr="00723A7F" w:rsidRDefault="00723A7F" w:rsidP="00723A7F">
      <w:pPr>
        <w:pStyle w:val="af8"/>
        <w:rPr>
          <w:rFonts w:ascii="Courier New" w:hAnsi="Courier New" w:cs="Courier New"/>
          <w:sz w:val="24"/>
          <w:szCs w:val="24"/>
        </w:rPr>
      </w:pPr>
      <w:r w:rsidRPr="00723A7F">
        <w:rPr>
          <w:rFonts w:ascii="Courier New" w:hAnsi="Courier New" w:cs="Courier New"/>
          <w:sz w:val="24"/>
          <w:szCs w:val="24"/>
          <w:lang w:val="en-US"/>
        </w:rPr>
        <w:t xml:space="preserve">    </w:t>
      </w:r>
      <w:r w:rsidRPr="00723A7F">
        <w:rPr>
          <w:rFonts w:ascii="Courier New" w:hAnsi="Courier New" w:cs="Courier New"/>
          <w:sz w:val="24"/>
          <w:szCs w:val="24"/>
        </w:rPr>
        <w:t>}</w:t>
      </w:r>
    </w:p>
    <w:p w14:paraId="415B50DB" w14:textId="2B0453E2" w:rsidR="00723A7F" w:rsidRPr="00723A7F" w:rsidRDefault="00723A7F" w:rsidP="00723A7F">
      <w:pPr>
        <w:pStyle w:val="af8"/>
        <w:rPr>
          <w:rFonts w:ascii="Courier New" w:hAnsi="Courier New" w:cs="Courier New"/>
          <w:sz w:val="24"/>
          <w:szCs w:val="24"/>
        </w:rPr>
      </w:pPr>
      <w:r w:rsidRPr="00723A7F">
        <w:rPr>
          <w:rFonts w:ascii="Courier New" w:hAnsi="Courier New" w:cs="Courier New"/>
          <w:sz w:val="24"/>
          <w:szCs w:val="24"/>
        </w:rPr>
        <w:t>}</w:t>
      </w:r>
    </w:p>
    <w:p w14:paraId="684E1A2F" w14:textId="77777777" w:rsidR="00723A7F" w:rsidRDefault="00723A7F" w:rsidP="001716E0">
      <w:pPr>
        <w:pStyle w:val="af8"/>
      </w:pPr>
    </w:p>
    <w:p w14:paraId="2D3B8397" w14:textId="5EC90207" w:rsidR="00D84197" w:rsidRDefault="00D84197" w:rsidP="00D84197">
      <w:pPr>
        <w:pStyle w:val="2"/>
      </w:pPr>
      <w:bookmarkStart w:id="56" w:name="_Toc226968855"/>
      <w:r>
        <w:t>4</w:t>
      </w:r>
      <w:r w:rsidRPr="005D296F">
        <w:t>.</w:t>
      </w:r>
      <w:r>
        <w:t>5</w:t>
      </w:r>
      <w:r w:rsidRPr="005D296F">
        <w:t> </w:t>
      </w:r>
      <w:r>
        <w:t>Блок маршрутизации сообщений</w:t>
      </w:r>
      <w:bookmarkEnd w:id="56"/>
    </w:p>
    <w:p w14:paraId="29A0CBF5" w14:textId="23B8991E" w:rsidR="00D84197" w:rsidRDefault="00D84197" w:rsidP="001716E0">
      <w:pPr>
        <w:pStyle w:val="af8"/>
      </w:pPr>
    </w:p>
    <w:p w14:paraId="7BD6D143" w14:textId="45CB5F81" w:rsidR="00D84197" w:rsidRDefault="00723A7F" w:rsidP="001716E0">
      <w:pPr>
        <w:pStyle w:val="af8"/>
      </w:pPr>
      <w:r>
        <w:t>Маршрутизация реализует механизм многошаговой передачи сообщений. Основной задачей является предотвращение зацикливания пакетов и управление временем их жизни.</w:t>
      </w:r>
    </w:p>
    <w:p w14:paraId="261BA39E" w14:textId="32DD6DFF" w:rsidR="00723A7F" w:rsidRDefault="00723A7F" w:rsidP="001716E0">
      <w:pPr>
        <w:pStyle w:val="af8"/>
      </w:pPr>
    </w:p>
    <w:p w14:paraId="4B6BB414"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routePacket</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xml:space="preserve">Packet </w:t>
      </w:r>
      <w:proofErr w:type="spellStart"/>
      <w:r w:rsidRPr="00723A7F">
        <w:rPr>
          <w:rFonts w:ascii="Courier New" w:hAnsi="Courier New" w:cs="Courier New"/>
          <w:sz w:val="24"/>
          <w:lang w:val="en-US"/>
        </w:rPr>
        <w:t>pkt</w:t>
      </w:r>
      <w:proofErr w:type="spellEnd"/>
      <w:r w:rsidRPr="00723A7F">
        <w:rPr>
          <w:rFonts w:ascii="Courier New" w:hAnsi="Courier New" w:cs="Courier New"/>
          <w:sz w:val="24"/>
          <w:lang w:val="en-US"/>
        </w:rPr>
        <w:t>) {</w:t>
      </w:r>
    </w:p>
    <w:p w14:paraId="545A0580" w14:textId="24DEC9ED" w:rsidR="00723A7F" w:rsidRPr="00723A7F" w:rsidRDefault="00723A7F" w:rsidP="00723A7F">
      <w:pPr>
        <w:pStyle w:val="af8"/>
        <w:rPr>
          <w:rFonts w:ascii="Courier New" w:hAnsi="Courier New" w:cs="Courier New"/>
          <w:sz w:val="24"/>
          <w:lang w:val="en-US"/>
        </w:rPr>
      </w:pPr>
      <w:r>
        <w:rPr>
          <w:rFonts w:ascii="Courier New" w:hAnsi="Courier New" w:cs="Courier New"/>
          <w:sz w:val="24"/>
          <w:lang w:val="en-US"/>
        </w:rPr>
        <w:t xml:space="preserve">    if (</w:t>
      </w:r>
      <w:proofErr w:type="spellStart"/>
      <w:r>
        <w:rPr>
          <w:rFonts w:ascii="Courier New" w:hAnsi="Courier New" w:cs="Courier New"/>
          <w:sz w:val="24"/>
          <w:lang w:val="en-US"/>
        </w:rPr>
        <w:t>pkt.ttl</w:t>
      </w:r>
      <w:proofErr w:type="spellEnd"/>
      <w:r>
        <w:rPr>
          <w:rFonts w:ascii="Courier New" w:hAnsi="Courier New" w:cs="Courier New"/>
          <w:sz w:val="24"/>
          <w:lang w:val="en-US"/>
        </w:rPr>
        <w:t xml:space="preserve"> == 0) return;</w:t>
      </w:r>
    </w:p>
    <w:p w14:paraId="25BB48B5" w14:textId="336D1E29" w:rsidR="00723A7F" w:rsidRPr="00091581" w:rsidRDefault="00723A7F" w:rsidP="00723A7F">
      <w:pPr>
        <w:pStyle w:val="af8"/>
        <w:rPr>
          <w:rFonts w:ascii="Courier New" w:hAnsi="Courier New" w:cs="Courier New"/>
          <w:sz w:val="24"/>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pkt</w:t>
      </w:r>
      <w:proofErr w:type="spellEnd"/>
      <w:r w:rsidRPr="00091581">
        <w:rPr>
          <w:rFonts w:ascii="Courier New" w:hAnsi="Courier New" w:cs="Courier New"/>
          <w:sz w:val="24"/>
        </w:rPr>
        <w:t>.</w:t>
      </w:r>
      <w:proofErr w:type="spellStart"/>
      <w:r w:rsidRPr="00723A7F">
        <w:rPr>
          <w:rFonts w:ascii="Courier New" w:hAnsi="Courier New" w:cs="Courier New"/>
          <w:sz w:val="24"/>
          <w:lang w:val="en-US"/>
        </w:rPr>
        <w:t>ttl</w:t>
      </w:r>
      <w:proofErr w:type="spellEnd"/>
      <w:r w:rsidRPr="00091581">
        <w:rPr>
          <w:rFonts w:ascii="Courier New" w:hAnsi="Courier New" w:cs="Courier New"/>
          <w:sz w:val="24"/>
        </w:rPr>
        <w:t>--;</w:t>
      </w:r>
    </w:p>
    <w:p w14:paraId="1CE0FFBA" w14:textId="77777777" w:rsidR="00723A7F" w:rsidRPr="00723A7F" w:rsidRDefault="00723A7F" w:rsidP="00723A7F">
      <w:pPr>
        <w:pStyle w:val="af8"/>
        <w:rPr>
          <w:rFonts w:ascii="Courier New" w:hAnsi="Courier New" w:cs="Courier New"/>
          <w:sz w:val="24"/>
        </w:rPr>
      </w:pPr>
      <w:r w:rsidRPr="00091581">
        <w:rPr>
          <w:rFonts w:ascii="Courier New" w:hAnsi="Courier New" w:cs="Courier New"/>
          <w:sz w:val="24"/>
        </w:rPr>
        <w:t xml:space="preserve">    </w:t>
      </w:r>
      <w:proofErr w:type="spellStart"/>
      <w:r w:rsidRPr="00723A7F">
        <w:rPr>
          <w:rFonts w:ascii="Courier New" w:hAnsi="Courier New" w:cs="Courier New"/>
          <w:sz w:val="24"/>
        </w:rPr>
        <w:t>sendToRadio</w:t>
      </w:r>
      <w:proofErr w:type="spellEnd"/>
      <w:r w:rsidRPr="00723A7F">
        <w:rPr>
          <w:rFonts w:ascii="Courier New" w:hAnsi="Courier New" w:cs="Courier New"/>
          <w:sz w:val="24"/>
        </w:rPr>
        <w:t>(</w:t>
      </w:r>
      <w:proofErr w:type="spellStart"/>
      <w:r w:rsidRPr="00723A7F">
        <w:rPr>
          <w:rFonts w:ascii="Courier New" w:hAnsi="Courier New" w:cs="Courier New"/>
          <w:sz w:val="24"/>
        </w:rPr>
        <w:t>pkt</w:t>
      </w:r>
      <w:proofErr w:type="spellEnd"/>
      <w:r w:rsidRPr="00723A7F">
        <w:rPr>
          <w:rFonts w:ascii="Courier New" w:hAnsi="Courier New" w:cs="Courier New"/>
          <w:sz w:val="24"/>
        </w:rPr>
        <w:t>);</w:t>
      </w:r>
    </w:p>
    <w:p w14:paraId="73D1A547" w14:textId="7EBF5058"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4F4D786B" w14:textId="16B9070E" w:rsidR="00723A7F" w:rsidRDefault="00723A7F" w:rsidP="001716E0">
      <w:pPr>
        <w:pStyle w:val="af8"/>
      </w:pPr>
    </w:p>
    <w:p w14:paraId="53506247" w14:textId="0D55DB3E" w:rsidR="00723A7F" w:rsidRDefault="00723A7F" w:rsidP="001716E0">
      <w:pPr>
        <w:pStyle w:val="af8"/>
      </w:pPr>
      <w:r>
        <w:t>Дополнительно можно реализовать таблицу уже обработанных пакетов:</w:t>
      </w:r>
    </w:p>
    <w:p w14:paraId="65FF0906" w14:textId="2915D074" w:rsidR="00723A7F" w:rsidRDefault="00723A7F" w:rsidP="001716E0">
      <w:pPr>
        <w:pStyle w:val="af8"/>
      </w:pPr>
    </w:p>
    <w:p w14:paraId="634A6AB4"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bool </w:t>
      </w:r>
      <w:proofErr w:type="spellStart"/>
      <w:proofErr w:type="gramStart"/>
      <w:r w:rsidRPr="00723A7F">
        <w:rPr>
          <w:rFonts w:ascii="Courier New" w:hAnsi="Courier New" w:cs="Courier New"/>
          <w:sz w:val="24"/>
          <w:lang w:val="en-US"/>
        </w:rPr>
        <w:t>isDuplicate</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uint16_t id) {</w:t>
      </w:r>
    </w:p>
    <w:p w14:paraId="38EC6B42"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static uint16_t </w:t>
      </w:r>
      <w:proofErr w:type="gramStart"/>
      <w:r w:rsidRPr="00723A7F">
        <w:rPr>
          <w:rFonts w:ascii="Courier New" w:hAnsi="Courier New" w:cs="Courier New"/>
          <w:sz w:val="24"/>
          <w:lang w:val="en-US"/>
        </w:rPr>
        <w:t>history[</w:t>
      </w:r>
      <w:proofErr w:type="gramEnd"/>
      <w:r w:rsidRPr="00723A7F">
        <w:rPr>
          <w:rFonts w:ascii="Courier New" w:hAnsi="Courier New" w:cs="Courier New"/>
          <w:sz w:val="24"/>
          <w:lang w:val="en-US"/>
        </w:rPr>
        <w:t>10];</w:t>
      </w:r>
    </w:p>
    <w:p w14:paraId="60DBA415"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for (</w:t>
      </w:r>
      <w:proofErr w:type="spellStart"/>
      <w:r w:rsidRPr="00723A7F">
        <w:rPr>
          <w:rFonts w:ascii="Courier New" w:hAnsi="Courier New" w:cs="Courier New"/>
          <w:sz w:val="24"/>
          <w:lang w:val="en-US"/>
        </w:rPr>
        <w:t>int</w:t>
      </w:r>
      <w:proofErr w:type="spellEnd"/>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i</w:t>
      </w:r>
      <w:proofErr w:type="spellEnd"/>
      <w:r w:rsidRPr="00723A7F">
        <w:rPr>
          <w:rFonts w:ascii="Courier New" w:hAnsi="Courier New" w:cs="Courier New"/>
          <w:sz w:val="24"/>
          <w:lang w:val="en-US"/>
        </w:rPr>
        <w:t xml:space="preserve"> = 0; </w:t>
      </w:r>
      <w:proofErr w:type="spellStart"/>
      <w:r w:rsidRPr="00723A7F">
        <w:rPr>
          <w:rFonts w:ascii="Courier New" w:hAnsi="Courier New" w:cs="Courier New"/>
          <w:sz w:val="24"/>
          <w:lang w:val="en-US"/>
        </w:rPr>
        <w:t>i</w:t>
      </w:r>
      <w:proofErr w:type="spellEnd"/>
      <w:r w:rsidRPr="00723A7F">
        <w:rPr>
          <w:rFonts w:ascii="Courier New" w:hAnsi="Courier New" w:cs="Courier New"/>
          <w:sz w:val="24"/>
          <w:lang w:val="en-US"/>
        </w:rPr>
        <w:t xml:space="preserve"> &lt; 10; </w:t>
      </w:r>
      <w:proofErr w:type="spellStart"/>
      <w:r w:rsidRPr="00723A7F">
        <w:rPr>
          <w:rFonts w:ascii="Courier New" w:hAnsi="Courier New" w:cs="Courier New"/>
          <w:sz w:val="24"/>
          <w:lang w:val="en-US"/>
        </w:rPr>
        <w:t>i</w:t>
      </w:r>
      <w:proofErr w:type="spellEnd"/>
      <w:r w:rsidRPr="00723A7F">
        <w:rPr>
          <w:rFonts w:ascii="Courier New" w:hAnsi="Courier New" w:cs="Courier New"/>
          <w:sz w:val="24"/>
          <w:lang w:val="en-US"/>
        </w:rPr>
        <w:t>++) {</w:t>
      </w:r>
    </w:p>
    <w:p w14:paraId="6532A30D"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if (history[</w:t>
      </w:r>
      <w:proofErr w:type="spellStart"/>
      <w:r w:rsidRPr="00723A7F">
        <w:rPr>
          <w:rFonts w:ascii="Courier New" w:hAnsi="Courier New" w:cs="Courier New"/>
          <w:sz w:val="24"/>
          <w:lang w:val="en-US"/>
        </w:rPr>
        <w:t>i</w:t>
      </w:r>
      <w:proofErr w:type="spellEnd"/>
      <w:r w:rsidRPr="00723A7F">
        <w:rPr>
          <w:rFonts w:ascii="Courier New" w:hAnsi="Courier New" w:cs="Courier New"/>
          <w:sz w:val="24"/>
          <w:lang w:val="en-US"/>
        </w:rPr>
        <w:t>] == id) return true;</w:t>
      </w:r>
    </w:p>
    <w:p w14:paraId="62A6195D"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
    <w:p w14:paraId="1927F75A"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history[</w:t>
      </w:r>
      <w:proofErr w:type="gramStart"/>
      <w:r w:rsidRPr="00723A7F">
        <w:rPr>
          <w:rFonts w:ascii="Courier New" w:hAnsi="Courier New" w:cs="Courier New"/>
          <w:sz w:val="24"/>
          <w:lang w:val="en-US"/>
        </w:rPr>
        <w:t>rand(</w:t>
      </w:r>
      <w:proofErr w:type="gramEnd"/>
      <w:r w:rsidRPr="00723A7F">
        <w:rPr>
          <w:rFonts w:ascii="Courier New" w:hAnsi="Courier New" w:cs="Courier New"/>
          <w:sz w:val="24"/>
          <w:lang w:val="en-US"/>
        </w:rPr>
        <w:t>) % 10] = id;</w:t>
      </w:r>
    </w:p>
    <w:p w14:paraId="2D49071F"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return false;</w:t>
      </w:r>
    </w:p>
    <w:p w14:paraId="44EAAA0A" w14:textId="65A2F86A"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7E8EF6F7" w14:textId="309C94BD" w:rsidR="00D84197" w:rsidRDefault="00D84197" w:rsidP="001716E0">
      <w:pPr>
        <w:pStyle w:val="af8"/>
      </w:pPr>
    </w:p>
    <w:p w14:paraId="0202E4AA" w14:textId="2AD68D39" w:rsidR="00723A7F" w:rsidRDefault="00723A7F" w:rsidP="001716E0">
      <w:pPr>
        <w:pStyle w:val="af8"/>
      </w:pPr>
      <w:r>
        <w:t>Это предотвращает повторную обработку сообщений.</w:t>
      </w:r>
    </w:p>
    <w:p w14:paraId="17522BBC" w14:textId="77777777" w:rsidR="00723A7F" w:rsidRDefault="00723A7F" w:rsidP="001716E0">
      <w:pPr>
        <w:pStyle w:val="af8"/>
      </w:pPr>
    </w:p>
    <w:p w14:paraId="101410A0" w14:textId="2722E7AF" w:rsidR="00D84197" w:rsidRDefault="00D84197" w:rsidP="00D84197">
      <w:pPr>
        <w:pStyle w:val="2"/>
      </w:pPr>
      <w:bookmarkStart w:id="57" w:name="_Toc226968856"/>
      <w:r>
        <w:t>4</w:t>
      </w:r>
      <w:r w:rsidRPr="005D296F">
        <w:t>.</w:t>
      </w:r>
      <w:r>
        <w:t>6</w:t>
      </w:r>
      <w:r w:rsidRPr="005D296F">
        <w:t> </w:t>
      </w:r>
      <w:r>
        <w:t xml:space="preserve">Блок управления </w:t>
      </w:r>
      <w:proofErr w:type="spellStart"/>
      <w:r>
        <w:t>радиомодулем</w:t>
      </w:r>
      <w:bookmarkEnd w:id="57"/>
      <w:proofErr w:type="spellEnd"/>
    </w:p>
    <w:p w14:paraId="1821EA31" w14:textId="1DD31D95" w:rsidR="00D84197" w:rsidRDefault="00D84197" w:rsidP="00723A7F">
      <w:pPr>
        <w:pStyle w:val="af8"/>
        <w:widowControl w:val="0"/>
      </w:pPr>
    </w:p>
    <w:p w14:paraId="47229819" w14:textId="776282B5" w:rsidR="00D84197" w:rsidRDefault="00723A7F" w:rsidP="00723A7F">
      <w:pPr>
        <w:pStyle w:val="af8"/>
        <w:widowControl w:val="0"/>
      </w:pPr>
      <w:r w:rsidRPr="00723A7F">
        <w:t>Блок реализует взаимодейств</w:t>
      </w:r>
      <w:r>
        <w:t xml:space="preserve">ие с </w:t>
      </w:r>
      <w:proofErr w:type="spellStart"/>
      <w:r>
        <w:t>LoRa</w:t>
      </w:r>
      <w:proofErr w:type="spellEnd"/>
      <w:r>
        <w:t>-модулем на базе SX1278</w:t>
      </w:r>
      <w:r w:rsidRPr="00723A7F">
        <w:t xml:space="preserve">. </w:t>
      </w:r>
      <w:r w:rsidRPr="00723A7F">
        <w:lastRenderedPageBreak/>
        <w:t>Управление осуществляется через SPI интерфейс микроконтроллера ESP32.</w:t>
      </w:r>
    </w:p>
    <w:p w14:paraId="69CC7F66" w14:textId="419B3CCA" w:rsidR="00D84197" w:rsidRDefault="00D84197" w:rsidP="001716E0">
      <w:pPr>
        <w:pStyle w:val="af8"/>
      </w:pPr>
    </w:p>
    <w:p w14:paraId="760B0AF9"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#include &lt;</w:t>
      </w:r>
      <w:proofErr w:type="spellStart"/>
      <w:r w:rsidRPr="00723A7F">
        <w:rPr>
          <w:rFonts w:ascii="Courier New" w:hAnsi="Courier New" w:cs="Courier New"/>
          <w:sz w:val="24"/>
          <w:lang w:val="en-US"/>
        </w:rPr>
        <w:t>LoRa.h</w:t>
      </w:r>
      <w:proofErr w:type="spellEnd"/>
      <w:r w:rsidRPr="00723A7F">
        <w:rPr>
          <w:rFonts w:ascii="Courier New" w:hAnsi="Courier New" w:cs="Courier New"/>
          <w:sz w:val="24"/>
          <w:lang w:val="en-US"/>
        </w:rPr>
        <w:t>&gt;</w:t>
      </w:r>
    </w:p>
    <w:p w14:paraId="20B0EF11" w14:textId="77777777" w:rsidR="00723A7F" w:rsidRPr="00723A7F" w:rsidRDefault="00723A7F" w:rsidP="00723A7F">
      <w:pPr>
        <w:pStyle w:val="af8"/>
        <w:rPr>
          <w:rFonts w:ascii="Courier New" w:hAnsi="Courier New" w:cs="Courier New"/>
          <w:sz w:val="24"/>
          <w:lang w:val="en-US"/>
        </w:rPr>
      </w:pPr>
    </w:p>
    <w:p w14:paraId="3ED01559"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initRadio</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w:t>
      </w:r>
    </w:p>
    <w:p w14:paraId="4FCFDDAF"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LoRa.begin</w:t>
      </w:r>
      <w:proofErr w:type="spellEnd"/>
      <w:r w:rsidRPr="00723A7F">
        <w:rPr>
          <w:rFonts w:ascii="Courier New" w:hAnsi="Courier New" w:cs="Courier New"/>
          <w:sz w:val="24"/>
          <w:lang w:val="en-US"/>
        </w:rPr>
        <w:t>(868E6);</w:t>
      </w:r>
    </w:p>
    <w:p w14:paraId="7478610E"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LoRa.setSpreadingFactor</w:t>
      </w:r>
      <w:proofErr w:type="spellEnd"/>
      <w:r w:rsidRPr="00723A7F">
        <w:rPr>
          <w:rFonts w:ascii="Courier New" w:hAnsi="Courier New" w:cs="Courier New"/>
          <w:sz w:val="24"/>
          <w:lang w:val="en-US"/>
        </w:rPr>
        <w:t>(7);</w:t>
      </w:r>
    </w:p>
    <w:p w14:paraId="49305829" w14:textId="77777777" w:rsidR="00723A7F" w:rsidRPr="00091581"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091581">
        <w:rPr>
          <w:rFonts w:ascii="Courier New" w:hAnsi="Courier New" w:cs="Courier New"/>
          <w:sz w:val="24"/>
          <w:lang w:val="en-US"/>
        </w:rPr>
        <w:t>LoRa.setTxPower</w:t>
      </w:r>
      <w:proofErr w:type="spellEnd"/>
      <w:r w:rsidRPr="00091581">
        <w:rPr>
          <w:rFonts w:ascii="Courier New" w:hAnsi="Courier New" w:cs="Courier New"/>
          <w:sz w:val="24"/>
          <w:lang w:val="en-US"/>
        </w:rPr>
        <w:t>(14);</w:t>
      </w:r>
    </w:p>
    <w:p w14:paraId="7B77DEDB" w14:textId="5EB30352" w:rsidR="00723A7F" w:rsidRPr="00091581" w:rsidRDefault="00723A7F" w:rsidP="00723A7F">
      <w:pPr>
        <w:pStyle w:val="af8"/>
        <w:rPr>
          <w:rFonts w:ascii="Courier New" w:hAnsi="Courier New" w:cs="Courier New"/>
          <w:sz w:val="24"/>
          <w:lang w:val="en-US"/>
        </w:rPr>
      </w:pPr>
      <w:r w:rsidRPr="00091581">
        <w:rPr>
          <w:rFonts w:ascii="Courier New" w:hAnsi="Courier New" w:cs="Courier New"/>
          <w:sz w:val="24"/>
          <w:lang w:val="en-US"/>
        </w:rPr>
        <w:t>}</w:t>
      </w:r>
    </w:p>
    <w:p w14:paraId="5EF844BA" w14:textId="03DEC235" w:rsidR="00723A7F" w:rsidRPr="00091581" w:rsidRDefault="00723A7F" w:rsidP="001716E0">
      <w:pPr>
        <w:pStyle w:val="af8"/>
        <w:rPr>
          <w:lang w:val="en-US"/>
        </w:rPr>
      </w:pPr>
    </w:p>
    <w:p w14:paraId="13CD3091" w14:textId="349493A2" w:rsidR="00723A7F" w:rsidRPr="00091581" w:rsidRDefault="00723A7F" w:rsidP="001716E0">
      <w:pPr>
        <w:pStyle w:val="af8"/>
        <w:rPr>
          <w:lang w:val="en-US"/>
        </w:rPr>
      </w:pPr>
      <w:r>
        <w:t>Передача</w:t>
      </w:r>
      <w:r w:rsidRPr="00091581">
        <w:rPr>
          <w:lang w:val="en-US"/>
        </w:rPr>
        <w:t xml:space="preserve"> </w:t>
      </w:r>
      <w:r>
        <w:t>пакета</w:t>
      </w:r>
      <w:r w:rsidRPr="00091581">
        <w:rPr>
          <w:lang w:val="en-US"/>
        </w:rPr>
        <w:t>:</w:t>
      </w:r>
    </w:p>
    <w:p w14:paraId="6D6B429C" w14:textId="69EB7473" w:rsidR="00723A7F" w:rsidRPr="00091581" w:rsidRDefault="00723A7F" w:rsidP="001716E0">
      <w:pPr>
        <w:pStyle w:val="af8"/>
        <w:rPr>
          <w:lang w:val="en-US"/>
        </w:rPr>
      </w:pPr>
    </w:p>
    <w:p w14:paraId="4EA97C3E"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sendToRadio</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xml:space="preserve">Packet </w:t>
      </w:r>
      <w:proofErr w:type="spellStart"/>
      <w:r w:rsidRPr="00723A7F">
        <w:rPr>
          <w:rFonts w:ascii="Courier New" w:hAnsi="Courier New" w:cs="Courier New"/>
          <w:sz w:val="24"/>
          <w:lang w:val="en-US"/>
        </w:rPr>
        <w:t>pkt</w:t>
      </w:r>
      <w:proofErr w:type="spellEnd"/>
      <w:r w:rsidRPr="00723A7F">
        <w:rPr>
          <w:rFonts w:ascii="Courier New" w:hAnsi="Courier New" w:cs="Courier New"/>
          <w:sz w:val="24"/>
          <w:lang w:val="en-US"/>
        </w:rPr>
        <w:t>) {</w:t>
      </w:r>
    </w:p>
    <w:p w14:paraId="571041BF"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LoRa.beginPacket</w:t>
      </w:r>
      <w:proofErr w:type="spellEnd"/>
      <w:r w:rsidRPr="00723A7F">
        <w:rPr>
          <w:rFonts w:ascii="Courier New" w:hAnsi="Courier New" w:cs="Courier New"/>
          <w:sz w:val="24"/>
          <w:lang w:val="en-US"/>
        </w:rPr>
        <w:t>();</w:t>
      </w:r>
    </w:p>
    <w:p w14:paraId="25B71375"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LoRa.write</w:t>
      </w:r>
      <w:proofErr w:type="spellEnd"/>
      <w:r w:rsidRPr="00723A7F">
        <w:rPr>
          <w:rFonts w:ascii="Courier New" w:hAnsi="Courier New" w:cs="Courier New"/>
          <w:sz w:val="24"/>
          <w:lang w:val="en-US"/>
        </w:rPr>
        <w:t>((uint8_t</w:t>
      </w:r>
      <w:proofErr w:type="gramStart"/>
      <w:r w:rsidRPr="00723A7F">
        <w:rPr>
          <w:rFonts w:ascii="Courier New" w:hAnsi="Courier New" w:cs="Courier New"/>
          <w:sz w:val="24"/>
          <w:lang w:val="en-US"/>
        </w:rPr>
        <w:t>*)&amp;</w:t>
      </w:r>
      <w:proofErr w:type="spellStart"/>
      <w:proofErr w:type="gramEnd"/>
      <w:r w:rsidRPr="00723A7F">
        <w:rPr>
          <w:rFonts w:ascii="Courier New" w:hAnsi="Courier New" w:cs="Courier New"/>
          <w:sz w:val="24"/>
          <w:lang w:val="en-US"/>
        </w:rPr>
        <w:t>pkt</w:t>
      </w:r>
      <w:proofErr w:type="spellEnd"/>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sizeof</w:t>
      </w:r>
      <w:proofErr w:type="spellEnd"/>
      <w:r w:rsidRPr="00723A7F">
        <w:rPr>
          <w:rFonts w:ascii="Courier New" w:hAnsi="Courier New" w:cs="Courier New"/>
          <w:sz w:val="24"/>
          <w:lang w:val="en-US"/>
        </w:rPr>
        <w:t>(</w:t>
      </w:r>
      <w:proofErr w:type="spellStart"/>
      <w:r w:rsidRPr="00723A7F">
        <w:rPr>
          <w:rFonts w:ascii="Courier New" w:hAnsi="Courier New" w:cs="Courier New"/>
          <w:sz w:val="24"/>
          <w:lang w:val="en-US"/>
        </w:rPr>
        <w:t>pkt</w:t>
      </w:r>
      <w:proofErr w:type="spellEnd"/>
      <w:r w:rsidRPr="00723A7F">
        <w:rPr>
          <w:rFonts w:ascii="Courier New" w:hAnsi="Courier New" w:cs="Courier New"/>
          <w:sz w:val="24"/>
          <w:lang w:val="en-US"/>
        </w:rPr>
        <w:t>));</w:t>
      </w:r>
    </w:p>
    <w:p w14:paraId="7B722586" w14:textId="77777777" w:rsidR="00723A7F" w:rsidRPr="00723A7F" w:rsidRDefault="00723A7F" w:rsidP="00723A7F">
      <w:pPr>
        <w:pStyle w:val="af8"/>
        <w:rPr>
          <w:rFonts w:ascii="Courier New" w:hAnsi="Courier New" w:cs="Courier New"/>
          <w:sz w:val="24"/>
        </w:rPr>
      </w:pPr>
      <w:r w:rsidRPr="00723A7F">
        <w:rPr>
          <w:rFonts w:ascii="Courier New" w:hAnsi="Courier New" w:cs="Courier New"/>
          <w:sz w:val="24"/>
          <w:lang w:val="en-US"/>
        </w:rPr>
        <w:t xml:space="preserve">    </w:t>
      </w:r>
      <w:proofErr w:type="spellStart"/>
      <w:r w:rsidRPr="00723A7F">
        <w:rPr>
          <w:rFonts w:ascii="Courier New" w:hAnsi="Courier New" w:cs="Courier New"/>
          <w:sz w:val="24"/>
        </w:rPr>
        <w:t>LoRa.endPacket</w:t>
      </w:r>
      <w:proofErr w:type="spellEnd"/>
      <w:r w:rsidRPr="00723A7F">
        <w:rPr>
          <w:rFonts w:ascii="Courier New" w:hAnsi="Courier New" w:cs="Courier New"/>
          <w:sz w:val="24"/>
        </w:rPr>
        <w:t>();</w:t>
      </w:r>
    </w:p>
    <w:p w14:paraId="423EB0D6" w14:textId="007EF4F2"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7A12E7A4" w14:textId="77777777" w:rsidR="00723A7F" w:rsidRDefault="00723A7F" w:rsidP="00723A7F">
      <w:pPr>
        <w:pStyle w:val="af8"/>
      </w:pPr>
    </w:p>
    <w:p w14:paraId="20EEA324" w14:textId="40528AC9" w:rsidR="00723A7F" w:rsidRDefault="00723A7F" w:rsidP="00723A7F">
      <w:pPr>
        <w:pStyle w:val="af8"/>
      </w:pPr>
      <w:r>
        <w:t>Приём реализуется с преобразованием в структуру:</w:t>
      </w:r>
    </w:p>
    <w:p w14:paraId="39A30A60" w14:textId="13DBB88E" w:rsidR="00723A7F" w:rsidRDefault="00723A7F" w:rsidP="00723A7F">
      <w:pPr>
        <w:pStyle w:val="af8"/>
      </w:pPr>
    </w:p>
    <w:p w14:paraId="5DCDAD22"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receiveRadio</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w:t>
      </w:r>
    </w:p>
    <w:p w14:paraId="3677E784"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int</w:t>
      </w:r>
      <w:proofErr w:type="spellEnd"/>
      <w:r w:rsidRPr="00723A7F">
        <w:rPr>
          <w:rFonts w:ascii="Courier New" w:hAnsi="Courier New" w:cs="Courier New"/>
          <w:sz w:val="24"/>
          <w:lang w:val="en-US"/>
        </w:rPr>
        <w:t xml:space="preserve"> size = </w:t>
      </w:r>
      <w:proofErr w:type="spellStart"/>
      <w:r w:rsidRPr="00723A7F">
        <w:rPr>
          <w:rFonts w:ascii="Courier New" w:hAnsi="Courier New" w:cs="Courier New"/>
          <w:sz w:val="24"/>
          <w:lang w:val="en-US"/>
        </w:rPr>
        <w:t>LoRa.parsePacket</w:t>
      </w:r>
      <w:proofErr w:type="spellEnd"/>
      <w:r w:rsidRPr="00723A7F">
        <w:rPr>
          <w:rFonts w:ascii="Courier New" w:hAnsi="Courier New" w:cs="Courier New"/>
          <w:sz w:val="24"/>
          <w:lang w:val="en-US"/>
        </w:rPr>
        <w:t>();</w:t>
      </w:r>
    </w:p>
    <w:p w14:paraId="30F97797" w14:textId="77777777" w:rsidR="00723A7F" w:rsidRPr="00723A7F" w:rsidRDefault="00723A7F" w:rsidP="00723A7F">
      <w:pPr>
        <w:pStyle w:val="af8"/>
        <w:rPr>
          <w:rFonts w:ascii="Courier New" w:hAnsi="Courier New" w:cs="Courier New"/>
          <w:sz w:val="24"/>
          <w:lang w:val="en-US"/>
        </w:rPr>
      </w:pPr>
    </w:p>
    <w:p w14:paraId="6D6D9E04" w14:textId="79ECCF1E" w:rsid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if (size == </w:t>
      </w:r>
      <w:proofErr w:type="spellStart"/>
      <w:r w:rsidRPr="00723A7F">
        <w:rPr>
          <w:rFonts w:ascii="Courier New" w:hAnsi="Courier New" w:cs="Courier New"/>
          <w:sz w:val="24"/>
          <w:lang w:val="en-US"/>
        </w:rPr>
        <w:t>sizeof</w:t>
      </w:r>
      <w:proofErr w:type="spellEnd"/>
      <w:r w:rsidRPr="00723A7F">
        <w:rPr>
          <w:rFonts w:ascii="Courier New" w:hAnsi="Courier New" w:cs="Courier New"/>
          <w:sz w:val="24"/>
          <w:lang w:val="en-US"/>
        </w:rPr>
        <w:t>(Packet)) {</w:t>
      </w:r>
    </w:p>
    <w:p w14:paraId="0CD2B0D5" w14:textId="77777777" w:rsidR="00723A7F" w:rsidRPr="00723A7F" w:rsidRDefault="00723A7F" w:rsidP="00723A7F">
      <w:pPr>
        <w:pStyle w:val="af8"/>
        <w:rPr>
          <w:rFonts w:ascii="Courier New" w:hAnsi="Courier New" w:cs="Courier New"/>
          <w:sz w:val="24"/>
          <w:lang w:val="en-US"/>
        </w:rPr>
      </w:pPr>
    </w:p>
    <w:p w14:paraId="2153E835"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Packet </w:t>
      </w:r>
      <w:proofErr w:type="spellStart"/>
      <w:r w:rsidRPr="00723A7F">
        <w:rPr>
          <w:rFonts w:ascii="Courier New" w:hAnsi="Courier New" w:cs="Courier New"/>
          <w:sz w:val="24"/>
          <w:lang w:val="en-US"/>
        </w:rPr>
        <w:t>pkt</w:t>
      </w:r>
      <w:proofErr w:type="spellEnd"/>
      <w:r w:rsidRPr="00723A7F">
        <w:rPr>
          <w:rFonts w:ascii="Courier New" w:hAnsi="Courier New" w:cs="Courier New"/>
          <w:sz w:val="24"/>
          <w:lang w:val="en-US"/>
        </w:rPr>
        <w:t>;</w:t>
      </w:r>
    </w:p>
    <w:p w14:paraId="2AFFEA55"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LoRa.readBytes</w:t>
      </w:r>
      <w:proofErr w:type="spellEnd"/>
      <w:r w:rsidRPr="00723A7F">
        <w:rPr>
          <w:rFonts w:ascii="Courier New" w:hAnsi="Courier New" w:cs="Courier New"/>
          <w:sz w:val="24"/>
          <w:lang w:val="en-US"/>
        </w:rPr>
        <w:t>((uint8_t</w:t>
      </w:r>
      <w:proofErr w:type="gramStart"/>
      <w:r w:rsidRPr="00723A7F">
        <w:rPr>
          <w:rFonts w:ascii="Courier New" w:hAnsi="Courier New" w:cs="Courier New"/>
          <w:sz w:val="24"/>
          <w:lang w:val="en-US"/>
        </w:rPr>
        <w:t>*)&amp;</w:t>
      </w:r>
      <w:proofErr w:type="spellStart"/>
      <w:proofErr w:type="gramEnd"/>
      <w:r w:rsidRPr="00723A7F">
        <w:rPr>
          <w:rFonts w:ascii="Courier New" w:hAnsi="Courier New" w:cs="Courier New"/>
          <w:sz w:val="24"/>
          <w:lang w:val="en-US"/>
        </w:rPr>
        <w:t>pkt</w:t>
      </w:r>
      <w:proofErr w:type="spellEnd"/>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sizeof</w:t>
      </w:r>
      <w:proofErr w:type="spellEnd"/>
      <w:r w:rsidRPr="00723A7F">
        <w:rPr>
          <w:rFonts w:ascii="Courier New" w:hAnsi="Courier New" w:cs="Courier New"/>
          <w:sz w:val="24"/>
          <w:lang w:val="en-US"/>
        </w:rPr>
        <w:t>(</w:t>
      </w:r>
      <w:proofErr w:type="spellStart"/>
      <w:r w:rsidRPr="00723A7F">
        <w:rPr>
          <w:rFonts w:ascii="Courier New" w:hAnsi="Courier New" w:cs="Courier New"/>
          <w:sz w:val="24"/>
          <w:lang w:val="en-US"/>
        </w:rPr>
        <w:t>pkt</w:t>
      </w:r>
      <w:proofErr w:type="spellEnd"/>
      <w:r w:rsidRPr="00723A7F">
        <w:rPr>
          <w:rFonts w:ascii="Courier New" w:hAnsi="Courier New" w:cs="Courier New"/>
          <w:sz w:val="24"/>
          <w:lang w:val="en-US"/>
        </w:rPr>
        <w:t>));</w:t>
      </w:r>
    </w:p>
    <w:p w14:paraId="36CD97BF" w14:textId="77777777" w:rsidR="00723A7F" w:rsidRPr="00723A7F" w:rsidRDefault="00723A7F" w:rsidP="00723A7F">
      <w:pPr>
        <w:pStyle w:val="af8"/>
        <w:rPr>
          <w:rFonts w:ascii="Courier New" w:hAnsi="Courier New" w:cs="Courier New"/>
          <w:sz w:val="24"/>
        </w:rPr>
      </w:pPr>
      <w:r w:rsidRPr="00723A7F">
        <w:rPr>
          <w:rFonts w:ascii="Courier New" w:hAnsi="Courier New" w:cs="Courier New"/>
          <w:sz w:val="24"/>
          <w:lang w:val="en-US"/>
        </w:rPr>
        <w:t xml:space="preserve">        </w:t>
      </w:r>
      <w:proofErr w:type="spellStart"/>
      <w:r w:rsidRPr="00723A7F">
        <w:rPr>
          <w:rFonts w:ascii="Courier New" w:hAnsi="Courier New" w:cs="Courier New"/>
          <w:sz w:val="24"/>
        </w:rPr>
        <w:t>processPacket</w:t>
      </w:r>
      <w:proofErr w:type="spellEnd"/>
      <w:r w:rsidRPr="00723A7F">
        <w:rPr>
          <w:rFonts w:ascii="Courier New" w:hAnsi="Courier New" w:cs="Courier New"/>
          <w:sz w:val="24"/>
        </w:rPr>
        <w:t>(</w:t>
      </w:r>
      <w:proofErr w:type="spellStart"/>
      <w:r w:rsidRPr="00723A7F">
        <w:rPr>
          <w:rFonts w:ascii="Courier New" w:hAnsi="Courier New" w:cs="Courier New"/>
          <w:sz w:val="24"/>
        </w:rPr>
        <w:t>pkt</w:t>
      </w:r>
      <w:proofErr w:type="spellEnd"/>
      <w:r w:rsidRPr="00723A7F">
        <w:rPr>
          <w:rFonts w:ascii="Courier New" w:hAnsi="Courier New" w:cs="Courier New"/>
          <w:sz w:val="24"/>
        </w:rPr>
        <w:t>);</w:t>
      </w:r>
    </w:p>
    <w:p w14:paraId="08433E33" w14:textId="77777777" w:rsidR="00723A7F" w:rsidRPr="00723A7F" w:rsidRDefault="00723A7F" w:rsidP="00723A7F">
      <w:pPr>
        <w:pStyle w:val="af8"/>
        <w:rPr>
          <w:rFonts w:ascii="Courier New" w:hAnsi="Courier New" w:cs="Courier New"/>
          <w:sz w:val="24"/>
        </w:rPr>
      </w:pPr>
      <w:r w:rsidRPr="00723A7F">
        <w:rPr>
          <w:rFonts w:ascii="Courier New" w:hAnsi="Courier New" w:cs="Courier New"/>
          <w:sz w:val="24"/>
        </w:rPr>
        <w:t xml:space="preserve">    }</w:t>
      </w:r>
    </w:p>
    <w:p w14:paraId="7A6D43B9" w14:textId="197A36BD"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753D3E72" w14:textId="77777777" w:rsidR="00723A7F" w:rsidRDefault="00723A7F" w:rsidP="001716E0">
      <w:pPr>
        <w:pStyle w:val="af8"/>
      </w:pPr>
    </w:p>
    <w:p w14:paraId="0B3B7B07" w14:textId="242991BD" w:rsidR="00D84197" w:rsidRDefault="00D84197" w:rsidP="00D84197">
      <w:pPr>
        <w:pStyle w:val="2"/>
      </w:pPr>
      <w:bookmarkStart w:id="58" w:name="_Toc226968857"/>
      <w:r>
        <w:t>4</w:t>
      </w:r>
      <w:r w:rsidRPr="005D296F">
        <w:t>.</w:t>
      </w:r>
      <w:r>
        <w:t>7</w:t>
      </w:r>
      <w:r w:rsidRPr="005D296F">
        <w:t> </w:t>
      </w:r>
      <w:r>
        <w:t>Блок мониторинга состояния системы</w:t>
      </w:r>
      <w:bookmarkEnd w:id="58"/>
    </w:p>
    <w:p w14:paraId="5C933CF7" w14:textId="30A29E02" w:rsidR="00D84197" w:rsidRDefault="00D84197" w:rsidP="001716E0">
      <w:pPr>
        <w:pStyle w:val="af8"/>
      </w:pPr>
    </w:p>
    <w:p w14:paraId="699479E8" w14:textId="2DD5D447" w:rsidR="00D84197" w:rsidRDefault="00723A7F" w:rsidP="001716E0">
      <w:pPr>
        <w:pStyle w:val="af8"/>
      </w:pPr>
      <w:r>
        <w:t>Блок мониторинга выполняет постоянный сбор информации о состоянии системы и радиоканала. Он также может инициировать события при ухудшении параметров.</w:t>
      </w:r>
    </w:p>
    <w:p w14:paraId="7F3D6BC0" w14:textId="72D6A998" w:rsidR="00723A7F" w:rsidRDefault="00723A7F" w:rsidP="001716E0">
      <w:pPr>
        <w:pStyle w:val="af8"/>
      </w:pPr>
    </w:p>
    <w:p w14:paraId="195B84FB" w14:textId="77777777" w:rsidR="00723A7F" w:rsidRPr="00091581" w:rsidRDefault="00723A7F" w:rsidP="00723A7F">
      <w:pPr>
        <w:pStyle w:val="af8"/>
        <w:rPr>
          <w:rFonts w:ascii="Courier New" w:hAnsi="Courier New" w:cs="Courier New"/>
          <w:sz w:val="24"/>
        </w:rPr>
      </w:pPr>
      <w:r w:rsidRPr="00723A7F">
        <w:rPr>
          <w:rFonts w:ascii="Courier New" w:hAnsi="Courier New" w:cs="Courier New"/>
          <w:sz w:val="24"/>
          <w:lang w:val="en-US"/>
        </w:rPr>
        <w:t>void</w:t>
      </w:r>
      <w:r w:rsidRPr="00091581">
        <w:rPr>
          <w:rFonts w:ascii="Courier New" w:hAnsi="Courier New" w:cs="Courier New"/>
          <w:sz w:val="24"/>
        </w:rPr>
        <w:t xml:space="preserve"> </w:t>
      </w:r>
      <w:proofErr w:type="spellStart"/>
      <w:proofErr w:type="gramStart"/>
      <w:r w:rsidRPr="00723A7F">
        <w:rPr>
          <w:rFonts w:ascii="Courier New" w:hAnsi="Courier New" w:cs="Courier New"/>
          <w:sz w:val="24"/>
          <w:lang w:val="en-US"/>
        </w:rPr>
        <w:t>monitorSystem</w:t>
      </w:r>
      <w:proofErr w:type="spellEnd"/>
      <w:r w:rsidRPr="00091581">
        <w:rPr>
          <w:rFonts w:ascii="Courier New" w:hAnsi="Courier New" w:cs="Courier New"/>
          <w:sz w:val="24"/>
        </w:rPr>
        <w:t>(</w:t>
      </w:r>
      <w:proofErr w:type="gramEnd"/>
      <w:r w:rsidRPr="00091581">
        <w:rPr>
          <w:rFonts w:ascii="Courier New" w:hAnsi="Courier New" w:cs="Courier New"/>
          <w:sz w:val="24"/>
        </w:rPr>
        <w:t>) {</w:t>
      </w:r>
    </w:p>
    <w:p w14:paraId="670961E1" w14:textId="77777777" w:rsidR="00723A7F" w:rsidRPr="0056214C" w:rsidRDefault="00723A7F" w:rsidP="00723A7F">
      <w:pPr>
        <w:pStyle w:val="af8"/>
        <w:rPr>
          <w:rFonts w:ascii="Courier New" w:hAnsi="Courier New" w:cs="Courier New"/>
          <w:sz w:val="24"/>
          <w:lang w:val="en-US"/>
        </w:rPr>
      </w:pPr>
      <w:r w:rsidRPr="00091581">
        <w:rPr>
          <w:rFonts w:ascii="Courier New" w:hAnsi="Courier New" w:cs="Courier New"/>
          <w:sz w:val="24"/>
        </w:rPr>
        <w:t xml:space="preserve">    </w:t>
      </w:r>
      <w:proofErr w:type="spellStart"/>
      <w:r w:rsidRPr="00723A7F">
        <w:rPr>
          <w:rFonts w:ascii="Courier New" w:hAnsi="Courier New" w:cs="Courier New"/>
          <w:sz w:val="24"/>
          <w:lang w:val="en-US"/>
        </w:rPr>
        <w:t>int</w:t>
      </w:r>
      <w:proofErr w:type="spellEnd"/>
      <w:r w:rsidRPr="0056214C">
        <w:rPr>
          <w:rFonts w:ascii="Courier New" w:hAnsi="Courier New" w:cs="Courier New"/>
          <w:sz w:val="24"/>
          <w:lang w:val="en-US"/>
        </w:rPr>
        <w:t xml:space="preserve"> </w:t>
      </w:r>
      <w:proofErr w:type="spellStart"/>
      <w:r w:rsidRPr="00723A7F">
        <w:rPr>
          <w:rFonts w:ascii="Courier New" w:hAnsi="Courier New" w:cs="Courier New"/>
          <w:sz w:val="24"/>
          <w:lang w:val="en-US"/>
        </w:rPr>
        <w:t>rssi</w:t>
      </w:r>
      <w:proofErr w:type="spellEnd"/>
      <w:r w:rsidRPr="0056214C">
        <w:rPr>
          <w:rFonts w:ascii="Courier New" w:hAnsi="Courier New" w:cs="Courier New"/>
          <w:sz w:val="24"/>
          <w:lang w:val="en-US"/>
        </w:rPr>
        <w:t xml:space="preserve"> = </w:t>
      </w:r>
      <w:proofErr w:type="spellStart"/>
      <w:r w:rsidRPr="00723A7F">
        <w:rPr>
          <w:rFonts w:ascii="Courier New" w:hAnsi="Courier New" w:cs="Courier New"/>
          <w:sz w:val="24"/>
          <w:lang w:val="en-US"/>
        </w:rPr>
        <w:t>LoRa</w:t>
      </w:r>
      <w:r w:rsidRPr="0056214C">
        <w:rPr>
          <w:rFonts w:ascii="Courier New" w:hAnsi="Courier New" w:cs="Courier New"/>
          <w:sz w:val="24"/>
          <w:lang w:val="en-US"/>
        </w:rPr>
        <w:t>.</w:t>
      </w:r>
      <w:r w:rsidRPr="00723A7F">
        <w:rPr>
          <w:rFonts w:ascii="Courier New" w:hAnsi="Courier New" w:cs="Courier New"/>
          <w:sz w:val="24"/>
          <w:lang w:val="en-US"/>
        </w:rPr>
        <w:t>packetRssi</w:t>
      </w:r>
      <w:proofErr w:type="spellEnd"/>
      <w:r w:rsidRPr="0056214C">
        <w:rPr>
          <w:rFonts w:ascii="Courier New" w:hAnsi="Courier New" w:cs="Courier New"/>
          <w:sz w:val="24"/>
          <w:lang w:val="en-US"/>
        </w:rPr>
        <w:t>();</w:t>
      </w:r>
    </w:p>
    <w:p w14:paraId="6DFCE6A0" w14:textId="77777777" w:rsidR="00723A7F" w:rsidRPr="0056214C" w:rsidRDefault="00723A7F" w:rsidP="00723A7F">
      <w:pPr>
        <w:pStyle w:val="af8"/>
        <w:rPr>
          <w:rFonts w:ascii="Courier New" w:hAnsi="Courier New" w:cs="Courier New"/>
          <w:sz w:val="24"/>
          <w:lang w:val="en-US"/>
        </w:rPr>
      </w:pPr>
    </w:p>
    <w:p w14:paraId="1A288BED" w14:textId="77777777" w:rsidR="00723A7F" w:rsidRPr="00723A7F" w:rsidRDefault="00723A7F" w:rsidP="00723A7F">
      <w:pPr>
        <w:pStyle w:val="af8"/>
        <w:rPr>
          <w:rFonts w:ascii="Courier New" w:hAnsi="Courier New" w:cs="Courier New"/>
          <w:sz w:val="24"/>
          <w:lang w:val="en-US"/>
        </w:rPr>
      </w:pPr>
      <w:r w:rsidRPr="0056214C">
        <w:rPr>
          <w:rFonts w:ascii="Courier New" w:hAnsi="Courier New" w:cs="Courier New"/>
          <w:sz w:val="24"/>
          <w:lang w:val="en-US"/>
        </w:rPr>
        <w:t xml:space="preserve">    </w:t>
      </w:r>
      <w:r w:rsidRPr="00723A7F">
        <w:rPr>
          <w:rFonts w:ascii="Courier New" w:hAnsi="Courier New" w:cs="Courier New"/>
          <w:sz w:val="24"/>
          <w:lang w:val="en-US"/>
        </w:rPr>
        <w:t>if (</w:t>
      </w:r>
      <w:proofErr w:type="spellStart"/>
      <w:r w:rsidRPr="00723A7F">
        <w:rPr>
          <w:rFonts w:ascii="Courier New" w:hAnsi="Courier New" w:cs="Courier New"/>
          <w:sz w:val="24"/>
          <w:lang w:val="en-US"/>
        </w:rPr>
        <w:t>rssi</w:t>
      </w:r>
      <w:proofErr w:type="spellEnd"/>
      <w:r w:rsidRPr="00723A7F">
        <w:rPr>
          <w:rFonts w:ascii="Courier New" w:hAnsi="Courier New" w:cs="Courier New"/>
          <w:sz w:val="24"/>
          <w:lang w:val="en-US"/>
        </w:rPr>
        <w:t xml:space="preserve"> &lt; -120) {</w:t>
      </w:r>
    </w:p>
    <w:p w14:paraId="208CCA0F"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Event </w:t>
      </w:r>
      <w:proofErr w:type="spellStart"/>
      <w:r w:rsidRPr="00723A7F">
        <w:rPr>
          <w:rFonts w:ascii="Courier New" w:hAnsi="Courier New" w:cs="Courier New"/>
          <w:sz w:val="24"/>
          <w:lang w:val="en-US"/>
        </w:rPr>
        <w:t>evt</w:t>
      </w:r>
      <w:proofErr w:type="spellEnd"/>
      <w:r w:rsidRPr="00723A7F">
        <w:rPr>
          <w:rFonts w:ascii="Courier New" w:hAnsi="Courier New" w:cs="Courier New"/>
          <w:sz w:val="24"/>
          <w:lang w:val="en-US"/>
        </w:rPr>
        <w:t>;</w:t>
      </w:r>
    </w:p>
    <w:p w14:paraId="54305573"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evt.type</w:t>
      </w:r>
      <w:proofErr w:type="spellEnd"/>
      <w:proofErr w:type="gramEnd"/>
      <w:r w:rsidRPr="00723A7F">
        <w:rPr>
          <w:rFonts w:ascii="Courier New" w:hAnsi="Courier New" w:cs="Courier New"/>
          <w:sz w:val="24"/>
          <w:lang w:val="en-US"/>
        </w:rPr>
        <w:t xml:space="preserve"> = 3;</w:t>
      </w:r>
    </w:p>
    <w:p w14:paraId="5D4AF8DD"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evt.data</w:t>
      </w:r>
      <w:proofErr w:type="spellEnd"/>
      <w:r w:rsidRPr="00723A7F">
        <w:rPr>
          <w:rFonts w:ascii="Courier New" w:hAnsi="Courier New" w:cs="Courier New"/>
          <w:sz w:val="24"/>
          <w:lang w:val="en-US"/>
        </w:rPr>
        <w:t xml:space="preserve"> = "Low signal";</w:t>
      </w:r>
    </w:p>
    <w:p w14:paraId="203A1931" w14:textId="77777777" w:rsidR="00723A7F" w:rsidRPr="00091581" w:rsidRDefault="00723A7F" w:rsidP="00723A7F">
      <w:pPr>
        <w:pStyle w:val="af8"/>
        <w:rPr>
          <w:rFonts w:ascii="Courier New" w:hAnsi="Courier New" w:cs="Courier New"/>
          <w:sz w:val="24"/>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xQueueSend</w:t>
      </w:r>
      <w:proofErr w:type="spellEnd"/>
      <w:r w:rsidRPr="00091581">
        <w:rPr>
          <w:rFonts w:ascii="Courier New" w:hAnsi="Courier New" w:cs="Courier New"/>
          <w:sz w:val="24"/>
        </w:rPr>
        <w:t>(</w:t>
      </w:r>
      <w:proofErr w:type="spellStart"/>
      <w:proofErr w:type="gramEnd"/>
      <w:r w:rsidRPr="00723A7F">
        <w:rPr>
          <w:rFonts w:ascii="Courier New" w:hAnsi="Courier New" w:cs="Courier New"/>
          <w:sz w:val="24"/>
          <w:lang w:val="en-US"/>
        </w:rPr>
        <w:t>eventQueue</w:t>
      </w:r>
      <w:proofErr w:type="spellEnd"/>
      <w:r w:rsidRPr="00091581">
        <w:rPr>
          <w:rFonts w:ascii="Courier New" w:hAnsi="Courier New" w:cs="Courier New"/>
          <w:sz w:val="24"/>
        </w:rPr>
        <w:t>, &amp;</w:t>
      </w:r>
      <w:proofErr w:type="spellStart"/>
      <w:r w:rsidRPr="00723A7F">
        <w:rPr>
          <w:rFonts w:ascii="Courier New" w:hAnsi="Courier New" w:cs="Courier New"/>
          <w:sz w:val="24"/>
          <w:lang w:val="en-US"/>
        </w:rPr>
        <w:t>evt</w:t>
      </w:r>
      <w:proofErr w:type="spellEnd"/>
      <w:r w:rsidRPr="00091581">
        <w:rPr>
          <w:rFonts w:ascii="Courier New" w:hAnsi="Courier New" w:cs="Courier New"/>
          <w:sz w:val="24"/>
        </w:rPr>
        <w:t>, 0);</w:t>
      </w:r>
    </w:p>
    <w:p w14:paraId="6FE53DA5" w14:textId="77777777" w:rsidR="00723A7F" w:rsidRPr="00723A7F" w:rsidRDefault="00723A7F" w:rsidP="00723A7F">
      <w:pPr>
        <w:pStyle w:val="af8"/>
        <w:rPr>
          <w:rFonts w:ascii="Courier New" w:hAnsi="Courier New" w:cs="Courier New"/>
          <w:sz w:val="24"/>
        </w:rPr>
      </w:pPr>
      <w:r w:rsidRPr="00091581">
        <w:rPr>
          <w:rFonts w:ascii="Courier New" w:hAnsi="Courier New" w:cs="Courier New"/>
          <w:sz w:val="24"/>
        </w:rPr>
        <w:t xml:space="preserve">    </w:t>
      </w:r>
      <w:r w:rsidRPr="00723A7F">
        <w:rPr>
          <w:rFonts w:ascii="Courier New" w:hAnsi="Courier New" w:cs="Courier New"/>
          <w:sz w:val="24"/>
        </w:rPr>
        <w:t>}</w:t>
      </w:r>
    </w:p>
    <w:p w14:paraId="303522E8" w14:textId="487AE2C5"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7617129A" w14:textId="00D1D81C" w:rsidR="00D84197" w:rsidRDefault="00D84197" w:rsidP="001716E0">
      <w:pPr>
        <w:pStyle w:val="af8"/>
      </w:pPr>
    </w:p>
    <w:p w14:paraId="0A4D1E82" w14:textId="34E1F0E1" w:rsidR="00723A7F" w:rsidRDefault="00723A7F" w:rsidP="00723A7F">
      <w:pPr>
        <w:pStyle w:val="af8"/>
      </w:pPr>
      <w:r>
        <w:t>Таким образом, система получает информацию о деградации связи и может реагировать на неё.</w:t>
      </w:r>
    </w:p>
    <w:p w14:paraId="10DE4599" w14:textId="6C39AD7E" w:rsidR="00D84197" w:rsidRDefault="00D84197" w:rsidP="00D84197">
      <w:pPr>
        <w:pStyle w:val="2"/>
      </w:pPr>
      <w:bookmarkStart w:id="59" w:name="_Toc226968858"/>
      <w:r>
        <w:lastRenderedPageBreak/>
        <w:t>4</w:t>
      </w:r>
      <w:r w:rsidRPr="005D296F">
        <w:t>.</w:t>
      </w:r>
      <w:r>
        <w:t>8</w:t>
      </w:r>
      <w:r w:rsidRPr="005D296F">
        <w:t> </w:t>
      </w:r>
      <w:r>
        <w:t xml:space="preserve">Блок обработки ошибок и </w:t>
      </w:r>
      <w:proofErr w:type="spellStart"/>
      <w:r>
        <w:t>логирования</w:t>
      </w:r>
      <w:bookmarkEnd w:id="59"/>
      <w:proofErr w:type="spellEnd"/>
    </w:p>
    <w:p w14:paraId="6D40DB27" w14:textId="25E89D37" w:rsidR="00D84197" w:rsidRDefault="00D84197" w:rsidP="001716E0">
      <w:pPr>
        <w:pStyle w:val="af8"/>
      </w:pPr>
    </w:p>
    <w:p w14:paraId="67E404CB" w14:textId="414D2DE0" w:rsidR="00723A7F" w:rsidRDefault="00723A7F" w:rsidP="001716E0">
      <w:pPr>
        <w:pStyle w:val="af8"/>
      </w:pPr>
      <w:r>
        <w:t>Данный блок реализует централизованную систему обработки ошибок и регистрации событий. Он позволяет не только выводить сообщения, но и формировать реакцию системы.</w:t>
      </w:r>
    </w:p>
    <w:p w14:paraId="48E5CF9A" w14:textId="3824EB3B" w:rsidR="00723A7F" w:rsidRDefault="00723A7F" w:rsidP="001716E0">
      <w:pPr>
        <w:pStyle w:val="af8"/>
      </w:pPr>
    </w:p>
    <w:p w14:paraId="425EFF3E"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logEvent</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xml:space="preserve">String </w:t>
      </w:r>
      <w:proofErr w:type="spellStart"/>
      <w:r w:rsidRPr="00723A7F">
        <w:rPr>
          <w:rFonts w:ascii="Courier New" w:hAnsi="Courier New" w:cs="Courier New"/>
          <w:sz w:val="24"/>
          <w:lang w:val="en-US"/>
        </w:rPr>
        <w:t>msg</w:t>
      </w:r>
      <w:proofErr w:type="spellEnd"/>
      <w:r w:rsidRPr="00723A7F">
        <w:rPr>
          <w:rFonts w:ascii="Courier New" w:hAnsi="Courier New" w:cs="Courier New"/>
          <w:sz w:val="24"/>
          <w:lang w:val="en-US"/>
        </w:rPr>
        <w:t>) {</w:t>
      </w:r>
    </w:p>
    <w:p w14:paraId="5172CF74"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Serial.println</w:t>
      </w:r>
      <w:proofErr w:type="spellEnd"/>
      <w:r w:rsidRPr="00723A7F">
        <w:rPr>
          <w:rFonts w:ascii="Courier New" w:hAnsi="Courier New" w:cs="Courier New"/>
          <w:sz w:val="24"/>
          <w:lang w:val="en-US"/>
        </w:rPr>
        <w:t xml:space="preserve">("[LOG] " + </w:t>
      </w:r>
      <w:proofErr w:type="spellStart"/>
      <w:r w:rsidRPr="00723A7F">
        <w:rPr>
          <w:rFonts w:ascii="Courier New" w:hAnsi="Courier New" w:cs="Courier New"/>
          <w:sz w:val="24"/>
          <w:lang w:val="en-US"/>
        </w:rPr>
        <w:t>msg</w:t>
      </w:r>
      <w:proofErr w:type="spellEnd"/>
      <w:r w:rsidRPr="00723A7F">
        <w:rPr>
          <w:rFonts w:ascii="Courier New" w:hAnsi="Courier New" w:cs="Courier New"/>
          <w:sz w:val="24"/>
          <w:lang w:val="en-US"/>
        </w:rPr>
        <w:t>);</w:t>
      </w:r>
    </w:p>
    <w:p w14:paraId="7B610448" w14:textId="3C8D7E7E" w:rsidR="00723A7F" w:rsidRPr="00091581" w:rsidRDefault="00723A7F" w:rsidP="00723A7F">
      <w:pPr>
        <w:pStyle w:val="af8"/>
        <w:rPr>
          <w:rFonts w:ascii="Courier New" w:hAnsi="Courier New" w:cs="Courier New"/>
          <w:sz w:val="24"/>
          <w:lang w:val="en-US"/>
        </w:rPr>
      </w:pPr>
      <w:r w:rsidRPr="00091581">
        <w:rPr>
          <w:rFonts w:ascii="Courier New" w:hAnsi="Courier New" w:cs="Courier New"/>
          <w:sz w:val="24"/>
          <w:lang w:val="en-US"/>
        </w:rPr>
        <w:t>}</w:t>
      </w:r>
    </w:p>
    <w:p w14:paraId="5D545EF3" w14:textId="6D2C03FB" w:rsidR="00723A7F" w:rsidRPr="00091581" w:rsidRDefault="00723A7F" w:rsidP="001716E0">
      <w:pPr>
        <w:pStyle w:val="af8"/>
        <w:rPr>
          <w:lang w:val="en-US"/>
        </w:rPr>
      </w:pPr>
    </w:p>
    <w:p w14:paraId="4CA1B2A9" w14:textId="739343D6" w:rsidR="00723A7F" w:rsidRPr="00091581" w:rsidRDefault="00723A7F" w:rsidP="001716E0">
      <w:pPr>
        <w:pStyle w:val="af8"/>
        <w:rPr>
          <w:lang w:val="en-US"/>
        </w:rPr>
      </w:pPr>
      <w:r>
        <w:t>Обработка</w:t>
      </w:r>
      <w:r w:rsidRPr="00091581">
        <w:rPr>
          <w:lang w:val="en-US"/>
        </w:rPr>
        <w:t xml:space="preserve"> </w:t>
      </w:r>
      <w:r>
        <w:t>ошибок</w:t>
      </w:r>
      <w:r w:rsidRPr="00091581">
        <w:rPr>
          <w:lang w:val="en-US"/>
        </w:rPr>
        <w:t>:</w:t>
      </w:r>
    </w:p>
    <w:p w14:paraId="739E52FD" w14:textId="48F05001" w:rsidR="00723A7F" w:rsidRPr="00091581" w:rsidRDefault="00723A7F" w:rsidP="001716E0">
      <w:pPr>
        <w:pStyle w:val="af8"/>
        <w:rPr>
          <w:lang w:val="en-US"/>
        </w:rPr>
      </w:pPr>
    </w:p>
    <w:p w14:paraId="5608FDB7"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handleError</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String err) {</w:t>
      </w:r>
    </w:p>
    <w:p w14:paraId="31FA2C06"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logEvent</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"ERROR: " + err);</w:t>
      </w:r>
    </w:p>
    <w:p w14:paraId="6577B426" w14:textId="77777777" w:rsidR="00723A7F" w:rsidRPr="0056214C"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currentState</w:t>
      </w:r>
      <w:proofErr w:type="spellEnd"/>
      <w:r w:rsidRPr="0056214C">
        <w:rPr>
          <w:rFonts w:ascii="Courier New" w:hAnsi="Courier New" w:cs="Courier New"/>
          <w:sz w:val="24"/>
          <w:lang w:val="en-US"/>
        </w:rPr>
        <w:t xml:space="preserve"> = </w:t>
      </w:r>
      <w:r w:rsidRPr="00723A7F">
        <w:rPr>
          <w:rFonts w:ascii="Courier New" w:hAnsi="Courier New" w:cs="Courier New"/>
          <w:sz w:val="24"/>
          <w:lang w:val="en-US"/>
        </w:rPr>
        <w:t>STATE</w:t>
      </w:r>
      <w:r w:rsidRPr="0056214C">
        <w:rPr>
          <w:rFonts w:ascii="Courier New" w:hAnsi="Courier New" w:cs="Courier New"/>
          <w:sz w:val="24"/>
          <w:lang w:val="en-US"/>
        </w:rPr>
        <w:t>_</w:t>
      </w:r>
      <w:r w:rsidRPr="00723A7F">
        <w:rPr>
          <w:rFonts w:ascii="Courier New" w:hAnsi="Courier New" w:cs="Courier New"/>
          <w:sz w:val="24"/>
          <w:lang w:val="en-US"/>
        </w:rPr>
        <w:t>ERROR</w:t>
      </w:r>
      <w:r w:rsidRPr="0056214C">
        <w:rPr>
          <w:rFonts w:ascii="Courier New" w:hAnsi="Courier New" w:cs="Courier New"/>
          <w:sz w:val="24"/>
          <w:lang w:val="en-US"/>
        </w:rPr>
        <w:t>;</w:t>
      </w:r>
    </w:p>
    <w:p w14:paraId="463A0BDB" w14:textId="3C470B11" w:rsidR="00723A7F" w:rsidRPr="00091581" w:rsidRDefault="00723A7F" w:rsidP="00723A7F">
      <w:pPr>
        <w:pStyle w:val="af8"/>
        <w:rPr>
          <w:rFonts w:ascii="Courier New" w:hAnsi="Courier New" w:cs="Courier New"/>
          <w:sz w:val="24"/>
        </w:rPr>
      </w:pPr>
      <w:r w:rsidRPr="00091581">
        <w:rPr>
          <w:rFonts w:ascii="Courier New" w:hAnsi="Courier New" w:cs="Courier New"/>
          <w:sz w:val="24"/>
        </w:rPr>
        <w:t>}</w:t>
      </w:r>
    </w:p>
    <w:p w14:paraId="0C847398" w14:textId="6941CDB4" w:rsidR="00723A7F" w:rsidRPr="00091581" w:rsidRDefault="00723A7F" w:rsidP="001716E0">
      <w:pPr>
        <w:pStyle w:val="af8"/>
      </w:pPr>
    </w:p>
    <w:p w14:paraId="1C7D535A" w14:textId="20ABDDCA" w:rsidR="00723A7F" w:rsidRPr="00723A7F" w:rsidRDefault="00723A7F" w:rsidP="001716E0">
      <w:pPr>
        <w:pStyle w:val="af8"/>
      </w:pPr>
      <w:r>
        <w:t>Регистрация событий из разных модулей:</w:t>
      </w:r>
    </w:p>
    <w:p w14:paraId="645016F2" w14:textId="77777777" w:rsidR="00723A7F" w:rsidRPr="00723A7F" w:rsidRDefault="00723A7F" w:rsidP="001716E0">
      <w:pPr>
        <w:pStyle w:val="af8"/>
      </w:pPr>
    </w:p>
    <w:p w14:paraId="5A3FF352"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void </w:t>
      </w:r>
      <w:proofErr w:type="spellStart"/>
      <w:proofErr w:type="gramStart"/>
      <w:r w:rsidRPr="00723A7F">
        <w:rPr>
          <w:rFonts w:ascii="Courier New" w:hAnsi="Courier New" w:cs="Courier New"/>
          <w:sz w:val="24"/>
          <w:lang w:val="en-US"/>
        </w:rPr>
        <w:t>reportError</w:t>
      </w:r>
      <w:proofErr w:type="spellEnd"/>
      <w:r w:rsidRPr="00723A7F">
        <w:rPr>
          <w:rFonts w:ascii="Courier New" w:hAnsi="Courier New" w:cs="Courier New"/>
          <w:sz w:val="24"/>
          <w:lang w:val="en-US"/>
        </w:rPr>
        <w:t>(</w:t>
      </w:r>
      <w:proofErr w:type="gramEnd"/>
      <w:r w:rsidRPr="00723A7F">
        <w:rPr>
          <w:rFonts w:ascii="Courier New" w:hAnsi="Courier New" w:cs="Courier New"/>
          <w:sz w:val="24"/>
          <w:lang w:val="en-US"/>
        </w:rPr>
        <w:t xml:space="preserve">String </w:t>
      </w:r>
      <w:proofErr w:type="spellStart"/>
      <w:r w:rsidRPr="00723A7F">
        <w:rPr>
          <w:rFonts w:ascii="Courier New" w:hAnsi="Courier New" w:cs="Courier New"/>
          <w:sz w:val="24"/>
          <w:lang w:val="en-US"/>
        </w:rPr>
        <w:t>msg</w:t>
      </w:r>
      <w:proofErr w:type="spellEnd"/>
      <w:r w:rsidRPr="00723A7F">
        <w:rPr>
          <w:rFonts w:ascii="Courier New" w:hAnsi="Courier New" w:cs="Courier New"/>
          <w:sz w:val="24"/>
          <w:lang w:val="en-US"/>
        </w:rPr>
        <w:t>) {</w:t>
      </w:r>
    </w:p>
    <w:p w14:paraId="626666CE"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Event </w:t>
      </w:r>
      <w:proofErr w:type="spellStart"/>
      <w:r w:rsidRPr="00723A7F">
        <w:rPr>
          <w:rFonts w:ascii="Courier New" w:hAnsi="Courier New" w:cs="Courier New"/>
          <w:sz w:val="24"/>
          <w:lang w:val="en-US"/>
        </w:rPr>
        <w:t>evt</w:t>
      </w:r>
      <w:proofErr w:type="spellEnd"/>
      <w:r w:rsidRPr="00723A7F">
        <w:rPr>
          <w:rFonts w:ascii="Courier New" w:hAnsi="Courier New" w:cs="Courier New"/>
          <w:sz w:val="24"/>
          <w:lang w:val="en-US"/>
        </w:rPr>
        <w:t>;</w:t>
      </w:r>
    </w:p>
    <w:p w14:paraId="0D82DAC2"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lang w:val="en-US"/>
        </w:rPr>
        <w:t>evt.type</w:t>
      </w:r>
      <w:proofErr w:type="spellEnd"/>
      <w:proofErr w:type="gramEnd"/>
      <w:r w:rsidRPr="00723A7F">
        <w:rPr>
          <w:rFonts w:ascii="Courier New" w:hAnsi="Courier New" w:cs="Courier New"/>
          <w:sz w:val="24"/>
          <w:lang w:val="en-US"/>
        </w:rPr>
        <w:t xml:space="preserve"> = 99;</w:t>
      </w:r>
    </w:p>
    <w:p w14:paraId="700F09DC" w14:textId="77777777" w:rsidR="00723A7F" w:rsidRPr="00723A7F" w:rsidRDefault="00723A7F" w:rsidP="00723A7F">
      <w:pPr>
        <w:pStyle w:val="af8"/>
        <w:rPr>
          <w:rFonts w:ascii="Courier New" w:hAnsi="Courier New" w:cs="Courier New"/>
          <w:sz w:val="24"/>
          <w:lang w:val="en-US"/>
        </w:rPr>
      </w:pPr>
      <w:r w:rsidRPr="00723A7F">
        <w:rPr>
          <w:rFonts w:ascii="Courier New" w:hAnsi="Courier New" w:cs="Courier New"/>
          <w:sz w:val="24"/>
          <w:lang w:val="en-US"/>
        </w:rPr>
        <w:t xml:space="preserve">    </w:t>
      </w:r>
      <w:proofErr w:type="spellStart"/>
      <w:r w:rsidRPr="00723A7F">
        <w:rPr>
          <w:rFonts w:ascii="Courier New" w:hAnsi="Courier New" w:cs="Courier New"/>
          <w:sz w:val="24"/>
          <w:lang w:val="en-US"/>
        </w:rPr>
        <w:t>evt.data</w:t>
      </w:r>
      <w:proofErr w:type="spellEnd"/>
      <w:r w:rsidRPr="00723A7F">
        <w:rPr>
          <w:rFonts w:ascii="Courier New" w:hAnsi="Courier New" w:cs="Courier New"/>
          <w:sz w:val="24"/>
          <w:lang w:val="en-US"/>
        </w:rPr>
        <w:t xml:space="preserve"> = </w:t>
      </w:r>
      <w:proofErr w:type="spellStart"/>
      <w:r w:rsidRPr="00723A7F">
        <w:rPr>
          <w:rFonts w:ascii="Courier New" w:hAnsi="Courier New" w:cs="Courier New"/>
          <w:sz w:val="24"/>
          <w:lang w:val="en-US"/>
        </w:rPr>
        <w:t>msg</w:t>
      </w:r>
      <w:proofErr w:type="spellEnd"/>
      <w:r w:rsidRPr="00723A7F">
        <w:rPr>
          <w:rFonts w:ascii="Courier New" w:hAnsi="Courier New" w:cs="Courier New"/>
          <w:sz w:val="24"/>
          <w:lang w:val="en-US"/>
        </w:rPr>
        <w:t>;</w:t>
      </w:r>
    </w:p>
    <w:p w14:paraId="0BFA1E68" w14:textId="77777777" w:rsidR="00723A7F" w:rsidRPr="00723A7F" w:rsidRDefault="00723A7F" w:rsidP="00723A7F">
      <w:pPr>
        <w:pStyle w:val="af8"/>
        <w:rPr>
          <w:rFonts w:ascii="Courier New" w:hAnsi="Courier New" w:cs="Courier New"/>
          <w:sz w:val="24"/>
        </w:rPr>
      </w:pPr>
      <w:r w:rsidRPr="00723A7F">
        <w:rPr>
          <w:rFonts w:ascii="Courier New" w:hAnsi="Courier New" w:cs="Courier New"/>
          <w:sz w:val="24"/>
          <w:lang w:val="en-US"/>
        </w:rPr>
        <w:t xml:space="preserve">    </w:t>
      </w:r>
      <w:proofErr w:type="spellStart"/>
      <w:proofErr w:type="gramStart"/>
      <w:r w:rsidRPr="00723A7F">
        <w:rPr>
          <w:rFonts w:ascii="Courier New" w:hAnsi="Courier New" w:cs="Courier New"/>
          <w:sz w:val="24"/>
        </w:rPr>
        <w:t>xQueueSend</w:t>
      </w:r>
      <w:proofErr w:type="spellEnd"/>
      <w:r w:rsidRPr="00723A7F">
        <w:rPr>
          <w:rFonts w:ascii="Courier New" w:hAnsi="Courier New" w:cs="Courier New"/>
          <w:sz w:val="24"/>
        </w:rPr>
        <w:t>(</w:t>
      </w:r>
      <w:proofErr w:type="spellStart"/>
      <w:proofErr w:type="gramEnd"/>
      <w:r w:rsidRPr="00723A7F">
        <w:rPr>
          <w:rFonts w:ascii="Courier New" w:hAnsi="Courier New" w:cs="Courier New"/>
          <w:sz w:val="24"/>
        </w:rPr>
        <w:t>eventQueue</w:t>
      </w:r>
      <w:proofErr w:type="spellEnd"/>
      <w:r w:rsidRPr="00723A7F">
        <w:rPr>
          <w:rFonts w:ascii="Courier New" w:hAnsi="Courier New" w:cs="Courier New"/>
          <w:sz w:val="24"/>
        </w:rPr>
        <w:t>, &amp;</w:t>
      </w:r>
      <w:proofErr w:type="spellStart"/>
      <w:r w:rsidRPr="00723A7F">
        <w:rPr>
          <w:rFonts w:ascii="Courier New" w:hAnsi="Courier New" w:cs="Courier New"/>
          <w:sz w:val="24"/>
        </w:rPr>
        <w:t>evt</w:t>
      </w:r>
      <w:proofErr w:type="spellEnd"/>
      <w:r w:rsidRPr="00723A7F">
        <w:rPr>
          <w:rFonts w:ascii="Courier New" w:hAnsi="Courier New" w:cs="Courier New"/>
          <w:sz w:val="24"/>
        </w:rPr>
        <w:t>, 0);</w:t>
      </w:r>
    </w:p>
    <w:p w14:paraId="63514DD3" w14:textId="156D3B66" w:rsidR="00723A7F" w:rsidRPr="00723A7F" w:rsidRDefault="00723A7F" w:rsidP="00723A7F">
      <w:pPr>
        <w:pStyle w:val="af8"/>
        <w:rPr>
          <w:rFonts w:ascii="Courier New" w:hAnsi="Courier New" w:cs="Courier New"/>
          <w:sz w:val="24"/>
        </w:rPr>
      </w:pPr>
      <w:r w:rsidRPr="00723A7F">
        <w:rPr>
          <w:rFonts w:ascii="Courier New" w:hAnsi="Courier New" w:cs="Courier New"/>
          <w:sz w:val="24"/>
        </w:rPr>
        <w:t>}</w:t>
      </w:r>
    </w:p>
    <w:p w14:paraId="1A95C6C0" w14:textId="5F469DED" w:rsidR="00723A7F" w:rsidRDefault="00723A7F" w:rsidP="001716E0">
      <w:pPr>
        <w:pStyle w:val="af8"/>
      </w:pPr>
    </w:p>
    <w:p w14:paraId="389557EB" w14:textId="7A9ABE6C" w:rsidR="00723A7F" w:rsidRDefault="00723A7F" w:rsidP="00723A7F">
      <w:pPr>
        <w:pStyle w:val="2"/>
      </w:pPr>
      <w:bookmarkStart w:id="60" w:name="_Toc226968859"/>
      <w:r>
        <w:t>4</w:t>
      </w:r>
      <w:r w:rsidRPr="005D296F">
        <w:t>.</w:t>
      </w:r>
      <w:r>
        <w:t>9</w:t>
      </w:r>
      <w:r w:rsidRPr="005D296F">
        <w:t> </w:t>
      </w:r>
      <w:r>
        <w:t>Подведение итогов</w:t>
      </w:r>
      <w:bookmarkEnd w:id="60"/>
    </w:p>
    <w:p w14:paraId="332569EF" w14:textId="5F8D4DCC" w:rsidR="00723A7F" w:rsidRDefault="00723A7F" w:rsidP="001716E0">
      <w:pPr>
        <w:pStyle w:val="af8"/>
      </w:pPr>
    </w:p>
    <w:p w14:paraId="729F0CBC" w14:textId="6B05893E" w:rsidR="00723A7F" w:rsidRDefault="00723A7F" w:rsidP="00160EED">
      <w:pPr>
        <w:pStyle w:val="af8"/>
      </w:pPr>
      <w:r>
        <w:t>Разработанная программная архитектура представляет собой событийно-ориентированную систему с централизованным управлением и распределённой обработкой данных. Использование очередей, конечных автоматов и структурированных пакетов позволяет обеспечить устойчивую работу устройства в условиях динамически изменяющейся сетевой топологии.</w:t>
      </w:r>
    </w:p>
    <w:p w14:paraId="3EB95DDA" w14:textId="437090BF" w:rsidR="00F92FE1" w:rsidRDefault="001716E0" w:rsidP="001716E0">
      <w:pPr>
        <w:pStyle w:val="af8"/>
      </w:pPr>
      <w:r>
        <w:br w:type="page"/>
      </w:r>
    </w:p>
    <w:p w14:paraId="7B1CEFBE" w14:textId="77777777" w:rsidR="0020148C" w:rsidRPr="00B72C79" w:rsidRDefault="0020148C" w:rsidP="0020148C">
      <w:pPr>
        <w:pStyle w:val="1"/>
      </w:pPr>
      <w:r>
        <w:rPr>
          <w:caps w:val="0"/>
        </w:rPr>
        <w:lastRenderedPageBreak/>
        <w:t>5</w:t>
      </w:r>
      <w:r w:rsidRPr="00B72C79">
        <w:rPr>
          <w:caps w:val="0"/>
        </w:rPr>
        <w:t> </w:t>
      </w:r>
      <w:r w:rsidRPr="0086591D">
        <w:rPr>
          <w:caps w:val="0"/>
        </w:rPr>
        <w:t>РАЗРАБОТКА ПРИНЦИПИАЛЬНОЙ СХЕМЫ</w:t>
      </w:r>
    </w:p>
    <w:p w14:paraId="2026463C" w14:textId="77777777" w:rsidR="0020148C" w:rsidRDefault="0020148C" w:rsidP="0020148C">
      <w:pPr>
        <w:widowControl/>
        <w:spacing w:after="80"/>
      </w:pPr>
    </w:p>
    <w:p w14:paraId="0685C992" w14:textId="6598A093" w:rsidR="0020148C" w:rsidRDefault="0020148C" w:rsidP="0020148C">
      <w:pPr>
        <w:pStyle w:val="af8"/>
      </w:pPr>
      <w:r w:rsidRPr="0048164A">
        <w:t>В этом разделе подробно рассматривается практическая реализация функциональной схемы аппаратных средств устройства. Состав устройства показан на схеме электрической принци</w:t>
      </w:r>
      <w:r>
        <w:t>пиальной ГУИР.400201.</w:t>
      </w:r>
      <w:r w:rsidRPr="0048164A">
        <w:t>080</w:t>
      </w:r>
      <w:r>
        <w:t xml:space="preserve"> Э2</w:t>
      </w:r>
      <w:r w:rsidRPr="0048164A">
        <w:t>. В разделе описываются элементы представленной схемы, а также выполнены необходимые расчёты.</w:t>
      </w:r>
    </w:p>
    <w:p w14:paraId="2B551DB7" w14:textId="77777777" w:rsidR="0020148C" w:rsidRDefault="0020148C" w:rsidP="0020148C">
      <w:pPr>
        <w:pStyle w:val="af8"/>
      </w:pPr>
    </w:p>
    <w:p w14:paraId="316FAFBD" w14:textId="207368BC" w:rsidR="0020148C" w:rsidRPr="007C1638" w:rsidRDefault="0020148C" w:rsidP="0020148C">
      <w:pPr>
        <w:pStyle w:val="2"/>
      </w:pPr>
      <w:r>
        <w:t>5.1</w:t>
      </w:r>
      <w:r w:rsidRPr="007C1638">
        <w:t xml:space="preserve"> Блок </w:t>
      </w:r>
      <w:r w:rsidRPr="007C1638">
        <w:rPr>
          <w:rFonts w:eastAsia="Times New Roman"/>
          <w:lang w:eastAsia="ru-RU"/>
        </w:rPr>
        <w:t>микроконтроллера</w:t>
      </w:r>
    </w:p>
    <w:p w14:paraId="24B5A2BB" w14:textId="77777777" w:rsidR="0020148C" w:rsidRDefault="0020148C" w:rsidP="0020148C">
      <w:pPr>
        <w:pStyle w:val="af8"/>
      </w:pPr>
    </w:p>
    <w:p w14:paraId="673094D5" w14:textId="77777777" w:rsidR="0020148C" w:rsidRDefault="0020148C" w:rsidP="0020148C">
      <w:pPr>
        <w:pStyle w:val="af8"/>
      </w:pPr>
      <w:r w:rsidRPr="0048164A">
        <w:t xml:space="preserve">Устанавливаемый </w:t>
      </w:r>
      <w:r>
        <w:t>в устройство</w:t>
      </w:r>
      <w:r w:rsidRPr="0048164A">
        <w:t xml:space="preserve"> микроконтроллер </w:t>
      </w:r>
      <w:r>
        <w:rPr>
          <w:lang w:val="en-US"/>
        </w:rPr>
        <w:t>ESP</w:t>
      </w:r>
      <w:r w:rsidRPr="0048164A">
        <w:t>32 представлен на принципиальной схеме микросхемой DD1. Графическое изображение контактов микроконтроллера из технической спецификац</w:t>
      </w:r>
      <w:r>
        <w:t>ии [5] представлено на рисунке 5</w:t>
      </w:r>
      <w:r w:rsidRPr="0048164A">
        <w:t>.1.</w:t>
      </w:r>
    </w:p>
    <w:p w14:paraId="4DCA925C" w14:textId="77777777" w:rsidR="0020148C" w:rsidRDefault="0020148C" w:rsidP="0020148C">
      <w:pPr>
        <w:pStyle w:val="af8"/>
      </w:pPr>
    </w:p>
    <w:p w14:paraId="6F5DAB3C" w14:textId="77777777" w:rsidR="0020148C" w:rsidRDefault="0020148C" w:rsidP="0020148C">
      <w:pPr>
        <w:pStyle w:val="af8"/>
        <w:ind w:firstLine="0"/>
        <w:jc w:val="center"/>
      </w:pPr>
      <w:r>
        <w:rPr>
          <w:noProof/>
          <w:lang w:val="en-US" w:eastAsia="en-US"/>
        </w:rPr>
        <w:drawing>
          <wp:inline distT="0" distB="0" distL="0" distR="0" wp14:anchorId="1F4B4731" wp14:editId="25F6EE41">
            <wp:extent cx="5410200" cy="3689757"/>
            <wp:effectExtent l="0" t="0" r="0" b="6350"/>
            <wp:docPr id="20" name="Рисунок 20" descr="ESP32-DevKitC Pino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32-DevKitC Pinout Diagr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04218" cy="3753877"/>
                    </a:xfrm>
                    <a:prstGeom prst="rect">
                      <a:avLst/>
                    </a:prstGeom>
                    <a:noFill/>
                    <a:ln>
                      <a:noFill/>
                    </a:ln>
                  </pic:spPr>
                </pic:pic>
              </a:graphicData>
            </a:graphic>
          </wp:inline>
        </w:drawing>
      </w:r>
    </w:p>
    <w:p w14:paraId="777F1880" w14:textId="77777777" w:rsidR="0020148C" w:rsidRDefault="0020148C" w:rsidP="0020148C">
      <w:pPr>
        <w:pStyle w:val="af8"/>
      </w:pPr>
    </w:p>
    <w:p w14:paraId="61DBE281" w14:textId="77777777" w:rsidR="0020148C" w:rsidRDefault="0020148C" w:rsidP="0020148C">
      <w:pPr>
        <w:pStyle w:val="af8"/>
        <w:ind w:firstLine="0"/>
        <w:jc w:val="center"/>
      </w:pPr>
      <w:r>
        <w:t>Рисунок 5</w:t>
      </w:r>
      <w:r w:rsidRPr="0048164A">
        <w:t xml:space="preserve">.1 – Контакты микроконтроллера </w:t>
      </w:r>
      <w:r>
        <w:rPr>
          <w:lang w:val="en-US"/>
        </w:rPr>
        <w:t>ESP</w:t>
      </w:r>
      <w:r>
        <w:t>32</w:t>
      </w:r>
    </w:p>
    <w:p w14:paraId="4B8D6061" w14:textId="77777777" w:rsidR="0020148C" w:rsidRDefault="0020148C" w:rsidP="0020148C">
      <w:pPr>
        <w:pStyle w:val="af8"/>
      </w:pPr>
    </w:p>
    <w:p w14:paraId="09B74A33" w14:textId="46F897A9" w:rsidR="0020148C" w:rsidRDefault="0020148C" w:rsidP="0020148C">
      <w:pPr>
        <w:ind w:firstLine="720"/>
        <w:jc w:val="both"/>
        <w:rPr>
          <w:rFonts w:cs="Times New Roman"/>
          <w:color w:val="000000" w:themeColor="text1"/>
          <w:szCs w:val="28"/>
        </w:rPr>
      </w:pPr>
      <w:r>
        <w:rPr>
          <w:rFonts w:cs="Times New Roman"/>
          <w:color w:val="000000" w:themeColor="text1"/>
          <w:szCs w:val="28"/>
        </w:rPr>
        <w:t xml:space="preserve">Для того, чтобы микроконтроллер работал, его </w:t>
      </w:r>
      <w:r w:rsidR="00DF75B1">
        <w:rPr>
          <w:rFonts w:cs="Times New Roman"/>
          <w:color w:val="000000" w:themeColor="text1"/>
          <w:szCs w:val="28"/>
        </w:rPr>
        <w:t>3</w:t>
      </w:r>
      <w:r>
        <w:rPr>
          <w:rFonts w:cs="Times New Roman"/>
          <w:color w:val="000000" w:themeColor="text1"/>
          <w:szCs w:val="28"/>
          <w:lang w:val="en-US"/>
        </w:rPr>
        <w:t>V</w:t>
      </w:r>
      <w:r w:rsidR="00DF75B1">
        <w:rPr>
          <w:rFonts w:cs="Times New Roman"/>
          <w:color w:val="000000" w:themeColor="text1"/>
          <w:szCs w:val="28"/>
        </w:rPr>
        <w:t>3</w:t>
      </w:r>
      <w:r w:rsidRPr="00070C48">
        <w:rPr>
          <w:rFonts w:cs="Times New Roman"/>
          <w:color w:val="000000" w:themeColor="text1"/>
          <w:szCs w:val="28"/>
        </w:rPr>
        <w:t xml:space="preserve"> </w:t>
      </w:r>
      <w:r>
        <w:rPr>
          <w:rFonts w:cs="Times New Roman"/>
          <w:color w:val="000000" w:themeColor="text1"/>
          <w:szCs w:val="28"/>
        </w:rPr>
        <w:t>вход (</w:t>
      </w:r>
      <w:r w:rsidR="00DF75B1">
        <w:rPr>
          <w:rFonts w:cs="Times New Roman"/>
          <w:color w:val="000000" w:themeColor="text1"/>
          <w:szCs w:val="28"/>
        </w:rPr>
        <w:t>1</w:t>
      </w:r>
      <w:r>
        <w:rPr>
          <w:rFonts w:cs="Times New Roman"/>
          <w:color w:val="000000" w:themeColor="text1"/>
          <w:szCs w:val="28"/>
        </w:rPr>
        <w:t>) подключается к ис</w:t>
      </w:r>
      <w:r w:rsidR="00DF75B1">
        <w:rPr>
          <w:rFonts w:cs="Times New Roman"/>
          <w:color w:val="000000" w:themeColor="text1"/>
          <w:szCs w:val="28"/>
        </w:rPr>
        <w:t>точнику питания с напряжением +3</w:t>
      </w:r>
      <w:r w:rsidR="00471795">
        <w:rPr>
          <w:rFonts w:cs="Times New Roman"/>
          <w:color w:val="000000" w:themeColor="text1"/>
          <w:szCs w:val="28"/>
        </w:rPr>
        <w:t>,7</w:t>
      </w:r>
      <w:r>
        <w:rPr>
          <w:rFonts w:cs="Times New Roman"/>
          <w:color w:val="000000" w:themeColor="text1"/>
          <w:szCs w:val="28"/>
        </w:rPr>
        <w:t> В, а все GND (14, 20, 26) </w:t>
      </w:r>
      <w:r w:rsidRPr="00D60D4B">
        <w:rPr>
          <w:rFonts w:cs="Times New Roman"/>
          <w:color w:val="000000" w:themeColor="text1"/>
          <w:szCs w:val="28"/>
        </w:rPr>
        <w:t>–</w:t>
      </w:r>
      <w:r w:rsidR="00DF75B1">
        <w:rPr>
          <w:rFonts w:cs="Times New Roman"/>
          <w:color w:val="000000" w:themeColor="text1"/>
          <w:szCs w:val="28"/>
        </w:rPr>
        <w:t> подключаются к общей земле.</w:t>
      </w:r>
    </w:p>
    <w:p w14:paraId="6B2D7A38" w14:textId="7A601A3B" w:rsidR="0048164A" w:rsidRDefault="0048164A" w:rsidP="0020148C">
      <w:pPr>
        <w:pStyle w:val="af8"/>
        <w:ind w:firstLine="0"/>
      </w:pPr>
    </w:p>
    <w:p w14:paraId="03933664" w14:textId="3E3EC60B" w:rsidR="0002414D" w:rsidRPr="007C1638" w:rsidRDefault="0002414D" w:rsidP="0002414D">
      <w:pPr>
        <w:pStyle w:val="2"/>
      </w:pPr>
      <w:r>
        <w:t>5.2</w:t>
      </w:r>
      <w:r w:rsidRPr="007C1638">
        <w:t> </w:t>
      </w:r>
      <w:r w:rsidRPr="0002414D">
        <w:t>Блок приёма и передачи радиосигнала</w:t>
      </w:r>
    </w:p>
    <w:p w14:paraId="2EEDBF46" w14:textId="6B1DFA1E" w:rsidR="0002414D" w:rsidRDefault="0002414D" w:rsidP="0002414D">
      <w:pPr>
        <w:pStyle w:val="af8"/>
        <w:widowControl w:val="0"/>
      </w:pPr>
    </w:p>
    <w:p w14:paraId="1333E80E" w14:textId="067A64CF" w:rsidR="0002414D" w:rsidRDefault="0002414D" w:rsidP="0002414D">
      <w:pPr>
        <w:pStyle w:val="af8"/>
        <w:widowControl w:val="0"/>
      </w:pPr>
      <w:r>
        <w:t xml:space="preserve">Блок представлен микросхемой DD2 – </w:t>
      </w:r>
      <w:proofErr w:type="spellStart"/>
      <w:r>
        <w:t>радиомодуль</w:t>
      </w:r>
      <w:proofErr w:type="spellEnd"/>
      <w:r>
        <w:t xml:space="preserve"> </w:t>
      </w:r>
      <w:r>
        <w:rPr>
          <w:lang w:val="en-US"/>
        </w:rPr>
        <w:t>SX</w:t>
      </w:r>
      <w:r w:rsidRPr="0002414D">
        <w:t>1278</w:t>
      </w:r>
      <w:r>
        <w:t xml:space="preserve">. Работа с модулем осуществляется по шине SPI, описание контактов модуля </w:t>
      </w:r>
      <w:r>
        <w:lastRenderedPageBreak/>
        <w:t>представлено в таблице 5.1.</w:t>
      </w:r>
    </w:p>
    <w:p w14:paraId="495A1769" w14:textId="6AF52146" w:rsidR="0002414D" w:rsidRDefault="0002414D" w:rsidP="0002414D">
      <w:pPr>
        <w:pStyle w:val="af8"/>
      </w:pPr>
    </w:p>
    <w:p w14:paraId="590A7DA1" w14:textId="670BAD49" w:rsidR="0002414D" w:rsidRPr="0002414D" w:rsidRDefault="0002414D" w:rsidP="0002414D">
      <w:pPr>
        <w:pStyle w:val="af8"/>
        <w:ind w:firstLine="0"/>
      </w:pPr>
      <w:r>
        <w:t>Таблица 5</w:t>
      </w:r>
      <w:r w:rsidRPr="005D296F">
        <w:t>.1 – </w:t>
      </w:r>
      <w:r w:rsidRPr="0002414D">
        <w:t xml:space="preserve">Описание контактов модуля </w:t>
      </w:r>
      <w:r>
        <w:rPr>
          <w:lang w:val="en-US"/>
        </w:rPr>
        <w:t>SX</w:t>
      </w:r>
      <w:r w:rsidRPr="0002414D">
        <w:t>1278</w:t>
      </w:r>
    </w:p>
    <w:tbl>
      <w:tblPr>
        <w:tblStyle w:val="ac"/>
        <w:tblW w:w="9385" w:type="dxa"/>
        <w:tblLook w:val="04A0" w:firstRow="1" w:lastRow="0" w:firstColumn="1" w:lastColumn="0" w:noHBand="0" w:noVBand="1"/>
      </w:tblPr>
      <w:tblGrid>
        <w:gridCol w:w="1014"/>
        <w:gridCol w:w="1334"/>
        <w:gridCol w:w="7037"/>
      </w:tblGrid>
      <w:tr w:rsidR="0002414D" w:rsidRPr="00816322" w14:paraId="344BB8C3" w14:textId="77777777" w:rsidTr="00062505">
        <w:trPr>
          <w:trHeight w:val="538"/>
        </w:trPr>
        <w:tc>
          <w:tcPr>
            <w:tcW w:w="1014" w:type="dxa"/>
            <w:shd w:val="clear" w:color="auto" w:fill="auto"/>
            <w:vAlign w:val="center"/>
          </w:tcPr>
          <w:p w14:paraId="6E86EB65" w14:textId="77777777" w:rsidR="0002414D" w:rsidRPr="008A233E" w:rsidRDefault="0002414D" w:rsidP="0020148C">
            <w:pPr>
              <w:jc w:val="center"/>
              <w:rPr>
                <w:rFonts w:cs="Times New Roman"/>
                <w:szCs w:val="28"/>
              </w:rPr>
            </w:pPr>
            <w:r w:rsidRPr="008A233E">
              <w:rPr>
                <w:rFonts w:cs="Times New Roman"/>
                <w:szCs w:val="28"/>
              </w:rPr>
              <w:t>Выход</w:t>
            </w:r>
          </w:p>
        </w:tc>
        <w:tc>
          <w:tcPr>
            <w:tcW w:w="1334" w:type="dxa"/>
            <w:shd w:val="clear" w:color="auto" w:fill="auto"/>
            <w:vAlign w:val="center"/>
          </w:tcPr>
          <w:p w14:paraId="4901663F" w14:textId="77777777" w:rsidR="0002414D" w:rsidRPr="008A233E" w:rsidRDefault="0002414D" w:rsidP="0020148C">
            <w:pPr>
              <w:jc w:val="center"/>
              <w:rPr>
                <w:rFonts w:cs="Times New Roman"/>
                <w:bCs/>
                <w:szCs w:val="28"/>
              </w:rPr>
            </w:pPr>
            <w:r w:rsidRPr="008A233E">
              <w:rPr>
                <w:rFonts w:cs="Times New Roman"/>
                <w:szCs w:val="28"/>
              </w:rPr>
              <w:t>Название</w:t>
            </w:r>
          </w:p>
        </w:tc>
        <w:tc>
          <w:tcPr>
            <w:tcW w:w="7037" w:type="dxa"/>
            <w:shd w:val="clear" w:color="auto" w:fill="auto"/>
            <w:vAlign w:val="center"/>
          </w:tcPr>
          <w:p w14:paraId="55BC4FBC" w14:textId="77777777" w:rsidR="0002414D" w:rsidRPr="008A233E" w:rsidRDefault="0002414D" w:rsidP="008A233E">
            <w:pPr>
              <w:jc w:val="center"/>
              <w:rPr>
                <w:rFonts w:cs="Times New Roman"/>
                <w:szCs w:val="28"/>
              </w:rPr>
            </w:pPr>
            <w:r w:rsidRPr="008A233E">
              <w:rPr>
                <w:rFonts w:cs="Times New Roman"/>
                <w:szCs w:val="28"/>
              </w:rPr>
              <w:t>Описание</w:t>
            </w:r>
          </w:p>
        </w:tc>
      </w:tr>
      <w:tr w:rsidR="00062505" w:rsidRPr="00637280" w14:paraId="265F5481" w14:textId="77777777" w:rsidTr="00062505">
        <w:trPr>
          <w:trHeight w:val="367"/>
        </w:trPr>
        <w:tc>
          <w:tcPr>
            <w:tcW w:w="1014" w:type="dxa"/>
            <w:vAlign w:val="center"/>
          </w:tcPr>
          <w:p w14:paraId="57FBE608" w14:textId="77777777" w:rsidR="00062505" w:rsidRPr="0002414D" w:rsidRDefault="00062505" w:rsidP="0020148C">
            <w:pPr>
              <w:jc w:val="center"/>
              <w:rPr>
                <w:rFonts w:cs="Times New Roman"/>
                <w:szCs w:val="28"/>
              </w:rPr>
            </w:pPr>
            <w:r w:rsidRPr="0002414D">
              <w:rPr>
                <w:rFonts w:cs="Times New Roman"/>
                <w:szCs w:val="28"/>
              </w:rPr>
              <w:t>1</w:t>
            </w:r>
          </w:p>
        </w:tc>
        <w:tc>
          <w:tcPr>
            <w:tcW w:w="1334" w:type="dxa"/>
            <w:vAlign w:val="center"/>
          </w:tcPr>
          <w:p w14:paraId="75B4AEE6" w14:textId="6011A077" w:rsidR="00062505" w:rsidRPr="0002414D" w:rsidRDefault="00062505" w:rsidP="0020148C">
            <w:pPr>
              <w:jc w:val="center"/>
              <w:rPr>
                <w:rFonts w:cs="Times New Roman"/>
                <w:color w:val="000000" w:themeColor="text1"/>
                <w:szCs w:val="28"/>
              </w:rPr>
            </w:pPr>
            <w:r w:rsidRPr="0002414D">
              <w:rPr>
                <w:rFonts w:cs="Times New Roman"/>
                <w:color w:val="000000" w:themeColor="text1"/>
                <w:szCs w:val="28"/>
              </w:rPr>
              <w:t>GND</w:t>
            </w:r>
          </w:p>
        </w:tc>
        <w:tc>
          <w:tcPr>
            <w:tcW w:w="7037" w:type="dxa"/>
            <w:vAlign w:val="center"/>
          </w:tcPr>
          <w:p w14:paraId="2FA6A045" w14:textId="4395FE5E" w:rsidR="00062505" w:rsidRPr="0002414D" w:rsidRDefault="00062505" w:rsidP="00062505">
            <w:pPr>
              <w:rPr>
                <w:rFonts w:cs="Times New Roman"/>
                <w:color w:val="000000" w:themeColor="text1"/>
                <w:szCs w:val="28"/>
              </w:rPr>
            </w:pPr>
            <w:r w:rsidRPr="0002414D">
              <w:rPr>
                <w:rFonts w:cs="Times New Roman"/>
                <w:color w:val="000000" w:themeColor="text1"/>
                <w:szCs w:val="28"/>
              </w:rPr>
              <w:t>Земля.</w:t>
            </w:r>
          </w:p>
        </w:tc>
      </w:tr>
      <w:tr w:rsidR="00062505" w:rsidRPr="00637280" w14:paraId="5CDB15D0" w14:textId="77777777" w:rsidTr="00062505">
        <w:trPr>
          <w:trHeight w:val="367"/>
        </w:trPr>
        <w:tc>
          <w:tcPr>
            <w:tcW w:w="1014" w:type="dxa"/>
            <w:vAlign w:val="center"/>
          </w:tcPr>
          <w:p w14:paraId="32399FBF" w14:textId="77777777" w:rsidR="00062505" w:rsidRPr="0002414D" w:rsidRDefault="00062505" w:rsidP="0020148C">
            <w:pPr>
              <w:jc w:val="center"/>
              <w:rPr>
                <w:rFonts w:cs="Times New Roman"/>
                <w:szCs w:val="28"/>
              </w:rPr>
            </w:pPr>
            <w:r w:rsidRPr="0002414D">
              <w:rPr>
                <w:rFonts w:cs="Times New Roman"/>
                <w:szCs w:val="28"/>
              </w:rPr>
              <w:t>2</w:t>
            </w:r>
          </w:p>
        </w:tc>
        <w:tc>
          <w:tcPr>
            <w:tcW w:w="1334" w:type="dxa"/>
            <w:vAlign w:val="center"/>
          </w:tcPr>
          <w:p w14:paraId="67B235C8" w14:textId="77777777" w:rsidR="00062505" w:rsidRPr="0002414D" w:rsidRDefault="00062505" w:rsidP="0020148C">
            <w:pPr>
              <w:jc w:val="center"/>
              <w:rPr>
                <w:rFonts w:cs="Times New Roman"/>
                <w:color w:val="000000" w:themeColor="text1"/>
                <w:szCs w:val="28"/>
              </w:rPr>
            </w:pPr>
            <w:r w:rsidRPr="0002414D">
              <w:rPr>
                <w:rFonts w:cs="Times New Roman"/>
                <w:color w:val="000000" w:themeColor="text1"/>
                <w:szCs w:val="28"/>
              </w:rPr>
              <w:t>GND</w:t>
            </w:r>
          </w:p>
        </w:tc>
        <w:tc>
          <w:tcPr>
            <w:tcW w:w="7037" w:type="dxa"/>
            <w:vAlign w:val="center"/>
          </w:tcPr>
          <w:p w14:paraId="3AC619DD" w14:textId="77777777" w:rsidR="00062505" w:rsidRPr="0002414D" w:rsidRDefault="00062505" w:rsidP="00062505">
            <w:pPr>
              <w:rPr>
                <w:rFonts w:cs="Times New Roman"/>
                <w:color w:val="000000" w:themeColor="text1"/>
                <w:szCs w:val="28"/>
              </w:rPr>
            </w:pPr>
            <w:r w:rsidRPr="0002414D">
              <w:rPr>
                <w:rFonts w:cs="Times New Roman"/>
                <w:color w:val="000000" w:themeColor="text1"/>
                <w:szCs w:val="28"/>
              </w:rPr>
              <w:t>Земля.</w:t>
            </w:r>
          </w:p>
        </w:tc>
      </w:tr>
      <w:tr w:rsidR="00062505" w:rsidRPr="00405E7B" w14:paraId="46537CA0" w14:textId="77777777" w:rsidTr="00062505">
        <w:trPr>
          <w:trHeight w:val="367"/>
        </w:trPr>
        <w:tc>
          <w:tcPr>
            <w:tcW w:w="1014" w:type="dxa"/>
            <w:vAlign w:val="center"/>
          </w:tcPr>
          <w:p w14:paraId="5BE0C74B" w14:textId="77777777" w:rsidR="00062505" w:rsidRPr="0002414D" w:rsidRDefault="00062505" w:rsidP="0020148C">
            <w:pPr>
              <w:jc w:val="center"/>
              <w:rPr>
                <w:rFonts w:cs="Times New Roman"/>
                <w:szCs w:val="28"/>
              </w:rPr>
            </w:pPr>
            <w:r w:rsidRPr="0002414D">
              <w:rPr>
                <w:rFonts w:cs="Times New Roman"/>
                <w:szCs w:val="28"/>
              </w:rPr>
              <w:t>3</w:t>
            </w:r>
          </w:p>
        </w:tc>
        <w:tc>
          <w:tcPr>
            <w:tcW w:w="1334" w:type="dxa"/>
            <w:vAlign w:val="center"/>
          </w:tcPr>
          <w:p w14:paraId="594A7651" w14:textId="423E1FE6" w:rsidR="00062505" w:rsidRPr="008A233E" w:rsidRDefault="00062505" w:rsidP="0020148C">
            <w:pPr>
              <w:jc w:val="center"/>
              <w:rPr>
                <w:rFonts w:cs="Times New Roman"/>
                <w:color w:val="000000" w:themeColor="text1"/>
                <w:szCs w:val="28"/>
                <w:lang w:val="en-US"/>
              </w:rPr>
            </w:pPr>
            <w:r>
              <w:rPr>
                <w:rFonts w:cs="Times New Roman"/>
                <w:color w:val="000000" w:themeColor="text1"/>
                <w:szCs w:val="28"/>
                <w:lang w:val="en-US"/>
              </w:rPr>
              <w:t>3.3V</w:t>
            </w:r>
          </w:p>
        </w:tc>
        <w:tc>
          <w:tcPr>
            <w:tcW w:w="7037" w:type="dxa"/>
            <w:vAlign w:val="center"/>
          </w:tcPr>
          <w:p w14:paraId="18A9D4C0" w14:textId="4AE72282" w:rsidR="00062505" w:rsidRPr="0002414D" w:rsidRDefault="00062505" w:rsidP="00062505">
            <w:pPr>
              <w:rPr>
                <w:rFonts w:cs="Times New Roman"/>
                <w:color w:val="000000" w:themeColor="text1"/>
                <w:szCs w:val="28"/>
              </w:rPr>
            </w:pPr>
            <w:r w:rsidRPr="0002414D">
              <w:rPr>
                <w:rFonts w:cs="Times New Roman"/>
                <w:color w:val="000000" w:themeColor="text1"/>
                <w:szCs w:val="28"/>
              </w:rPr>
              <w:t>Питание модуля, напряжение 3.3 В.</w:t>
            </w:r>
          </w:p>
        </w:tc>
      </w:tr>
      <w:tr w:rsidR="00062505" w:rsidRPr="00637280" w14:paraId="2119261A" w14:textId="77777777" w:rsidTr="00062505">
        <w:trPr>
          <w:trHeight w:val="367"/>
        </w:trPr>
        <w:tc>
          <w:tcPr>
            <w:tcW w:w="1014" w:type="dxa"/>
            <w:vAlign w:val="center"/>
          </w:tcPr>
          <w:p w14:paraId="0BE0ECC8" w14:textId="77777777" w:rsidR="00062505" w:rsidRPr="0002414D" w:rsidRDefault="00062505" w:rsidP="0020148C">
            <w:pPr>
              <w:jc w:val="center"/>
              <w:rPr>
                <w:rFonts w:cs="Times New Roman"/>
                <w:szCs w:val="28"/>
              </w:rPr>
            </w:pPr>
            <w:r w:rsidRPr="0002414D">
              <w:rPr>
                <w:rFonts w:cs="Times New Roman"/>
                <w:szCs w:val="28"/>
              </w:rPr>
              <w:t>4</w:t>
            </w:r>
          </w:p>
        </w:tc>
        <w:tc>
          <w:tcPr>
            <w:tcW w:w="1334" w:type="dxa"/>
            <w:vAlign w:val="center"/>
          </w:tcPr>
          <w:p w14:paraId="4EE86249" w14:textId="382737D6" w:rsidR="00062505" w:rsidRPr="008A233E" w:rsidRDefault="00062505"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RST</w:t>
            </w:r>
          </w:p>
        </w:tc>
        <w:tc>
          <w:tcPr>
            <w:tcW w:w="7037" w:type="dxa"/>
            <w:vAlign w:val="center"/>
          </w:tcPr>
          <w:p w14:paraId="440F7C1C" w14:textId="77777777" w:rsidR="00062505" w:rsidRPr="0002414D" w:rsidRDefault="00062505" w:rsidP="00062505">
            <w:pPr>
              <w:rPr>
                <w:rFonts w:cs="Times New Roman"/>
                <w:color w:val="000000" w:themeColor="text1"/>
                <w:szCs w:val="28"/>
              </w:rPr>
            </w:pPr>
            <w:r w:rsidRPr="0002414D">
              <w:rPr>
                <w:rFonts w:cs="Times New Roman"/>
                <w:color w:val="000000" w:themeColor="text1"/>
                <w:szCs w:val="28"/>
              </w:rPr>
              <w:t>Выбор SPI устройства.</w:t>
            </w:r>
          </w:p>
        </w:tc>
      </w:tr>
      <w:tr w:rsidR="00062505" w:rsidRPr="00630A97" w14:paraId="66784784" w14:textId="77777777" w:rsidTr="00062505">
        <w:trPr>
          <w:trHeight w:val="367"/>
        </w:trPr>
        <w:tc>
          <w:tcPr>
            <w:tcW w:w="1014" w:type="dxa"/>
            <w:vAlign w:val="center"/>
          </w:tcPr>
          <w:p w14:paraId="5CD76472" w14:textId="77777777" w:rsidR="00062505" w:rsidRPr="0002414D" w:rsidRDefault="00062505" w:rsidP="0020148C">
            <w:pPr>
              <w:jc w:val="center"/>
              <w:rPr>
                <w:rFonts w:cs="Times New Roman"/>
                <w:szCs w:val="28"/>
              </w:rPr>
            </w:pPr>
            <w:r w:rsidRPr="0002414D">
              <w:rPr>
                <w:rFonts w:cs="Times New Roman"/>
                <w:szCs w:val="28"/>
              </w:rPr>
              <w:t>5</w:t>
            </w:r>
          </w:p>
        </w:tc>
        <w:tc>
          <w:tcPr>
            <w:tcW w:w="1334" w:type="dxa"/>
            <w:vAlign w:val="center"/>
          </w:tcPr>
          <w:p w14:paraId="4E3561AC" w14:textId="04716031" w:rsidR="00062505" w:rsidRPr="00062505" w:rsidRDefault="00062505"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DIO0</w:t>
            </w:r>
          </w:p>
        </w:tc>
        <w:tc>
          <w:tcPr>
            <w:tcW w:w="7037" w:type="dxa"/>
            <w:vAlign w:val="center"/>
          </w:tcPr>
          <w:p w14:paraId="70F0F1C7" w14:textId="4C52ABA3" w:rsidR="00062505" w:rsidRPr="0002414D" w:rsidRDefault="00EE12C7" w:rsidP="00062505">
            <w:pPr>
              <w:rPr>
                <w:rFonts w:cs="Times New Roman"/>
                <w:color w:val="000000" w:themeColor="text1"/>
                <w:szCs w:val="28"/>
              </w:rPr>
            </w:pPr>
            <w:r>
              <w:rPr>
                <w:rFonts w:cs="Times New Roman"/>
                <w:color w:val="000000" w:themeColor="text1"/>
                <w:szCs w:val="28"/>
              </w:rPr>
              <w:t>Прерывание конца приёма/передачи пакета.</w:t>
            </w:r>
          </w:p>
        </w:tc>
      </w:tr>
      <w:tr w:rsidR="00EE12C7" w:rsidRPr="00637280" w14:paraId="08A57882" w14:textId="77777777" w:rsidTr="00062505">
        <w:trPr>
          <w:trHeight w:val="367"/>
        </w:trPr>
        <w:tc>
          <w:tcPr>
            <w:tcW w:w="1014" w:type="dxa"/>
            <w:vAlign w:val="center"/>
          </w:tcPr>
          <w:p w14:paraId="2F5C8645" w14:textId="77777777" w:rsidR="00EE12C7" w:rsidRPr="0002414D" w:rsidRDefault="00EE12C7" w:rsidP="0020148C">
            <w:pPr>
              <w:jc w:val="center"/>
              <w:rPr>
                <w:rFonts w:cs="Times New Roman"/>
                <w:szCs w:val="28"/>
              </w:rPr>
            </w:pPr>
            <w:r w:rsidRPr="0002414D">
              <w:rPr>
                <w:rFonts w:cs="Times New Roman"/>
                <w:szCs w:val="28"/>
              </w:rPr>
              <w:t>6</w:t>
            </w:r>
          </w:p>
        </w:tc>
        <w:tc>
          <w:tcPr>
            <w:tcW w:w="1334" w:type="dxa"/>
            <w:vAlign w:val="center"/>
          </w:tcPr>
          <w:p w14:paraId="0B97CD73" w14:textId="2AB991BB" w:rsidR="00EE12C7" w:rsidRPr="0002414D" w:rsidRDefault="00EE12C7" w:rsidP="0020148C">
            <w:pPr>
              <w:jc w:val="center"/>
              <w:rPr>
                <w:rFonts w:cs="Times New Roman"/>
                <w:color w:val="000000"/>
                <w:szCs w:val="28"/>
                <w:shd w:val="clear" w:color="auto" w:fill="FFFFFF"/>
              </w:rPr>
            </w:pPr>
            <w:r>
              <w:rPr>
                <w:rFonts w:cs="Times New Roman"/>
                <w:color w:val="000000"/>
                <w:szCs w:val="28"/>
                <w:shd w:val="clear" w:color="auto" w:fill="FFFFFF"/>
                <w:lang w:val="en-US"/>
              </w:rPr>
              <w:t>DIO1</w:t>
            </w:r>
          </w:p>
        </w:tc>
        <w:tc>
          <w:tcPr>
            <w:tcW w:w="7037" w:type="dxa"/>
            <w:vAlign w:val="center"/>
          </w:tcPr>
          <w:p w14:paraId="59B17A16" w14:textId="01AE3E6B" w:rsidR="00EE12C7" w:rsidRPr="00EE12C7" w:rsidRDefault="00EE12C7" w:rsidP="00EE12C7">
            <w:pPr>
              <w:rPr>
                <w:rFonts w:cs="Times New Roman"/>
                <w:color w:val="000000" w:themeColor="text1"/>
                <w:szCs w:val="28"/>
              </w:rPr>
            </w:pPr>
            <w:r>
              <w:rPr>
                <w:rFonts w:cs="Times New Roman"/>
                <w:color w:val="000000" w:themeColor="text1"/>
                <w:szCs w:val="28"/>
              </w:rPr>
              <w:t>Вспомогательный цифровой контакт.</w:t>
            </w:r>
          </w:p>
        </w:tc>
      </w:tr>
      <w:tr w:rsidR="00EE12C7" w:rsidRPr="00637280" w14:paraId="5B6968E9" w14:textId="77777777" w:rsidTr="00062505">
        <w:trPr>
          <w:trHeight w:val="367"/>
        </w:trPr>
        <w:tc>
          <w:tcPr>
            <w:tcW w:w="1014" w:type="dxa"/>
            <w:vAlign w:val="center"/>
          </w:tcPr>
          <w:p w14:paraId="4F0CD6E3" w14:textId="77777777" w:rsidR="00EE12C7" w:rsidRPr="0002414D" w:rsidRDefault="00EE12C7" w:rsidP="0020148C">
            <w:pPr>
              <w:jc w:val="center"/>
              <w:rPr>
                <w:rFonts w:cs="Times New Roman"/>
                <w:szCs w:val="28"/>
              </w:rPr>
            </w:pPr>
            <w:r w:rsidRPr="0002414D">
              <w:rPr>
                <w:rFonts w:cs="Times New Roman"/>
                <w:szCs w:val="28"/>
              </w:rPr>
              <w:t>7</w:t>
            </w:r>
          </w:p>
        </w:tc>
        <w:tc>
          <w:tcPr>
            <w:tcW w:w="1334" w:type="dxa"/>
            <w:vAlign w:val="center"/>
          </w:tcPr>
          <w:p w14:paraId="3A9C9D21" w14:textId="6EE40554" w:rsidR="00EE12C7" w:rsidRPr="0002414D" w:rsidRDefault="00EE12C7" w:rsidP="0020148C">
            <w:pPr>
              <w:jc w:val="center"/>
              <w:rPr>
                <w:rFonts w:cs="Times New Roman"/>
                <w:color w:val="000000"/>
                <w:szCs w:val="28"/>
                <w:shd w:val="clear" w:color="auto" w:fill="FFFFFF"/>
              </w:rPr>
            </w:pPr>
            <w:r>
              <w:rPr>
                <w:rFonts w:cs="Times New Roman"/>
                <w:color w:val="000000"/>
                <w:szCs w:val="28"/>
                <w:shd w:val="clear" w:color="auto" w:fill="FFFFFF"/>
                <w:lang w:val="en-US"/>
              </w:rPr>
              <w:t>DIO2</w:t>
            </w:r>
          </w:p>
        </w:tc>
        <w:tc>
          <w:tcPr>
            <w:tcW w:w="7037" w:type="dxa"/>
            <w:vAlign w:val="center"/>
          </w:tcPr>
          <w:p w14:paraId="2544CC96" w14:textId="5504219F" w:rsidR="00EE12C7" w:rsidRPr="0002414D" w:rsidRDefault="00EE12C7" w:rsidP="00EE12C7">
            <w:pPr>
              <w:rPr>
                <w:rFonts w:cs="Times New Roman"/>
                <w:color w:val="000000" w:themeColor="text1"/>
                <w:szCs w:val="28"/>
              </w:rPr>
            </w:pPr>
            <w:r>
              <w:rPr>
                <w:rFonts w:cs="Times New Roman"/>
                <w:color w:val="000000" w:themeColor="text1"/>
                <w:szCs w:val="28"/>
              </w:rPr>
              <w:t>Вспомогательный цифровой контакт.</w:t>
            </w:r>
          </w:p>
        </w:tc>
      </w:tr>
      <w:tr w:rsidR="00EE12C7" w:rsidRPr="00637280" w14:paraId="4A8DAD4E" w14:textId="77777777" w:rsidTr="00062505">
        <w:trPr>
          <w:trHeight w:val="367"/>
        </w:trPr>
        <w:tc>
          <w:tcPr>
            <w:tcW w:w="1014" w:type="dxa"/>
            <w:vAlign w:val="center"/>
          </w:tcPr>
          <w:p w14:paraId="75EAAB5A" w14:textId="77777777" w:rsidR="00EE12C7" w:rsidRPr="0002414D" w:rsidRDefault="00EE12C7" w:rsidP="0020148C">
            <w:pPr>
              <w:jc w:val="center"/>
              <w:rPr>
                <w:rFonts w:cs="Times New Roman"/>
                <w:szCs w:val="28"/>
              </w:rPr>
            </w:pPr>
            <w:r w:rsidRPr="0002414D">
              <w:rPr>
                <w:rFonts w:cs="Times New Roman"/>
                <w:szCs w:val="28"/>
              </w:rPr>
              <w:t>8</w:t>
            </w:r>
          </w:p>
        </w:tc>
        <w:tc>
          <w:tcPr>
            <w:tcW w:w="1334" w:type="dxa"/>
            <w:vAlign w:val="center"/>
          </w:tcPr>
          <w:p w14:paraId="46BC8D70" w14:textId="6D67A632" w:rsidR="00EE12C7" w:rsidRPr="0002414D" w:rsidRDefault="00EE12C7" w:rsidP="0020148C">
            <w:pPr>
              <w:jc w:val="center"/>
              <w:rPr>
                <w:rFonts w:cs="Times New Roman"/>
                <w:color w:val="000000"/>
                <w:szCs w:val="28"/>
                <w:shd w:val="clear" w:color="auto" w:fill="FFFFFF"/>
              </w:rPr>
            </w:pPr>
            <w:r>
              <w:rPr>
                <w:rFonts w:cs="Times New Roman"/>
                <w:color w:val="000000"/>
                <w:szCs w:val="28"/>
                <w:shd w:val="clear" w:color="auto" w:fill="FFFFFF"/>
                <w:lang w:val="en-US"/>
              </w:rPr>
              <w:t>DIO3</w:t>
            </w:r>
          </w:p>
        </w:tc>
        <w:tc>
          <w:tcPr>
            <w:tcW w:w="7037" w:type="dxa"/>
            <w:vAlign w:val="center"/>
          </w:tcPr>
          <w:p w14:paraId="4A8AD156" w14:textId="2690694A" w:rsidR="00EE12C7" w:rsidRPr="00062505" w:rsidRDefault="00EE12C7" w:rsidP="00EE12C7">
            <w:pPr>
              <w:rPr>
                <w:rFonts w:cs="Times New Roman"/>
                <w:color w:val="000000" w:themeColor="text1"/>
                <w:szCs w:val="28"/>
              </w:rPr>
            </w:pPr>
            <w:r>
              <w:rPr>
                <w:rFonts w:cs="Times New Roman"/>
                <w:color w:val="000000" w:themeColor="text1"/>
                <w:szCs w:val="28"/>
              </w:rPr>
              <w:t>Вспомогательный цифровой контакт.</w:t>
            </w:r>
          </w:p>
        </w:tc>
      </w:tr>
      <w:tr w:rsidR="00EE12C7" w:rsidRPr="00637280" w14:paraId="29619892" w14:textId="77777777" w:rsidTr="00062505">
        <w:trPr>
          <w:trHeight w:val="367"/>
        </w:trPr>
        <w:tc>
          <w:tcPr>
            <w:tcW w:w="1014" w:type="dxa"/>
            <w:vAlign w:val="center"/>
          </w:tcPr>
          <w:p w14:paraId="1A13D8A0" w14:textId="7F3E5F2A" w:rsidR="00EE12C7" w:rsidRPr="00062505" w:rsidRDefault="00EE12C7" w:rsidP="0020148C">
            <w:pPr>
              <w:jc w:val="center"/>
              <w:rPr>
                <w:rFonts w:cs="Times New Roman"/>
                <w:szCs w:val="28"/>
              </w:rPr>
            </w:pPr>
            <w:r>
              <w:rPr>
                <w:rFonts w:cs="Times New Roman"/>
                <w:szCs w:val="28"/>
                <w:lang w:val="en-US"/>
              </w:rPr>
              <w:t>9</w:t>
            </w:r>
          </w:p>
        </w:tc>
        <w:tc>
          <w:tcPr>
            <w:tcW w:w="1334" w:type="dxa"/>
            <w:vAlign w:val="center"/>
          </w:tcPr>
          <w:p w14:paraId="066A25C1" w14:textId="0C5350F0"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GND</w:t>
            </w:r>
          </w:p>
        </w:tc>
        <w:tc>
          <w:tcPr>
            <w:tcW w:w="7037" w:type="dxa"/>
            <w:vAlign w:val="center"/>
          </w:tcPr>
          <w:p w14:paraId="3137165C" w14:textId="06B17979" w:rsidR="00EE12C7" w:rsidRPr="0002414D" w:rsidRDefault="00EE12C7" w:rsidP="00EE12C7">
            <w:pPr>
              <w:rPr>
                <w:rFonts w:cs="Times New Roman"/>
                <w:color w:val="000000" w:themeColor="text1"/>
                <w:szCs w:val="28"/>
                <w:shd w:val="clear" w:color="auto" w:fill="FFFFFF"/>
              </w:rPr>
            </w:pPr>
            <w:r w:rsidRPr="0002414D">
              <w:rPr>
                <w:rFonts w:cs="Times New Roman"/>
                <w:color w:val="000000" w:themeColor="text1"/>
                <w:szCs w:val="28"/>
              </w:rPr>
              <w:t>Земля.</w:t>
            </w:r>
          </w:p>
        </w:tc>
      </w:tr>
      <w:tr w:rsidR="00EE12C7" w:rsidRPr="00637280" w14:paraId="41E95498" w14:textId="77777777" w:rsidTr="00062505">
        <w:trPr>
          <w:trHeight w:val="367"/>
        </w:trPr>
        <w:tc>
          <w:tcPr>
            <w:tcW w:w="1014" w:type="dxa"/>
            <w:vAlign w:val="center"/>
          </w:tcPr>
          <w:p w14:paraId="2026E804" w14:textId="60AF190B" w:rsidR="00EE12C7" w:rsidRPr="008A233E" w:rsidRDefault="00EE12C7" w:rsidP="0020148C">
            <w:pPr>
              <w:jc w:val="center"/>
              <w:rPr>
                <w:rFonts w:cs="Times New Roman"/>
                <w:szCs w:val="28"/>
                <w:lang w:val="en-US"/>
              </w:rPr>
            </w:pPr>
            <w:r>
              <w:rPr>
                <w:rFonts w:cs="Times New Roman"/>
                <w:szCs w:val="28"/>
                <w:lang w:val="en-US"/>
              </w:rPr>
              <w:t>10</w:t>
            </w:r>
          </w:p>
        </w:tc>
        <w:tc>
          <w:tcPr>
            <w:tcW w:w="1334" w:type="dxa"/>
            <w:vAlign w:val="center"/>
          </w:tcPr>
          <w:p w14:paraId="0F9FA62A" w14:textId="41C6BFC4"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NSS</w:t>
            </w:r>
          </w:p>
        </w:tc>
        <w:tc>
          <w:tcPr>
            <w:tcW w:w="7037" w:type="dxa"/>
            <w:vAlign w:val="center"/>
          </w:tcPr>
          <w:p w14:paraId="7AB66262" w14:textId="295E36BA" w:rsidR="00EE12C7" w:rsidRPr="00062505" w:rsidRDefault="00EE12C7" w:rsidP="00EE12C7">
            <w:pPr>
              <w:rPr>
                <w:rFonts w:cs="Times New Roman"/>
                <w:color w:val="000000" w:themeColor="text1"/>
                <w:szCs w:val="28"/>
                <w:shd w:val="clear" w:color="auto" w:fill="FFFFFF"/>
              </w:rPr>
            </w:pPr>
            <w:r>
              <w:rPr>
                <w:rFonts w:cs="Times New Roman"/>
                <w:color w:val="000000" w:themeColor="text1"/>
                <w:szCs w:val="28"/>
                <w:shd w:val="clear" w:color="auto" w:fill="FFFFFF"/>
              </w:rPr>
              <w:t xml:space="preserve">Управление выбором ведомого шины </w:t>
            </w:r>
            <w:r>
              <w:rPr>
                <w:rFonts w:cs="Times New Roman"/>
                <w:color w:val="000000" w:themeColor="text1"/>
                <w:szCs w:val="28"/>
                <w:shd w:val="clear" w:color="auto" w:fill="FFFFFF"/>
                <w:lang w:val="en-US"/>
              </w:rPr>
              <w:t>SPI</w:t>
            </w:r>
            <w:r w:rsidRPr="00062505">
              <w:rPr>
                <w:rFonts w:cs="Times New Roman"/>
                <w:color w:val="000000" w:themeColor="text1"/>
                <w:szCs w:val="28"/>
                <w:shd w:val="clear" w:color="auto" w:fill="FFFFFF"/>
              </w:rPr>
              <w:t>.</w:t>
            </w:r>
          </w:p>
        </w:tc>
      </w:tr>
      <w:tr w:rsidR="00EE12C7" w:rsidRPr="00637280" w14:paraId="7B00E74A" w14:textId="77777777" w:rsidTr="00062505">
        <w:trPr>
          <w:trHeight w:val="367"/>
        </w:trPr>
        <w:tc>
          <w:tcPr>
            <w:tcW w:w="1014" w:type="dxa"/>
            <w:vAlign w:val="center"/>
          </w:tcPr>
          <w:p w14:paraId="2F5F22F6" w14:textId="6BB68B3A" w:rsidR="00EE12C7" w:rsidRPr="008A233E" w:rsidRDefault="00EE12C7" w:rsidP="0020148C">
            <w:pPr>
              <w:jc w:val="center"/>
              <w:rPr>
                <w:rFonts w:cs="Times New Roman"/>
                <w:szCs w:val="28"/>
                <w:lang w:val="en-US"/>
              </w:rPr>
            </w:pPr>
            <w:r>
              <w:rPr>
                <w:rFonts w:cs="Times New Roman"/>
                <w:szCs w:val="28"/>
                <w:lang w:val="en-US"/>
              </w:rPr>
              <w:t>11</w:t>
            </w:r>
          </w:p>
        </w:tc>
        <w:tc>
          <w:tcPr>
            <w:tcW w:w="1334" w:type="dxa"/>
            <w:vAlign w:val="center"/>
          </w:tcPr>
          <w:p w14:paraId="6FCD05BD" w14:textId="009ECDDB"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MOSI</w:t>
            </w:r>
          </w:p>
        </w:tc>
        <w:tc>
          <w:tcPr>
            <w:tcW w:w="7037" w:type="dxa"/>
            <w:vAlign w:val="center"/>
          </w:tcPr>
          <w:p w14:paraId="276223B7" w14:textId="3DDDDB59" w:rsidR="00EE12C7" w:rsidRPr="0002414D" w:rsidRDefault="00EE12C7" w:rsidP="00EE12C7">
            <w:pPr>
              <w:rPr>
                <w:rFonts w:cs="Times New Roman"/>
                <w:color w:val="000000" w:themeColor="text1"/>
                <w:szCs w:val="28"/>
                <w:shd w:val="clear" w:color="auto" w:fill="FFFFFF"/>
              </w:rPr>
            </w:pPr>
            <w:r w:rsidRPr="0002414D">
              <w:rPr>
                <w:rFonts w:cs="Times New Roman"/>
                <w:color w:val="000000" w:themeColor="text1"/>
                <w:szCs w:val="28"/>
              </w:rPr>
              <w:t>Линия передачи данных SPI.</w:t>
            </w:r>
          </w:p>
        </w:tc>
      </w:tr>
      <w:tr w:rsidR="00EE12C7" w:rsidRPr="00637280" w14:paraId="589AA607" w14:textId="77777777" w:rsidTr="00062505">
        <w:trPr>
          <w:trHeight w:val="367"/>
        </w:trPr>
        <w:tc>
          <w:tcPr>
            <w:tcW w:w="1014" w:type="dxa"/>
            <w:vAlign w:val="center"/>
          </w:tcPr>
          <w:p w14:paraId="6CB5EA7B" w14:textId="75454D16" w:rsidR="00EE12C7" w:rsidRPr="008A233E" w:rsidRDefault="00EE12C7" w:rsidP="0020148C">
            <w:pPr>
              <w:jc w:val="center"/>
              <w:rPr>
                <w:rFonts w:cs="Times New Roman"/>
                <w:szCs w:val="28"/>
                <w:lang w:val="en-US"/>
              </w:rPr>
            </w:pPr>
            <w:r>
              <w:rPr>
                <w:rFonts w:cs="Times New Roman"/>
                <w:szCs w:val="28"/>
                <w:lang w:val="en-US"/>
              </w:rPr>
              <w:t>12</w:t>
            </w:r>
          </w:p>
        </w:tc>
        <w:tc>
          <w:tcPr>
            <w:tcW w:w="1334" w:type="dxa"/>
            <w:vAlign w:val="center"/>
          </w:tcPr>
          <w:p w14:paraId="19F16068" w14:textId="14C9F2E8"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MISO</w:t>
            </w:r>
          </w:p>
        </w:tc>
        <w:tc>
          <w:tcPr>
            <w:tcW w:w="7037" w:type="dxa"/>
            <w:vAlign w:val="center"/>
          </w:tcPr>
          <w:p w14:paraId="5C0C22A9" w14:textId="0334C8B1" w:rsidR="00EE12C7" w:rsidRPr="0002414D" w:rsidRDefault="00EE12C7" w:rsidP="00EE12C7">
            <w:pPr>
              <w:rPr>
                <w:rFonts w:cs="Times New Roman"/>
                <w:color w:val="000000" w:themeColor="text1"/>
                <w:szCs w:val="28"/>
                <w:shd w:val="clear" w:color="auto" w:fill="FFFFFF"/>
              </w:rPr>
            </w:pPr>
            <w:r w:rsidRPr="0002414D">
              <w:rPr>
                <w:rFonts w:cs="Times New Roman"/>
                <w:color w:val="000000" w:themeColor="text1"/>
                <w:szCs w:val="28"/>
              </w:rPr>
              <w:t>Линия приёма данных SPI.</w:t>
            </w:r>
          </w:p>
        </w:tc>
      </w:tr>
      <w:tr w:rsidR="00EE12C7" w:rsidRPr="00637280" w14:paraId="6C9F9F56" w14:textId="77777777" w:rsidTr="00062505">
        <w:trPr>
          <w:trHeight w:val="367"/>
        </w:trPr>
        <w:tc>
          <w:tcPr>
            <w:tcW w:w="1014" w:type="dxa"/>
            <w:vAlign w:val="center"/>
          </w:tcPr>
          <w:p w14:paraId="3FE04551" w14:textId="645252EE" w:rsidR="00EE12C7" w:rsidRPr="008A233E" w:rsidRDefault="00EE12C7" w:rsidP="0020148C">
            <w:pPr>
              <w:jc w:val="center"/>
              <w:rPr>
                <w:rFonts w:cs="Times New Roman"/>
                <w:szCs w:val="28"/>
                <w:lang w:val="en-US"/>
              </w:rPr>
            </w:pPr>
            <w:r>
              <w:rPr>
                <w:rFonts w:cs="Times New Roman"/>
                <w:szCs w:val="28"/>
                <w:lang w:val="en-US"/>
              </w:rPr>
              <w:t>13</w:t>
            </w:r>
          </w:p>
        </w:tc>
        <w:tc>
          <w:tcPr>
            <w:tcW w:w="1334" w:type="dxa"/>
            <w:vAlign w:val="center"/>
          </w:tcPr>
          <w:p w14:paraId="19D0080C" w14:textId="54D37AC2"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SCK</w:t>
            </w:r>
          </w:p>
        </w:tc>
        <w:tc>
          <w:tcPr>
            <w:tcW w:w="7037" w:type="dxa"/>
            <w:vAlign w:val="center"/>
          </w:tcPr>
          <w:p w14:paraId="5CD1831C" w14:textId="5A015E59" w:rsidR="00EE12C7" w:rsidRPr="0002414D" w:rsidRDefault="00EE12C7" w:rsidP="00EE12C7">
            <w:pPr>
              <w:rPr>
                <w:rFonts w:cs="Times New Roman"/>
                <w:color w:val="000000" w:themeColor="text1"/>
                <w:szCs w:val="28"/>
                <w:shd w:val="clear" w:color="auto" w:fill="FFFFFF"/>
              </w:rPr>
            </w:pPr>
            <w:r w:rsidRPr="0002414D">
              <w:rPr>
                <w:rFonts w:cs="Times New Roman"/>
                <w:color w:val="000000" w:themeColor="text1"/>
                <w:szCs w:val="28"/>
              </w:rPr>
              <w:t>Тактовый, синхронизирующий сигнал шины SPI.</w:t>
            </w:r>
          </w:p>
        </w:tc>
      </w:tr>
      <w:tr w:rsidR="00EE12C7" w:rsidRPr="00637280" w14:paraId="5C9BC9F5" w14:textId="77777777" w:rsidTr="00062505">
        <w:trPr>
          <w:trHeight w:val="367"/>
        </w:trPr>
        <w:tc>
          <w:tcPr>
            <w:tcW w:w="1014" w:type="dxa"/>
            <w:vAlign w:val="center"/>
          </w:tcPr>
          <w:p w14:paraId="42B0A219" w14:textId="7063EA10" w:rsidR="00EE12C7" w:rsidRPr="008A233E" w:rsidRDefault="00EE12C7" w:rsidP="0020148C">
            <w:pPr>
              <w:jc w:val="center"/>
              <w:rPr>
                <w:rFonts w:cs="Times New Roman"/>
                <w:szCs w:val="28"/>
                <w:lang w:val="en-US"/>
              </w:rPr>
            </w:pPr>
            <w:r>
              <w:rPr>
                <w:rFonts w:cs="Times New Roman"/>
                <w:szCs w:val="28"/>
                <w:lang w:val="en-US"/>
              </w:rPr>
              <w:t>14</w:t>
            </w:r>
          </w:p>
        </w:tc>
        <w:tc>
          <w:tcPr>
            <w:tcW w:w="1334" w:type="dxa"/>
            <w:vAlign w:val="center"/>
          </w:tcPr>
          <w:p w14:paraId="0D477CAA" w14:textId="7B1A44BB"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DIO5</w:t>
            </w:r>
          </w:p>
        </w:tc>
        <w:tc>
          <w:tcPr>
            <w:tcW w:w="7037" w:type="dxa"/>
            <w:vAlign w:val="center"/>
          </w:tcPr>
          <w:p w14:paraId="0A864899" w14:textId="38000BFB" w:rsidR="00EE12C7" w:rsidRPr="0002414D" w:rsidRDefault="00EE12C7" w:rsidP="00EE12C7">
            <w:pPr>
              <w:rPr>
                <w:rFonts w:cs="Times New Roman"/>
                <w:color w:val="000000" w:themeColor="text1"/>
                <w:szCs w:val="28"/>
                <w:shd w:val="clear" w:color="auto" w:fill="FFFFFF"/>
              </w:rPr>
            </w:pPr>
            <w:r>
              <w:rPr>
                <w:rFonts w:cs="Times New Roman"/>
                <w:color w:val="000000" w:themeColor="text1"/>
                <w:szCs w:val="28"/>
              </w:rPr>
              <w:t>Вспомогательный цифровой контакт.</w:t>
            </w:r>
          </w:p>
        </w:tc>
      </w:tr>
      <w:tr w:rsidR="00EE12C7" w:rsidRPr="00637280" w14:paraId="4A52955F" w14:textId="77777777" w:rsidTr="00062505">
        <w:trPr>
          <w:trHeight w:val="367"/>
        </w:trPr>
        <w:tc>
          <w:tcPr>
            <w:tcW w:w="1014" w:type="dxa"/>
            <w:vAlign w:val="center"/>
          </w:tcPr>
          <w:p w14:paraId="5F9F9491" w14:textId="63920800" w:rsidR="00EE12C7" w:rsidRPr="008A233E" w:rsidRDefault="00EE12C7" w:rsidP="0020148C">
            <w:pPr>
              <w:jc w:val="center"/>
              <w:rPr>
                <w:rFonts w:cs="Times New Roman"/>
                <w:szCs w:val="28"/>
                <w:lang w:val="en-US"/>
              </w:rPr>
            </w:pPr>
            <w:r>
              <w:rPr>
                <w:rFonts w:cs="Times New Roman"/>
                <w:szCs w:val="28"/>
                <w:lang w:val="en-US"/>
              </w:rPr>
              <w:t>15</w:t>
            </w:r>
          </w:p>
        </w:tc>
        <w:tc>
          <w:tcPr>
            <w:tcW w:w="1334" w:type="dxa"/>
            <w:vAlign w:val="center"/>
          </w:tcPr>
          <w:p w14:paraId="08137358" w14:textId="5974D5AC"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DIO4</w:t>
            </w:r>
          </w:p>
        </w:tc>
        <w:tc>
          <w:tcPr>
            <w:tcW w:w="7037" w:type="dxa"/>
            <w:vAlign w:val="center"/>
          </w:tcPr>
          <w:p w14:paraId="6D3CA353" w14:textId="535FBDB8" w:rsidR="00EE12C7" w:rsidRPr="00062505" w:rsidRDefault="00EE12C7" w:rsidP="00EE12C7">
            <w:pPr>
              <w:rPr>
                <w:rFonts w:cs="Times New Roman"/>
                <w:color w:val="000000" w:themeColor="text1"/>
                <w:szCs w:val="28"/>
                <w:shd w:val="clear" w:color="auto" w:fill="FFFFFF"/>
                <w:lang w:val="en-US"/>
              </w:rPr>
            </w:pPr>
            <w:r>
              <w:rPr>
                <w:rFonts w:cs="Times New Roman"/>
                <w:color w:val="000000" w:themeColor="text1"/>
                <w:szCs w:val="28"/>
              </w:rPr>
              <w:t>Вспомогательный цифровой контакт.</w:t>
            </w:r>
          </w:p>
        </w:tc>
      </w:tr>
      <w:tr w:rsidR="00EE12C7" w:rsidRPr="00637280" w14:paraId="7C86F4B5" w14:textId="77777777" w:rsidTr="00062505">
        <w:trPr>
          <w:trHeight w:val="367"/>
        </w:trPr>
        <w:tc>
          <w:tcPr>
            <w:tcW w:w="1014" w:type="dxa"/>
            <w:vAlign w:val="center"/>
          </w:tcPr>
          <w:p w14:paraId="5D393ED8" w14:textId="47B8C012" w:rsidR="00EE12C7" w:rsidRPr="008A233E" w:rsidRDefault="00EE12C7" w:rsidP="0020148C">
            <w:pPr>
              <w:jc w:val="center"/>
              <w:rPr>
                <w:rFonts w:cs="Times New Roman"/>
                <w:szCs w:val="28"/>
                <w:lang w:val="en-US"/>
              </w:rPr>
            </w:pPr>
            <w:r>
              <w:rPr>
                <w:rFonts w:cs="Times New Roman"/>
                <w:szCs w:val="28"/>
                <w:lang w:val="en-US"/>
              </w:rPr>
              <w:t>16</w:t>
            </w:r>
          </w:p>
        </w:tc>
        <w:tc>
          <w:tcPr>
            <w:tcW w:w="1334" w:type="dxa"/>
            <w:vAlign w:val="center"/>
          </w:tcPr>
          <w:p w14:paraId="782CBC6E" w14:textId="4DCFEB9C" w:rsidR="00EE12C7" w:rsidRPr="00062505" w:rsidRDefault="00EE12C7" w:rsidP="0020148C">
            <w:pPr>
              <w:jc w:val="center"/>
              <w:rPr>
                <w:rFonts w:cs="Times New Roman"/>
                <w:color w:val="000000"/>
                <w:szCs w:val="28"/>
                <w:shd w:val="clear" w:color="auto" w:fill="FFFFFF"/>
                <w:lang w:val="en-US"/>
              </w:rPr>
            </w:pPr>
            <w:r>
              <w:rPr>
                <w:rFonts w:cs="Times New Roman"/>
                <w:color w:val="000000"/>
                <w:szCs w:val="28"/>
                <w:shd w:val="clear" w:color="auto" w:fill="FFFFFF"/>
                <w:lang w:val="en-US"/>
              </w:rPr>
              <w:t>GND</w:t>
            </w:r>
          </w:p>
        </w:tc>
        <w:tc>
          <w:tcPr>
            <w:tcW w:w="7037" w:type="dxa"/>
            <w:vAlign w:val="center"/>
          </w:tcPr>
          <w:p w14:paraId="6745D19A" w14:textId="5F7B3D0F" w:rsidR="00EE12C7" w:rsidRPr="0002414D" w:rsidRDefault="00EE12C7" w:rsidP="00EE12C7">
            <w:pPr>
              <w:rPr>
                <w:rFonts w:cs="Times New Roman"/>
                <w:color w:val="000000" w:themeColor="text1"/>
                <w:szCs w:val="28"/>
                <w:shd w:val="clear" w:color="auto" w:fill="FFFFFF"/>
              </w:rPr>
            </w:pPr>
            <w:r w:rsidRPr="0002414D">
              <w:rPr>
                <w:rFonts w:cs="Times New Roman"/>
                <w:color w:val="000000" w:themeColor="text1"/>
                <w:szCs w:val="28"/>
              </w:rPr>
              <w:t>Земля.</w:t>
            </w:r>
          </w:p>
        </w:tc>
      </w:tr>
    </w:tbl>
    <w:p w14:paraId="6E8CAF17" w14:textId="25BCE120" w:rsidR="0002414D" w:rsidRDefault="0002414D" w:rsidP="008A233E">
      <w:pPr>
        <w:pStyle w:val="af8"/>
        <w:ind w:firstLine="0"/>
      </w:pPr>
    </w:p>
    <w:p w14:paraId="19546BDB" w14:textId="5681546F" w:rsidR="0002414D" w:rsidRDefault="008A233E" w:rsidP="0002414D">
      <w:pPr>
        <w:pStyle w:val="af8"/>
      </w:pPr>
      <w:r>
        <w:t>Согласно таблице 5.</w:t>
      </w:r>
      <w:r w:rsidRPr="008A233E">
        <w:t>1</w:t>
      </w:r>
      <w:r w:rsidR="0002414D">
        <w:t xml:space="preserve">, подключение </w:t>
      </w:r>
      <w:r>
        <w:rPr>
          <w:lang w:val="en-US"/>
        </w:rPr>
        <w:t>SX</w:t>
      </w:r>
      <w:r w:rsidRPr="008A233E">
        <w:t>1278</w:t>
      </w:r>
      <w:r w:rsidR="0002414D">
        <w:t xml:space="preserve"> к микроконтроллеру DD1 выполняется следующим образом:</w:t>
      </w:r>
    </w:p>
    <w:p w14:paraId="56BA7FFB" w14:textId="1CF9822C" w:rsidR="0002414D" w:rsidRDefault="008A233E" w:rsidP="0002414D">
      <w:pPr>
        <w:pStyle w:val="af8"/>
      </w:pPr>
      <w:r w:rsidRPr="005748A2">
        <w:sym w:font="Symbol" w:char="F02D"/>
      </w:r>
      <w:r w:rsidRPr="005748A2">
        <w:t> </w:t>
      </w:r>
      <w:r w:rsidR="00EE12C7" w:rsidRPr="00EE12C7">
        <w:t>3.3</w:t>
      </w:r>
      <w:r w:rsidR="00EE12C7">
        <w:rPr>
          <w:lang w:val="en-US"/>
        </w:rPr>
        <w:t>V</w:t>
      </w:r>
      <w:r w:rsidR="0002414D">
        <w:t xml:space="preserve"> – шина +3.3 </w:t>
      </w:r>
      <w:proofErr w:type="gramStart"/>
      <w:r w:rsidR="0002414D">
        <w:t>В</w:t>
      </w:r>
      <w:proofErr w:type="gramEnd"/>
      <w:r w:rsidR="0002414D">
        <w:t xml:space="preserve"> устройства;</w:t>
      </w:r>
    </w:p>
    <w:p w14:paraId="4BCCAEB4" w14:textId="7FE46752" w:rsidR="0002414D" w:rsidRDefault="008A233E" w:rsidP="0002414D">
      <w:pPr>
        <w:pStyle w:val="af8"/>
      </w:pPr>
      <w:r w:rsidRPr="005748A2">
        <w:sym w:font="Symbol" w:char="F02D"/>
      </w:r>
      <w:r w:rsidRPr="005748A2">
        <w:t> </w:t>
      </w:r>
      <w:r w:rsidR="00EE12C7">
        <w:rPr>
          <w:lang w:val="en-US"/>
        </w:rPr>
        <w:t>GND</w:t>
      </w:r>
      <w:r w:rsidR="0002414D">
        <w:t xml:space="preserve"> – общая земля;</w:t>
      </w:r>
    </w:p>
    <w:p w14:paraId="06570629" w14:textId="6EC2890C" w:rsidR="0002414D" w:rsidRDefault="008A233E" w:rsidP="0002414D">
      <w:pPr>
        <w:pStyle w:val="af8"/>
      </w:pPr>
      <w:r w:rsidRPr="005748A2">
        <w:sym w:font="Symbol" w:char="F02D"/>
      </w:r>
      <w:r w:rsidRPr="005748A2">
        <w:t> </w:t>
      </w:r>
      <w:r w:rsidR="00EE12C7">
        <w:rPr>
          <w:lang w:val="en-US"/>
        </w:rPr>
        <w:t>MOSI</w:t>
      </w:r>
      <w:r w:rsidR="00EE12C7">
        <w:t xml:space="preserve"> – выход IO23</w:t>
      </w:r>
      <w:r w:rsidR="0002414D">
        <w:t xml:space="preserve"> микроконтроллера;</w:t>
      </w:r>
    </w:p>
    <w:p w14:paraId="53941368" w14:textId="4F360128" w:rsidR="0002414D" w:rsidRDefault="008A233E" w:rsidP="0002414D">
      <w:pPr>
        <w:pStyle w:val="af8"/>
      </w:pPr>
      <w:r w:rsidRPr="005748A2">
        <w:sym w:font="Symbol" w:char="F02D"/>
      </w:r>
      <w:r w:rsidRPr="005748A2">
        <w:t> </w:t>
      </w:r>
      <w:r w:rsidR="00EE12C7">
        <w:rPr>
          <w:lang w:val="en-US"/>
        </w:rPr>
        <w:t>MISO</w:t>
      </w:r>
      <w:r w:rsidR="0002414D">
        <w:t xml:space="preserve"> – выход </w:t>
      </w:r>
      <w:r w:rsidR="00EE12C7">
        <w:rPr>
          <w:lang w:val="en-US"/>
        </w:rPr>
        <w:t>IO</w:t>
      </w:r>
      <w:r w:rsidR="00EE12C7" w:rsidRPr="00EE12C7">
        <w:t>22</w:t>
      </w:r>
      <w:r w:rsidR="0002414D">
        <w:t xml:space="preserve"> микроконтроллера;</w:t>
      </w:r>
    </w:p>
    <w:p w14:paraId="72B965AE" w14:textId="5188F8DA" w:rsidR="0002414D" w:rsidRDefault="008A233E" w:rsidP="0002414D">
      <w:pPr>
        <w:pStyle w:val="af8"/>
      </w:pPr>
      <w:r w:rsidRPr="005748A2">
        <w:sym w:font="Symbol" w:char="F02D"/>
      </w:r>
      <w:r w:rsidRPr="005748A2">
        <w:t> </w:t>
      </w:r>
      <w:r w:rsidR="0002414D">
        <w:t xml:space="preserve">SCK – выход </w:t>
      </w:r>
      <w:r w:rsidR="00EE12C7">
        <w:rPr>
          <w:lang w:val="en-US"/>
        </w:rPr>
        <w:t>IO</w:t>
      </w:r>
      <w:r w:rsidR="00EE12C7" w:rsidRPr="00EE12C7">
        <w:t>18</w:t>
      </w:r>
      <w:r w:rsidR="0002414D">
        <w:t xml:space="preserve"> микроконтроллера;</w:t>
      </w:r>
    </w:p>
    <w:p w14:paraId="4D7EA970" w14:textId="0D3B0168" w:rsidR="0002414D" w:rsidRDefault="008A233E" w:rsidP="0002414D">
      <w:pPr>
        <w:pStyle w:val="af8"/>
      </w:pPr>
      <w:r w:rsidRPr="005748A2">
        <w:sym w:font="Symbol" w:char="F02D"/>
      </w:r>
      <w:r w:rsidRPr="005748A2">
        <w:t> </w:t>
      </w:r>
      <w:r w:rsidR="00EE12C7">
        <w:t>NSS</w:t>
      </w:r>
      <w:r w:rsidR="0002414D">
        <w:t xml:space="preserve"> – выход </w:t>
      </w:r>
      <w:r w:rsidR="00EE12C7">
        <w:rPr>
          <w:lang w:val="en-US"/>
        </w:rPr>
        <w:t>IO</w:t>
      </w:r>
      <w:r w:rsidR="00EE12C7" w:rsidRPr="00EE12C7">
        <w:t>4</w:t>
      </w:r>
      <w:r w:rsidR="0002414D">
        <w:t xml:space="preserve"> микроконтроллера;</w:t>
      </w:r>
    </w:p>
    <w:p w14:paraId="0F3716D1" w14:textId="58D5E31D" w:rsidR="0002414D" w:rsidRDefault="008A233E" w:rsidP="0002414D">
      <w:pPr>
        <w:pStyle w:val="af8"/>
      </w:pPr>
      <w:r w:rsidRPr="005748A2">
        <w:sym w:font="Symbol" w:char="F02D"/>
      </w:r>
      <w:r w:rsidRPr="005748A2">
        <w:t> </w:t>
      </w:r>
      <w:r w:rsidR="00EE12C7">
        <w:rPr>
          <w:lang w:val="en-US"/>
        </w:rPr>
        <w:t>RST</w:t>
      </w:r>
      <w:r w:rsidR="0002414D">
        <w:t xml:space="preserve"> – выход </w:t>
      </w:r>
      <w:r w:rsidR="00EE12C7">
        <w:rPr>
          <w:lang w:val="en-US"/>
        </w:rPr>
        <w:t>IO</w:t>
      </w:r>
      <w:r w:rsidR="00EE12C7" w:rsidRPr="00EE12C7">
        <w:t>5</w:t>
      </w:r>
      <w:r w:rsidR="0002414D">
        <w:t xml:space="preserve"> микроконтроллера;</w:t>
      </w:r>
    </w:p>
    <w:p w14:paraId="78113E4A" w14:textId="0A66BDD7" w:rsidR="0002414D" w:rsidRDefault="008A233E" w:rsidP="0002414D">
      <w:pPr>
        <w:pStyle w:val="af8"/>
      </w:pPr>
      <w:r w:rsidRPr="005748A2">
        <w:sym w:font="Symbol" w:char="F02D"/>
      </w:r>
      <w:r w:rsidRPr="005748A2">
        <w:t> </w:t>
      </w:r>
      <w:r w:rsidR="00EE12C7">
        <w:rPr>
          <w:lang w:val="en-US"/>
        </w:rPr>
        <w:t>DIO</w:t>
      </w:r>
      <w:r w:rsidR="00EE12C7" w:rsidRPr="00EE12C7">
        <w:t>0</w:t>
      </w:r>
      <w:r w:rsidR="0002414D">
        <w:t xml:space="preserve"> – </w:t>
      </w:r>
      <w:r w:rsidR="00EE12C7">
        <w:t xml:space="preserve">выход </w:t>
      </w:r>
      <w:r w:rsidR="00EE12C7">
        <w:rPr>
          <w:lang w:val="en-US"/>
        </w:rPr>
        <w:t>IO</w:t>
      </w:r>
      <w:r w:rsidR="00EE12C7">
        <w:t>2 микроконтроллера;</w:t>
      </w:r>
    </w:p>
    <w:p w14:paraId="226017FD" w14:textId="64616C68" w:rsidR="0002414D" w:rsidRPr="00D861CA" w:rsidRDefault="00EE12C7" w:rsidP="0048164A">
      <w:pPr>
        <w:pStyle w:val="af8"/>
      </w:pPr>
      <w:r w:rsidRPr="005748A2">
        <w:sym w:font="Symbol" w:char="F02D"/>
      </w:r>
      <w:r w:rsidRPr="005748A2">
        <w:t> </w:t>
      </w:r>
      <w:r>
        <w:rPr>
          <w:lang w:val="en-US"/>
        </w:rPr>
        <w:t>DIO</w:t>
      </w:r>
      <w:r w:rsidRPr="00D861CA">
        <w:t>1-</w:t>
      </w:r>
      <w:r>
        <w:rPr>
          <w:lang w:val="en-US"/>
        </w:rPr>
        <w:t>DIO</w:t>
      </w:r>
      <w:r w:rsidRPr="00D861CA">
        <w:t xml:space="preserve">5 </w:t>
      </w:r>
      <w:r>
        <w:t>–</w:t>
      </w:r>
      <w:r w:rsidRPr="00D861CA">
        <w:t xml:space="preserve"> </w:t>
      </w:r>
      <w:r>
        <w:t>не подключаются</w:t>
      </w:r>
      <w:r w:rsidRPr="00D861CA">
        <w:t>.</w:t>
      </w:r>
    </w:p>
    <w:p w14:paraId="2631EEE4" w14:textId="3F587B85" w:rsidR="00EE12C7" w:rsidRDefault="00EE12C7" w:rsidP="0048164A">
      <w:pPr>
        <w:pStyle w:val="af8"/>
      </w:pPr>
    </w:p>
    <w:p w14:paraId="5D9FC6F3" w14:textId="387E1044" w:rsidR="00DC29D9" w:rsidRPr="007C1638" w:rsidRDefault="00DC29D9" w:rsidP="00DC29D9">
      <w:pPr>
        <w:pStyle w:val="2"/>
      </w:pPr>
      <w:r>
        <w:t>5.3</w:t>
      </w:r>
      <w:r w:rsidRPr="007C1638">
        <w:t> </w:t>
      </w:r>
      <w:r w:rsidRPr="0002414D">
        <w:t xml:space="preserve">Блок </w:t>
      </w:r>
      <w:r>
        <w:t>индикации</w:t>
      </w:r>
    </w:p>
    <w:p w14:paraId="2259F0DB" w14:textId="77777777" w:rsidR="00DC29D9" w:rsidRPr="009F124A" w:rsidRDefault="00DC29D9" w:rsidP="00DC29D9">
      <w:pPr>
        <w:ind w:firstLine="720"/>
        <w:jc w:val="both"/>
        <w:rPr>
          <w:rFonts w:cs="Times New Roman"/>
          <w:szCs w:val="28"/>
        </w:rPr>
      </w:pPr>
    </w:p>
    <w:p w14:paraId="43469CBD" w14:textId="18ACE9E6" w:rsidR="00DC29D9" w:rsidRDefault="00DC29D9" w:rsidP="00DC29D9">
      <w:pPr>
        <w:ind w:firstLine="720"/>
        <w:jc w:val="both"/>
        <w:rPr>
          <w:rFonts w:cs="Times New Roman"/>
          <w:szCs w:val="28"/>
        </w:rPr>
      </w:pPr>
      <w:r>
        <w:rPr>
          <w:rFonts w:cs="Times New Roman"/>
          <w:szCs w:val="28"/>
        </w:rPr>
        <w:t>Блок индикации представлен двумя светодиодами VD</w:t>
      </w:r>
      <w:r w:rsidRPr="00BC73A2">
        <w:rPr>
          <w:rFonts w:cs="Times New Roman"/>
          <w:szCs w:val="28"/>
        </w:rPr>
        <w:t xml:space="preserve">1 </w:t>
      </w:r>
      <w:r>
        <w:rPr>
          <w:rFonts w:cs="Times New Roman"/>
          <w:szCs w:val="28"/>
        </w:rPr>
        <w:t>и VD2, подключаемых анодом (+)</w:t>
      </w:r>
      <w:r w:rsidRPr="00BC73A2">
        <w:rPr>
          <w:rFonts w:cs="Times New Roman"/>
          <w:szCs w:val="28"/>
        </w:rPr>
        <w:t xml:space="preserve"> </w:t>
      </w:r>
      <w:r>
        <w:rPr>
          <w:rFonts w:cs="Times New Roman"/>
          <w:szCs w:val="28"/>
        </w:rPr>
        <w:t xml:space="preserve">к выходам микроконтроллера </w:t>
      </w:r>
      <w:r>
        <w:rPr>
          <w:rFonts w:cs="Times New Roman"/>
          <w:szCs w:val="28"/>
          <w:lang w:val="en-US"/>
        </w:rPr>
        <w:t>IO</w:t>
      </w:r>
      <w:r w:rsidRPr="00DC29D9">
        <w:rPr>
          <w:rFonts w:cs="Times New Roman"/>
          <w:szCs w:val="28"/>
        </w:rPr>
        <w:t>26</w:t>
      </w:r>
      <w:r w:rsidRPr="00BC73A2">
        <w:rPr>
          <w:rFonts w:cs="Times New Roman"/>
          <w:szCs w:val="28"/>
        </w:rPr>
        <w:t xml:space="preserve"> </w:t>
      </w:r>
      <w:r>
        <w:rPr>
          <w:rFonts w:cs="Times New Roman"/>
          <w:szCs w:val="28"/>
        </w:rPr>
        <w:t xml:space="preserve">и </w:t>
      </w:r>
      <w:r>
        <w:rPr>
          <w:rFonts w:cs="Times New Roman"/>
          <w:szCs w:val="28"/>
          <w:lang w:val="en-US"/>
        </w:rPr>
        <w:t>IO</w:t>
      </w:r>
      <w:r w:rsidRPr="00414128">
        <w:rPr>
          <w:rFonts w:cs="Times New Roman"/>
          <w:szCs w:val="28"/>
        </w:rPr>
        <w:t>27</w:t>
      </w:r>
      <w:r w:rsidRPr="00BC73A2">
        <w:rPr>
          <w:rFonts w:cs="Times New Roman"/>
          <w:szCs w:val="28"/>
        </w:rPr>
        <w:t xml:space="preserve"> </w:t>
      </w:r>
      <w:r>
        <w:rPr>
          <w:rFonts w:cs="Times New Roman"/>
          <w:szCs w:val="28"/>
        </w:rPr>
        <w:t xml:space="preserve">соответственно. Также необходимо ограничить поступающий к светодиодам ток путём установки ограничивающих резисторов. Для этого необходимо рассчитать сопротивление устанавливаемых резисторов. </w:t>
      </w:r>
    </w:p>
    <w:p w14:paraId="06F7DB80" w14:textId="05FFF96D" w:rsidR="00DC29D9" w:rsidRDefault="00DC29D9" w:rsidP="00DC29D9">
      <w:pPr>
        <w:ind w:firstLine="720"/>
        <w:jc w:val="both"/>
        <w:rPr>
          <w:rFonts w:cs="Times New Roman"/>
          <w:color w:val="000000" w:themeColor="text1"/>
          <w:szCs w:val="28"/>
          <w:shd w:val="clear" w:color="auto" w:fill="FFFFFF"/>
        </w:rPr>
      </w:pPr>
      <w:r>
        <w:rPr>
          <w:rFonts w:cs="Times New Roman"/>
          <w:szCs w:val="28"/>
        </w:rPr>
        <w:t xml:space="preserve">В проекте используются стандартные </w:t>
      </w:r>
      <w:r w:rsidR="00471795">
        <w:rPr>
          <w:rFonts w:cs="Times New Roman"/>
          <w:szCs w:val="28"/>
          <w:lang w:val="en-US"/>
        </w:rPr>
        <w:t>DIP</w:t>
      </w:r>
      <w:r w:rsidRPr="009B4910">
        <w:rPr>
          <w:rFonts w:cs="Times New Roman"/>
          <w:szCs w:val="28"/>
        </w:rPr>
        <w:t xml:space="preserve"> </w:t>
      </w:r>
      <w:r>
        <w:rPr>
          <w:rFonts w:cs="Times New Roman"/>
          <w:szCs w:val="28"/>
        </w:rPr>
        <w:t xml:space="preserve">светодиоды </w:t>
      </w:r>
      <w:r w:rsidRPr="009B4910">
        <w:rPr>
          <w:rFonts w:cs="Times New Roman"/>
          <w:szCs w:val="28"/>
        </w:rPr>
        <w:t xml:space="preserve">с рабочим </w:t>
      </w:r>
      <w:r w:rsidRPr="009B4910">
        <w:rPr>
          <w:rFonts w:cs="Times New Roman"/>
          <w:szCs w:val="28"/>
        </w:rPr>
        <w:lastRenderedPageBreak/>
        <w:t>напряжением</w:t>
      </w:r>
      <w:r>
        <w:rPr>
          <w:rFonts w:cs="Times New Roman"/>
          <w:szCs w:val="28"/>
        </w:rPr>
        <w:t xml:space="preserve"> </w:t>
      </w:r>
      <w:r w:rsidRPr="009B4910">
        <w:rPr>
          <w:rFonts w:cs="Times New Roman"/>
          <w:szCs w:val="28"/>
        </w:rPr>
        <w:t>3.</w:t>
      </w:r>
      <w:r>
        <w:rPr>
          <w:rFonts w:cs="Times New Roman"/>
          <w:szCs w:val="28"/>
        </w:rPr>
        <w:t>3 В</w:t>
      </w:r>
      <w:r w:rsidRPr="009B4910">
        <w:rPr>
          <w:rFonts w:cs="Times New Roman"/>
          <w:szCs w:val="28"/>
        </w:rPr>
        <w:t xml:space="preserve"> и силой тока 20</w:t>
      </w:r>
      <w:r>
        <w:rPr>
          <w:rFonts w:cs="Times New Roman"/>
          <w:szCs w:val="28"/>
        </w:rPr>
        <w:t> </w:t>
      </w:r>
      <w:r w:rsidRPr="009B4910">
        <w:rPr>
          <w:rFonts w:cs="Times New Roman"/>
          <w:szCs w:val="28"/>
        </w:rPr>
        <w:t>мА.</w:t>
      </w:r>
      <w:r>
        <w:rPr>
          <w:rFonts w:cs="Times New Roman"/>
          <w:szCs w:val="28"/>
        </w:rPr>
        <w:t xml:space="preserve"> Источник питания </w:t>
      </w:r>
      <w:r w:rsidRPr="005762D1">
        <w:rPr>
          <w:rFonts w:cs="Times New Roman"/>
          <w:color w:val="000000" w:themeColor="text1"/>
          <w:szCs w:val="28"/>
          <w:shd w:val="clear" w:color="auto" w:fill="FFFFFF"/>
        </w:rPr>
        <w:t>–</w:t>
      </w:r>
      <w:r>
        <w:rPr>
          <w:rFonts w:cs="Times New Roman"/>
          <w:color w:val="000000" w:themeColor="text1"/>
          <w:szCs w:val="28"/>
          <w:shd w:val="clear" w:color="auto" w:fill="FFFFFF"/>
        </w:rPr>
        <w:t xml:space="preserve"> микроконтрол</w:t>
      </w:r>
      <w:r w:rsidR="00471795">
        <w:rPr>
          <w:rFonts w:cs="Times New Roman"/>
          <w:color w:val="000000" w:themeColor="text1"/>
          <w:szCs w:val="28"/>
          <w:shd w:val="clear" w:color="auto" w:fill="FFFFFF"/>
        </w:rPr>
        <w:t>лер, который выдаёт напряжение 3.</w:t>
      </w:r>
      <w:r w:rsidR="00471795" w:rsidRPr="00471795">
        <w:rPr>
          <w:rFonts w:cs="Times New Roman"/>
          <w:color w:val="000000" w:themeColor="text1"/>
          <w:szCs w:val="28"/>
          <w:shd w:val="clear" w:color="auto" w:fill="FFFFFF"/>
        </w:rPr>
        <w:t>3</w:t>
      </w:r>
      <w:r>
        <w:rPr>
          <w:rFonts w:cs="Times New Roman"/>
          <w:color w:val="000000" w:themeColor="text1"/>
          <w:szCs w:val="28"/>
          <w:shd w:val="clear" w:color="auto" w:fill="FFFFFF"/>
        </w:rPr>
        <w:t> В. Напряжение, которое должен взять на себя резистор рассчитывается по формуле (5.</w:t>
      </w:r>
      <w:r w:rsidRPr="001A4EE6">
        <w:rPr>
          <w:rFonts w:cs="Times New Roman"/>
          <w:color w:val="000000" w:themeColor="text1"/>
          <w:szCs w:val="28"/>
          <w:shd w:val="clear" w:color="auto" w:fill="FFFFFF"/>
        </w:rPr>
        <w:t>1</w:t>
      </w:r>
      <w:r>
        <w:rPr>
          <w:rFonts w:cs="Times New Roman"/>
          <w:color w:val="000000" w:themeColor="text1"/>
          <w:szCs w:val="28"/>
          <w:shd w:val="clear" w:color="auto" w:fill="FFFFFF"/>
        </w:rPr>
        <w:t>).</w:t>
      </w:r>
    </w:p>
    <w:p w14:paraId="6DAC72FF" w14:textId="43EAC74C" w:rsidR="00DC29D9" w:rsidRDefault="00DC29D9" w:rsidP="00DC29D9">
      <w:pPr>
        <w:ind w:firstLine="720"/>
        <w:jc w:val="both"/>
        <w:rPr>
          <w:rFonts w:cs="Times New Roman"/>
          <w:color w:val="000000" w:themeColor="text1"/>
          <w:szCs w:val="28"/>
          <w:shd w:val="clear" w:color="auto" w:fill="FFFFFF"/>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414128" w:rsidRPr="002A41E6" w14:paraId="778FA196" w14:textId="77777777" w:rsidTr="0066300A">
        <w:tc>
          <w:tcPr>
            <w:tcW w:w="8463" w:type="dxa"/>
            <w:vAlign w:val="center"/>
          </w:tcPr>
          <w:p w14:paraId="06384A00" w14:textId="24D4F896" w:rsidR="00414128" w:rsidRPr="0056214C" w:rsidRDefault="00F35C9A" w:rsidP="0066300A">
            <w:pPr>
              <w:ind w:firstLine="709"/>
              <w:jc w:val="center"/>
              <w:rPr>
                <w:szCs w:val="28"/>
                <w:lang w:val="en-US"/>
              </w:rPr>
            </w:pPr>
            <m:oMathPara>
              <m:oMath>
                <m:sSub>
                  <m:sSubPr>
                    <m:ctrlPr>
                      <w:rPr>
                        <w:rFonts w:ascii="Cambria Math" w:hAnsi="Cambria Math" w:cs="Times New Roman"/>
                        <w:i/>
                        <w:szCs w:val="32"/>
                      </w:rPr>
                    </m:ctrlPr>
                  </m:sSubPr>
                  <m:e>
                    <m:r>
                      <m:rPr>
                        <m:nor/>
                      </m:rPr>
                      <w:rPr>
                        <w:rFonts w:ascii="Cambria Math" w:hAnsi="Cambria Math" w:cs="Times New Roman"/>
                        <w:i/>
                        <w:szCs w:val="32"/>
                        <w:lang w:val="en-US"/>
                      </w:rPr>
                      <m:t>U</m:t>
                    </m:r>
                  </m:e>
                  <m:sub>
                    <m:r>
                      <m:rPr>
                        <m:nor/>
                      </m:rPr>
                      <w:rPr>
                        <w:rFonts w:ascii="Cambria Math" w:hAnsi="Cambria Math" w:cs="Times New Roman"/>
                        <w:i/>
                        <w:szCs w:val="32"/>
                        <w:lang w:val="en-US"/>
                      </w:rPr>
                      <m:t>R</m:t>
                    </m:r>
                  </m:sub>
                </m:sSub>
                <m:r>
                  <m:rPr>
                    <m:nor/>
                  </m:rPr>
                  <w:rPr>
                    <w:rFonts w:ascii="Cambria Math" w:hAnsi="Cambria Math" w:cs="Times New Roman"/>
                    <w:i/>
                    <w:szCs w:val="32"/>
                    <w:lang w:val="en-US"/>
                  </w:rPr>
                  <m:t xml:space="preserve">= </m:t>
                </m:r>
                <m:sSub>
                  <m:sSubPr>
                    <m:ctrlPr>
                      <w:rPr>
                        <w:rFonts w:ascii="Cambria Math" w:hAnsi="Cambria Math" w:cs="Times New Roman"/>
                        <w:i/>
                        <w:szCs w:val="32"/>
                      </w:rPr>
                    </m:ctrlPr>
                  </m:sSubPr>
                  <m:e>
                    <m:r>
                      <m:rPr>
                        <m:nor/>
                      </m:rPr>
                      <w:rPr>
                        <w:rFonts w:ascii="Cambria Math" w:hAnsi="Cambria Math" w:cs="Times New Roman"/>
                        <w:i/>
                        <w:szCs w:val="32"/>
                        <w:lang w:val="en-US"/>
                      </w:rPr>
                      <m:t>V</m:t>
                    </m:r>
                  </m:e>
                  <m:sub>
                    <m:r>
                      <m:rPr>
                        <m:nor/>
                      </m:rPr>
                      <w:rPr>
                        <w:rFonts w:ascii="Cambria Math" w:hAnsi="Cambria Math" w:cs="Times New Roman"/>
                        <w:i/>
                        <w:szCs w:val="32"/>
                        <w:lang w:val="en-US"/>
                      </w:rPr>
                      <m:t>cc</m:t>
                    </m:r>
                  </m:sub>
                </m:sSub>
                <m:r>
                  <w:rPr>
                    <w:rFonts w:ascii="Cambria Math" w:hAnsi="Cambria Math" w:cs="Times New Roman"/>
                    <w:szCs w:val="32"/>
                    <w:lang w:val="en-US"/>
                  </w:rPr>
                  <m:t>-</m:t>
                </m:r>
                <m:sSub>
                  <m:sSubPr>
                    <m:ctrlPr>
                      <w:rPr>
                        <w:rFonts w:ascii="Cambria Math" w:hAnsi="Cambria Math" w:cs="Times New Roman"/>
                        <w:i/>
                        <w:szCs w:val="32"/>
                      </w:rPr>
                    </m:ctrlPr>
                  </m:sSubPr>
                  <m:e>
                    <m:r>
                      <m:rPr>
                        <m:nor/>
                      </m:rPr>
                      <w:rPr>
                        <w:rFonts w:ascii="Cambria Math" w:hAnsi="Cambria Math" w:cs="Times New Roman"/>
                        <w:i/>
                        <w:iCs/>
                        <w:szCs w:val="32"/>
                        <w:lang w:val="en-US"/>
                      </w:rPr>
                      <m:t>V</m:t>
                    </m:r>
                  </m:e>
                  <m:sub>
                    <m:r>
                      <w:rPr>
                        <w:rFonts w:ascii="Cambria Math" w:hAnsi="Cambria Math" w:cs="Times New Roman"/>
                        <w:szCs w:val="32"/>
                        <w:lang w:val="en-US"/>
                      </w:rPr>
                      <m:t>F</m:t>
                    </m:r>
                  </m:sub>
                </m:sSub>
                <m:r>
                  <w:rPr>
                    <w:rFonts w:ascii="Cambria Math" w:hAnsi="Cambria Math" w:cs="Times New Roman"/>
                    <w:szCs w:val="32"/>
                    <w:lang w:val="en-US"/>
                  </w:rPr>
                  <m:t xml:space="preserve">=5 </m:t>
                </m:r>
                <m:r>
                  <w:rPr>
                    <w:rFonts w:ascii="Cambria Math" w:hAnsi="Cambria Math" w:cs="Times New Roman"/>
                    <w:szCs w:val="32"/>
                  </w:rPr>
                  <m:t>В</m:t>
                </m:r>
                <m:r>
                  <w:rPr>
                    <w:rFonts w:ascii="Cambria Math" w:hAnsi="Cambria Math" w:cs="Times New Roman"/>
                    <w:szCs w:val="32"/>
                    <w:lang w:val="en-US"/>
                  </w:rPr>
                  <m:t xml:space="preserve">-3.3 </m:t>
                </m:r>
                <m:r>
                  <w:rPr>
                    <w:rFonts w:ascii="Cambria Math" w:hAnsi="Cambria Math" w:cs="Times New Roman"/>
                    <w:szCs w:val="32"/>
                  </w:rPr>
                  <m:t>В</m:t>
                </m:r>
                <m:r>
                  <w:rPr>
                    <w:rFonts w:ascii="Cambria Math" w:hAnsi="Cambria Math" w:cs="Times New Roman"/>
                    <w:szCs w:val="32"/>
                    <w:lang w:val="en-US"/>
                  </w:rPr>
                  <m:t xml:space="preserve">=1.7 </m:t>
                </m:r>
                <m:r>
                  <w:rPr>
                    <w:rFonts w:ascii="Cambria Math" w:hAnsi="Cambria Math" w:cs="Times New Roman"/>
                    <w:szCs w:val="32"/>
                  </w:rPr>
                  <m:t>В</m:t>
                </m:r>
                <m:r>
                  <m:rPr>
                    <m:nor/>
                  </m:rPr>
                  <w:rPr>
                    <w:rFonts w:ascii="Cambria Math" w:hAnsi="Cambria Math" w:cs="Times New Roman"/>
                    <w:i/>
                    <w:szCs w:val="32"/>
                    <w:lang w:val="en-US"/>
                  </w:rPr>
                  <m:t>,</m:t>
                </m:r>
              </m:oMath>
            </m:oMathPara>
          </w:p>
        </w:tc>
        <w:tc>
          <w:tcPr>
            <w:tcW w:w="893" w:type="dxa"/>
            <w:vAlign w:val="center"/>
          </w:tcPr>
          <w:p w14:paraId="387B91A8" w14:textId="1CD8ACFC" w:rsidR="00414128" w:rsidRPr="002A41E6" w:rsidRDefault="00414128" w:rsidP="0066300A">
            <w:pPr>
              <w:ind w:right="-113"/>
              <w:jc w:val="right"/>
              <w:rPr>
                <w:szCs w:val="28"/>
              </w:rPr>
            </w:pPr>
            <w:r>
              <w:rPr>
                <w:szCs w:val="28"/>
              </w:rPr>
              <w:t>(5.1</w:t>
            </w:r>
            <w:r w:rsidRPr="002A41E6">
              <w:rPr>
                <w:szCs w:val="28"/>
              </w:rPr>
              <w:t>)</w:t>
            </w:r>
          </w:p>
        </w:tc>
      </w:tr>
    </w:tbl>
    <w:p w14:paraId="20EC8920" w14:textId="4C02E424" w:rsidR="00414128" w:rsidRDefault="00414128" w:rsidP="00DC29D9">
      <w:pPr>
        <w:ind w:firstLine="720"/>
        <w:jc w:val="both"/>
        <w:rPr>
          <w:rFonts w:cs="Times New Roman"/>
          <w:color w:val="000000" w:themeColor="text1"/>
          <w:szCs w:val="28"/>
          <w:shd w:val="clear" w:color="auto" w:fill="FFFFFF"/>
        </w:rPr>
      </w:pPr>
    </w:p>
    <w:p w14:paraId="61EC15D4" w14:textId="1E2AC4FA" w:rsidR="00DC29D9" w:rsidRDefault="00DC29D9" w:rsidP="00DC29D9">
      <w:pPr>
        <w:ind w:firstLine="720"/>
        <w:jc w:val="both"/>
        <w:rPr>
          <w:rFonts w:cs="Times New Roman"/>
          <w:color w:val="000000" w:themeColor="text1"/>
          <w:szCs w:val="28"/>
          <w:shd w:val="clear" w:color="auto" w:fill="FFFFFF"/>
        </w:rPr>
      </w:pPr>
      <w:r>
        <w:rPr>
          <w:rFonts w:cs="Times New Roman"/>
          <w:color w:val="000000" w:themeColor="text1"/>
          <w:szCs w:val="28"/>
          <w:shd w:val="clear" w:color="auto" w:fill="FFFFFF"/>
        </w:rPr>
        <w:t>По закону Ома, используя формулу (5.</w:t>
      </w:r>
      <w:r w:rsidRPr="001A4EE6">
        <w:rPr>
          <w:rFonts w:cs="Times New Roman"/>
          <w:color w:val="000000" w:themeColor="text1"/>
          <w:szCs w:val="28"/>
          <w:shd w:val="clear" w:color="auto" w:fill="FFFFFF"/>
        </w:rPr>
        <w:t>2</w:t>
      </w:r>
      <w:r>
        <w:rPr>
          <w:rFonts w:cs="Times New Roman"/>
          <w:color w:val="000000" w:themeColor="text1"/>
          <w:szCs w:val="28"/>
          <w:shd w:val="clear" w:color="auto" w:fill="FFFFFF"/>
        </w:rPr>
        <w:t>), рассчитаем значение сопротивления.</w:t>
      </w:r>
    </w:p>
    <w:p w14:paraId="390E41A7" w14:textId="2CED4E3A" w:rsidR="00DC29D9" w:rsidRDefault="00DC29D9" w:rsidP="00DC29D9">
      <w:pPr>
        <w:ind w:firstLine="720"/>
        <w:jc w:val="both"/>
        <w:rPr>
          <w:rFonts w:cs="Times New Roman"/>
          <w:color w:val="000000" w:themeColor="text1"/>
          <w:szCs w:val="28"/>
          <w:shd w:val="clear" w:color="auto" w:fill="FFFFFF"/>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414128" w:rsidRPr="002A41E6" w14:paraId="126AA7E5" w14:textId="77777777" w:rsidTr="0066300A">
        <w:tc>
          <w:tcPr>
            <w:tcW w:w="8463" w:type="dxa"/>
            <w:vAlign w:val="center"/>
          </w:tcPr>
          <w:p w14:paraId="0CCF3934" w14:textId="35A06FC3" w:rsidR="00414128" w:rsidRPr="002A41E6" w:rsidRDefault="00D861CA" w:rsidP="0066300A">
            <w:pPr>
              <w:ind w:firstLine="709"/>
              <w:jc w:val="center"/>
              <w:rPr>
                <w:szCs w:val="28"/>
              </w:rPr>
            </w:pPr>
            <m:oMathPara>
              <m:oMath>
                <m:r>
                  <m:rPr>
                    <m:nor/>
                  </m:rPr>
                  <w:rPr>
                    <w:rFonts w:ascii="Cambria Math" w:hAnsi="Cambria Math" w:cs="Times New Roman"/>
                    <w:i/>
                    <w:szCs w:val="32"/>
                  </w:rPr>
                  <m:t>R=</m:t>
                </m:r>
                <m:f>
                  <m:fPr>
                    <m:ctrlPr>
                      <w:rPr>
                        <w:rFonts w:ascii="Cambria Math" w:hAnsi="Cambria Math" w:cs="Times New Roman"/>
                        <w:i/>
                        <w:szCs w:val="32"/>
                      </w:rPr>
                    </m:ctrlPr>
                  </m:fPr>
                  <m:num>
                    <m:sSub>
                      <m:sSubPr>
                        <m:ctrlPr>
                          <w:rPr>
                            <w:rFonts w:ascii="Cambria Math" w:hAnsi="Cambria Math" w:cs="Times New Roman"/>
                            <w:i/>
                            <w:szCs w:val="32"/>
                          </w:rPr>
                        </m:ctrlPr>
                      </m:sSubPr>
                      <m:e>
                        <m:r>
                          <m:rPr>
                            <m:nor/>
                          </m:rPr>
                          <w:rPr>
                            <w:rFonts w:ascii="Cambria Math" w:hAnsi="Cambria Math" w:cs="Times New Roman"/>
                            <w:i/>
                            <w:szCs w:val="32"/>
                          </w:rPr>
                          <m:t>U</m:t>
                        </m:r>
                      </m:e>
                      <m:sub>
                        <m:r>
                          <m:rPr>
                            <m:nor/>
                          </m:rPr>
                          <w:rPr>
                            <w:rFonts w:ascii="Cambria Math" w:hAnsi="Cambria Math" w:cs="Times New Roman"/>
                            <w:i/>
                            <w:szCs w:val="32"/>
                          </w:rPr>
                          <m:t>R</m:t>
                        </m:r>
                      </m:sub>
                    </m:sSub>
                  </m:num>
                  <m:den>
                    <m:r>
                      <w:rPr>
                        <w:rFonts w:ascii="Cambria Math" w:hAnsi="Cambria Math" w:cs="Times New Roman"/>
                        <w:szCs w:val="32"/>
                      </w:rPr>
                      <m:t>I</m:t>
                    </m:r>
                  </m:den>
                </m:f>
                <m:r>
                  <w:rPr>
                    <w:rFonts w:ascii="Cambria Math" w:hAnsi="Cambria Math" w:cs="Times New Roman"/>
                    <w:szCs w:val="32"/>
                  </w:rPr>
                  <m:t>=</m:t>
                </m:r>
                <m:f>
                  <m:fPr>
                    <m:ctrlPr>
                      <w:rPr>
                        <w:rFonts w:ascii="Cambria Math" w:hAnsi="Cambria Math" w:cs="Times New Roman"/>
                        <w:i/>
                        <w:szCs w:val="32"/>
                      </w:rPr>
                    </m:ctrlPr>
                  </m:fPr>
                  <m:num>
                    <m:r>
                      <w:rPr>
                        <w:rFonts w:ascii="Cambria Math" w:hAnsi="Cambria Math" w:cs="Times New Roman"/>
                        <w:szCs w:val="32"/>
                      </w:rPr>
                      <m:t>1.7 В</m:t>
                    </m:r>
                  </m:num>
                  <m:den>
                    <m:r>
                      <w:rPr>
                        <w:rFonts w:ascii="Cambria Math" w:hAnsi="Cambria Math" w:cs="Times New Roman"/>
                        <w:szCs w:val="32"/>
                      </w:rPr>
                      <m:t>0.02 А</m:t>
                    </m:r>
                  </m:den>
                </m:f>
                <m:r>
                  <w:rPr>
                    <w:rFonts w:ascii="Cambria Math" w:hAnsi="Cambria Math" w:cs="Times New Roman"/>
                    <w:szCs w:val="32"/>
                  </w:rPr>
                  <m:t>=85 Ом</m:t>
                </m:r>
                <m:r>
                  <m:rPr>
                    <m:nor/>
                  </m:rPr>
                  <w:rPr>
                    <w:rFonts w:ascii="Cambria Math" w:hAnsi="Cambria Math" w:cs="Times New Roman"/>
                    <w:i/>
                    <w:szCs w:val="32"/>
                  </w:rPr>
                  <m:t>,</m:t>
                </m:r>
              </m:oMath>
            </m:oMathPara>
          </w:p>
        </w:tc>
        <w:tc>
          <w:tcPr>
            <w:tcW w:w="893" w:type="dxa"/>
            <w:vAlign w:val="center"/>
          </w:tcPr>
          <w:p w14:paraId="04D249EC" w14:textId="4011DCD0" w:rsidR="00414128" w:rsidRPr="002A41E6" w:rsidRDefault="00414128" w:rsidP="0066300A">
            <w:pPr>
              <w:ind w:right="-113"/>
              <w:jc w:val="right"/>
              <w:rPr>
                <w:szCs w:val="28"/>
              </w:rPr>
            </w:pPr>
            <w:r>
              <w:rPr>
                <w:szCs w:val="28"/>
              </w:rPr>
              <w:t>(5.2</w:t>
            </w:r>
            <w:r w:rsidRPr="002A41E6">
              <w:rPr>
                <w:szCs w:val="28"/>
              </w:rPr>
              <w:t>)</w:t>
            </w:r>
          </w:p>
        </w:tc>
      </w:tr>
    </w:tbl>
    <w:p w14:paraId="69284C32" w14:textId="77777777" w:rsidR="00DC29D9" w:rsidRPr="001347F7" w:rsidRDefault="00DC29D9" w:rsidP="00DC29D9">
      <w:pPr>
        <w:ind w:firstLine="720"/>
        <w:jc w:val="both"/>
        <w:rPr>
          <w:rFonts w:cs="Times New Roman"/>
          <w:color w:val="000000" w:themeColor="text1"/>
          <w:szCs w:val="28"/>
          <w:shd w:val="clear" w:color="auto" w:fill="FFFFFF"/>
        </w:rPr>
      </w:pPr>
    </w:p>
    <w:p w14:paraId="4A0017D2" w14:textId="15814ED6" w:rsidR="00DC29D9" w:rsidRDefault="00DC29D9" w:rsidP="00DC29D9">
      <w:pPr>
        <w:ind w:firstLine="720"/>
        <w:jc w:val="both"/>
        <w:rPr>
          <w:rFonts w:cs="Times New Roman"/>
          <w:color w:val="000000" w:themeColor="text1"/>
          <w:szCs w:val="28"/>
          <w:shd w:val="clear" w:color="auto" w:fill="FFFFFF"/>
        </w:rPr>
      </w:pPr>
      <w:r>
        <w:rPr>
          <w:rFonts w:cs="Times New Roman"/>
          <w:color w:val="000000" w:themeColor="text1"/>
          <w:szCs w:val="28"/>
          <w:shd w:val="clear" w:color="auto" w:fill="FFFFFF"/>
        </w:rPr>
        <w:t xml:space="preserve">Таким образом, получаем сопротивление ограничивающего резистора 85 Ом. </w:t>
      </w:r>
      <w:r w:rsidRPr="00000927">
        <w:rPr>
          <w:rFonts w:cs="Times New Roman"/>
          <w:color w:val="000000" w:themeColor="text1"/>
          <w:szCs w:val="28"/>
          <w:shd w:val="clear" w:color="auto" w:fill="FFFFFF"/>
        </w:rPr>
        <w:t>Далее рассчитаем мощность, которую при этом резистору придётся рассеивать</w:t>
      </w:r>
      <w:r>
        <w:rPr>
          <w:rFonts w:cs="Times New Roman"/>
          <w:color w:val="000000" w:themeColor="text1"/>
          <w:szCs w:val="28"/>
          <w:shd w:val="clear" w:color="auto" w:fill="FFFFFF"/>
        </w:rPr>
        <w:t xml:space="preserve"> по формуле (5.</w:t>
      </w:r>
      <w:r w:rsidRPr="001A4EE6">
        <w:rPr>
          <w:rFonts w:cs="Times New Roman"/>
          <w:color w:val="000000" w:themeColor="text1"/>
          <w:szCs w:val="28"/>
          <w:shd w:val="clear" w:color="auto" w:fill="FFFFFF"/>
        </w:rPr>
        <w:t>3</w:t>
      </w:r>
      <w:r>
        <w:rPr>
          <w:rFonts w:cs="Times New Roman"/>
          <w:color w:val="000000" w:themeColor="text1"/>
          <w:szCs w:val="28"/>
          <w:shd w:val="clear" w:color="auto" w:fill="FFFFFF"/>
        </w:rPr>
        <w:t>).</w:t>
      </w:r>
    </w:p>
    <w:p w14:paraId="009E9E39" w14:textId="1CD10036" w:rsidR="00DC29D9" w:rsidRDefault="00DC29D9" w:rsidP="00DC29D9">
      <w:pPr>
        <w:ind w:firstLine="720"/>
        <w:jc w:val="both"/>
        <w:rPr>
          <w:rFonts w:cs="Times New Roman"/>
          <w:color w:val="000000" w:themeColor="text1"/>
          <w:szCs w:val="28"/>
          <w:shd w:val="clear" w:color="auto" w:fill="FFFFFF"/>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414128" w:rsidRPr="002A41E6" w14:paraId="61996A79" w14:textId="77777777" w:rsidTr="0066300A">
        <w:tc>
          <w:tcPr>
            <w:tcW w:w="8463" w:type="dxa"/>
            <w:vAlign w:val="center"/>
          </w:tcPr>
          <w:p w14:paraId="3025F4BA" w14:textId="5DD881AD" w:rsidR="00414128" w:rsidRPr="002A41E6" w:rsidRDefault="00F35C9A" w:rsidP="0066300A">
            <w:pPr>
              <w:ind w:firstLine="709"/>
              <w:jc w:val="center"/>
              <w:rPr>
                <w:szCs w:val="28"/>
              </w:rPr>
            </w:pPr>
            <m:oMathPara>
              <m:oMath>
                <m:sSub>
                  <m:sSubPr>
                    <m:ctrlPr>
                      <w:rPr>
                        <w:rFonts w:ascii="Cambria Math" w:hAnsi="Cambria Math" w:cs="Times New Roman"/>
                        <w:i/>
                        <w:szCs w:val="32"/>
                      </w:rPr>
                    </m:ctrlPr>
                  </m:sSubPr>
                  <m:e>
                    <m:r>
                      <m:rPr>
                        <m:nor/>
                      </m:rPr>
                      <w:rPr>
                        <w:rFonts w:ascii="Cambria Math" w:hAnsi="Cambria Math" w:cs="Times New Roman"/>
                        <w:i/>
                        <w:szCs w:val="32"/>
                      </w:rPr>
                      <m:t>P</m:t>
                    </m:r>
                  </m:e>
                  <m:sub>
                    <m:r>
                      <m:rPr>
                        <m:nor/>
                      </m:rPr>
                      <w:rPr>
                        <w:rFonts w:ascii="Cambria Math" w:hAnsi="Cambria Math" w:cs="Times New Roman"/>
                        <w:i/>
                        <w:szCs w:val="32"/>
                      </w:rPr>
                      <m:t xml:space="preserve">R </m:t>
                    </m:r>
                  </m:sub>
                </m:sSub>
                <m:r>
                  <m:rPr>
                    <m:nor/>
                  </m:rPr>
                  <w:rPr>
                    <w:rFonts w:ascii="Cambria Math" w:hAnsi="Cambria Math" w:cs="Times New Roman"/>
                    <w:i/>
                    <w:szCs w:val="32"/>
                  </w:rPr>
                  <m:t xml:space="preserve">= </m:t>
                </m:r>
                <m:sSup>
                  <m:sSupPr>
                    <m:ctrlPr>
                      <w:rPr>
                        <w:rFonts w:ascii="Cambria Math" w:hAnsi="Cambria Math" w:cs="Times New Roman"/>
                        <w:i/>
                        <w:szCs w:val="32"/>
                      </w:rPr>
                    </m:ctrlPr>
                  </m:sSupPr>
                  <m:e>
                    <m:r>
                      <w:rPr>
                        <w:rFonts w:ascii="Cambria Math" w:hAnsi="Cambria Math" w:cs="Times New Roman"/>
                        <w:szCs w:val="32"/>
                      </w:rPr>
                      <m:t>I</m:t>
                    </m:r>
                  </m:e>
                  <m:sup>
                    <m:r>
                      <w:rPr>
                        <w:rFonts w:ascii="Cambria Math" w:hAnsi="Cambria Math" w:cs="Times New Roman"/>
                        <w:szCs w:val="32"/>
                      </w:rPr>
                      <m:t>2</m:t>
                    </m:r>
                  </m:sup>
                </m:sSup>
                <m:r>
                  <m:rPr>
                    <m:nor/>
                  </m:rPr>
                  <w:rPr>
                    <w:rFonts w:ascii="Cambria Math" w:hAnsi="Cambria Math" w:cs="Times New Roman"/>
                    <w:i/>
                    <w:szCs w:val="32"/>
                  </w:rPr>
                  <m:t xml:space="preserve"> ·  R</m:t>
                </m:r>
                <m:r>
                  <w:rPr>
                    <w:rFonts w:ascii="Cambria Math" w:hAnsi="Cambria Math" w:cs="Times New Roman"/>
                    <w:szCs w:val="32"/>
                  </w:rPr>
                  <m:t>=</m:t>
                </m:r>
                <m:sSup>
                  <m:sSupPr>
                    <m:ctrlPr>
                      <w:rPr>
                        <w:rFonts w:ascii="Cambria Math" w:hAnsi="Cambria Math" w:cs="Times New Roman"/>
                        <w:i/>
                        <w:szCs w:val="32"/>
                      </w:rPr>
                    </m:ctrlPr>
                  </m:sSupPr>
                  <m:e>
                    <m:r>
                      <w:rPr>
                        <w:rFonts w:ascii="Cambria Math" w:hAnsi="Cambria Math" w:cs="Times New Roman"/>
                        <w:szCs w:val="32"/>
                      </w:rPr>
                      <m:t>(0.02 А)</m:t>
                    </m:r>
                  </m:e>
                  <m:sup>
                    <m:r>
                      <w:rPr>
                        <w:rFonts w:ascii="Cambria Math" w:hAnsi="Cambria Math" w:cs="Times New Roman"/>
                        <w:szCs w:val="32"/>
                      </w:rPr>
                      <m:t>2</m:t>
                    </m:r>
                  </m:sup>
                </m:sSup>
                <m:r>
                  <m:rPr>
                    <m:nor/>
                  </m:rPr>
                  <w:rPr>
                    <w:rFonts w:ascii="Cambria Math" w:hAnsi="Cambria Math" w:cs="Times New Roman"/>
                    <w:i/>
                    <w:szCs w:val="32"/>
                  </w:rPr>
                  <m:t xml:space="preserve"> ·  85 Ом</m:t>
                </m:r>
                <m:r>
                  <w:rPr>
                    <w:rFonts w:ascii="Cambria Math" w:hAnsi="Cambria Math" w:cs="Times New Roman"/>
                    <w:szCs w:val="32"/>
                  </w:rPr>
                  <m:t>=0.034 Вт</m:t>
                </m:r>
                <m:r>
                  <m:rPr>
                    <m:nor/>
                  </m:rPr>
                  <w:rPr>
                    <w:rFonts w:ascii="Cambria Math" w:hAnsi="Cambria Math" w:cs="Times New Roman"/>
                    <w:i/>
                    <w:szCs w:val="32"/>
                  </w:rPr>
                  <m:t>,</m:t>
                </m:r>
              </m:oMath>
            </m:oMathPara>
          </w:p>
        </w:tc>
        <w:tc>
          <w:tcPr>
            <w:tcW w:w="893" w:type="dxa"/>
            <w:vAlign w:val="center"/>
          </w:tcPr>
          <w:p w14:paraId="3B2A5205" w14:textId="3467EAF5" w:rsidR="00414128" w:rsidRPr="002A41E6" w:rsidRDefault="00414128" w:rsidP="0066300A">
            <w:pPr>
              <w:ind w:right="-113"/>
              <w:jc w:val="right"/>
              <w:rPr>
                <w:szCs w:val="28"/>
              </w:rPr>
            </w:pPr>
            <w:r>
              <w:rPr>
                <w:szCs w:val="28"/>
              </w:rPr>
              <w:t>(5.3</w:t>
            </w:r>
            <w:r w:rsidRPr="002A41E6">
              <w:rPr>
                <w:szCs w:val="28"/>
              </w:rPr>
              <w:t>)</w:t>
            </w:r>
          </w:p>
        </w:tc>
      </w:tr>
    </w:tbl>
    <w:p w14:paraId="101E888C" w14:textId="77777777" w:rsidR="00DC29D9" w:rsidRPr="00B16E66" w:rsidRDefault="00DC29D9" w:rsidP="00DC29D9">
      <w:pPr>
        <w:ind w:firstLine="720"/>
        <w:jc w:val="both"/>
        <w:rPr>
          <w:rFonts w:cs="Times New Roman"/>
          <w:color w:val="000000" w:themeColor="text1"/>
          <w:szCs w:val="28"/>
          <w:shd w:val="clear" w:color="auto" w:fill="FFFFFF"/>
        </w:rPr>
      </w:pPr>
    </w:p>
    <w:p w14:paraId="7E69185B" w14:textId="77777777" w:rsidR="00DC29D9" w:rsidRPr="00E967F9" w:rsidRDefault="00DC29D9" w:rsidP="00DC29D9">
      <w:pPr>
        <w:ind w:firstLine="720"/>
        <w:jc w:val="both"/>
        <w:rPr>
          <w:rFonts w:cs="Times New Roman"/>
          <w:color w:val="000000" w:themeColor="text1"/>
          <w:szCs w:val="28"/>
          <w:shd w:val="clear" w:color="auto" w:fill="FFFFFF"/>
        </w:rPr>
      </w:pPr>
      <w:r>
        <w:rPr>
          <w:rFonts w:cs="Times New Roman"/>
          <w:color w:val="000000" w:themeColor="text1"/>
          <w:szCs w:val="28"/>
          <w:shd w:val="clear" w:color="auto" w:fill="FFFFFF"/>
        </w:rPr>
        <w:t>Исходя из расчётов получаем, что при мощности менее 34 мВт резистор перегорит. Чтобы продлить срок службы светодиодов, в проекте устанавливаются ограничивающие резисторы номиналом 100 Ом.</w:t>
      </w:r>
    </w:p>
    <w:p w14:paraId="20D84F6D" w14:textId="495D1407" w:rsidR="00DC29D9" w:rsidRDefault="00DC29D9" w:rsidP="00DC29D9">
      <w:pPr>
        <w:ind w:firstLine="720"/>
        <w:jc w:val="both"/>
        <w:rPr>
          <w:rFonts w:cs="Times New Roman"/>
          <w:color w:val="000000" w:themeColor="text1"/>
          <w:szCs w:val="28"/>
          <w:shd w:val="clear" w:color="auto" w:fill="FFFFFF"/>
        </w:rPr>
      </w:pPr>
      <w:r>
        <w:rPr>
          <w:rFonts w:cs="Times New Roman"/>
          <w:color w:val="000000" w:themeColor="text1"/>
          <w:szCs w:val="28"/>
          <w:shd w:val="clear" w:color="auto" w:fill="FFFFFF"/>
        </w:rPr>
        <w:t>Существует два варианта подключения ограничивающего резистора к светодиоду, которые представлены на рисунке 5.2.</w:t>
      </w:r>
    </w:p>
    <w:p w14:paraId="256BBF86" w14:textId="77777777" w:rsidR="00DC29D9" w:rsidRDefault="00DC29D9" w:rsidP="00DC29D9">
      <w:pPr>
        <w:ind w:firstLine="720"/>
        <w:jc w:val="both"/>
        <w:rPr>
          <w:rFonts w:cs="Times New Roman"/>
          <w:color w:val="000000" w:themeColor="text1"/>
          <w:szCs w:val="28"/>
          <w:shd w:val="clear" w:color="auto" w:fill="FFFFFF"/>
        </w:rPr>
      </w:pPr>
    </w:p>
    <w:p w14:paraId="319F30A0" w14:textId="77777777" w:rsidR="00DC29D9" w:rsidRDefault="00DC29D9" w:rsidP="00DC29D9">
      <w:pPr>
        <w:ind w:firstLine="720"/>
        <w:jc w:val="both"/>
        <w:rPr>
          <w:rFonts w:cs="Times New Roman"/>
          <w:i/>
          <w:noProof/>
          <w:szCs w:val="28"/>
          <w:lang w:eastAsia="ru-RU"/>
        </w:rPr>
      </w:pPr>
      <w:r w:rsidRPr="00AE3ED8">
        <w:rPr>
          <w:rFonts w:cs="Times New Roman"/>
          <w:i/>
          <w:noProof/>
          <w:szCs w:val="28"/>
          <w:lang w:eastAsia="ru-RU"/>
        </w:rPr>
        <w:t>а)</w:t>
      </w:r>
      <w:r>
        <w:rPr>
          <w:noProof/>
          <w:lang w:val="en-US"/>
        </w:rPr>
        <w:drawing>
          <wp:inline distT="0" distB="0" distL="0" distR="0" wp14:anchorId="53C15D35" wp14:editId="5BEBAA26">
            <wp:extent cx="2496709" cy="1203273"/>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5">
                      <a:extLst>
                        <a:ext uri="{28A0092B-C50C-407E-A947-70E740481C1C}">
                          <a14:useLocalDpi xmlns:a14="http://schemas.microsoft.com/office/drawing/2010/main" val="0"/>
                        </a:ext>
                      </a:extLst>
                    </a:blip>
                    <a:srcRect l="10831"/>
                    <a:stretch/>
                  </pic:blipFill>
                  <pic:spPr bwMode="auto">
                    <a:xfrm>
                      <a:off x="0" y="0"/>
                      <a:ext cx="2496709" cy="1203273"/>
                    </a:xfrm>
                    <a:prstGeom prst="rect">
                      <a:avLst/>
                    </a:prstGeom>
                    <a:noFill/>
                    <a:ln>
                      <a:noFill/>
                    </a:ln>
                    <a:extLst>
                      <a:ext uri="{53640926-AAD7-44D8-BBD7-CCE9431645EC}">
                        <a14:shadowObscured xmlns:a14="http://schemas.microsoft.com/office/drawing/2010/main"/>
                      </a:ext>
                    </a:extLst>
                  </pic:spPr>
                </pic:pic>
              </a:graphicData>
            </a:graphic>
          </wp:inline>
        </w:drawing>
      </w:r>
      <w:r>
        <w:rPr>
          <w:rFonts w:cs="Times New Roman"/>
          <w:i/>
          <w:noProof/>
          <w:szCs w:val="28"/>
          <w:lang w:eastAsia="ru-RU"/>
        </w:rPr>
        <w:t>б</w:t>
      </w:r>
      <w:r w:rsidRPr="00AE3ED8">
        <w:rPr>
          <w:rFonts w:cs="Times New Roman"/>
          <w:i/>
          <w:noProof/>
          <w:szCs w:val="28"/>
          <w:lang w:eastAsia="ru-RU"/>
        </w:rPr>
        <w:t>)</w:t>
      </w:r>
      <w:r>
        <w:rPr>
          <w:noProof/>
          <w:lang w:val="en-US"/>
        </w:rPr>
        <w:drawing>
          <wp:inline distT="0" distB="0" distL="0" distR="0" wp14:anchorId="6DC85F12" wp14:editId="3AF42FD3">
            <wp:extent cx="2567295" cy="1216008"/>
            <wp:effectExtent l="0" t="0" r="5080" b="381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l="11615"/>
                    <a:stretch/>
                  </pic:blipFill>
                  <pic:spPr bwMode="auto">
                    <a:xfrm>
                      <a:off x="0" y="0"/>
                      <a:ext cx="2598219" cy="1230655"/>
                    </a:xfrm>
                    <a:prstGeom prst="rect">
                      <a:avLst/>
                    </a:prstGeom>
                    <a:noFill/>
                    <a:ln>
                      <a:noFill/>
                    </a:ln>
                    <a:extLst>
                      <a:ext uri="{53640926-AAD7-44D8-BBD7-CCE9431645EC}">
                        <a14:shadowObscured xmlns:a14="http://schemas.microsoft.com/office/drawing/2010/main"/>
                      </a:ext>
                    </a:extLst>
                  </pic:spPr>
                </pic:pic>
              </a:graphicData>
            </a:graphic>
          </wp:inline>
        </w:drawing>
      </w:r>
    </w:p>
    <w:p w14:paraId="431945C3" w14:textId="77777777" w:rsidR="00DC29D9" w:rsidRDefault="00DC29D9" w:rsidP="00DC29D9">
      <w:pPr>
        <w:ind w:firstLine="720"/>
        <w:jc w:val="both"/>
        <w:rPr>
          <w:rFonts w:cs="Times New Roman"/>
          <w:i/>
          <w:noProof/>
          <w:szCs w:val="28"/>
          <w:lang w:eastAsia="ru-RU"/>
        </w:rPr>
      </w:pPr>
    </w:p>
    <w:p w14:paraId="3B96294D" w14:textId="0A81583E" w:rsidR="00DC29D9" w:rsidRPr="009B4910" w:rsidRDefault="00DC29D9" w:rsidP="00DC29D9">
      <w:pPr>
        <w:ind w:firstLine="720"/>
        <w:jc w:val="center"/>
        <w:rPr>
          <w:rFonts w:cs="Times New Roman"/>
          <w:szCs w:val="28"/>
          <w:u w:val="double"/>
        </w:rPr>
      </w:pPr>
      <w:r w:rsidRPr="00D60D4B">
        <w:rPr>
          <w:rFonts w:cs="Times New Roman"/>
          <w:color w:val="000000" w:themeColor="text1"/>
          <w:szCs w:val="28"/>
        </w:rPr>
        <w:t xml:space="preserve">Рисунок </w:t>
      </w:r>
      <w:r w:rsidR="00701707">
        <w:rPr>
          <w:rFonts w:cs="Times New Roman"/>
          <w:color w:val="000000" w:themeColor="text1"/>
          <w:szCs w:val="28"/>
        </w:rPr>
        <w:t>5</w:t>
      </w:r>
      <w:r w:rsidRPr="007240CB">
        <w:rPr>
          <w:rFonts w:cs="Times New Roman"/>
          <w:color w:val="000000" w:themeColor="text1"/>
          <w:szCs w:val="28"/>
        </w:rPr>
        <w:t>.</w:t>
      </w:r>
      <w:r w:rsidR="00701707">
        <w:rPr>
          <w:rFonts w:cs="Times New Roman"/>
          <w:color w:val="000000" w:themeColor="text1"/>
          <w:szCs w:val="28"/>
        </w:rPr>
        <w:t>2</w:t>
      </w:r>
      <w:r w:rsidRPr="007240CB">
        <w:rPr>
          <w:rFonts w:cs="Times New Roman"/>
          <w:color w:val="000000" w:themeColor="text1"/>
          <w:szCs w:val="28"/>
        </w:rPr>
        <w:t xml:space="preserve"> </w:t>
      </w:r>
      <w:r w:rsidRPr="00D60D4B">
        <w:rPr>
          <w:rFonts w:cs="Times New Roman"/>
          <w:color w:val="000000" w:themeColor="text1"/>
          <w:szCs w:val="28"/>
        </w:rPr>
        <w:t xml:space="preserve">– </w:t>
      </w:r>
      <w:r w:rsidRPr="001A4EE6">
        <w:rPr>
          <w:rFonts w:cs="Times New Roman"/>
          <w:color w:val="000000" w:themeColor="text1"/>
          <w:szCs w:val="28"/>
          <w:shd w:val="clear" w:color="auto" w:fill="FFFFFF"/>
        </w:rPr>
        <w:t>Варианты подключения светодиода</w:t>
      </w:r>
    </w:p>
    <w:p w14:paraId="0ABB3230" w14:textId="77777777" w:rsidR="00DC29D9" w:rsidRDefault="00DC29D9" w:rsidP="00DC29D9">
      <w:pPr>
        <w:ind w:firstLine="720"/>
        <w:jc w:val="both"/>
        <w:rPr>
          <w:rFonts w:cs="Times New Roman"/>
          <w:szCs w:val="28"/>
        </w:rPr>
      </w:pPr>
    </w:p>
    <w:p w14:paraId="4A810C4A" w14:textId="04310D75" w:rsidR="00DC29D9" w:rsidRDefault="00DC29D9" w:rsidP="00DC29D9">
      <w:pPr>
        <w:ind w:firstLine="720"/>
        <w:jc w:val="both"/>
        <w:rPr>
          <w:rFonts w:cs="Times New Roman"/>
          <w:color w:val="000000" w:themeColor="text1"/>
          <w:szCs w:val="28"/>
          <w:shd w:val="clear" w:color="auto" w:fill="FFFFFF"/>
        </w:rPr>
      </w:pPr>
      <w:r>
        <w:rPr>
          <w:rFonts w:cs="Times New Roman"/>
          <w:szCs w:val="28"/>
        </w:rPr>
        <w:t xml:space="preserve">Было принято решение подключить ограничивающие резисторы </w:t>
      </w:r>
      <w:r>
        <w:rPr>
          <w:rFonts w:cs="Times New Roman"/>
          <w:color w:val="000000" w:themeColor="text1"/>
          <w:szCs w:val="28"/>
          <w:shd w:val="clear" w:color="auto" w:fill="FFFFFF"/>
        </w:rPr>
        <w:t>R1</w:t>
      </w:r>
      <w:r w:rsidRPr="00151EE8">
        <w:rPr>
          <w:rFonts w:cs="Times New Roman"/>
          <w:color w:val="000000" w:themeColor="text1"/>
          <w:szCs w:val="28"/>
          <w:shd w:val="clear" w:color="auto" w:fill="FFFFFF"/>
        </w:rPr>
        <w:t xml:space="preserve"> </w:t>
      </w:r>
      <w:r>
        <w:rPr>
          <w:rFonts w:cs="Times New Roman"/>
          <w:color w:val="000000" w:themeColor="text1"/>
          <w:szCs w:val="28"/>
          <w:shd w:val="clear" w:color="auto" w:fill="FFFFFF"/>
        </w:rPr>
        <w:t>и R2 к отрицательному контакту (-) светодиодов.</w:t>
      </w:r>
    </w:p>
    <w:p w14:paraId="40877DF9" w14:textId="77D06D85" w:rsidR="00DC29D9" w:rsidRDefault="00DC29D9" w:rsidP="0048164A">
      <w:pPr>
        <w:pStyle w:val="af8"/>
      </w:pPr>
    </w:p>
    <w:p w14:paraId="05DA23E7" w14:textId="18828B6D" w:rsidR="00ED3A4D" w:rsidRPr="005D296F" w:rsidRDefault="00ED3A4D" w:rsidP="00ED3A4D">
      <w:pPr>
        <w:pStyle w:val="2"/>
      </w:pPr>
      <w:r>
        <w:t>5.4</w:t>
      </w:r>
      <w:r w:rsidRPr="005D296F">
        <w:t> Блок питания</w:t>
      </w:r>
    </w:p>
    <w:p w14:paraId="12067936" w14:textId="33F85840" w:rsidR="00DC29D9" w:rsidRDefault="00DC29D9" w:rsidP="0048164A">
      <w:pPr>
        <w:pStyle w:val="af8"/>
      </w:pPr>
    </w:p>
    <w:p w14:paraId="5CBB2E43" w14:textId="2550F05B" w:rsidR="0066300A" w:rsidRDefault="0066300A" w:rsidP="0066300A">
      <w:pPr>
        <w:pStyle w:val="af8"/>
      </w:pPr>
      <w:r>
        <w:t>Блок питания контроллера полёта включает в себя аккумулятор GB1.</w:t>
      </w:r>
    </w:p>
    <w:p w14:paraId="78333A64" w14:textId="468EF299" w:rsidR="00ED3A4D" w:rsidRDefault="0066300A" w:rsidP="00471795">
      <w:pPr>
        <w:pStyle w:val="af8"/>
        <w:ind w:firstLine="0"/>
      </w:pPr>
      <w:r>
        <w:t xml:space="preserve">В качестве аккумулятора используется батарея </w:t>
      </w:r>
      <w:proofErr w:type="spellStart"/>
      <w:r>
        <w:t>Li-Ion</w:t>
      </w:r>
      <w:proofErr w:type="spellEnd"/>
      <w:r>
        <w:t xml:space="preserve"> </w:t>
      </w:r>
      <w:r w:rsidRPr="0066300A">
        <w:t xml:space="preserve">18650 </w:t>
      </w:r>
      <w:r w:rsidR="00471795">
        <w:t>+3,7</w:t>
      </w:r>
      <w:r w:rsidR="00701707">
        <w:t> </w:t>
      </w:r>
      <w:r>
        <w:t>В, которая подключается микроконтроллеру</w:t>
      </w:r>
      <w:r w:rsidR="00471795">
        <w:t xml:space="preserve"> через вход 3</w:t>
      </w:r>
      <w:r w:rsidR="00701707">
        <w:rPr>
          <w:lang w:val="en-US"/>
        </w:rPr>
        <w:t>V</w:t>
      </w:r>
      <w:r w:rsidR="00471795">
        <w:t>3</w:t>
      </w:r>
      <w:r>
        <w:t>.</w:t>
      </w:r>
      <w:r w:rsidR="00701707">
        <w:t xml:space="preserve"> </w:t>
      </w:r>
    </w:p>
    <w:p w14:paraId="0B5C35D1" w14:textId="77777777" w:rsidR="00471795" w:rsidRDefault="00471795" w:rsidP="00701707">
      <w:pPr>
        <w:pStyle w:val="af8"/>
      </w:pPr>
    </w:p>
    <w:p w14:paraId="69A3B8A3" w14:textId="4C84DC72" w:rsidR="00ED3A4D" w:rsidRPr="005D296F" w:rsidRDefault="00ED3A4D" w:rsidP="00ED3A4D">
      <w:pPr>
        <w:pStyle w:val="2"/>
      </w:pPr>
      <w:r>
        <w:t>5.</w:t>
      </w:r>
      <w:r w:rsidRPr="00701707">
        <w:t>5</w:t>
      </w:r>
      <w:r w:rsidRPr="005D296F">
        <w:t> Блок</w:t>
      </w:r>
      <w:r>
        <w:t xml:space="preserve"> отображения информации</w:t>
      </w:r>
    </w:p>
    <w:p w14:paraId="294E8231" w14:textId="2B7CEEF9" w:rsidR="00ED3A4D" w:rsidRDefault="00ED3A4D" w:rsidP="00471795">
      <w:pPr>
        <w:pStyle w:val="af8"/>
        <w:widowControl w:val="0"/>
      </w:pPr>
    </w:p>
    <w:p w14:paraId="3E5B6269" w14:textId="074B8E64" w:rsidR="00701707" w:rsidRDefault="00701707" w:rsidP="00471795">
      <w:pPr>
        <w:ind w:firstLine="720"/>
        <w:jc w:val="both"/>
        <w:rPr>
          <w:rFonts w:cs="Times New Roman"/>
          <w:szCs w:val="28"/>
        </w:rPr>
      </w:pPr>
      <w:r>
        <w:rPr>
          <w:rFonts w:cs="Times New Roman"/>
          <w:szCs w:val="28"/>
        </w:rPr>
        <w:t xml:space="preserve">Блок отображения </w:t>
      </w:r>
      <w:r w:rsidR="00FA504A">
        <w:rPr>
          <w:rFonts w:cs="Times New Roman"/>
          <w:szCs w:val="28"/>
        </w:rPr>
        <w:t xml:space="preserve">информации представлен в виде </w:t>
      </w:r>
      <w:r w:rsidR="00FA504A">
        <w:rPr>
          <w:rFonts w:cs="Times New Roman"/>
          <w:szCs w:val="28"/>
          <w:lang w:val="en-US"/>
        </w:rPr>
        <w:t>OLED</w:t>
      </w:r>
      <w:r>
        <w:rPr>
          <w:rFonts w:cs="Times New Roman"/>
          <w:szCs w:val="28"/>
        </w:rPr>
        <w:t xml:space="preserve"> дисплея </w:t>
      </w:r>
      <w:r w:rsidR="00FA504A" w:rsidRPr="00FA504A">
        <w:rPr>
          <w:rFonts w:cs="Times New Roman"/>
          <w:szCs w:val="28"/>
        </w:rPr>
        <w:lastRenderedPageBreak/>
        <w:t>SSD1306 128×64</w:t>
      </w:r>
      <w:r>
        <w:rPr>
          <w:rFonts w:cs="Times New Roman"/>
          <w:szCs w:val="28"/>
        </w:rPr>
        <w:t xml:space="preserve"> </w:t>
      </w:r>
      <w:r w:rsidRPr="00D60D4B">
        <w:rPr>
          <w:rFonts w:cs="Times New Roman"/>
          <w:color w:val="000000" w:themeColor="text1"/>
          <w:szCs w:val="28"/>
        </w:rPr>
        <w:t>–</w:t>
      </w:r>
      <w:r>
        <w:rPr>
          <w:rFonts w:cs="Times New Roman"/>
          <w:color w:val="000000" w:themeColor="text1"/>
          <w:szCs w:val="28"/>
        </w:rPr>
        <w:t xml:space="preserve"> элемент DD</w:t>
      </w:r>
      <w:r w:rsidR="00FA504A">
        <w:rPr>
          <w:rFonts w:cs="Times New Roman"/>
          <w:color w:val="000000" w:themeColor="text1"/>
          <w:szCs w:val="28"/>
        </w:rPr>
        <w:t>3</w:t>
      </w:r>
      <w:r>
        <w:rPr>
          <w:rFonts w:cs="Times New Roman"/>
          <w:szCs w:val="28"/>
        </w:rPr>
        <w:t xml:space="preserve">. Выходы дисплея представлены в таблице </w:t>
      </w:r>
      <w:r w:rsidR="00FA504A">
        <w:rPr>
          <w:rFonts w:cs="Times New Roman"/>
          <w:color w:val="000000" w:themeColor="text1"/>
          <w:szCs w:val="28"/>
        </w:rPr>
        <w:t>5</w:t>
      </w:r>
      <w:r w:rsidRPr="001749A2">
        <w:rPr>
          <w:rFonts w:cs="Times New Roman"/>
          <w:color w:val="000000" w:themeColor="text1"/>
          <w:szCs w:val="28"/>
        </w:rPr>
        <w:t>.</w:t>
      </w:r>
      <w:r w:rsidR="00FA504A">
        <w:rPr>
          <w:rFonts w:cs="Times New Roman"/>
          <w:color w:val="000000" w:themeColor="text1"/>
          <w:szCs w:val="28"/>
        </w:rPr>
        <w:t>2</w:t>
      </w:r>
      <w:r w:rsidRPr="001749A2">
        <w:rPr>
          <w:rFonts w:cs="Times New Roman"/>
          <w:color w:val="000000" w:themeColor="text1"/>
          <w:szCs w:val="28"/>
        </w:rPr>
        <w:t>.</w:t>
      </w:r>
    </w:p>
    <w:p w14:paraId="52DB1EE6" w14:textId="77777777" w:rsidR="00701707" w:rsidRDefault="00701707" w:rsidP="00701707">
      <w:pPr>
        <w:ind w:firstLine="720"/>
        <w:jc w:val="both"/>
        <w:rPr>
          <w:rFonts w:cs="Times New Roman"/>
          <w:szCs w:val="28"/>
        </w:rPr>
      </w:pPr>
    </w:p>
    <w:p w14:paraId="3B3D45B5" w14:textId="7973B888" w:rsidR="00701707" w:rsidRPr="00701707" w:rsidRDefault="00FA504A" w:rsidP="00701707">
      <w:pPr>
        <w:jc w:val="both"/>
        <w:rPr>
          <w:rStyle w:val="30"/>
          <w:rFonts w:eastAsiaTheme="minorHAnsi"/>
          <w:color w:val="000000" w:themeColor="text1"/>
        </w:rPr>
      </w:pPr>
      <w:r>
        <w:rPr>
          <w:rFonts w:cs="Times New Roman"/>
          <w:color w:val="000000" w:themeColor="text1"/>
          <w:szCs w:val="28"/>
        </w:rPr>
        <w:t>Таблица 5</w:t>
      </w:r>
      <w:r w:rsidR="00701707" w:rsidRPr="00701707">
        <w:rPr>
          <w:rFonts w:cs="Times New Roman"/>
          <w:color w:val="000000" w:themeColor="text1"/>
          <w:szCs w:val="28"/>
        </w:rPr>
        <w:t>.</w:t>
      </w:r>
      <w:r w:rsidRPr="00FA504A">
        <w:rPr>
          <w:rFonts w:cs="Times New Roman"/>
          <w:color w:val="000000" w:themeColor="text1"/>
          <w:szCs w:val="28"/>
        </w:rPr>
        <w:t>2</w:t>
      </w:r>
      <w:r w:rsidR="00701707" w:rsidRPr="00701707">
        <w:rPr>
          <w:rFonts w:cs="Times New Roman"/>
          <w:color w:val="000000" w:themeColor="text1"/>
          <w:szCs w:val="28"/>
        </w:rPr>
        <w:t xml:space="preserve"> – Описание выходов </w:t>
      </w:r>
      <w:r>
        <w:rPr>
          <w:rFonts w:cs="Times New Roman"/>
          <w:szCs w:val="28"/>
          <w:lang w:val="en-US"/>
        </w:rPr>
        <w:t>OLED</w:t>
      </w:r>
      <w:r>
        <w:rPr>
          <w:rFonts w:cs="Times New Roman"/>
          <w:szCs w:val="28"/>
        </w:rPr>
        <w:t xml:space="preserve"> </w:t>
      </w:r>
      <w:r w:rsidRPr="00FA504A">
        <w:rPr>
          <w:rFonts w:cs="Times New Roman"/>
          <w:szCs w:val="28"/>
        </w:rPr>
        <w:t>SSD1306 128×64</w:t>
      </w:r>
    </w:p>
    <w:tbl>
      <w:tblPr>
        <w:tblStyle w:val="ac"/>
        <w:tblW w:w="9493" w:type="dxa"/>
        <w:tblLook w:val="04A0" w:firstRow="1" w:lastRow="0" w:firstColumn="1" w:lastColumn="0" w:noHBand="0" w:noVBand="1"/>
      </w:tblPr>
      <w:tblGrid>
        <w:gridCol w:w="1129"/>
        <w:gridCol w:w="1701"/>
        <w:gridCol w:w="6663"/>
      </w:tblGrid>
      <w:tr w:rsidR="00FA504A" w:rsidRPr="00701707" w14:paraId="79A854A3" w14:textId="77777777" w:rsidTr="00FA504A">
        <w:trPr>
          <w:trHeight w:val="609"/>
        </w:trPr>
        <w:tc>
          <w:tcPr>
            <w:tcW w:w="1129" w:type="dxa"/>
            <w:shd w:val="clear" w:color="auto" w:fill="auto"/>
            <w:vAlign w:val="center"/>
          </w:tcPr>
          <w:p w14:paraId="38A7F6AA" w14:textId="77777777" w:rsidR="00FA504A" w:rsidRPr="00701707" w:rsidRDefault="00FA504A" w:rsidP="00FA504A">
            <w:pPr>
              <w:jc w:val="center"/>
              <w:rPr>
                <w:rFonts w:cs="Times New Roman"/>
                <w:szCs w:val="28"/>
              </w:rPr>
            </w:pPr>
            <w:r w:rsidRPr="00701707">
              <w:rPr>
                <w:rFonts w:cs="Times New Roman"/>
                <w:szCs w:val="28"/>
              </w:rPr>
              <w:t>Выход</w:t>
            </w:r>
          </w:p>
        </w:tc>
        <w:tc>
          <w:tcPr>
            <w:tcW w:w="1701" w:type="dxa"/>
            <w:shd w:val="clear" w:color="auto" w:fill="auto"/>
            <w:vAlign w:val="center"/>
          </w:tcPr>
          <w:p w14:paraId="1EAE9D4B" w14:textId="77777777" w:rsidR="00FA504A" w:rsidRPr="00701707" w:rsidRDefault="00FA504A" w:rsidP="00FA504A">
            <w:pPr>
              <w:jc w:val="center"/>
              <w:rPr>
                <w:rFonts w:cs="Times New Roman"/>
                <w:bCs/>
                <w:szCs w:val="28"/>
              </w:rPr>
            </w:pPr>
            <w:r w:rsidRPr="00701707">
              <w:rPr>
                <w:rFonts w:cs="Times New Roman"/>
                <w:szCs w:val="28"/>
              </w:rPr>
              <w:t>Название</w:t>
            </w:r>
          </w:p>
        </w:tc>
        <w:tc>
          <w:tcPr>
            <w:tcW w:w="6663" w:type="dxa"/>
            <w:shd w:val="clear" w:color="auto" w:fill="auto"/>
            <w:vAlign w:val="center"/>
          </w:tcPr>
          <w:p w14:paraId="27B8DAA3" w14:textId="77777777" w:rsidR="00FA504A" w:rsidRPr="00701707" w:rsidRDefault="00FA504A" w:rsidP="00FA504A">
            <w:pPr>
              <w:jc w:val="center"/>
              <w:rPr>
                <w:rFonts w:cs="Times New Roman"/>
                <w:szCs w:val="28"/>
              </w:rPr>
            </w:pPr>
            <w:r w:rsidRPr="00701707">
              <w:rPr>
                <w:rFonts w:cs="Times New Roman"/>
                <w:szCs w:val="28"/>
              </w:rPr>
              <w:t>Описание</w:t>
            </w:r>
          </w:p>
        </w:tc>
      </w:tr>
      <w:tr w:rsidR="00FA504A" w:rsidRPr="00701707" w14:paraId="1AA10A2E" w14:textId="77777777" w:rsidTr="00FA504A">
        <w:trPr>
          <w:trHeight w:val="416"/>
        </w:trPr>
        <w:tc>
          <w:tcPr>
            <w:tcW w:w="1129" w:type="dxa"/>
            <w:vAlign w:val="center"/>
          </w:tcPr>
          <w:p w14:paraId="49C3DE9C" w14:textId="77777777" w:rsidR="00FA504A" w:rsidRPr="00701707" w:rsidRDefault="00FA504A" w:rsidP="00485020">
            <w:pPr>
              <w:jc w:val="center"/>
              <w:rPr>
                <w:rFonts w:cs="Times New Roman"/>
                <w:szCs w:val="28"/>
              </w:rPr>
            </w:pPr>
            <w:r w:rsidRPr="00701707">
              <w:rPr>
                <w:rFonts w:cs="Times New Roman"/>
                <w:szCs w:val="28"/>
              </w:rPr>
              <w:t>1</w:t>
            </w:r>
          </w:p>
        </w:tc>
        <w:tc>
          <w:tcPr>
            <w:tcW w:w="1701" w:type="dxa"/>
            <w:vAlign w:val="center"/>
          </w:tcPr>
          <w:p w14:paraId="7A3FE800" w14:textId="77777777" w:rsidR="00FA504A" w:rsidRPr="00701707" w:rsidRDefault="00FA504A" w:rsidP="00485020">
            <w:pPr>
              <w:jc w:val="center"/>
              <w:rPr>
                <w:rFonts w:cs="Times New Roman"/>
                <w:color w:val="000000" w:themeColor="text1"/>
                <w:szCs w:val="28"/>
              </w:rPr>
            </w:pPr>
            <w:r w:rsidRPr="00701707">
              <w:rPr>
                <w:rFonts w:cs="Times New Roman"/>
                <w:color w:val="000000" w:themeColor="text1"/>
                <w:szCs w:val="28"/>
              </w:rPr>
              <w:t>GND</w:t>
            </w:r>
          </w:p>
        </w:tc>
        <w:tc>
          <w:tcPr>
            <w:tcW w:w="6663" w:type="dxa"/>
            <w:vAlign w:val="center"/>
          </w:tcPr>
          <w:p w14:paraId="1EFAE7F3" w14:textId="77777777" w:rsidR="00FA504A" w:rsidRPr="00701707" w:rsidRDefault="00FA504A" w:rsidP="00485020">
            <w:pPr>
              <w:rPr>
                <w:rFonts w:cs="Times New Roman"/>
                <w:color w:val="000000" w:themeColor="text1"/>
                <w:szCs w:val="28"/>
              </w:rPr>
            </w:pPr>
            <w:r w:rsidRPr="00701707">
              <w:rPr>
                <w:rFonts w:cs="Times New Roman"/>
                <w:color w:val="000000" w:themeColor="text1"/>
                <w:szCs w:val="28"/>
              </w:rPr>
              <w:t>Земля.</w:t>
            </w:r>
          </w:p>
        </w:tc>
      </w:tr>
      <w:tr w:rsidR="00FA504A" w:rsidRPr="00701707" w14:paraId="1414E602" w14:textId="77777777" w:rsidTr="00FA504A">
        <w:trPr>
          <w:trHeight w:val="416"/>
        </w:trPr>
        <w:tc>
          <w:tcPr>
            <w:tcW w:w="1129" w:type="dxa"/>
            <w:vAlign w:val="center"/>
          </w:tcPr>
          <w:p w14:paraId="2F104ED5" w14:textId="77777777" w:rsidR="00FA504A" w:rsidRPr="00701707" w:rsidRDefault="00FA504A" w:rsidP="00485020">
            <w:pPr>
              <w:jc w:val="center"/>
              <w:rPr>
                <w:rFonts w:cs="Times New Roman"/>
                <w:szCs w:val="28"/>
              </w:rPr>
            </w:pPr>
            <w:r w:rsidRPr="00701707">
              <w:rPr>
                <w:rFonts w:cs="Times New Roman"/>
                <w:szCs w:val="28"/>
              </w:rPr>
              <w:t>2</w:t>
            </w:r>
          </w:p>
        </w:tc>
        <w:tc>
          <w:tcPr>
            <w:tcW w:w="1701" w:type="dxa"/>
            <w:vAlign w:val="center"/>
          </w:tcPr>
          <w:p w14:paraId="1FAD017B" w14:textId="77777777" w:rsidR="00FA504A" w:rsidRPr="00701707" w:rsidRDefault="00FA504A" w:rsidP="00485020">
            <w:pPr>
              <w:jc w:val="center"/>
              <w:rPr>
                <w:rFonts w:cs="Times New Roman"/>
                <w:color w:val="000000" w:themeColor="text1"/>
                <w:szCs w:val="28"/>
              </w:rPr>
            </w:pPr>
            <w:r w:rsidRPr="00701707">
              <w:rPr>
                <w:rFonts w:cs="Times New Roman"/>
                <w:color w:val="000000" w:themeColor="text1"/>
                <w:szCs w:val="28"/>
              </w:rPr>
              <w:t>VCC</w:t>
            </w:r>
          </w:p>
        </w:tc>
        <w:tc>
          <w:tcPr>
            <w:tcW w:w="6663" w:type="dxa"/>
            <w:vAlign w:val="center"/>
          </w:tcPr>
          <w:p w14:paraId="71242E66" w14:textId="67F40A48" w:rsidR="00FA504A" w:rsidRPr="00701707" w:rsidRDefault="00FA504A" w:rsidP="00485020">
            <w:pPr>
              <w:rPr>
                <w:rFonts w:cs="Times New Roman"/>
                <w:color w:val="000000" w:themeColor="text1"/>
                <w:szCs w:val="28"/>
              </w:rPr>
            </w:pPr>
            <w:r w:rsidRPr="00701707">
              <w:rPr>
                <w:rFonts w:cs="Times New Roman"/>
                <w:color w:val="000000" w:themeColor="text1"/>
                <w:szCs w:val="28"/>
              </w:rPr>
              <w:t xml:space="preserve">Питание </w:t>
            </w:r>
            <w:r>
              <w:rPr>
                <w:rFonts w:cs="Times New Roman"/>
                <w:color w:val="000000" w:themeColor="text1"/>
                <w:szCs w:val="28"/>
              </w:rPr>
              <w:t>дисплея, напряжение 3,3</w:t>
            </w:r>
            <w:r w:rsidRPr="00701707">
              <w:rPr>
                <w:rFonts w:cs="Times New Roman"/>
                <w:color w:val="000000" w:themeColor="text1"/>
                <w:szCs w:val="28"/>
              </w:rPr>
              <w:t xml:space="preserve"> В.</w:t>
            </w:r>
          </w:p>
        </w:tc>
      </w:tr>
      <w:tr w:rsidR="00FA504A" w:rsidRPr="00701707" w14:paraId="61799485" w14:textId="77777777" w:rsidTr="00FA504A">
        <w:trPr>
          <w:trHeight w:val="416"/>
        </w:trPr>
        <w:tc>
          <w:tcPr>
            <w:tcW w:w="1129" w:type="dxa"/>
            <w:vAlign w:val="center"/>
          </w:tcPr>
          <w:p w14:paraId="00C8A463" w14:textId="77777777" w:rsidR="00FA504A" w:rsidRPr="00701707" w:rsidRDefault="00FA504A" w:rsidP="00485020">
            <w:pPr>
              <w:jc w:val="center"/>
              <w:rPr>
                <w:rFonts w:cs="Times New Roman"/>
                <w:szCs w:val="28"/>
              </w:rPr>
            </w:pPr>
            <w:r w:rsidRPr="00701707">
              <w:rPr>
                <w:rFonts w:cs="Times New Roman"/>
                <w:szCs w:val="28"/>
              </w:rPr>
              <w:t>3</w:t>
            </w:r>
          </w:p>
        </w:tc>
        <w:tc>
          <w:tcPr>
            <w:tcW w:w="1701" w:type="dxa"/>
            <w:vAlign w:val="center"/>
          </w:tcPr>
          <w:p w14:paraId="2C570C49" w14:textId="77777777" w:rsidR="00FA504A" w:rsidRPr="00701707" w:rsidRDefault="00FA504A" w:rsidP="00485020">
            <w:pPr>
              <w:jc w:val="center"/>
              <w:rPr>
                <w:rFonts w:cs="Times New Roman"/>
                <w:color w:val="000000" w:themeColor="text1"/>
                <w:szCs w:val="28"/>
              </w:rPr>
            </w:pPr>
            <w:r w:rsidRPr="00701707">
              <w:rPr>
                <w:rFonts w:cs="Times New Roman"/>
                <w:color w:val="000000" w:themeColor="text1"/>
                <w:szCs w:val="28"/>
              </w:rPr>
              <w:t>SCL</w:t>
            </w:r>
          </w:p>
        </w:tc>
        <w:tc>
          <w:tcPr>
            <w:tcW w:w="6663" w:type="dxa"/>
            <w:vAlign w:val="center"/>
          </w:tcPr>
          <w:p w14:paraId="7E496A22" w14:textId="77777777" w:rsidR="00FA504A" w:rsidRPr="00701707" w:rsidRDefault="00FA504A" w:rsidP="00485020">
            <w:pPr>
              <w:rPr>
                <w:rFonts w:cs="Times New Roman"/>
                <w:color w:val="000000" w:themeColor="text1"/>
                <w:szCs w:val="28"/>
              </w:rPr>
            </w:pPr>
            <w:r w:rsidRPr="00701707">
              <w:rPr>
                <w:rFonts w:cs="Times New Roman"/>
                <w:color w:val="000000" w:themeColor="text1"/>
                <w:szCs w:val="28"/>
              </w:rPr>
              <w:t>Тактовый, синхронизирующий сигнал.</w:t>
            </w:r>
          </w:p>
        </w:tc>
      </w:tr>
      <w:tr w:rsidR="00FA504A" w:rsidRPr="00701707" w14:paraId="48BD8B8D" w14:textId="77777777" w:rsidTr="00FA504A">
        <w:trPr>
          <w:trHeight w:val="416"/>
        </w:trPr>
        <w:tc>
          <w:tcPr>
            <w:tcW w:w="1129" w:type="dxa"/>
            <w:vAlign w:val="center"/>
          </w:tcPr>
          <w:p w14:paraId="1043A5C9" w14:textId="77777777" w:rsidR="00FA504A" w:rsidRPr="00701707" w:rsidRDefault="00FA504A" w:rsidP="00485020">
            <w:pPr>
              <w:jc w:val="center"/>
              <w:rPr>
                <w:rFonts w:cs="Times New Roman"/>
                <w:szCs w:val="28"/>
              </w:rPr>
            </w:pPr>
            <w:r w:rsidRPr="00701707">
              <w:rPr>
                <w:rFonts w:cs="Times New Roman"/>
                <w:szCs w:val="28"/>
              </w:rPr>
              <w:t>4</w:t>
            </w:r>
          </w:p>
        </w:tc>
        <w:tc>
          <w:tcPr>
            <w:tcW w:w="1701" w:type="dxa"/>
            <w:vAlign w:val="center"/>
          </w:tcPr>
          <w:p w14:paraId="0E3BBFFA" w14:textId="77777777" w:rsidR="00FA504A" w:rsidRPr="00701707" w:rsidRDefault="00FA504A" w:rsidP="00485020">
            <w:pPr>
              <w:jc w:val="center"/>
              <w:rPr>
                <w:rFonts w:cs="Times New Roman"/>
                <w:color w:val="000000"/>
                <w:szCs w:val="28"/>
                <w:shd w:val="clear" w:color="auto" w:fill="FFFFFF"/>
              </w:rPr>
            </w:pPr>
            <w:r w:rsidRPr="00701707">
              <w:rPr>
                <w:rFonts w:cs="Times New Roman"/>
                <w:color w:val="000000"/>
                <w:szCs w:val="28"/>
                <w:shd w:val="clear" w:color="auto" w:fill="FFFFFF"/>
              </w:rPr>
              <w:t>SDA</w:t>
            </w:r>
          </w:p>
        </w:tc>
        <w:tc>
          <w:tcPr>
            <w:tcW w:w="6663" w:type="dxa"/>
            <w:vAlign w:val="center"/>
          </w:tcPr>
          <w:p w14:paraId="39E95DBA" w14:textId="77777777" w:rsidR="00FA504A" w:rsidRPr="00701707" w:rsidRDefault="00FA504A" w:rsidP="00485020">
            <w:pPr>
              <w:rPr>
                <w:rFonts w:cs="Times New Roman"/>
                <w:color w:val="000000" w:themeColor="text1"/>
                <w:szCs w:val="28"/>
              </w:rPr>
            </w:pPr>
            <w:r w:rsidRPr="00701707">
              <w:rPr>
                <w:rFonts w:cs="Times New Roman"/>
                <w:color w:val="000000" w:themeColor="text1"/>
                <w:szCs w:val="28"/>
              </w:rPr>
              <w:t>Данные.</w:t>
            </w:r>
          </w:p>
        </w:tc>
      </w:tr>
    </w:tbl>
    <w:p w14:paraId="413C0959" w14:textId="68E0BFE9" w:rsidR="00701707" w:rsidRDefault="00701707" w:rsidP="00865E2D">
      <w:pPr>
        <w:jc w:val="both"/>
        <w:rPr>
          <w:rFonts w:cs="Times New Roman"/>
          <w:szCs w:val="28"/>
        </w:rPr>
      </w:pPr>
    </w:p>
    <w:p w14:paraId="373F764C" w14:textId="2C50291F" w:rsidR="00701707" w:rsidRDefault="00701707" w:rsidP="00701707">
      <w:pPr>
        <w:ind w:firstLine="720"/>
        <w:jc w:val="both"/>
        <w:rPr>
          <w:rFonts w:cs="Times New Roman"/>
          <w:szCs w:val="28"/>
        </w:rPr>
      </w:pPr>
      <w:r>
        <w:rPr>
          <w:rFonts w:cs="Times New Roman"/>
          <w:szCs w:val="28"/>
        </w:rPr>
        <w:t xml:space="preserve">Дисплей подключается к микроконтроллеру по шине </w:t>
      </w:r>
      <w:r w:rsidR="00FA504A">
        <w:rPr>
          <w:rFonts w:cs="Times New Roman"/>
          <w:szCs w:val="28"/>
          <w:lang w:val="en-US"/>
        </w:rPr>
        <w:t>I</w:t>
      </w:r>
      <w:r w:rsidR="00FA504A" w:rsidRPr="00FA504A">
        <w:rPr>
          <w:rFonts w:cs="Times New Roman"/>
          <w:szCs w:val="28"/>
        </w:rPr>
        <w:t>2</w:t>
      </w:r>
      <w:r w:rsidR="00FA504A">
        <w:rPr>
          <w:rFonts w:cs="Times New Roman"/>
          <w:szCs w:val="28"/>
          <w:lang w:val="en-US"/>
        </w:rPr>
        <w:t>C</w:t>
      </w:r>
      <w:r w:rsidRPr="00C3424C">
        <w:rPr>
          <w:rFonts w:cs="Times New Roman"/>
          <w:szCs w:val="28"/>
        </w:rPr>
        <w:t xml:space="preserve">. </w:t>
      </w:r>
      <w:r w:rsidR="00FA504A">
        <w:rPr>
          <w:rFonts w:cs="Times New Roman"/>
          <w:szCs w:val="28"/>
        </w:rPr>
        <w:t>П</w:t>
      </w:r>
      <w:r>
        <w:rPr>
          <w:rFonts w:cs="Times New Roman"/>
          <w:szCs w:val="28"/>
        </w:rPr>
        <w:t>одключение дисплея осуществляется следующим образом:</w:t>
      </w:r>
    </w:p>
    <w:p w14:paraId="18AA08B8" w14:textId="77777777" w:rsidR="00701707" w:rsidRDefault="00701707" w:rsidP="00701707">
      <w:pPr>
        <w:ind w:firstLine="720"/>
        <w:jc w:val="both"/>
        <w:rPr>
          <w:rFonts w:cs="Times New Roman"/>
          <w:szCs w:val="28"/>
        </w:rPr>
      </w:pPr>
      <w:r w:rsidRPr="005748A2">
        <w:rPr>
          <w:rFonts w:cs="Times New Roman"/>
          <w:szCs w:val="28"/>
        </w:rPr>
        <w:sym w:font="Symbol" w:char="F02D"/>
      </w:r>
      <w:r w:rsidRPr="005748A2">
        <w:rPr>
          <w:rFonts w:cs="Times New Roman"/>
          <w:szCs w:val="28"/>
        </w:rPr>
        <w:t> </w:t>
      </w:r>
      <w:r>
        <w:rPr>
          <w:rFonts w:cs="Times New Roman"/>
          <w:szCs w:val="28"/>
        </w:rPr>
        <w:t>GND</w:t>
      </w:r>
      <w:r w:rsidRPr="00220630">
        <w:rPr>
          <w:rFonts w:cs="Times New Roman"/>
          <w:szCs w:val="28"/>
        </w:rPr>
        <w:t xml:space="preserve"> – </w:t>
      </w:r>
      <w:r>
        <w:rPr>
          <w:rFonts w:cs="Times New Roman"/>
          <w:szCs w:val="28"/>
        </w:rPr>
        <w:t>общая земля</w:t>
      </w:r>
      <w:r w:rsidRPr="005748A2">
        <w:rPr>
          <w:rFonts w:cs="Times New Roman"/>
          <w:szCs w:val="28"/>
        </w:rPr>
        <w:t>;</w:t>
      </w:r>
    </w:p>
    <w:p w14:paraId="4E1D3CC8" w14:textId="53EA7E5B" w:rsidR="00701707" w:rsidRDefault="00701707" w:rsidP="00701707">
      <w:pPr>
        <w:ind w:firstLine="720"/>
        <w:jc w:val="both"/>
        <w:rPr>
          <w:rFonts w:cs="Times New Roman"/>
          <w:szCs w:val="28"/>
        </w:rPr>
      </w:pPr>
      <w:r w:rsidRPr="005748A2">
        <w:rPr>
          <w:rFonts w:cs="Times New Roman"/>
          <w:szCs w:val="28"/>
        </w:rPr>
        <w:sym w:font="Symbol" w:char="F02D"/>
      </w:r>
      <w:r w:rsidRPr="005748A2">
        <w:rPr>
          <w:rFonts w:cs="Times New Roman"/>
          <w:szCs w:val="28"/>
        </w:rPr>
        <w:t> </w:t>
      </w:r>
      <w:r>
        <w:rPr>
          <w:rFonts w:cs="Times New Roman"/>
          <w:szCs w:val="28"/>
        </w:rPr>
        <w:t>VCC</w:t>
      </w:r>
      <w:r w:rsidRPr="00220630">
        <w:rPr>
          <w:rFonts w:cs="Times New Roman"/>
          <w:szCs w:val="28"/>
        </w:rPr>
        <w:t xml:space="preserve"> – </w:t>
      </w:r>
      <w:r w:rsidR="00FA504A">
        <w:rPr>
          <w:rFonts w:cs="Times New Roman"/>
          <w:szCs w:val="28"/>
        </w:rPr>
        <w:t>шина +3,3</w:t>
      </w:r>
      <w:r>
        <w:rPr>
          <w:rFonts w:cs="Times New Roman"/>
          <w:szCs w:val="28"/>
        </w:rPr>
        <w:t xml:space="preserve"> </w:t>
      </w:r>
      <w:proofErr w:type="gramStart"/>
      <w:r>
        <w:rPr>
          <w:rFonts w:cs="Times New Roman"/>
          <w:szCs w:val="28"/>
        </w:rPr>
        <w:t>В</w:t>
      </w:r>
      <w:proofErr w:type="gramEnd"/>
      <w:r>
        <w:rPr>
          <w:rFonts w:cs="Times New Roman"/>
          <w:szCs w:val="28"/>
        </w:rPr>
        <w:t xml:space="preserve"> устройства</w:t>
      </w:r>
      <w:r w:rsidRPr="005748A2">
        <w:rPr>
          <w:rFonts w:cs="Times New Roman"/>
          <w:szCs w:val="28"/>
        </w:rPr>
        <w:t>;</w:t>
      </w:r>
    </w:p>
    <w:p w14:paraId="52B19880" w14:textId="366B09FA" w:rsidR="00701707" w:rsidRDefault="00701707" w:rsidP="00701707">
      <w:pPr>
        <w:ind w:firstLine="720"/>
        <w:jc w:val="both"/>
        <w:rPr>
          <w:rFonts w:cs="Times New Roman"/>
          <w:szCs w:val="28"/>
        </w:rPr>
      </w:pPr>
      <w:r w:rsidRPr="005748A2">
        <w:rPr>
          <w:rFonts w:cs="Times New Roman"/>
          <w:szCs w:val="28"/>
        </w:rPr>
        <w:sym w:font="Symbol" w:char="F02D"/>
      </w:r>
      <w:r w:rsidRPr="005748A2">
        <w:rPr>
          <w:rFonts w:cs="Times New Roman"/>
          <w:szCs w:val="28"/>
        </w:rPr>
        <w:t> </w:t>
      </w:r>
      <w:r>
        <w:rPr>
          <w:rFonts w:cs="Times New Roman"/>
          <w:szCs w:val="28"/>
        </w:rPr>
        <w:t>SCL</w:t>
      </w:r>
      <w:r w:rsidRPr="00220630">
        <w:rPr>
          <w:rFonts w:cs="Times New Roman"/>
          <w:szCs w:val="28"/>
        </w:rPr>
        <w:t xml:space="preserve"> – </w:t>
      </w:r>
      <w:r>
        <w:rPr>
          <w:rFonts w:cs="Times New Roman"/>
          <w:szCs w:val="28"/>
        </w:rPr>
        <w:t xml:space="preserve">выход </w:t>
      </w:r>
      <w:r w:rsidR="00FA504A">
        <w:rPr>
          <w:rFonts w:cs="Times New Roman"/>
          <w:szCs w:val="28"/>
          <w:lang w:val="en-US"/>
        </w:rPr>
        <w:t>IO</w:t>
      </w:r>
      <w:r w:rsidR="00FA504A" w:rsidRPr="00FA504A">
        <w:rPr>
          <w:rFonts w:cs="Times New Roman"/>
          <w:szCs w:val="28"/>
        </w:rPr>
        <w:t>22</w:t>
      </w:r>
      <w:r w:rsidRPr="00EB0C02">
        <w:rPr>
          <w:rFonts w:cs="Times New Roman"/>
          <w:szCs w:val="28"/>
        </w:rPr>
        <w:t xml:space="preserve"> </w:t>
      </w:r>
      <w:r>
        <w:rPr>
          <w:rFonts w:cs="Times New Roman"/>
          <w:szCs w:val="28"/>
        </w:rPr>
        <w:t>микроконтроллера</w:t>
      </w:r>
      <w:r w:rsidRPr="005748A2">
        <w:rPr>
          <w:rFonts w:cs="Times New Roman"/>
          <w:szCs w:val="28"/>
        </w:rPr>
        <w:t>;</w:t>
      </w:r>
    </w:p>
    <w:p w14:paraId="72E897E7" w14:textId="6413EC84" w:rsidR="00ED3A4D" w:rsidRPr="00FA504A" w:rsidRDefault="00701707" w:rsidP="00FA504A">
      <w:pPr>
        <w:ind w:firstLine="720"/>
        <w:jc w:val="both"/>
        <w:rPr>
          <w:rFonts w:cs="Times New Roman"/>
          <w:szCs w:val="28"/>
        </w:rPr>
      </w:pPr>
      <w:r w:rsidRPr="005748A2">
        <w:rPr>
          <w:rFonts w:cs="Times New Roman"/>
          <w:szCs w:val="28"/>
        </w:rPr>
        <w:sym w:font="Symbol" w:char="F02D"/>
      </w:r>
      <w:r w:rsidRPr="00220630">
        <w:rPr>
          <w:rFonts w:cs="Times New Roman"/>
          <w:szCs w:val="28"/>
        </w:rPr>
        <w:t> </w:t>
      </w:r>
      <w:r>
        <w:rPr>
          <w:rFonts w:cs="Times New Roman"/>
          <w:szCs w:val="28"/>
        </w:rPr>
        <w:t>SDA</w:t>
      </w:r>
      <w:r w:rsidRPr="001347F7">
        <w:rPr>
          <w:rFonts w:cs="Times New Roman"/>
          <w:szCs w:val="28"/>
        </w:rPr>
        <w:t xml:space="preserve"> – </w:t>
      </w:r>
      <w:r>
        <w:rPr>
          <w:rFonts w:cs="Times New Roman"/>
          <w:szCs w:val="28"/>
        </w:rPr>
        <w:t xml:space="preserve">выход </w:t>
      </w:r>
      <w:r w:rsidR="00FA504A">
        <w:rPr>
          <w:rFonts w:cs="Times New Roman"/>
          <w:szCs w:val="28"/>
          <w:lang w:val="en-US"/>
        </w:rPr>
        <w:t>IO</w:t>
      </w:r>
      <w:r w:rsidR="00FA504A" w:rsidRPr="00865E2D">
        <w:rPr>
          <w:rFonts w:cs="Times New Roman"/>
          <w:szCs w:val="28"/>
        </w:rPr>
        <w:t>21</w:t>
      </w:r>
      <w:r w:rsidRPr="00EB0C02">
        <w:rPr>
          <w:rFonts w:cs="Times New Roman"/>
          <w:szCs w:val="28"/>
        </w:rPr>
        <w:t xml:space="preserve"> </w:t>
      </w:r>
      <w:r>
        <w:rPr>
          <w:rFonts w:cs="Times New Roman"/>
          <w:szCs w:val="28"/>
        </w:rPr>
        <w:t>микроконтроллера</w:t>
      </w:r>
      <w:r w:rsidRPr="001347F7">
        <w:rPr>
          <w:rFonts w:cs="Times New Roman"/>
          <w:szCs w:val="28"/>
        </w:rPr>
        <w:t>;</w:t>
      </w:r>
    </w:p>
    <w:p w14:paraId="72720D1A" w14:textId="50B292D4" w:rsidR="00ED3A4D" w:rsidRDefault="00ED3A4D" w:rsidP="0048164A">
      <w:pPr>
        <w:pStyle w:val="af8"/>
      </w:pPr>
    </w:p>
    <w:p w14:paraId="7CA57E97" w14:textId="0AACB897" w:rsidR="00ED3A4D" w:rsidRPr="005D296F" w:rsidRDefault="00ED3A4D" w:rsidP="00ED3A4D">
      <w:pPr>
        <w:pStyle w:val="2"/>
      </w:pPr>
      <w:r>
        <w:t>5.6</w:t>
      </w:r>
      <w:r w:rsidRPr="005D296F">
        <w:t> Блок</w:t>
      </w:r>
      <w:r>
        <w:t xml:space="preserve"> управления</w:t>
      </w:r>
    </w:p>
    <w:p w14:paraId="6DB7A375" w14:textId="13CD74A6" w:rsidR="00ED3A4D" w:rsidRDefault="00ED3A4D" w:rsidP="0048164A">
      <w:pPr>
        <w:pStyle w:val="af8"/>
      </w:pPr>
    </w:p>
    <w:p w14:paraId="0F4EC659" w14:textId="2874997B" w:rsidR="00701707" w:rsidRDefault="00701707" w:rsidP="00701707">
      <w:pPr>
        <w:pStyle w:val="af8"/>
      </w:pPr>
      <w:r>
        <w:t>Блок управления представлен на принципиальной схеме кнопками SW1-SW4.</w:t>
      </w:r>
    </w:p>
    <w:p w14:paraId="5C1BFDCD" w14:textId="3211983C" w:rsidR="00701707" w:rsidRDefault="00701707" w:rsidP="00701707">
      <w:pPr>
        <w:pStyle w:val="af8"/>
      </w:pPr>
      <w:r>
        <w:t>Все кнопки</w:t>
      </w:r>
      <w:r w:rsidRPr="00701707">
        <w:t xml:space="preserve"> </w:t>
      </w:r>
      <w:r>
        <w:rPr>
          <w:lang w:val="en-US"/>
        </w:rPr>
        <w:t>SW</w:t>
      </w:r>
      <w:r>
        <w:t xml:space="preserve">1, SW2, SW3, SW4 подключаются к отдельным цифровым входам </w:t>
      </w:r>
      <w:r>
        <w:rPr>
          <w:lang w:val="en-US"/>
        </w:rPr>
        <w:t>IO</w:t>
      </w:r>
      <w:r>
        <w:t xml:space="preserve">34, </w:t>
      </w:r>
      <w:r>
        <w:rPr>
          <w:lang w:val="en-US"/>
        </w:rPr>
        <w:t>IO</w:t>
      </w:r>
      <w:r>
        <w:t xml:space="preserve">35, </w:t>
      </w:r>
      <w:r>
        <w:rPr>
          <w:lang w:val="en-US"/>
        </w:rPr>
        <w:t>IO</w:t>
      </w:r>
      <w:r>
        <w:t xml:space="preserve">32, </w:t>
      </w:r>
      <w:r>
        <w:rPr>
          <w:lang w:val="en-US"/>
        </w:rPr>
        <w:t>IO</w:t>
      </w:r>
      <w:r>
        <w:t xml:space="preserve">33 микроконтроллера DD1 соответственно. </w:t>
      </w:r>
    </w:p>
    <w:p w14:paraId="4C00CFC2" w14:textId="01B90E9C" w:rsidR="00ED3A4D" w:rsidRDefault="00701707" w:rsidP="00701707">
      <w:pPr>
        <w:pStyle w:val="af8"/>
      </w:pPr>
      <w:r>
        <w:t xml:space="preserve">Отсутствие </w:t>
      </w:r>
      <w:proofErr w:type="spellStart"/>
      <w:r>
        <w:t>pull-up</w:t>
      </w:r>
      <w:proofErr w:type="spellEnd"/>
      <w:r>
        <w:t xml:space="preserve"> резисторов обусловлено программной возможностью их подключения и необходимо для уменьшения помех.</w:t>
      </w:r>
    </w:p>
    <w:p w14:paraId="519D1609" w14:textId="18B4A808" w:rsidR="00ED3A4D" w:rsidRDefault="00ED3A4D" w:rsidP="0048164A">
      <w:pPr>
        <w:pStyle w:val="af8"/>
      </w:pPr>
    </w:p>
    <w:p w14:paraId="2C01AE64" w14:textId="66F897E3" w:rsidR="00ED3A4D" w:rsidRPr="005D296F" w:rsidRDefault="00ED3A4D" w:rsidP="00ED3A4D">
      <w:pPr>
        <w:pStyle w:val="2"/>
      </w:pPr>
      <w:r>
        <w:t>5.7</w:t>
      </w:r>
      <w:r w:rsidRPr="005D296F">
        <w:t> Блок</w:t>
      </w:r>
      <w:r>
        <w:t xml:space="preserve"> оповещения</w:t>
      </w:r>
    </w:p>
    <w:p w14:paraId="659F0409" w14:textId="74F4D6AF" w:rsidR="00ED3A4D" w:rsidRDefault="00ED3A4D" w:rsidP="0048164A">
      <w:pPr>
        <w:pStyle w:val="af8"/>
      </w:pPr>
    </w:p>
    <w:p w14:paraId="6FDCF826" w14:textId="70BFE22B" w:rsidR="00ED3A4D" w:rsidRPr="00E377DA" w:rsidRDefault="00E377DA" w:rsidP="0048164A">
      <w:pPr>
        <w:pStyle w:val="af8"/>
      </w:pPr>
      <w:r>
        <w:t xml:space="preserve">Блок оповещения представлен </w:t>
      </w:r>
      <w:proofErr w:type="spellStart"/>
      <w:r>
        <w:t>пьезодинамиком</w:t>
      </w:r>
      <w:proofErr w:type="spellEnd"/>
      <w:r>
        <w:t xml:space="preserve"> (</w:t>
      </w:r>
      <w:r>
        <w:rPr>
          <w:lang w:val="en-US"/>
        </w:rPr>
        <w:t>buzzer</w:t>
      </w:r>
      <w:r>
        <w:t xml:space="preserve">), обозначенным на принципиальной схеме </w:t>
      </w:r>
      <w:r>
        <w:rPr>
          <w:lang w:val="en-US"/>
        </w:rPr>
        <w:t>BA</w:t>
      </w:r>
      <w:r w:rsidRPr="00E377DA">
        <w:t>1.</w:t>
      </w:r>
    </w:p>
    <w:p w14:paraId="5CE5BA19" w14:textId="77777777" w:rsidR="00E377DA" w:rsidRPr="00E377DA" w:rsidRDefault="00E377DA" w:rsidP="00E377DA">
      <w:pPr>
        <w:pStyle w:val="af8"/>
      </w:pPr>
      <w:r>
        <w:t xml:space="preserve">Управление осуществляется цифровым входом микроконтроллера </w:t>
      </w:r>
      <w:r>
        <w:rPr>
          <w:lang w:val="en-US"/>
        </w:rPr>
        <w:t>IO</w:t>
      </w:r>
      <w:r w:rsidRPr="00E377DA">
        <w:t>25.</w:t>
      </w:r>
    </w:p>
    <w:p w14:paraId="52262EE4" w14:textId="66D6E395" w:rsidR="0086591D" w:rsidRDefault="0086591D" w:rsidP="00E377DA">
      <w:pPr>
        <w:pStyle w:val="af8"/>
      </w:pPr>
      <w:r>
        <w:br w:type="page"/>
      </w:r>
    </w:p>
    <w:p w14:paraId="2A68FB59" w14:textId="69A9944B" w:rsidR="0086591D" w:rsidRPr="00B72C79" w:rsidRDefault="0086591D" w:rsidP="0086591D">
      <w:pPr>
        <w:pStyle w:val="1"/>
      </w:pPr>
      <w:r>
        <w:rPr>
          <w:caps w:val="0"/>
        </w:rPr>
        <w:lastRenderedPageBreak/>
        <w:t>6</w:t>
      </w:r>
      <w:r w:rsidRPr="00B72C79">
        <w:rPr>
          <w:caps w:val="0"/>
        </w:rPr>
        <w:t> </w:t>
      </w:r>
      <w:r w:rsidRPr="0086591D">
        <w:rPr>
          <w:caps w:val="0"/>
        </w:rPr>
        <w:t>ПРОГРАММА И МЕТОДИКА ИСПЫТАНИЙ</w:t>
      </w:r>
    </w:p>
    <w:p w14:paraId="54C25200" w14:textId="77777777" w:rsidR="0086591D" w:rsidRDefault="0086591D" w:rsidP="0086591D">
      <w:pPr>
        <w:widowControl/>
        <w:spacing w:after="80"/>
      </w:pPr>
    </w:p>
    <w:p w14:paraId="5A5FDA11" w14:textId="77777777" w:rsidR="0086591D" w:rsidRDefault="0086591D" w:rsidP="0086591D">
      <w:pPr>
        <w:widowControl/>
        <w:spacing w:after="80"/>
      </w:pPr>
      <w:r>
        <w:br w:type="page"/>
      </w:r>
    </w:p>
    <w:p w14:paraId="4CE2B3D9" w14:textId="2284AC27" w:rsidR="0086591D" w:rsidRPr="00B72C79" w:rsidRDefault="0086591D" w:rsidP="0086591D">
      <w:pPr>
        <w:pStyle w:val="1"/>
      </w:pPr>
      <w:r>
        <w:rPr>
          <w:caps w:val="0"/>
        </w:rPr>
        <w:lastRenderedPageBreak/>
        <w:t>7</w:t>
      </w:r>
      <w:r w:rsidRPr="00B72C79">
        <w:rPr>
          <w:caps w:val="0"/>
        </w:rPr>
        <w:t> </w:t>
      </w:r>
      <w:r w:rsidRPr="0086591D">
        <w:rPr>
          <w:caps w:val="0"/>
        </w:rPr>
        <w:t>РУКОВОДСТВО ПОЛЬЗОВАТЕЛЯ</w:t>
      </w:r>
    </w:p>
    <w:p w14:paraId="21F73F78" w14:textId="77777777" w:rsidR="0086591D" w:rsidRDefault="0086591D" w:rsidP="0086591D">
      <w:pPr>
        <w:widowControl/>
        <w:spacing w:after="80"/>
      </w:pPr>
    </w:p>
    <w:p w14:paraId="495AB922" w14:textId="4269C9BA" w:rsidR="0086591D" w:rsidRPr="0086591D" w:rsidRDefault="0086591D" w:rsidP="0086591D">
      <w:pPr>
        <w:widowControl/>
        <w:spacing w:after="80"/>
      </w:pPr>
      <w:r>
        <w:br w:type="page"/>
      </w:r>
    </w:p>
    <w:p w14:paraId="74EE5E0D" w14:textId="575C5485" w:rsidR="00484437" w:rsidRPr="00B13E48" w:rsidRDefault="001716E0" w:rsidP="00484437">
      <w:pPr>
        <w:pStyle w:val="1"/>
      </w:pPr>
      <w:bookmarkStart w:id="61" w:name="_Toc221708743"/>
      <w:bookmarkStart w:id="62" w:name="_Toc226968860"/>
      <w:r>
        <w:lastRenderedPageBreak/>
        <w:t>8</w:t>
      </w:r>
      <w:r w:rsidR="00484437">
        <w:t> </w:t>
      </w:r>
      <w:r w:rsidR="00236A65">
        <w:rPr>
          <w:caps w:val="0"/>
        </w:rPr>
        <w:t xml:space="preserve">ТЕХНИКО-ЭКОНОМИЧЕСКОЕ ОБОСНОВАНИЕ </w:t>
      </w:r>
      <w:bookmarkEnd w:id="61"/>
      <w:r w:rsidR="00236A65">
        <w:rPr>
          <w:caps w:val="0"/>
        </w:rPr>
        <w:t>РАЗРАБОТКИ ДЕЦЕНТРАЛИЗОВАННОЙ MESH-СЕТИ</w:t>
      </w:r>
      <w:r w:rsidR="00236A65" w:rsidRPr="005F0049">
        <w:rPr>
          <w:caps w:val="0"/>
        </w:rPr>
        <w:t xml:space="preserve"> УМНЫХ УСТРОЙСТВ С МНОГОПРЫЖКОВОЙ МАРШРУТИЗАЦИЕЙ</w:t>
      </w:r>
      <w:bookmarkEnd w:id="62"/>
    </w:p>
    <w:p w14:paraId="779AFEB2" w14:textId="77777777" w:rsidR="00484437" w:rsidRPr="00572350" w:rsidRDefault="00484437" w:rsidP="00484437"/>
    <w:p w14:paraId="1029FB1D" w14:textId="341E8B30" w:rsidR="00484437" w:rsidRPr="008B0FC7" w:rsidRDefault="001716E0" w:rsidP="00484437">
      <w:pPr>
        <w:pStyle w:val="2"/>
        <w:keepNext w:val="0"/>
        <w:keepLines w:val="0"/>
      </w:pPr>
      <w:bookmarkStart w:id="63" w:name="_Toc221708744"/>
      <w:bookmarkStart w:id="64" w:name="_Toc226968861"/>
      <w:r>
        <w:t>8</w:t>
      </w:r>
      <w:r w:rsidR="00484437" w:rsidRPr="00B13E79">
        <w:t>.1</w:t>
      </w:r>
      <w:r w:rsidR="00484437">
        <w:t> </w:t>
      </w:r>
      <w:bookmarkEnd w:id="63"/>
      <w:r w:rsidR="00484437" w:rsidRPr="00B365F6">
        <w:t xml:space="preserve">Характеристика </w:t>
      </w:r>
      <w:r w:rsidR="00484437">
        <w:t xml:space="preserve">программно-аппаратного </w:t>
      </w:r>
      <w:r w:rsidR="00484437" w:rsidRPr="00B365F6">
        <w:t>средства, разрабатываемого по индивидуальному заказу</w:t>
      </w:r>
      <w:bookmarkEnd w:id="64"/>
    </w:p>
    <w:p w14:paraId="3593322C" w14:textId="77777777" w:rsidR="00484437" w:rsidRDefault="00484437" w:rsidP="00484437">
      <w:pPr>
        <w:jc w:val="both"/>
      </w:pPr>
    </w:p>
    <w:p w14:paraId="6AF88305" w14:textId="77777777" w:rsidR="00484437" w:rsidRDefault="00484437" w:rsidP="00484437">
      <w:pPr>
        <w:ind w:firstLine="708"/>
        <w:jc w:val="both"/>
      </w:pPr>
      <w:r>
        <w:t xml:space="preserve">Целью разработки является создание программно-аппаратного комплекса, обеспечивающего взаимодействие интеллектуальных устройств в составе самоорганизующейся беспроводной сети с </w:t>
      </w:r>
      <w:proofErr w:type="spellStart"/>
      <w:r>
        <w:t>многопрыжковой</w:t>
      </w:r>
      <w:proofErr w:type="spellEnd"/>
      <w:r>
        <w:t xml:space="preserve"> передачей данных. Разрабатываемая система предназначена для демонстрации принципов построения децентрализованных сетей обмена информацией между устройствами без использования центрального узла управления.</w:t>
      </w:r>
    </w:p>
    <w:p w14:paraId="5AC74A21" w14:textId="77777777" w:rsidR="00484437" w:rsidRDefault="00484437" w:rsidP="00484437">
      <w:pPr>
        <w:ind w:firstLine="708"/>
        <w:jc w:val="both"/>
      </w:pPr>
      <w:r>
        <w:t xml:space="preserve">Основная задача разработки связана с необходимостью организации передачи данных между устройствами сети в условиях, когда прямое соединение между узлами может отсутствовать. В таких случаях доставка сообщений обеспечивается за счёт </w:t>
      </w:r>
      <w:proofErr w:type="spellStart"/>
      <w:r>
        <w:t>многопрыжковой</w:t>
      </w:r>
      <w:proofErr w:type="spellEnd"/>
      <w:r>
        <w:t xml:space="preserve"> маршрутизации.</w:t>
      </w:r>
    </w:p>
    <w:p w14:paraId="2A73C2CF" w14:textId="77777777" w:rsidR="00484437" w:rsidRDefault="00484437" w:rsidP="00484437">
      <w:pPr>
        <w:ind w:firstLine="708"/>
        <w:jc w:val="both"/>
      </w:pPr>
      <w:r>
        <w:t>Разрабатываемое программно-аппаратное средство реализует функции обнаружения соседних устройств, формирования таблицы доступных узлов, адресации участников сети и передачи сообщений через промежуточные узлы. При изменении структуры сети система должна обеспечивать адаптацию маршрутов передачи данных и поддерживать работоспособность сети при подключении или отключении отдельных устройств.</w:t>
      </w:r>
    </w:p>
    <w:p w14:paraId="36054B7A" w14:textId="77777777" w:rsidR="00484437" w:rsidRDefault="00484437" w:rsidP="00484437">
      <w:pPr>
        <w:ind w:firstLine="708"/>
        <w:jc w:val="both"/>
      </w:pPr>
      <w:r>
        <w:t xml:space="preserve">Аппаратная часть разрабатываемой системы строится на базе микроконтроллерной платформы ESP32. Для обмена данными между узлами используются </w:t>
      </w:r>
      <w:proofErr w:type="spellStart"/>
      <w:r>
        <w:t>энергоэффективные</w:t>
      </w:r>
      <w:proofErr w:type="spellEnd"/>
      <w:r>
        <w:t xml:space="preserve"> </w:t>
      </w:r>
      <w:proofErr w:type="spellStart"/>
      <w:r>
        <w:t>радиомодули</w:t>
      </w:r>
      <w:proofErr w:type="spellEnd"/>
      <w:r>
        <w:t xml:space="preserve"> ближнего или среднего радиуса действия, обеспечивающие беспроводную передачу данных между устройствами сети.</w:t>
      </w:r>
    </w:p>
    <w:p w14:paraId="042D5DB7" w14:textId="77777777" w:rsidR="00484437" w:rsidRDefault="00484437" w:rsidP="00484437">
      <w:pPr>
        <w:ind w:firstLine="708"/>
        <w:jc w:val="both"/>
      </w:pPr>
      <w:r>
        <w:t xml:space="preserve">Программная часть проекта включает реализацию сетевого уровня взаимодействия устройств, отвечающего за обнаружение соседних узлов, адресацию устройств, формирование и обработку сетевых пакетов, а также алгоритмы маршрутизации сообщений в условиях динамической топологии сети. Разрабатываемое программное обеспечение обеспечивает передачу сообщений между устройствами сети даже при отсутствии прямого </w:t>
      </w:r>
      <w:proofErr w:type="spellStart"/>
      <w:r>
        <w:t>радиосоединения</w:t>
      </w:r>
      <w:proofErr w:type="spellEnd"/>
      <w:r>
        <w:t xml:space="preserve"> между источником и получателем.</w:t>
      </w:r>
    </w:p>
    <w:p w14:paraId="5B70F984" w14:textId="77777777" w:rsidR="00484437" w:rsidRDefault="00484437" w:rsidP="00484437">
      <w:pPr>
        <w:ind w:firstLine="708"/>
        <w:jc w:val="both"/>
      </w:pPr>
      <w:r>
        <w:t xml:space="preserve">Разработка программно-аппаратного комплекса рассматривается как работа проектной группы, включающей инженера-программиста встроенных систем, специалиста по разработке аппаратной части и инженера по тестированию. Инженер-программист выполняет проектирование программной архитектуры системы, разработку сетевых алгоритмов и реализацию программных модулей взаимодействия устройств. Специалист по аппаратной части осуществляет подбор и настройку микроконтроллерных плат, </w:t>
      </w:r>
      <w:proofErr w:type="spellStart"/>
      <w:r>
        <w:t>радиомодулей</w:t>
      </w:r>
      <w:proofErr w:type="spellEnd"/>
      <w:r>
        <w:t xml:space="preserve"> и вспомогательных компонентов сети. Инженер по тестированию выполняет проверку корректности обмена сообщениями между </w:t>
      </w:r>
      <w:r>
        <w:lastRenderedPageBreak/>
        <w:t>узлами, устойчивости работы сети при изменении топологии и выявление возможных отклонений в работе системы.</w:t>
      </w:r>
    </w:p>
    <w:p w14:paraId="18211419" w14:textId="77777777" w:rsidR="00484437" w:rsidRDefault="00484437" w:rsidP="00484437">
      <w:pPr>
        <w:ind w:firstLine="708"/>
        <w:jc w:val="both"/>
      </w:pPr>
      <w:r>
        <w:t>Необходимость разработки обусловлена тем, что в ряде практических задач применение централизованных сетевых решений оказывается затруднительным или экономически нецелесообразным. Использование самоорганизующихся сетей позволяет обеспечить обмен данными между устройствами без развёртывания дополнительной сетевой инфраструктуры и повысить устойчивость системы к отказам отдельных узлов.</w:t>
      </w:r>
    </w:p>
    <w:p w14:paraId="480CC013" w14:textId="77777777" w:rsidR="00484437" w:rsidRDefault="00484437" w:rsidP="00484437">
      <w:pPr>
        <w:ind w:firstLine="708"/>
        <w:jc w:val="both"/>
      </w:pPr>
      <w:r>
        <w:t xml:space="preserve">Практическая ценность разработки заключается в создании экспериментального прототипа распределённой сети интеллектуальных устройств, демонстрирующего основные принципы построения децентрализованных </w:t>
      </w:r>
      <w:proofErr w:type="spellStart"/>
      <w:r>
        <w:t>IoT</w:t>
      </w:r>
      <w:proofErr w:type="spellEnd"/>
      <w:r>
        <w:t>-систем. Разработанное решение может использоваться в учебных и исследовательских целях для изучения алгоритмов маршрутизации и механизмов самоорганизации сети.</w:t>
      </w:r>
    </w:p>
    <w:p w14:paraId="2C316D33" w14:textId="77777777" w:rsidR="00484437" w:rsidRDefault="00484437" w:rsidP="00484437">
      <w:pPr>
        <w:ind w:firstLine="708"/>
        <w:jc w:val="both"/>
      </w:pPr>
    </w:p>
    <w:p w14:paraId="7F36FE43" w14:textId="72552DBC" w:rsidR="00484437" w:rsidRDefault="001716E0" w:rsidP="00484437">
      <w:pPr>
        <w:pStyle w:val="2"/>
        <w:keepNext w:val="0"/>
        <w:keepLines w:val="0"/>
      </w:pPr>
      <w:bookmarkStart w:id="65" w:name="_Toc226968862"/>
      <w:r>
        <w:t>8</w:t>
      </w:r>
      <w:r w:rsidR="00484437" w:rsidRPr="005E4CC4">
        <w:t>.</w:t>
      </w:r>
      <w:r w:rsidR="00484437">
        <w:t>2 </w:t>
      </w:r>
      <w:r w:rsidR="00484437" w:rsidRPr="00DC027A">
        <w:t>Расчёт инвес</w:t>
      </w:r>
      <w:r w:rsidR="00484437">
        <w:t>тиций в разработку программно-аппаратного</w:t>
      </w:r>
      <w:r w:rsidR="00484437" w:rsidRPr="00DC027A">
        <w:t xml:space="preserve"> средства</w:t>
      </w:r>
      <w:bookmarkEnd w:id="65"/>
    </w:p>
    <w:p w14:paraId="7BC54E24" w14:textId="77777777" w:rsidR="00484437" w:rsidRDefault="00484437" w:rsidP="004308A2">
      <w:pPr>
        <w:pStyle w:val="af8"/>
      </w:pPr>
    </w:p>
    <w:p w14:paraId="5B53BA61" w14:textId="0C2736F5" w:rsidR="00484437" w:rsidRDefault="001716E0" w:rsidP="00484437">
      <w:pPr>
        <w:ind w:firstLine="708"/>
        <w:jc w:val="both"/>
        <w:rPr>
          <w:b/>
          <w:bCs/>
          <w:color w:val="000000"/>
          <w:szCs w:val="28"/>
        </w:rPr>
      </w:pPr>
      <w:r>
        <w:rPr>
          <w:b/>
          <w:color w:val="000000"/>
          <w:szCs w:val="28"/>
        </w:rPr>
        <w:t>8</w:t>
      </w:r>
      <w:r w:rsidR="00484437" w:rsidRPr="00E21531">
        <w:rPr>
          <w:b/>
          <w:color w:val="000000"/>
          <w:szCs w:val="28"/>
        </w:rPr>
        <w:t>.</w:t>
      </w:r>
      <w:r w:rsidR="00484437">
        <w:rPr>
          <w:b/>
          <w:color w:val="000000"/>
          <w:szCs w:val="28"/>
        </w:rPr>
        <w:t>2</w:t>
      </w:r>
      <w:r w:rsidR="00484437" w:rsidRPr="00E21531">
        <w:rPr>
          <w:b/>
          <w:color w:val="000000"/>
          <w:szCs w:val="28"/>
        </w:rPr>
        <w:t>.</w:t>
      </w:r>
      <w:r w:rsidR="00484437">
        <w:rPr>
          <w:b/>
          <w:color w:val="000000"/>
          <w:szCs w:val="28"/>
        </w:rPr>
        <w:t>1</w:t>
      </w:r>
      <w:r w:rsidR="00C32166">
        <w:rPr>
          <w:color w:val="000000"/>
          <w:szCs w:val="28"/>
        </w:rPr>
        <w:t> </w:t>
      </w:r>
      <w:r w:rsidR="00484437" w:rsidRPr="00DC027A">
        <w:rPr>
          <w:b/>
          <w:bCs/>
          <w:color w:val="000000"/>
          <w:szCs w:val="28"/>
        </w:rPr>
        <w:t>Расчёт зарплат на основную заработную плату разработчиков</w:t>
      </w:r>
    </w:p>
    <w:p w14:paraId="36220C75" w14:textId="77777777" w:rsidR="00484437" w:rsidRDefault="00484437" w:rsidP="00484437">
      <w:pPr>
        <w:ind w:firstLine="708"/>
        <w:jc w:val="both"/>
      </w:pPr>
      <w:r>
        <w:t>Для расчёта затрат на основную заработную плату определяется состав исполнителей, участвующих в разработке программно-аппаратного средства.</w:t>
      </w:r>
    </w:p>
    <w:p w14:paraId="5344A996" w14:textId="77777777" w:rsidR="00484437" w:rsidRDefault="00484437" w:rsidP="00484437">
      <w:pPr>
        <w:ind w:firstLine="708"/>
        <w:jc w:val="both"/>
      </w:pPr>
      <w:r>
        <w:t>В разработке программно-аппаратного средства принимают участие инженер-программист встроенных систем, инженер по аппаратной части и инженер-</w:t>
      </w:r>
      <w:proofErr w:type="spellStart"/>
      <w:r>
        <w:t>тестировщик</w:t>
      </w:r>
      <w:proofErr w:type="spellEnd"/>
      <w:r>
        <w:t>.</w:t>
      </w:r>
    </w:p>
    <w:p w14:paraId="0C2ACB78" w14:textId="77777777" w:rsidR="00484437" w:rsidRDefault="00484437" w:rsidP="00484437">
      <w:pPr>
        <w:ind w:firstLine="708"/>
        <w:jc w:val="both"/>
      </w:pPr>
      <w:r w:rsidRPr="00890A57">
        <w:t>Инженер-программист выполняет разработку программной архитектуры системы, реализацию сетевых алгоритмов и программных модулей обм</w:t>
      </w:r>
      <w:r>
        <w:t>ена данными между устройствами.</w:t>
      </w:r>
    </w:p>
    <w:p w14:paraId="60CC6441" w14:textId="77777777" w:rsidR="00484437" w:rsidRDefault="00484437" w:rsidP="00484437">
      <w:pPr>
        <w:ind w:firstLine="708"/>
        <w:jc w:val="both"/>
      </w:pPr>
      <w:r w:rsidRPr="00890A57">
        <w:t>Инженер по аппаратной части отвечает за выбор аппаратных компонентов, настройку микроконтроллерных плат и организацию взаимодействи</w:t>
      </w:r>
      <w:r>
        <w:t>я аппаратных элементов системы.</w:t>
      </w:r>
    </w:p>
    <w:p w14:paraId="1C2EEB28" w14:textId="27AE1883" w:rsidR="00484437" w:rsidRDefault="00484437" w:rsidP="00484437">
      <w:pPr>
        <w:ind w:firstLine="708"/>
        <w:jc w:val="both"/>
      </w:pPr>
      <w:r w:rsidRPr="00890A57">
        <w:t>Инженер-</w:t>
      </w:r>
      <w:proofErr w:type="spellStart"/>
      <w:r w:rsidRPr="00890A57">
        <w:t>тестировщик</w:t>
      </w:r>
      <w:proofErr w:type="spellEnd"/>
      <w:r w:rsidRPr="00890A57">
        <w:t xml:space="preserve"> выполняет проверку корректности р</w:t>
      </w:r>
      <w:r w:rsidR="00A95247">
        <w:t>аботы программного обеспечения,</w:t>
      </w:r>
      <w:r w:rsidRPr="00890A57">
        <w:t xml:space="preserve"> функционирования сети устройств</w:t>
      </w:r>
      <w:r w:rsidR="00A95247">
        <w:t xml:space="preserve"> и передачи сообщений на </w:t>
      </w:r>
      <w:r w:rsidR="00D6105E">
        <w:t>значительные расстояния</w:t>
      </w:r>
      <w:r w:rsidRPr="00890A57">
        <w:t>.</w:t>
      </w:r>
    </w:p>
    <w:p w14:paraId="4F001354" w14:textId="4E2C782E" w:rsidR="00484437" w:rsidRPr="00B0155F" w:rsidRDefault="00484437" w:rsidP="000227A6">
      <w:pPr>
        <w:ind w:firstLine="708"/>
        <w:jc w:val="both"/>
      </w:pPr>
      <w:r w:rsidRPr="008E16B7">
        <w:t>Затраты на основную заработную плату рассчитаны по формуле</w:t>
      </w:r>
      <w:r w:rsidRPr="00B0155F">
        <w:t xml:space="preserve"> </w:t>
      </w:r>
      <w:r w:rsidR="00D64867">
        <w:t>[26]</w:t>
      </w:r>
      <w:r w:rsidRPr="00AC7B3F">
        <w:t>:</w:t>
      </w:r>
    </w:p>
    <w:p w14:paraId="50F26763" w14:textId="2670A166" w:rsidR="00484437" w:rsidRDefault="00484437" w:rsidP="00484437">
      <w:pPr>
        <w:jc w:val="both"/>
        <w:rPr>
          <w:szCs w:val="28"/>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D6105E" w:rsidRPr="002A41E6" w14:paraId="13719957" w14:textId="77777777" w:rsidTr="00D6105E">
        <w:tc>
          <w:tcPr>
            <w:tcW w:w="8463" w:type="dxa"/>
            <w:vAlign w:val="center"/>
          </w:tcPr>
          <w:p w14:paraId="3032C9F2" w14:textId="06233415" w:rsidR="00D6105E" w:rsidRPr="002A41E6" w:rsidRDefault="00F35C9A" w:rsidP="00114D76">
            <w:pPr>
              <w:ind w:firstLine="709"/>
              <w:jc w:val="center"/>
              <w:rPr>
                <w:szCs w:val="28"/>
              </w:rPr>
            </w:pPr>
            <m:oMathPara>
              <m:oMath>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о</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К</m:t>
                    </m:r>
                  </m:e>
                  <m:sub>
                    <m:r>
                      <w:rPr>
                        <w:rFonts w:ascii="Cambria Math" w:hAnsi="Cambria Math" w:cs="Times New Roman"/>
                        <w:szCs w:val="32"/>
                      </w:rPr>
                      <m:t>пр</m:t>
                    </m:r>
                  </m:sub>
                </m:sSub>
                <m:nary>
                  <m:naryPr>
                    <m:chr m:val="∑"/>
                    <m:limLoc m:val="undOvr"/>
                    <m:ctrlPr>
                      <w:rPr>
                        <w:rFonts w:ascii="Cambria Math" w:hAnsi="Cambria Math" w:cs="Times New Roman"/>
                        <w:i/>
                        <w:szCs w:val="32"/>
                      </w:rPr>
                    </m:ctrlPr>
                  </m:naryPr>
                  <m:sub>
                    <m:r>
                      <w:rPr>
                        <w:rFonts w:ascii="Cambria Math" w:hAnsi="Cambria Math" w:cs="Times New Roman"/>
                        <w:szCs w:val="32"/>
                      </w:rPr>
                      <m:t>i=1</m:t>
                    </m:r>
                  </m:sub>
                  <m:sup>
                    <m:r>
                      <w:rPr>
                        <w:rFonts w:ascii="Cambria Math" w:hAnsi="Cambria Math" w:cs="Times New Roman"/>
                        <w:szCs w:val="32"/>
                      </w:rPr>
                      <m:t>n</m:t>
                    </m:r>
                  </m:sup>
                  <m:e>
                    <m:sSub>
                      <m:sSubPr>
                        <m:ctrlPr>
                          <w:rPr>
                            <w:rFonts w:ascii="Cambria Math" w:hAnsi="Cambria Math" w:cs="Times New Roman"/>
                            <w:i/>
                            <w:szCs w:val="32"/>
                          </w:rPr>
                        </m:ctrlPr>
                      </m:sSubPr>
                      <m:e>
                        <m:r>
                          <w:rPr>
                            <w:rFonts w:ascii="Cambria Math" w:hAnsi="Cambria Math" w:cs="Times New Roman"/>
                            <w:szCs w:val="32"/>
                          </w:rPr>
                          <m:t>З</m:t>
                        </m:r>
                      </m:e>
                      <m:sub>
                        <m:r>
                          <w:rPr>
                            <w:rFonts w:ascii="Cambria Math" w:hAnsi="Cambria Math" w:cs="Times New Roman"/>
                            <w:szCs w:val="32"/>
                          </w:rPr>
                          <m:t>чi</m:t>
                        </m:r>
                      </m:sub>
                    </m:sSub>
                    <m:r>
                      <w:rPr>
                        <w:rFonts w:ascii="Cambria Math" w:hAnsi="Cambria Math" w:cs="Times New Roman"/>
                        <w:szCs w:val="32"/>
                      </w:rPr>
                      <m:t>∙</m:t>
                    </m:r>
                    <m:sSub>
                      <m:sSubPr>
                        <m:ctrlPr>
                          <w:rPr>
                            <w:rFonts w:ascii="Cambria Math" w:hAnsi="Cambria Math" w:cs="Times New Roman"/>
                            <w:i/>
                            <w:szCs w:val="32"/>
                          </w:rPr>
                        </m:ctrlPr>
                      </m:sSubPr>
                      <m:e>
                        <m:r>
                          <w:rPr>
                            <w:rFonts w:ascii="Cambria Math" w:hAnsi="Cambria Math" w:cs="Times New Roman"/>
                            <w:szCs w:val="32"/>
                          </w:rPr>
                          <m:t>t</m:t>
                        </m:r>
                      </m:e>
                      <m:sub>
                        <m:r>
                          <w:rPr>
                            <w:rFonts w:ascii="Cambria Math" w:hAnsi="Cambria Math" w:cs="Times New Roman"/>
                            <w:szCs w:val="32"/>
                          </w:rPr>
                          <m:t>i</m:t>
                        </m:r>
                      </m:sub>
                    </m:sSub>
                    <m:r>
                      <w:rPr>
                        <w:rFonts w:ascii="Cambria Math" w:hAnsi="Cambria Math" w:cs="Times New Roman"/>
                        <w:szCs w:val="32"/>
                      </w:rPr>
                      <m:t>,</m:t>
                    </m:r>
                  </m:e>
                </m:nary>
              </m:oMath>
            </m:oMathPara>
          </w:p>
        </w:tc>
        <w:tc>
          <w:tcPr>
            <w:tcW w:w="893" w:type="dxa"/>
            <w:vAlign w:val="center"/>
          </w:tcPr>
          <w:p w14:paraId="277A21DB" w14:textId="0B1112D1" w:rsidR="00D6105E" w:rsidRPr="002A41E6" w:rsidRDefault="0086591D" w:rsidP="00114D76">
            <w:pPr>
              <w:ind w:right="-113"/>
              <w:jc w:val="right"/>
              <w:rPr>
                <w:szCs w:val="28"/>
              </w:rPr>
            </w:pPr>
            <w:r>
              <w:rPr>
                <w:szCs w:val="28"/>
              </w:rPr>
              <w:t>(8</w:t>
            </w:r>
            <w:r w:rsidR="00D6105E">
              <w:rPr>
                <w:szCs w:val="28"/>
              </w:rPr>
              <w:t>.1</w:t>
            </w:r>
            <w:r w:rsidR="00D6105E" w:rsidRPr="002A41E6">
              <w:rPr>
                <w:szCs w:val="28"/>
              </w:rPr>
              <w:t>)</w:t>
            </w:r>
          </w:p>
        </w:tc>
      </w:tr>
    </w:tbl>
    <w:p w14:paraId="347CDFFE" w14:textId="77777777" w:rsidR="00484437" w:rsidRPr="009C22C6" w:rsidRDefault="00484437" w:rsidP="00484437">
      <w:pPr>
        <w:jc w:val="both"/>
        <w:rPr>
          <w:szCs w:val="28"/>
        </w:rPr>
      </w:pPr>
    </w:p>
    <w:p w14:paraId="35A9DB48" w14:textId="2344AF98" w:rsidR="00484437" w:rsidRPr="00221AE6" w:rsidRDefault="00D6105E" w:rsidP="00484437">
      <w:pPr>
        <w:pStyle w:val="af8"/>
        <w:widowControl w:val="0"/>
        <w:ind w:firstLine="0"/>
      </w:pPr>
      <w:r>
        <w:t>где</w:t>
      </w:r>
      <w:r>
        <w:tab/>
      </w:r>
      <m:oMath>
        <m:sSub>
          <m:sSubPr>
            <m:ctrlPr>
              <w:rPr>
                <w:rFonts w:ascii="Cambria Math" w:hAnsi="Cambria Math"/>
                <w:i/>
              </w:rPr>
            </m:ctrlPr>
          </m:sSubPr>
          <m:e>
            <m:r>
              <w:rPr>
                <w:rFonts w:ascii="Cambria Math" w:hAnsi="Cambria Math"/>
              </w:rPr>
              <m:t>К</m:t>
            </m:r>
          </m:e>
          <m:sub>
            <m:r>
              <w:rPr>
                <w:rFonts w:ascii="Cambria Math" w:hAnsi="Cambria Math"/>
              </w:rPr>
              <m:t>пр</m:t>
            </m:r>
          </m:sub>
        </m:sSub>
      </m:oMath>
      <w:r>
        <w:t> – </w:t>
      </w:r>
      <w:r w:rsidR="00484437" w:rsidRPr="00221AE6">
        <w:t>коэффициент премий и иных стимулирующих выплат;</w:t>
      </w:r>
    </w:p>
    <w:p w14:paraId="504E21FC" w14:textId="5BAB1A94" w:rsidR="00484437" w:rsidRPr="00221AE6" w:rsidRDefault="00D6105E" w:rsidP="00D6105E">
      <w:pPr>
        <w:pStyle w:val="af8"/>
        <w:widowControl w:val="0"/>
        <w:ind w:firstLine="0"/>
        <w:rPr>
          <w:rFonts w:eastAsiaTheme="minorEastAsia"/>
          <w:szCs w:val="26"/>
        </w:rPr>
      </w:pPr>
      <w:r>
        <w:rPr>
          <w:szCs w:val="26"/>
        </w:rPr>
        <w:tab/>
      </w:r>
      <m:oMath>
        <m:r>
          <w:rPr>
            <w:rFonts w:ascii="Cambria Math" w:hAnsi="Cambria Math"/>
            <w:szCs w:val="26"/>
          </w:rPr>
          <m:t>n</m:t>
        </m:r>
      </m:oMath>
      <w:r w:rsidR="00A95247">
        <w:rPr>
          <w:szCs w:val="26"/>
        </w:rPr>
        <w:t> </w:t>
      </w:r>
      <w:r w:rsidR="00484437">
        <w:rPr>
          <w:szCs w:val="26"/>
        </w:rPr>
        <w:t>–</w:t>
      </w:r>
      <w:r w:rsidR="00A95247">
        <w:rPr>
          <w:rFonts w:eastAsiaTheme="minorEastAsia"/>
          <w:szCs w:val="26"/>
        </w:rPr>
        <w:t> </w:t>
      </w:r>
      <w:r w:rsidR="00484437" w:rsidRPr="00221AE6">
        <w:rPr>
          <w:rFonts w:eastAsiaTheme="minorEastAsia"/>
          <w:szCs w:val="26"/>
        </w:rPr>
        <w:t xml:space="preserve">категории исполнителей, </w:t>
      </w:r>
      <w:r>
        <w:rPr>
          <w:rFonts w:eastAsiaTheme="minorEastAsia"/>
          <w:szCs w:val="26"/>
        </w:rPr>
        <w:t xml:space="preserve">занятых разработкой </w:t>
      </w:r>
      <w:r w:rsidR="004A69F8">
        <w:rPr>
          <w:rFonts w:eastAsiaTheme="minorEastAsia"/>
          <w:szCs w:val="26"/>
        </w:rPr>
        <w:t>программно</w:t>
      </w:r>
      <w:r w:rsidR="004A69F8">
        <w:rPr>
          <w:rFonts w:eastAsiaTheme="minorEastAsia"/>
          <w:szCs w:val="26"/>
        </w:rPr>
        <w:noBreakHyphen/>
      </w:r>
      <w:r w:rsidR="00484437">
        <w:rPr>
          <w:rFonts w:eastAsiaTheme="minorEastAsia"/>
          <w:szCs w:val="26"/>
        </w:rPr>
        <w:t>аппаратного</w:t>
      </w:r>
      <w:r w:rsidR="00484437" w:rsidRPr="00221AE6">
        <w:rPr>
          <w:rFonts w:eastAsiaTheme="minorEastAsia"/>
          <w:szCs w:val="26"/>
        </w:rPr>
        <w:t xml:space="preserve"> средства;</w:t>
      </w:r>
    </w:p>
    <w:p w14:paraId="607AAFAA" w14:textId="6638AC2C" w:rsidR="00484437" w:rsidRPr="00221AE6" w:rsidRDefault="00D6105E" w:rsidP="00484437">
      <w:pPr>
        <w:pStyle w:val="af8"/>
        <w:widowControl w:val="0"/>
        <w:ind w:firstLine="0"/>
        <w:rPr>
          <w:rFonts w:eastAsiaTheme="minorEastAsia"/>
          <w:szCs w:val="26"/>
        </w:rPr>
      </w:pPr>
      <w:r>
        <w:rPr>
          <w:rFonts w:eastAsiaTheme="minorEastAsia"/>
          <w:szCs w:val="26"/>
        </w:rPr>
        <w:tab/>
      </w:r>
      <m:oMath>
        <m:sSub>
          <m:sSubPr>
            <m:ctrlPr>
              <w:rPr>
                <w:rFonts w:ascii="Cambria Math" w:hAnsi="Cambria Math"/>
                <w:i/>
                <w:szCs w:val="26"/>
              </w:rPr>
            </m:ctrlPr>
          </m:sSubPr>
          <m:e>
            <m:r>
              <w:rPr>
                <w:rFonts w:ascii="Cambria Math" w:hAnsi="Cambria Math"/>
                <w:szCs w:val="26"/>
              </w:rPr>
              <m:t>З</m:t>
            </m:r>
          </m:e>
          <m:sub>
            <m:r>
              <w:rPr>
                <w:rFonts w:ascii="Cambria Math" w:hAnsi="Cambria Math"/>
                <w:szCs w:val="26"/>
              </w:rPr>
              <m:t>чi</m:t>
            </m:r>
          </m:sub>
        </m:sSub>
      </m:oMath>
      <w:r>
        <w:rPr>
          <w:rFonts w:eastAsiaTheme="minorEastAsia"/>
          <w:szCs w:val="26"/>
        </w:rPr>
        <w:t> </w:t>
      </w:r>
      <w:r w:rsidR="00484437">
        <w:rPr>
          <w:rFonts w:eastAsiaTheme="minorEastAsia"/>
          <w:szCs w:val="26"/>
        </w:rPr>
        <w:t>–</w:t>
      </w:r>
      <w:r>
        <w:rPr>
          <w:rFonts w:eastAsiaTheme="minorEastAsia"/>
          <w:szCs w:val="26"/>
        </w:rPr>
        <w:t> </w:t>
      </w:r>
      <w:r w:rsidR="00484437" w:rsidRPr="00221AE6">
        <w:rPr>
          <w:rFonts w:eastAsiaTheme="minorEastAsia"/>
          <w:szCs w:val="26"/>
        </w:rPr>
        <w:t xml:space="preserve">часовая заработная плата исполнителя </w:t>
      </w:r>
      <w:r w:rsidR="00484437" w:rsidRPr="00221AE6">
        <w:rPr>
          <w:rFonts w:eastAsiaTheme="minorEastAsia"/>
          <w:i/>
          <w:szCs w:val="26"/>
        </w:rPr>
        <w:t>i</w:t>
      </w:r>
      <w:r w:rsidR="00A95247">
        <w:rPr>
          <w:rFonts w:eastAsiaTheme="minorEastAsia"/>
          <w:szCs w:val="26"/>
        </w:rPr>
        <w:noBreakHyphen/>
      </w:r>
      <w:r w:rsidR="00484437" w:rsidRPr="00221AE6">
        <w:rPr>
          <w:rFonts w:eastAsiaTheme="minorEastAsia"/>
          <w:szCs w:val="26"/>
        </w:rPr>
        <w:t>й категории, р;</w:t>
      </w:r>
    </w:p>
    <w:p w14:paraId="5DB1F4E8" w14:textId="5A8E6245" w:rsidR="00484437" w:rsidRPr="00697798" w:rsidRDefault="00D6105E" w:rsidP="00484437">
      <w:pPr>
        <w:pStyle w:val="af8"/>
        <w:widowControl w:val="0"/>
        <w:ind w:firstLine="0"/>
        <w:rPr>
          <w:szCs w:val="26"/>
        </w:rPr>
      </w:pPr>
      <w:r>
        <w:rPr>
          <w:rFonts w:eastAsiaTheme="minorEastAsia"/>
          <w:szCs w:val="26"/>
        </w:rPr>
        <w:tab/>
      </w:r>
      <m:oMath>
        <m:sSub>
          <m:sSubPr>
            <m:ctrlPr>
              <w:rPr>
                <w:rFonts w:ascii="Cambria Math" w:hAnsi="Cambria Math"/>
                <w:i/>
                <w:szCs w:val="26"/>
              </w:rPr>
            </m:ctrlPr>
          </m:sSubPr>
          <m:e>
            <m:r>
              <w:rPr>
                <w:rFonts w:ascii="Cambria Math" w:hAnsi="Cambria Math"/>
                <w:szCs w:val="26"/>
              </w:rPr>
              <m:t>t</m:t>
            </m:r>
          </m:e>
          <m:sub>
            <m:r>
              <w:rPr>
                <w:rFonts w:ascii="Cambria Math" w:hAnsi="Cambria Math"/>
                <w:szCs w:val="26"/>
              </w:rPr>
              <m:t>i</m:t>
            </m:r>
          </m:sub>
        </m:sSub>
      </m:oMath>
      <w:r>
        <w:rPr>
          <w:rFonts w:eastAsiaTheme="minorEastAsia"/>
          <w:szCs w:val="26"/>
        </w:rPr>
        <w:t> </w:t>
      </w:r>
      <w:r w:rsidR="00484437">
        <w:rPr>
          <w:rFonts w:eastAsiaTheme="minorEastAsia"/>
          <w:szCs w:val="26"/>
        </w:rPr>
        <w:t>–</w:t>
      </w:r>
      <w:r>
        <w:rPr>
          <w:rFonts w:eastAsiaTheme="minorEastAsia"/>
          <w:szCs w:val="26"/>
        </w:rPr>
        <w:t> </w:t>
      </w:r>
      <w:r w:rsidR="00484437" w:rsidRPr="00221AE6">
        <w:rPr>
          <w:rFonts w:eastAsiaTheme="minorEastAsia"/>
          <w:szCs w:val="26"/>
        </w:rPr>
        <w:t xml:space="preserve">трудоемкость работ, выполняемых исполнителем </w:t>
      </w:r>
      <w:r w:rsidR="00484437" w:rsidRPr="00221AE6">
        <w:rPr>
          <w:rFonts w:eastAsiaTheme="minorEastAsia"/>
          <w:i/>
          <w:szCs w:val="26"/>
        </w:rPr>
        <w:t>i</w:t>
      </w:r>
      <w:r w:rsidR="00484437" w:rsidRPr="00221AE6">
        <w:rPr>
          <w:rFonts w:eastAsiaTheme="minorEastAsia"/>
          <w:szCs w:val="26"/>
        </w:rPr>
        <w:t>-й</w:t>
      </w:r>
      <w:r w:rsidR="00484437" w:rsidRPr="00221AE6">
        <w:rPr>
          <w:rFonts w:eastAsiaTheme="minorEastAsia"/>
          <w:i/>
          <w:szCs w:val="26"/>
        </w:rPr>
        <w:t xml:space="preserve"> </w:t>
      </w:r>
      <w:r w:rsidR="00484437" w:rsidRPr="00221AE6">
        <w:rPr>
          <w:rFonts w:eastAsiaTheme="minorEastAsia"/>
          <w:szCs w:val="26"/>
        </w:rPr>
        <w:t>категории, ч.</w:t>
      </w:r>
    </w:p>
    <w:p w14:paraId="0F0D548E" w14:textId="6DDD90DE" w:rsidR="00484437" w:rsidRDefault="00484437" w:rsidP="00484437">
      <w:pPr>
        <w:ind w:firstLine="708"/>
        <w:jc w:val="both"/>
      </w:pPr>
      <w:r>
        <w:t xml:space="preserve">Средний месячный оклад инженера-программиста принимается на </w:t>
      </w:r>
      <w:r>
        <w:lastRenderedPageBreak/>
        <w:t>уровне 4680 рублей, и</w:t>
      </w:r>
      <w:r w:rsidRPr="00890A57">
        <w:t>нженер</w:t>
      </w:r>
      <w:r>
        <w:t>а</w:t>
      </w:r>
      <w:r w:rsidRPr="00890A57">
        <w:t xml:space="preserve"> по аппаратной части </w:t>
      </w:r>
      <w:r>
        <w:t>– 3125 рублей, инженера</w:t>
      </w:r>
      <w:r w:rsidR="0077798A">
        <w:noBreakHyphen/>
      </w:r>
      <w:proofErr w:type="spellStart"/>
      <w:r>
        <w:t>тестировщика</w:t>
      </w:r>
      <w:proofErr w:type="spellEnd"/>
      <w:r>
        <w:t xml:space="preserve"> – 2870 рублей.</w:t>
      </w:r>
    </w:p>
    <w:p w14:paraId="0D71911F" w14:textId="77777777" w:rsidR="00484437" w:rsidRDefault="00484437" w:rsidP="00484437">
      <w:pPr>
        <w:ind w:firstLine="708"/>
        <w:jc w:val="both"/>
      </w:pPr>
      <w:r>
        <w:t xml:space="preserve">Основной объём разработки программной части занимает один месяц работы инженера-программиста. Подготовка аппаратной составляющей требует 76 часов работы </w:t>
      </w:r>
      <w:r w:rsidRPr="00600B5D">
        <w:t>инженера по аппаратной части.</w:t>
      </w:r>
      <w:r>
        <w:t xml:space="preserve"> Проверка сетевой доступности отдалённых устройств и устойчивости системы требуют 84 часа работы инженера-</w:t>
      </w:r>
      <w:proofErr w:type="spellStart"/>
      <w:r>
        <w:t>тестировщика</w:t>
      </w:r>
      <w:proofErr w:type="spellEnd"/>
      <w:r>
        <w:t>.</w:t>
      </w:r>
    </w:p>
    <w:p w14:paraId="58D91B51" w14:textId="79E8C596" w:rsidR="00484437" w:rsidRPr="00321FC3" w:rsidRDefault="00484437" w:rsidP="00484437">
      <w:pPr>
        <w:ind w:firstLine="708"/>
        <w:jc w:val="both"/>
      </w:pPr>
      <w:r w:rsidRPr="008E16B7">
        <w:t>Затраты на основную зарабо</w:t>
      </w:r>
      <w:r w:rsidR="0086591D">
        <w:t>тную плату приведены в таблице 8</w:t>
      </w:r>
      <w:r w:rsidRPr="008E16B7">
        <w:t>.1.</w:t>
      </w:r>
    </w:p>
    <w:p w14:paraId="1BF9D017" w14:textId="77777777" w:rsidR="00484437" w:rsidRPr="00321FC3" w:rsidRDefault="00484437" w:rsidP="00484437">
      <w:pPr>
        <w:ind w:firstLine="708"/>
        <w:jc w:val="both"/>
      </w:pPr>
    </w:p>
    <w:p w14:paraId="59B0B7C7" w14:textId="664AB0D6" w:rsidR="00484437" w:rsidRPr="00B0155F" w:rsidRDefault="0086591D" w:rsidP="00484437">
      <w:pPr>
        <w:jc w:val="both"/>
      </w:pPr>
      <w:r>
        <w:t>Таблица 8</w:t>
      </w:r>
      <w:r w:rsidR="00484437" w:rsidRPr="0019696C">
        <w:t>.1 – Затраты на основную заработную плату</w:t>
      </w:r>
    </w:p>
    <w:tbl>
      <w:tblPr>
        <w:tblStyle w:val="ac"/>
        <w:tblW w:w="9476" w:type="dxa"/>
        <w:tblInd w:w="-5" w:type="dxa"/>
        <w:tblLayout w:type="fixed"/>
        <w:tblLook w:val="04A0" w:firstRow="1" w:lastRow="0" w:firstColumn="1" w:lastColumn="0" w:noHBand="0" w:noVBand="1"/>
      </w:tblPr>
      <w:tblGrid>
        <w:gridCol w:w="3375"/>
        <w:gridCol w:w="1559"/>
        <w:gridCol w:w="1276"/>
        <w:gridCol w:w="1990"/>
        <w:gridCol w:w="1276"/>
      </w:tblGrid>
      <w:tr w:rsidR="00484437" w:rsidRPr="00221AE6" w14:paraId="38E2AE44" w14:textId="77777777" w:rsidTr="00C47F95">
        <w:trPr>
          <w:trHeight w:val="809"/>
        </w:trPr>
        <w:tc>
          <w:tcPr>
            <w:tcW w:w="3375" w:type="dxa"/>
            <w:vAlign w:val="center"/>
          </w:tcPr>
          <w:p w14:paraId="6B873AB0" w14:textId="77777777" w:rsidR="00484437" w:rsidRPr="002679C5" w:rsidRDefault="00484437" w:rsidP="00C47F95">
            <w:pPr>
              <w:jc w:val="center"/>
              <w:rPr>
                <w:rFonts w:cs="Times New Roman"/>
                <w:szCs w:val="32"/>
              </w:rPr>
            </w:pPr>
            <w:r w:rsidRPr="002679C5">
              <w:rPr>
                <w:rFonts w:cs="Times New Roman"/>
                <w:szCs w:val="32"/>
              </w:rPr>
              <w:t>Категория исполнителя</w:t>
            </w:r>
          </w:p>
        </w:tc>
        <w:tc>
          <w:tcPr>
            <w:tcW w:w="1559" w:type="dxa"/>
            <w:vAlign w:val="center"/>
          </w:tcPr>
          <w:p w14:paraId="3DE35345" w14:textId="77777777" w:rsidR="00484437" w:rsidRPr="002679C5" w:rsidRDefault="00484437" w:rsidP="00C47F95">
            <w:pPr>
              <w:jc w:val="center"/>
              <w:rPr>
                <w:rFonts w:cs="Times New Roman"/>
                <w:szCs w:val="32"/>
              </w:rPr>
            </w:pPr>
            <w:r w:rsidRPr="002679C5">
              <w:rPr>
                <w:rFonts w:cs="Times New Roman"/>
                <w:szCs w:val="32"/>
              </w:rPr>
              <w:t>Месячный оклад, р</w:t>
            </w:r>
          </w:p>
        </w:tc>
        <w:tc>
          <w:tcPr>
            <w:tcW w:w="1276" w:type="dxa"/>
            <w:vAlign w:val="center"/>
          </w:tcPr>
          <w:p w14:paraId="54FE561B" w14:textId="77777777" w:rsidR="00484437" w:rsidRPr="002679C5" w:rsidRDefault="00484437" w:rsidP="00C47F95">
            <w:pPr>
              <w:jc w:val="center"/>
              <w:rPr>
                <w:rFonts w:cs="Times New Roman"/>
                <w:szCs w:val="32"/>
              </w:rPr>
            </w:pPr>
            <w:r w:rsidRPr="002679C5">
              <w:rPr>
                <w:rFonts w:cs="Times New Roman"/>
                <w:szCs w:val="32"/>
              </w:rPr>
              <w:t>Часовой оклад, р</w:t>
            </w:r>
          </w:p>
        </w:tc>
        <w:tc>
          <w:tcPr>
            <w:tcW w:w="1990" w:type="dxa"/>
            <w:vAlign w:val="center"/>
          </w:tcPr>
          <w:p w14:paraId="3C3A340F" w14:textId="77777777" w:rsidR="00484437" w:rsidRPr="002679C5" w:rsidRDefault="00484437" w:rsidP="00C47F95">
            <w:pPr>
              <w:jc w:val="center"/>
              <w:rPr>
                <w:rFonts w:cs="Times New Roman"/>
                <w:szCs w:val="32"/>
              </w:rPr>
            </w:pPr>
            <w:r w:rsidRPr="002679C5">
              <w:rPr>
                <w:rFonts w:cs="Times New Roman"/>
                <w:szCs w:val="32"/>
              </w:rPr>
              <w:t>Трудо</w:t>
            </w:r>
            <w:r>
              <w:rPr>
                <w:rFonts w:cs="Times New Roman"/>
                <w:szCs w:val="32"/>
              </w:rPr>
              <w:t>е</w:t>
            </w:r>
            <w:r w:rsidRPr="002679C5">
              <w:rPr>
                <w:rFonts w:cs="Times New Roman"/>
                <w:szCs w:val="32"/>
              </w:rPr>
              <w:t>мкость работ, ч</w:t>
            </w:r>
          </w:p>
        </w:tc>
        <w:tc>
          <w:tcPr>
            <w:tcW w:w="1276" w:type="dxa"/>
            <w:vAlign w:val="center"/>
          </w:tcPr>
          <w:p w14:paraId="1FEBECA8" w14:textId="77777777" w:rsidR="00484437" w:rsidRPr="002679C5" w:rsidRDefault="00484437" w:rsidP="00C47F95">
            <w:pPr>
              <w:jc w:val="center"/>
              <w:rPr>
                <w:rFonts w:cs="Times New Roman"/>
                <w:szCs w:val="32"/>
              </w:rPr>
            </w:pPr>
            <w:r w:rsidRPr="002679C5">
              <w:rPr>
                <w:rFonts w:cs="Times New Roman"/>
                <w:szCs w:val="32"/>
              </w:rPr>
              <w:t>Итого, р</w:t>
            </w:r>
          </w:p>
        </w:tc>
      </w:tr>
      <w:tr w:rsidR="00484437" w:rsidRPr="00221AE6" w14:paraId="397675F4" w14:textId="77777777" w:rsidTr="00C47F95">
        <w:trPr>
          <w:trHeight w:val="396"/>
        </w:trPr>
        <w:tc>
          <w:tcPr>
            <w:tcW w:w="3375" w:type="dxa"/>
            <w:vAlign w:val="center"/>
          </w:tcPr>
          <w:p w14:paraId="6B443A3F" w14:textId="77777777" w:rsidR="00484437" w:rsidRPr="002679C5" w:rsidRDefault="00484437" w:rsidP="00C47F95">
            <w:pPr>
              <w:rPr>
                <w:rFonts w:cs="Times New Roman"/>
                <w:szCs w:val="32"/>
              </w:rPr>
            </w:pPr>
            <w:r>
              <w:t>Инженер-программист</w:t>
            </w:r>
          </w:p>
        </w:tc>
        <w:tc>
          <w:tcPr>
            <w:tcW w:w="1559" w:type="dxa"/>
            <w:vAlign w:val="center"/>
          </w:tcPr>
          <w:p w14:paraId="337B7108" w14:textId="77777777" w:rsidR="00484437" w:rsidRPr="002679C5" w:rsidRDefault="00484437" w:rsidP="00C47F95">
            <w:pPr>
              <w:jc w:val="center"/>
              <w:rPr>
                <w:rFonts w:cs="Times New Roman"/>
                <w:szCs w:val="32"/>
              </w:rPr>
            </w:pPr>
            <w:r>
              <w:rPr>
                <w:rFonts w:cs="Times New Roman"/>
                <w:szCs w:val="32"/>
              </w:rPr>
              <w:t>4 860</w:t>
            </w:r>
          </w:p>
        </w:tc>
        <w:tc>
          <w:tcPr>
            <w:tcW w:w="1276" w:type="dxa"/>
            <w:vAlign w:val="center"/>
          </w:tcPr>
          <w:p w14:paraId="21AC1A59" w14:textId="77777777" w:rsidR="00484437" w:rsidRPr="002679C5" w:rsidRDefault="00484437" w:rsidP="00C47F95">
            <w:pPr>
              <w:jc w:val="center"/>
              <w:rPr>
                <w:rFonts w:cs="Times New Roman"/>
                <w:szCs w:val="32"/>
              </w:rPr>
            </w:pPr>
            <w:r>
              <w:rPr>
                <w:rFonts w:cs="Times New Roman"/>
                <w:szCs w:val="32"/>
              </w:rPr>
              <w:t>29,25</w:t>
            </w:r>
          </w:p>
        </w:tc>
        <w:tc>
          <w:tcPr>
            <w:tcW w:w="1990" w:type="dxa"/>
            <w:vAlign w:val="center"/>
          </w:tcPr>
          <w:p w14:paraId="627B8506" w14:textId="77777777" w:rsidR="00484437" w:rsidRPr="002679C5" w:rsidRDefault="00484437" w:rsidP="00C47F95">
            <w:pPr>
              <w:jc w:val="center"/>
              <w:rPr>
                <w:rFonts w:cs="Times New Roman"/>
                <w:szCs w:val="32"/>
              </w:rPr>
            </w:pPr>
            <w:r>
              <w:rPr>
                <w:rFonts w:cs="Times New Roman"/>
                <w:szCs w:val="32"/>
              </w:rPr>
              <w:t>160</w:t>
            </w:r>
          </w:p>
        </w:tc>
        <w:tc>
          <w:tcPr>
            <w:tcW w:w="1276" w:type="dxa"/>
            <w:vAlign w:val="center"/>
          </w:tcPr>
          <w:p w14:paraId="37AB15F7" w14:textId="77777777" w:rsidR="00484437" w:rsidRPr="002679C5" w:rsidRDefault="00484437" w:rsidP="00C47F95">
            <w:pPr>
              <w:jc w:val="center"/>
              <w:rPr>
                <w:rFonts w:cs="Times New Roman"/>
                <w:szCs w:val="32"/>
              </w:rPr>
            </w:pPr>
            <w:r>
              <w:rPr>
                <w:rFonts w:cs="Times New Roman"/>
                <w:szCs w:val="32"/>
              </w:rPr>
              <w:t>4 680,0</w:t>
            </w:r>
          </w:p>
        </w:tc>
      </w:tr>
      <w:tr w:rsidR="00484437" w:rsidRPr="00221AE6" w14:paraId="5EC3B2BD" w14:textId="77777777" w:rsidTr="00C47F95">
        <w:trPr>
          <w:trHeight w:val="410"/>
        </w:trPr>
        <w:tc>
          <w:tcPr>
            <w:tcW w:w="3375" w:type="dxa"/>
            <w:vAlign w:val="center"/>
          </w:tcPr>
          <w:p w14:paraId="1097E796" w14:textId="77777777" w:rsidR="00484437" w:rsidRPr="002679C5" w:rsidRDefault="00484437" w:rsidP="00C47F95">
            <w:pPr>
              <w:rPr>
                <w:rFonts w:cs="Times New Roman"/>
                <w:szCs w:val="32"/>
              </w:rPr>
            </w:pPr>
            <w:r w:rsidRPr="00890A57">
              <w:t>Инженер по аппаратной части</w:t>
            </w:r>
          </w:p>
        </w:tc>
        <w:tc>
          <w:tcPr>
            <w:tcW w:w="1559" w:type="dxa"/>
            <w:vAlign w:val="center"/>
          </w:tcPr>
          <w:p w14:paraId="2E9C2615" w14:textId="77777777" w:rsidR="00484437" w:rsidRPr="002679C5" w:rsidRDefault="00484437" w:rsidP="00C47F95">
            <w:pPr>
              <w:jc w:val="center"/>
              <w:rPr>
                <w:rFonts w:cs="Times New Roman"/>
                <w:szCs w:val="32"/>
              </w:rPr>
            </w:pPr>
            <w:r>
              <w:rPr>
                <w:rFonts w:cs="Times New Roman"/>
                <w:szCs w:val="32"/>
              </w:rPr>
              <w:t>3125</w:t>
            </w:r>
          </w:p>
        </w:tc>
        <w:tc>
          <w:tcPr>
            <w:tcW w:w="1276" w:type="dxa"/>
            <w:vAlign w:val="center"/>
          </w:tcPr>
          <w:p w14:paraId="376DBD22" w14:textId="77777777" w:rsidR="00484437" w:rsidRPr="002679C5" w:rsidRDefault="00484437" w:rsidP="00C47F95">
            <w:pPr>
              <w:jc w:val="center"/>
              <w:rPr>
                <w:rFonts w:cs="Times New Roman"/>
                <w:szCs w:val="32"/>
              </w:rPr>
            </w:pPr>
            <w:r>
              <w:rPr>
                <w:rFonts w:cs="Times New Roman"/>
                <w:szCs w:val="32"/>
              </w:rPr>
              <w:t>19,53</w:t>
            </w:r>
          </w:p>
        </w:tc>
        <w:tc>
          <w:tcPr>
            <w:tcW w:w="1990" w:type="dxa"/>
            <w:vAlign w:val="center"/>
          </w:tcPr>
          <w:p w14:paraId="07FDA276" w14:textId="77777777" w:rsidR="00484437" w:rsidRPr="002679C5" w:rsidRDefault="00484437" w:rsidP="00C47F95">
            <w:pPr>
              <w:jc w:val="center"/>
              <w:rPr>
                <w:rFonts w:cs="Times New Roman"/>
                <w:szCs w:val="32"/>
              </w:rPr>
            </w:pPr>
            <w:r>
              <w:rPr>
                <w:rFonts w:cs="Times New Roman"/>
                <w:szCs w:val="32"/>
              </w:rPr>
              <w:t>76</w:t>
            </w:r>
          </w:p>
        </w:tc>
        <w:tc>
          <w:tcPr>
            <w:tcW w:w="1276" w:type="dxa"/>
            <w:vAlign w:val="center"/>
          </w:tcPr>
          <w:p w14:paraId="284E4BEE" w14:textId="77777777" w:rsidR="00484437" w:rsidRPr="002679C5" w:rsidRDefault="00484437" w:rsidP="00C47F95">
            <w:pPr>
              <w:jc w:val="center"/>
              <w:rPr>
                <w:rFonts w:cs="Times New Roman"/>
                <w:szCs w:val="32"/>
              </w:rPr>
            </w:pPr>
            <w:r>
              <w:rPr>
                <w:rFonts w:cs="Times New Roman"/>
                <w:szCs w:val="32"/>
              </w:rPr>
              <w:t>1484,3</w:t>
            </w:r>
          </w:p>
        </w:tc>
      </w:tr>
      <w:tr w:rsidR="00484437" w:rsidRPr="00221AE6" w14:paraId="0DB6C8A2" w14:textId="77777777" w:rsidTr="00C47F95">
        <w:trPr>
          <w:trHeight w:val="410"/>
        </w:trPr>
        <w:tc>
          <w:tcPr>
            <w:tcW w:w="3375" w:type="dxa"/>
            <w:vAlign w:val="center"/>
          </w:tcPr>
          <w:p w14:paraId="14ACEF3A" w14:textId="77777777" w:rsidR="00484437" w:rsidRPr="0019696C" w:rsidRDefault="00484437" w:rsidP="00C47F95">
            <w:pPr>
              <w:rPr>
                <w:rFonts w:cs="Times New Roman"/>
                <w:szCs w:val="32"/>
              </w:rPr>
            </w:pPr>
            <w:r>
              <w:t>Инженер-</w:t>
            </w:r>
            <w:proofErr w:type="spellStart"/>
            <w:r>
              <w:t>тестировщик</w:t>
            </w:r>
            <w:proofErr w:type="spellEnd"/>
          </w:p>
        </w:tc>
        <w:tc>
          <w:tcPr>
            <w:tcW w:w="1559" w:type="dxa"/>
            <w:vAlign w:val="center"/>
          </w:tcPr>
          <w:p w14:paraId="4962537E" w14:textId="77777777" w:rsidR="00484437" w:rsidRDefault="00484437" w:rsidP="00C47F95">
            <w:pPr>
              <w:jc w:val="center"/>
              <w:rPr>
                <w:rFonts w:cs="Times New Roman"/>
                <w:szCs w:val="32"/>
              </w:rPr>
            </w:pPr>
            <w:r>
              <w:rPr>
                <w:rFonts w:cs="Times New Roman"/>
                <w:szCs w:val="32"/>
              </w:rPr>
              <w:t>2870</w:t>
            </w:r>
          </w:p>
        </w:tc>
        <w:tc>
          <w:tcPr>
            <w:tcW w:w="1276" w:type="dxa"/>
            <w:vAlign w:val="center"/>
          </w:tcPr>
          <w:p w14:paraId="5C29F74B" w14:textId="77777777" w:rsidR="00484437" w:rsidRDefault="00484437" w:rsidP="00C47F95">
            <w:pPr>
              <w:jc w:val="center"/>
              <w:rPr>
                <w:rFonts w:cs="Times New Roman"/>
                <w:szCs w:val="32"/>
              </w:rPr>
            </w:pPr>
            <w:r>
              <w:rPr>
                <w:rFonts w:cs="Times New Roman"/>
                <w:szCs w:val="32"/>
              </w:rPr>
              <w:t>17,94</w:t>
            </w:r>
          </w:p>
        </w:tc>
        <w:tc>
          <w:tcPr>
            <w:tcW w:w="1990" w:type="dxa"/>
            <w:vAlign w:val="center"/>
          </w:tcPr>
          <w:p w14:paraId="5100CF03" w14:textId="77777777" w:rsidR="00484437" w:rsidRDefault="00484437" w:rsidP="00C47F95">
            <w:pPr>
              <w:jc w:val="center"/>
              <w:rPr>
                <w:rFonts w:cs="Times New Roman"/>
                <w:szCs w:val="32"/>
              </w:rPr>
            </w:pPr>
            <w:r>
              <w:t>80</w:t>
            </w:r>
          </w:p>
        </w:tc>
        <w:tc>
          <w:tcPr>
            <w:tcW w:w="1276" w:type="dxa"/>
            <w:vAlign w:val="center"/>
          </w:tcPr>
          <w:p w14:paraId="27128CF8" w14:textId="77777777" w:rsidR="00484437" w:rsidRDefault="00484437" w:rsidP="00C47F95">
            <w:pPr>
              <w:jc w:val="center"/>
              <w:rPr>
                <w:rFonts w:cs="Times New Roman"/>
                <w:szCs w:val="32"/>
              </w:rPr>
            </w:pPr>
            <w:r>
              <w:rPr>
                <w:rFonts w:cs="Times New Roman"/>
                <w:szCs w:val="32"/>
              </w:rPr>
              <w:t>1507,0</w:t>
            </w:r>
          </w:p>
        </w:tc>
      </w:tr>
      <w:tr w:rsidR="00484437" w:rsidRPr="00221AE6" w14:paraId="3DF9E435" w14:textId="77777777" w:rsidTr="00C47F95">
        <w:trPr>
          <w:trHeight w:val="396"/>
        </w:trPr>
        <w:tc>
          <w:tcPr>
            <w:tcW w:w="8200" w:type="dxa"/>
            <w:gridSpan w:val="4"/>
            <w:vAlign w:val="center"/>
          </w:tcPr>
          <w:p w14:paraId="383BADB8" w14:textId="77777777" w:rsidR="00484437" w:rsidRPr="002679C5" w:rsidRDefault="00484437" w:rsidP="00C47F95">
            <w:pPr>
              <w:rPr>
                <w:rFonts w:cs="Times New Roman"/>
                <w:szCs w:val="32"/>
              </w:rPr>
            </w:pPr>
            <w:r w:rsidRPr="002679C5">
              <w:rPr>
                <w:rFonts w:cs="Times New Roman"/>
                <w:szCs w:val="32"/>
              </w:rPr>
              <w:t>Итого</w:t>
            </w:r>
          </w:p>
        </w:tc>
        <w:tc>
          <w:tcPr>
            <w:tcW w:w="1276" w:type="dxa"/>
            <w:vAlign w:val="center"/>
          </w:tcPr>
          <w:p w14:paraId="64842E87" w14:textId="77777777" w:rsidR="00484437" w:rsidRPr="002679C5" w:rsidRDefault="00484437" w:rsidP="00C47F95">
            <w:pPr>
              <w:jc w:val="center"/>
              <w:rPr>
                <w:rFonts w:cs="Times New Roman"/>
                <w:szCs w:val="32"/>
              </w:rPr>
            </w:pPr>
            <w:r>
              <w:rPr>
                <w:rFonts w:cs="Times New Roman"/>
                <w:szCs w:val="32"/>
              </w:rPr>
              <w:t>7 671,3</w:t>
            </w:r>
          </w:p>
        </w:tc>
      </w:tr>
      <w:tr w:rsidR="00484437" w:rsidRPr="00221AE6" w14:paraId="5D96A68C" w14:textId="77777777" w:rsidTr="00C47F95">
        <w:trPr>
          <w:trHeight w:val="410"/>
        </w:trPr>
        <w:tc>
          <w:tcPr>
            <w:tcW w:w="8200" w:type="dxa"/>
            <w:gridSpan w:val="4"/>
            <w:vAlign w:val="center"/>
          </w:tcPr>
          <w:p w14:paraId="36B4A610" w14:textId="77777777" w:rsidR="00484437" w:rsidRPr="002679C5" w:rsidRDefault="00484437" w:rsidP="00C47F95">
            <w:pPr>
              <w:rPr>
                <w:rFonts w:cs="Times New Roman"/>
                <w:szCs w:val="32"/>
              </w:rPr>
            </w:pPr>
            <w:r w:rsidRPr="002679C5">
              <w:rPr>
                <w:rFonts w:cs="Times New Roman"/>
                <w:szCs w:val="32"/>
              </w:rPr>
              <w:t>Премия и иные стимулирующие выплаты (0%)</w:t>
            </w:r>
          </w:p>
        </w:tc>
        <w:tc>
          <w:tcPr>
            <w:tcW w:w="1276" w:type="dxa"/>
            <w:vAlign w:val="center"/>
          </w:tcPr>
          <w:p w14:paraId="4B53815D" w14:textId="77777777" w:rsidR="00484437" w:rsidRPr="002679C5" w:rsidRDefault="00484437" w:rsidP="00C47F95">
            <w:pPr>
              <w:jc w:val="center"/>
              <w:rPr>
                <w:rFonts w:cs="Times New Roman"/>
                <w:szCs w:val="32"/>
              </w:rPr>
            </w:pPr>
            <w:r>
              <w:rPr>
                <w:rFonts w:cs="Times New Roman"/>
                <w:szCs w:val="32"/>
              </w:rPr>
              <w:t>0</w:t>
            </w:r>
          </w:p>
        </w:tc>
      </w:tr>
      <w:tr w:rsidR="00484437" w:rsidRPr="00221AE6" w14:paraId="2EDF2C86" w14:textId="77777777" w:rsidTr="00C47F95">
        <w:trPr>
          <w:trHeight w:val="396"/>
        </w:trPr>
        <w:tc>
          <w:tcPr>
            <w:tcW w:w="8200" w:type="dxa"/>
            <w:gridSpan w:val="4"/>
            <w:vAlign w:val="center"/>
          </w:tcPr>
          <w:p w14:paraId="778039EC" w14:textId="77777777" w:rsidR="00484437" w:rsidRPr="002679C5" w:rsidRDefault="00484437" w:rsidP="00C47F95">
            <w:pPr>
              <w:rPr>
                <w:rFonts w:cs="Times New Roman"/>
                <w:szCs w:val="32"/>
              </w:rPr>
            </w:pPr>
            <w:r w:rsidRPr="002679C5">
              <w:rPr>
                <w:rFonts w:cs="Times New Roman"/>
                <w:szCs w:val="32"/>
              </w:rPr>
              <w:t>Всего затраты на основную заработную плату разработчиков</w:t>
            </w:r>
          </w:p>
        </w:tc>
        <w:tc>
          <w:tcPr>
            <w:tcW w:w="1276" w:type="dxa"/>
            <w:vAlign w:val="center"/>
          </w:tcPr>
          <w:p w14:paraId="0D3B169D" w14:textId="77777777" w:rsidR="00484437" w:rsidRPr="002679C5" w:rsidRDefault="00484437" w:rsidP="00C47F95">
            <w:pPr>
              <w:jc w:val="center"/>
              <w:rPr>
                <w:rFonts w:cs="Times New Roman"/>
                <w:szCs w:val="32"/>
              </w:rPr>
            </w:pPr>
            <w:r>
              <w:rPr>
                <w:rFonts w:cs="Times New Roman"/>
                <w:szCs w:val="32"/>
              </w:rPr>
              <w:t>7 671,3</w:t>
            </w:r>
          </w:p>
        </w:tc>
      </w:tr>
    </w:tbl>
    <w:p w14:paraId="42BBDFF4" w14:textId="77777777" w:rsidR="00484437" w:rsidRDefault="00484437" w:rsidP="00484437">
      <w:pPr>
        <w:pStyle w:val="afb"/>
        <w:widowControl w:val="0"/>
        <w:ind w:left="1276" w:hanging="567"/>
        <w:jc w:val="left"/>
      </w:pPr>
    </w:p>
    <w:p w14:paraId="3C8B7439" w14:textId="4896DB8D" w:rsidR="00484437" w:rsidRPr="008363E0" w:rsidRDefault="001716E0" w:rsidP="008363E0">
      <w:pPr>
        <w:ind w:left="1355" w:hanging="646"/>
        <w:jc w:val="both"/>
        <w:rPr>
          <w:b/>
          <w:color w:val="000000"/>
          <w:szCs w:val="28"/>
        </w:rPr>
      </w:pPr>
      <w:r>
        <w:rPr>
          <w:b/>
          <w:color w:val="000000"/>
          <w:szCs w:val="28"/>
        </w:rPr>
        <w:t>8</w:t>
      </w:r>
      <w:r w:rsidR="00484437" w:rsidRPr="008363E0">
        <w:rPr>
          <w:b/>
          <w:color w:val="000000"/>
          <w:szCs w:val="28"/>
        </w:rPr>
        <w:t>.2.2 Расчёт затрат на дополнительную заработную плату</w:t>
      </w:r>
      <w:r w:rsidR="008363E0">
        <w:rPr>
          <w:b/>
          <w:color w:val="000000"/>
          <w:szCs w:val="28"/>
        </w:rPr>
        <w:t xml:space="preserve"> </w:t>
      </w:r>
      <w:r w:rsidR="00484437" w:rsidRPr="008363E0">
        <w:rPr>
          <w:b/>
          <w:color w:val="000000"/>
          <w:szCs w:val="28"/>
        </w:rPr>
        <w:t>разработчиков</w:t>
      </w:r>
    </w:p>
    <w:p w14:paraId="4CF68DB7" w14:textId="77777777" w:rsidR="00484437" w:rsidRDefault="00484437" w:rsidP="00484437">
      <w:pPr>
        <w:ind w:firstLine="708"/>
        <w:jc w:val="both"/>
      </w:pPr>
      <w:r>
        <w:t>В состав дополнительной заработной платы включаются выплаты, связанные с оплатой отпусков, компенсациями за неотработанное время и иными обязательными начислениями, предусмотренными в составе фонда оплаты труда.</w:t>
      </w:r>
    </w:p>
    <w:p w14:paraId="29A78B9C" w14:textId="1FB0521E" w:rsidR="00484437" w:rsidRDefault="00484437" w:rsidP="00484437">
      <w:pPr>
        <w:ind w:firstLine="708"/>
        <w:jc w:val="both"/>
      </w:pPr>
      <w:r>
        <w:t xml:space="preserve">Расчёт затрат на дополнительную заработную плату команды разработчиков выполняется </w:t>
      </w:r>
      <w:r w:rsidRPr="002643E0">
        <w:t>по формуле</w:t>
      </w:r>
      <w:r w:rsidRPr="00B0155F">
        <w:t xml:space="preserve"> </w:t>
      </w:r>
      <w:r w:rsidR="00D64867">
        <w:t>[26]</w:t>
      </w:r>
      <w:r w:rsidRPr="008E16B7">
        <w:t>:</w:t>
      </w:r>
    </w:p>
    <w:p w14:paraId="2ABF138F" w14:textId="77777777" w:rsidR="00D6105E" w:rsidRDefault="00D6105E" w:rsidP="00484437">
      <w:pPr>
        <w:ind w:firstLine="708"/>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D6105E" w:rsidRPr="002A41E6" w14:paraId="6DB068E1" w14:textId="77777777" w:rsidTr="00114D76">
        <w:tc>
          <w:tcPr>
            <w:tcW w:w="8463" w:type="dxa"/>
            <w:vAlign w:val="center"/>
          </w:tcPr>
          <w:p w14:paraId="5B1BCF73" w14:textId="059E24D2" w:rsidR="00D6105E" w:rsidRPr="002A41E6" w:rsidRDefault="00F35C9A" w:rsidP="00114D76">
            <w:pPr>
              <w:ind w:firstLine="709"/>
              <w:jc w:val="center"/>
              <w:rPr>
                <w:szCs w:val="28"/>
              </w:rPr>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rPr>
                  <m:t>,</m:t>
                </m:r>
              </m:oMath>
            </m:oMathPara>
          </w:p>
        </w:tc>
        <w:tc>
          <w:tcPr>
            <w:tcW w:w="893" w:type="dxa"/>
            <w:vAlign w:val="center"/>
          </w:tcPr>
          <w:p w14:paraId="54F24791" w14:textId="64B16FB3" w:rsidR="00D6105E" w:rsidRPr="002A41E6" w:rsidRDefault="0086591D" w:rsidP="00114D76">
            <w:pPr>
              <w:ind w:right="-113"/>
              <w:jc w:val="right"/>
              <w:rPr>
                <w:szCs w:val="28"/>
              </w:rPr>
            </w:pPr>
            <w:r>
              <w:rPr>
                <w:szCs w:val="28"/>
              </w:rPr>
              <w:t>(8</w:t>
            </w:r>
            <w:r w:rsidR="00D6105E">
              <w:rPr>
                <w:szCs w:val="28"/>
              </w:rPr>
              <w:t>.2</w:t>
            </w:r>
            <w:r w:rsidR="00D6105E" w:rsidRPr="002A41E6">
              <w:rPr>
                <w:szCs w:val="28"/>
              </w:rPr>
              <w:t>)</w:t>
            </w:r>
          </w:p>
        </w:tc>
      </w:tr>
    </w:tbl>
    <w:p w14:paraId="241D9642" w14:textId="77777777" w:rsidR="00D6105E" w:rsidRDefault="00D6105E" w:rsidP="00484437">
      <w:pPr>
        <w:ind w:firstLine="708"/>
        <w:jc w:val="both"/>
      </w:pPr>
    </w:p>
    <w:p w14:paraId="5602B485" w14:textId="404C1DF4" w:rsidR="00484437" w:rsidRPr="00221AE6" w:rsidRDefault="00484437" w:rsidP="00484437">
      <w:pPr>
        <w:pStyle w:val="af8"/>
        <w:widowControl w:val="0"/>
        <w:ind w:firstLine="0"/>
      </w:pPr>
      <w:r w:rsidRPr="00221AE6">
        <w:t xml:space="preserve">где </w:t>
      </w:r>
      <m:oMath>
        <m:sSub>
          <m:sSubPr>
            <m:ctrlPr>
              <w:rPr>
                <w:rFonts w:ascii="Cambria Math" w:hAnsi="Cambria Math"/>
                <w:i/>
              </w:rPr>
            </m:ctrlPr>
          </m:sSubPr>
          <m:e>
            <m:r>
              <w:rPr>
                <w:rFonts w:ascii="Cambria Math" w:hAnsi="Cambria Math"/>
              </w:rPr>
              <m:t>Н</m:t>
            </m:r>
          </m:e>
          <m:sub>
            <m:r>
              <w:rPr>
                <w:rFonts w:ascii="Cambria Math" w:hAnsi="Cambria Math"/>
              </w:rPr>
              <m:t>д</m:t>
            </m:r>
          </m:sub>
        </m:sSub>
      </m:oMath>
      <w:r w:rsidRPr="00221AE6">
        <w:t xml:space="preserve"> </w:t>
      </w:r>
      <w:r>
        <w:t xml:space="preserve">– </w:t>
      </w:r>
      <w:r w:rsidRPr="00221AE6">
        <w:t>норматив дополнительной заработной платы</w:t>
      </w:r>
      <w:r>
        <w:t>.</w:t>
      </w:r>
    </w:p>
    <w:p w14:paraId="40D43DD7" w14:textId="77777777" w:rsidR="00484437" w:rsidRDefault="00484437" w:rsidP="00484437">
      <w:pPr>
        <w:pStyle w:val="afa"/>
      </w:pPr>
      <w:r>
        <w:t>Норматив дополнительной заработной платы принимается в размере 10 % от основной заработной платы разработчиков.</w:t>
      </w:r>
    </w:p>
    <w:p w14:paraId="29552DAF" w14:textId="77777777" w:rsidR="00484437" w:rsidRDefault="00484437" w:rsidP="00484437">
      <w:pPr>
        <w:pStyle w:val="afa"/>
      </w:pPr>
      <w:r>
        <w:t>Размер дополнительной заработной платы составляет 767,13 рубля.</w:t>
      </w:r>
    </w:p>
    <w:p w14:paraId="43C65E7A" w14:textId="77777777" w:rsidR="00484437" w:rsidRDefault="00484437" w:rsidP="00484437">
      <w:pPr>
        <w:pStyle w:val="afa"/>
      </w:pPr>
    </w:p>
    <w:p w14:paraId="6096FE6F" w14:textId="5A2C609C" w:rsidR="00484437" w:rsidRDefault="001716E0" w:rsidP="008363E0">
      <w:pPr>
        <w:ind w:left="708"/>
        <w:jc w:val="both"/>
        <w:rPr>
          <w:b/>
          <w:bCs/>
          <w:color w:val="000000"/>
          <w:szCs w:val="28"/>
        </w:rPr>
      </w:pPr>
      <w:r>
        <w:rPr>
          <w:b/>
          <w:color w:val="000000"/>
          <w:szCs w:val="28"/>
        </w:rPr>
        <w:t>8</w:t>
      </w:r>
      <w:r w:rsidR="00484437" w:rsidRPr="00E21531">
        <w:rPr>
          <w:b/>
          <w:color w:val="000000"/>
          <w:szCs w:val="28"/>
        </w:rPr>
        <w:t>.</w:t>
      </w:r>
      <w:r w:rsidR="00484437">
        <w:rPr>
          <w:b/>
          <w:color w:val="000000"/>
          <w:szCs w:val="28"/>
        </w:rPr>
        <w:t>2</w:t>
      </w:r>
      <w:r w:rsidR="00484437" w:rsidRPr="00E21531">
        <w:rPr>
          <w:b/>
          <w:color w:val="000000"/>
          <w:szCs w:val="28"/>
        </w:rPr>
        <w:t>.</w:t>
      </w:r>
      <w:r w:rsidR="00484437">
        <w:rPr>
          <w:b/>
          <w:color w:val="000000"/>
          <w:szCs w:val="28"/>
        </w:rPr>
        <w:t>3</w:t>
      </w:r>
      <w:r w:rsidR="00C32166">
        <w:rPr>
          <w:color w:val="000000"/>
          <w:szCs w:val="28"/>
        </w:rPr>
        <w:t> </w:t>
      </w:r>
      <w:r w:rsidR="0048690F">
        <w:rPr>
          <w:b/>
          <w:bCs/>
          <w:color w:val="000000"/>
          <w:szCs w:val="28"/>
        </w:rPr>
        <w:t>Расчё</w:t>
      </w:r>
      <w:r w:rsidR="00484437" w:rsidRPr="002643E0">
        <w:rPr>
          <w:b/>
          <w:bCs/>
          <w:color w:val="000000"/>
          <w:szCs w:val="28"/>
        </w:rPr>
        <w:t>т отчислений на социальные нужды</w:t>
      </w:r>
    </w:p>
    <w:p w14:paraId="1BABE3F5" w14:textId="77777777" w:rsidR="00484437" w:rsidRDefault="00484437" w:rsidP="00484437">
      <w:pPr>
        <w:ind w:firstLine="708"/>
        <w:jc w:val="both"/>
      </w:pPr>
      <w:r>
        <w:t>Размер отчислений на социальные нужды определяется в соответствии с установленным нормативом обязательных страховых отчислений.</w:t>
      </w:r>
    </w:p>
    <w:p w14:paraId="2C54FC9B" w14:textId="77777777" w:rsidR="00484437" w:rsidRDefault="00484437" w:rsidP="00484437">
      <w:pPr>
        <w:ind w:firstLine="708"/>
        <w:jc w:val="both"/>
      </w:pPr>
      <w:r>
        <w:t>В расчёте используется ставка 35%, актуальная на</w:t>
      </w:r>
      <w:r w:rsidRPr="002643E0">
        <w:t xml:space="preserve"> март 202</w:t>
      </w:r>
      <w:r>
        <w:t>6</w:t>
      </w:r>
      <w:r w:rsidRPr="002643E0">
        <w:t xml:space="preserve"> года, из которых 29% отчисляется на пенсионное страхование и 6% выделяется на социальное страхование.</w:t>
      </w:r>
    </w:p>
    <w:p w14:paraId="536B8E8A" w14:textId="3C2DA49D" w:rsidR="00484437" w:rsidRDefault="00484437" w:rsidP="00484437">
      <w:pPr>
        <w:ind w:firstLine="708"/>
        <w:jc w:val="both"/>
      </w:pPr>
      <w:r w:rsidRPr="002643E0">
        <w:lastRenderedPageBreak/>
        <w:t xml:space="preserve">Расчёт отчислений на социальные нужды </w:t>
      </w:r>
      <w:r>
        <w:t>выполняется</w:t>
      </w:r>
      <w:r w:rsidRPr="002643E0">
        <w:t xml:space="preserve"> по формуле</w:t>
      </w:r>
      <w:r w:rsidRPr="006359B1">
        <w:t xml:space="preserve"> </w:t>
      </w:r>
      <w:r w:rsidR="00D64867">
        <w:t>[26]</w:t>
      </w:r>
      <w:r w:rsidRPr="008E16B7">
        <w:t>:</w:t>
      </w:r>
    </w:p>
    <w:p w14:paraId="2E94E386" w14:textId="77777777" w:rsidR="00D6105E" w:rsidRDefault="00D6105E" w:rsidP="00484437">
      <w:pPr>
        <w:ind w:firstLine="708"/>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D6105E" w:rsidRPr="002A41E6" w14:paraId="110BF7D5" w14:textId="77777777" w:rsidTr="00114D76">
        <w:tc>
          <w:tcPr>
            <w:tcW w:w="8463" w:type="dxa"/>
            <w:vAlign w:val="center"/>
          </w:tcPr>
          <w:p w14:paraId="04598A92" w14:textId="03526F78" w:rsidR="00D6105E" w:rsidRPr="002A41E6" w:rsidRDefault="00F35C9A" w:rsidP="00114D76">
            <w:pPr>
              <w:ind w:firstLine="709"/>
              <w:jc w:val="center"/>
              <w:rPr>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m:t>
                            </m:r>
                          </m:sub>
                        </m:sSub>
                      </m:e>
                    </m:d>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rPr>
                  <m:t>,</m:t>
                </m:r>
              </m:oMath>
            </m:oMathPara>
          </w:p>
        </w:tc>
        <w:tc>
          <w:tcPr>
            <w:tcW w:w="893" w:type="dxa"/>
            <w:vAlign w:val="center"/>
          </w:tcPr>
          <w:p w14:paraId="7A25A3DB" w14:textId="1C476CEC" w:rsidR="00D6105E" w:rsidRPr="002A41E6" w:rsidRDefault="0086591D" w:rsidP="00114D76">
            <w:pPr>
              <w:ind w:right="-113"/>
              <w:jc w:val="right"/>
              <w:rPr>
                <w:szCs w:val="28"/>
              </w:rPr>
            </w:pPr>
            <w:r>
              <w:rPr>
                <w:szCs w:val="28"/>
              </w:rPr>
              <w:t>(8</w:t>
            </w:r>
            <w:r w:rsidR="00D6105E">
              <w:rPr>
                <w:szCs w:val="28"/>
              </w:rPr>
              <w:t>.3</w:t>
            </w:r>
            <w:r w:rsidR="00D6105E" w:rsidRPr="002A41E6">
              <w:rPr>
                <w:szCs w:val="28"/>
              </w:rPr>
              <w:t>)</w:t>
            </w:r>
          </w:p>
        </w:tc>
      </w:tr>
    </w:tbl>
    <w:p w14:paraId="432627A9" w14:textId="45E46BA1" w:rsidR="00484437" w:rsidRDefault="00484437" w:rsidP="00484437">
      <w:pPr>
        <w:jc w:val="both"/>
      </w:pPr>
    </w:p>
    <w:p w14:paraId="29CC4D98" w14:textId="77777777" w:rsidR="00484437" w:rsidRDefault="00484437" w:rsidP="00484437">
      <w:pPr>
        <w:rPr>
          <w:rStyle w:val="af9"/>
          <w:rFonts w:eastAsiaTheme="minorHAnsi"/>
        </w:rPr>
      </w:pPr>
      <w:r w:rsidRPr="00A4244D">
        <w:rPr>
          <w:rStyle w:val="af9"/>
          <w:rFonts w:eastAsiaTheme="minorHAnsi"/>
        </w:rPr>
        <w:t xml:space="preserve">где </w:t>
      </w:r>
      <m:oMath>
        <m:sSub>
          <m:sSubPr>
            <m:ctrlPr>
              <w:rPr>
                <w:rStyle w:val="af9"/>
                <w:rFonts w:ascii="Cambria Math" w:eastAsiaTheme="minorHAnsi" w:hAnsi="Cambria Math"/>
              </w:rPr>
            </m:ctrlPr>
          </m:sSubPr>
          <m:e>
            <m:r>
              <w:rPr>
                <w:rStyle w:val="af9"/>
                <w:rFonts w:ascii="Cambria Math" w:eastAsiaTheme="minorHAnsi" w:hAnsi="Cambria Math"/>
              </w:rPr>
              <m:t>Н</m:t>
            </m:r>
          </m:e>
          <m:sub>
            <m:r>
              <w:rPr>
                <w:rStyle w:val="af9"/>
                <w:rFonts w:ascii="Cambria Math" w:eastAsiaTheme="minorHAnsi" w:hAnsi="Cambria Math"/>
              </w:rPr>
              <m:t>соц</m:t>
            </m:r>
          </m:sub>
        </m:sSub>
      </m:oMath>
      <w:r>
        <w:rPr>
          <w:rStyle w:val="af9"/>
          <w:rFonts w:eastAsiaTheme="minorEastAsia"/>
        </w:rPr>
        <w:t xml:space="preserve"> –</w:t>
      </w:r>
      <w:r w:rsidRPr="00A4244D">
        <w:rPr>
          <w:rStyle w:val="af9"/>
          <w:rFonts w:eastAsiaTheme="minorHAnsi"/>
        </w:rPr>
        <w:t xml:space="preserve"> норматив отчислений в ФСЗН.</w:t>
      </w:r>
    </w:p>
    <w:p w14:paraId="1DC999D6" w14:textId="77777777" w:rsidR="00484437" w:rsidRDefault="00484437" w:rsidP="00484437">
      <w:pPr>
        <w:ind w:firstLine="708"/>
        <w:rPr>
          <w:rStyle w:val="af9"/>
          <w:rFonts w:eastAsiaTheme="minorHAnsi"/>
        </w:rPr>
      </w:pPr>
      <w:r>
        <w:t>Размер отчислений на социальные нужды составляет 2953,45 рубля.</w:t>
      </w:r>
    </w:p>
    <w:p w14:paraId="5A1F6382" w14:textId="77777777" w:rsidR="00484437" w:rsidRDefault="00484437" w:rsidP="00484437">
      <w:pPr>
        <w:rPr>
          <w:rStyle w:val="af9"/>
          <w:rFonts w:eastAsiaTheme="minorHAnsi"/>
        </w:rPr>
      </w:pPr>
    </w:p>
    <w:p w14:paraId="013957FC" w14:textId="3C1D88DF" w:rsidR="00484437" w:rsidRDefault="001716E0" w:rsidP="00484437">
      <w:pPr>
        <w:ind w:left="708"/>
        <w:jc w:val="both"/>
        <w:rPr>
          <w:b/>
          <w:bCs/>
          <w:color w:val="000000"/>
          <w:szCs w:val="28"/>
        </w:rPr>
      </w:pPr>
      <w:r>
        <w:rPr>
          <w:b/>
          <w:color w:val="000000"/>
          <w:szCs w:val="28"/>
        </w:rPr>
        <w:t>8</w:t>
      </w:r>
      <w:r w:rsidR="00484437" w:rsidRPr="00E21531">
        <w:rPr>
          <w:b/>
          <w:color w:val="000000"/>
          <w:szCs w:val="28"/>
        </w:rPr>
        <w:t>.</w:t>
      </w:r>
      <w:r w:rsidR="00484437">
        <w:rPr>
          <w:b/>
          <w:color w:val="000000"/>
          <w:szCs w:val="28"/>
        </w:rPr>
        <w:t>2</w:t>
      </w:r>
      <w:r w:rsidR="00484437" w:rsidRPr="00E21531">
        <w:rPr>
          <w:b/>
          <w:color w:val="000000"/>
          <w:szCs w:val="28"/>
        </w:rPr>
        <w:t>.</w:t>
      </w:r>
      <w:r w:rsidR="00484437">
        <w:rPr>
          <w:b/>
          <w:color w:val="000000"/>
          <w:szCs w:val="28"/>
        </w:rPr>
        <w:t>4</w:t>
      </w:r>
      <w:r w:rsidR="00C32166">
        <w:rPr>
          <w:color w:val="000000"/>
          <w:szCs w:val="28"/>
        </w:rPr>
        <w:t> </w:t>
      </w:r>
      <w:r w:rsidR="00484437" w:rsidRPr="007A40F4">
        <w:rPr>
          <w:b/>
          <w:bCs/>
          <w:color w:val="000000"/>
          <w:szCs w:val="28"/>
        </w:rPr>
        <w:t>Расчёт прочих расходов</w:t>
      </w:r>
    </w:p>
    <w:p w14:paraId="0FF1054A" w14:textId="77777777" w:rsidR="00484437" w:rsidRDefault="00484437" w:rsidP="00484437">
      <w:pPr>
        <w:ind w:firstLine="708"/>
        <w:jc w:val="both"/>
      </w:pPr>
      <w:r w:rsidRPr="00600B5D">
        <w:t>Прочие расходы включают затраты на организацию рабочего места, использование вычислительной техники, электроэнергию, программные средства и вспомогательные ресурсы, исп</w:t>
      </w:r>
      <w:r>
        <w:t>ользуемые в процессе разработки.</w:t>
      </w:r>
    </w:p>
    <w:p w14:paraId="2C6497D7" w14:textId="77777777" w:rsidR="00484437" w:rsidRDefault="00484437" w:rsidP="00484437">
      <w:pPr>
        <w:ind w:firstLine="708"/>
        <w:jc w:val="both"/>
      </w:pPr>
      <w:r>
        <w:t>Расчёт выполняется по нормативу прочих расходов, принимаемому в размере 30 % от основной заработной платы разработчиков.</w:t>
      </w:r>
    </w:p>
    <w:p w14:paraId="2A21DBAD" w14:textId="2A52D546" w:rsidR="00484437" w:rsidRDefault="00484437" w:rsidP="00484437">
      <w:pPr>
        <w:ind w:firstLine="708"/>
        <w:jc w:val="both"/>
      </w:pPr>
      <w:r w:rsidRPr="007A40F4">
        <w:t xml:space="preserve">Расчёт прочих расходов </w:t>
      </w:r>
      <w:r>
        <w:t>выполняется</w:t>
      </w:r>
      <w:r w:rsidRPr="007A40F4">
        <w:t xml:space="preserve"> по формуле</w:t>
      </w:r>
      <w:r w:rsidRPr="00291C15">
        <w:t xml:space="preserve"> </w:t>
      </w:r>
      <w:r w:rsidR="00D64867">
        <w:t>[26]</w:t>
      </w:r>
      <w:r w:rsidRPr="008E16B7">
        <w:t>:</w:t>
      </w:r>
    </w:p>
    <w:p w14:paraId="6FF53F65" w14:textId="74FCDB34" w:rsidR="00484437" w:rsidRDefault="00484437" w:rsidP="00484437">
      <w:pPr>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D6105E" w:rsidRPr="002A41E6" w14:paraId="1709FE68" w14:textId="77777777" w:rsidTr="00114D76">
        <w:tc>
          <w:tcPr>
            <w:tcW w:w="8463" w:type="dxa"/>
            <w:vAlign w:val="center"/>
          </w:tcPr>
          <w:p w14:paraId="6667AEDD" w14:textId="16BD5FDA" w:rsidR="00D6105E" w:rsidRPr="002A41E6" w:rsidRDefault="00F35C9A" w:rsidP="00114D76">
            <w:pPr>
              <w:ind w:firstLine="709"/>
              <w:jc w:val="center"/>
              <w:rPr>
                <w:szCs w:val="28"/>
              </w:rPr>
            </w:pPr>
            <m:oMathPara>
              <m:oMath>
                <m:sSub>
                  <m:sSubPr>
                    <m:ctrlPr>
                      <w:rPr>
                        <w:rFonts w:ascii="Cambria Math" w:hAnsi="Cambria Math"/>
                        <w:i/>
                      </w:rPr>
                    </m:ctrlPr>
                  </m:sSubPr>
                  <m:e>
                    <m:r>
                      <w:rPr>
                        <w:rFonts w:ascii="Cambria Math" w:hAnsi="Cambria Math"/>
                      </w:rPr>
                      <m:t>Р</m:t>
                    </m:r>
                  </m:e>
                  <m:sub>
                    <m:r>
                      <w:rPr>
                        <w:rFonts w:ascii="Cambria Math" w:hAnsi="Cambria Math"/>
                      </w:rPr>
                      <m:t>пр</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пр</m:t>
                        </m:r>
                      </m:sub>
                    </m:sSub>
                  </m:num>
                  <m:den>
                    <m:r>
                      <w:rPr>
                        <w:rFonts w:ascii="Cambria Math" w:hAnsi="Cambria Math"/>
                      </w:rPr>
                      <m:t>100</m:t>
                    </m:r>
                  </m:den>
                </m:f>
                <m:r>
                  <w:rPr>
                    <w:rFonts w:ascii="Cambria Math" w:hAnsi="Cambria Math"/>
                  </w:rPr>
                  <m:t>,</m:t>
                </m:r>
              </m:oMath>
            </m:oMathPara>
          </w:p>
        </w:tc>
        <w:tc>
          <w:tcPr>
            <w:tcW w:w="893" w:type="dxa"/>
            <w:vAlign w:val="center"/>
          </w:tcPr>
          <w:p w14:paraId="32AC4CC5" w14:textId="55CF7B53" w:rsidR="00D6105E" w:rsidRPr="002A41E6" w:rsidRDefault="0086591D" w:rsidP="00114D76">
            <w:pPr>
              <w:ind w:right="-113"/>
              <w:jc w:val="right"/>
              <w:rPr>
                <w:szCs w:val="28"/>
              </w:rPr>
            </w:pPr>
            <w:r>
              <w:rPr>
                <w:szCs w:val="28"/>
              </w:rPr>
              <w:t>(8</w:t>
            </w:r>
            <w:r w:rsidR="00D6105E">
              <w:rPr>
                <w:szCs w:val="28"/>
              </w:rPr>
              <w:t>.4</w:t>
            </w:r>
            <w:r w:rsidR="00D6105E" w:rsidRPr="002A41E6">
              <w:rPr>
                <w:szCs w:val="28"/>
              </w:rPr>
              <w:t>)</w:t>
            </w:r>
          </w:p>
        </w:tc>
      </w:tr>
    </w:tbl>
    <w:p w14:paraId="237260D7" w14:textId="29FEBA48" w:rsidR="00D6105E" w:rsidRDefault="00D6105E" w:rsidP="00484437">
      <w:pPr>
        <w:jc w:val="both"/>
      </w:pPr>
    </w:p>
    <w:p w14:paraId="362E3B68" w14:textId="77777777" w:rsidR="00484437" w:rsidRDefault="00484437" w:rsidP="00484437">
      <w:pPr>
        <w:rPr>
          <w:color w:val="000000" w:themeColor="text1"/>
          <w:szCs w:val="28"/>
        </w:rPr>
      </w:pPr>
      <w:r>
        <w:rPr>
          <w:color w:val="000000" w:themeColor="text1"/>
          <w:szCs w:val="28"/>
        </w:rPr>
        <w:t xml:space="preserve">где </w:t>
      </w:r>
      <m:oMath>
        <m:sSub>
          <m:sSubPr>
            <m:ctrlPr>
              <w:rPr>
                <w:rFonts w:ascii="Cambria Math" w:hAnsi="Cambria Math"/>
                <w:i/>
                <w:color w:val="000000" w:themeColor="text1"/>
                <w:szCs w:val="28"/>
              </w:rPr>
            </m:ctrlPr>
          </m:sSubPr>
          <m:e>
            <m:r>
              <w:rPr>
                <w:rFonts w:ascii="Cambria Math" w:hAnsi="Cambria Math"/>
                <w:color w:val="000000" w:themeColor="text1"/>
                <w:szCs w:val="28"/>
              </w:rPr>
              <m:t>Н</m:t>
            </m:r>
          </m:e>
          <m:sub>
            <m:r>
              <w:rPr>
                <w:rFonts w:ascii="Cambria Math" w:hAnsi="Cambria Math"/>
                <w:color w:val="000000" w:themeColor="text1"/>
                <w:szCs w:val="28"/>
              </w:rPr>
              <m:t>пр</m:t>
            </m:r>
          </m:sub>
        </m:sSub>
        <m:r>
          <w:rPr>
            <w:rFonts w:ascii="Cambria Math" w:hAnsi="Cambria Math"/>
            <w:color w:val="000000" w:themeColor="text1"/>
            <w:szCs w:val="28"/>
          </w:rPr>
          <m:t>-</m:t>
        </m:r>
      </m:oMath>
      <w:r>
        <w:rPr>
          <w:color w:val="000000" w:themeColor="text1"/>
          <w:szCs w:val="28"/>
        </w:rPr>
        <w:t xml:space="preserve"> норматив прочих расходов.</w:t>
      </w:r>
    </w:p>
    <w:p w14:paraId="26A9DE79" w14:textId="77777777" w:rsidR="00484437" w:rsidRDefault="00484437" w:rsidP="00484437">
      <w:pPr>
        <w:ind w:firstLine="708"/>
        <w:rPr>
          <w:color w:val="000000" w:themeColor="text1"/>
          <w:szCs w:val="28"/>
        </w:rPr>
      </w:pPr>
      <w:r>
        <w:t>Размер прочих расходов составляет 2301,39 рубля.</w:t>
      </w:r>
    </w:p>
    <w:p w14:paraId="5DC88BB1" w14:textId="77777777" w:rsidR="00484437" w:rsidRDefault="00484437" w:rsidP="00484437">
      <w:pPr>
        <w:rPr>
          <w:color w:val="000000" w:themeColor="text1"/>
          <w:szCs w:val="28"/>
        </w:rPr>
      </w:pPr>
    </w:p>
    <w:p w14:paraId="71A3E6EE" w14:textId="68C669F1" w:rsidR="00484437" w:rsidRPr="00125668" w:rsidRDefault="001716E0" w:rsidP="008363E0">
      <w:pPr>
        <w:ind w:left="1355" w:hanging="646"/>
        <w:jc w:val="both"/>
        <w:rPr>
          <w:b/>
          <w:color w:val="000000"/>
          <w:szCs w:val="28"/>
        </w:rPr>
      </w:pPr>
      <w:bookmarkStart w:id="66" w:name="_Toc199319522"/>
      <w:r>
        <w:rPr>
          <w:b/>
          <w:color w:val="000000"/>
          <w:szCs w:val="28"/>
        </w:rPr>
        <w:t>8</w:t>
      </w:r>
      <w:r w:rsidR="00C32166">
        <w:rPr>
          <w:b/>
          <w:color w:val="000000"/>
          <w:szCs w:val="28"/>
        </w:rPr>
        <w:t>.2.5 </w:t>
      </w:r>
      <w:r w:rsidR="0048690F">
        <w:rPr>
          <w:b/>
          <w:color w:val="000000"/>
          <w:szCs w:val="28"/>
        </w:rPr>
        <w:t>Расчё</w:t>
      </w:r>
      <w:r w:rsidR="00484437" w:rsidRPr="00125668">
        <w:rPr>
          <w:b/>
          <w:color w:val="000000"/>
          <w:szCs w:val="28"/>
        </w:rPr>
        <w:t>т плановой прибыл</w:t>
      </w:r>
      <w:r w:rsidR="00C32166">
        <w:rPr>
          <w:b/>
          <w:color w:val="000000"/>
          <w:szCs w:val="28"/>
        </w:rPr>
        <w:t>и, включаемой в цену программно</w:t>
      </w:r>
      <w:r w:rsidR="00C32166">
        <w:rPr>
          <w:b/>
          <w:color w:val="000000"/>
          <w:szCs w:val="28"/>
        </w:rPr>
        <w:noBreakHyphen/>
      </w:r>
      <w:r w:rsidR="00484437" w:rsidRPr="00125668">
        <w:rPr>
          <w:b/>
          <w:color w:val="000000"/>
          <w:szCs w:val="28"/>
        </w:rPr>
        <w:t>аппаратного средства</w:t>
      </w:r>
      <w:bookmarkEnd w:id="66"/>
    </w:p>
    <w:p w14:paraId="37DF2C4D" w14:textId="77777777" w:rsidR="00484437" w:rsidRPr="00E777C0" w:rsidRDefault="00484437" w:rsidP="00C3444E">
      <w:pPr>
        <w:pStyle w:val="afa"/>
        <w:spacing w:line="252" w:lineRule="auto"/>
        <w:rPr>
          <w:rFonts w:cs="Times New Roman"/>
          <w:szCs w:val="28"/>
        </w:rPr>
      </w:pPr>
      <w:r w:rsidRPr="00E777C0">
        <w:rPr>
          <w:rFonts w:cs="Times New Roman"/>
          <w:szCs w:val="28"/>
        </w:rPr>
        <w:t xml:space="preserve">Плановая прибыль определяется исходя из полной суммы затрат на разработку </w:t>
      </w:r>
      <w:r>
        <w:rPr>
          <w:rFonts w:cs="Times New Roman"/>
          <w:szCs w:val="28"/>
        </w:rPr>
        <w:t>программно-аппаратного</w:t>
      </w:r>
      <w:r w:rsidRPr="00E777C0">
        <w:rPr>
          <w:rFonts w:cs="Times New Roman"/>
          <w:szCs w:val="28"/>
        </w:rPr>
        <w:t xml:space="preserve"> средства и принятого уровня рентабельности.</w:t>
      </w:r>
    </w:p>
    <w:p w14:paraId="07B358EC" w14:textId="35A68DAC" w:rsidR="00484437" w:rsidRDefault="00484437" w:rsidP="00C3444E">
      <w:pPr>
        <w:pStyle w:val="afa"/>
        <w:spacing w:line="252" w:lineRule="auto"/>
      </w:pPr>
      <w:r w:rsidRPr="00E777C0">
        <w:rPr>
          <w:rFonts w:cs="Times New Roman"/>
          <w:szCs w:val="28"/>
        </w:rPr>
        <w:t>Рентабельность затрат на разработку принимается в размере 2</w:t>
      </w:r>
      <w:r>
        <w:rPr>
          <w:rFonts w:cs="Times New Roman"/>
          <w:szCs w:val="28"/>
        </w:rPr>
        <w:t>2</w:t>
      </w:r>
      <w:r w:rsidRPr="00E777C0">
        <w:rPr>
          <w:rFonts w:cs="Times New Roman"/>
          <w:szCs w:val="28"/>
        </w:rPr>
        <w:t xml:space="preserve"> %.</w:t>
      </w:r>
      <w:r>
        <w:rPr>
          <w:rFonts w:cs="Times New Roman"/>
          <w:szCs w:val="28"/>
        </w:rPr>
        <w:t xml:space="preserve"> </w:t>
      </w:r>
      <w:r w:rsidRPr="003915F7">
        <w:rPr>
          <w:rFonts w:cs="Times New Roman"/>
          <w:szCs w:val="28"/>
        </w:rPr>
        <w:t>Плановая прибыль вычисляется по формуле</w:t>
      </w:r>
      <w:r w:rsidRPr="00291C15">
        <w:rPr>
          <w:rFonts w:cs="Times New Roman"/>
          <w:szCs w:val="28"/>
        </w:rPr>
        <w:t xml:space="preserve"> </w:t>
      </w:r>
      <w:r w:rsidR="00D64867">
        <w:t>[26]</w:t>
      </w:r>
      <w:r w:rsidRPr="008E16B7">
        <w:t>:</w:t>
      </w:r>
    </w:p>
    <w:p w14:paraId="06670C23" w14:textId="79C5507E" w:rsidR="00484437" w:rsidRDefault="00484437" w:rsidP="00484437">
      <w:pPr>
        <w:jc w:val="both"/>
        <w:rPr>
          <w:b/>
          <w:bCs/>
          <w:color w:val="000000"/>
          <w:szCs w:val="28"/>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6008FE" w:rsidRPr="002A41E6" w14:paraId="6F0F9A94" w14:textId="77777777" w:rsidTr="00114D76">
        <w:tc>
          <w:tcPr>
            <w:tcW w:w="8463" w:type="dxa"/>
            <w:vAlign w:val="center"/>
          </w:tcPr>
          <w:p w14:paraId="6FE0FA5E" w14:textId="3CA33D3A" w:rsidR="006008FE" w:rsidRPr="002A41E6" w:rsidRDefault="00F35C9A" w:rsidP="006008FE">
            <w:pPr>
              <w:ind w:firstLine="709"/>
              <w:jc w:val="center"/>
              <w:rPr>
                <w:szCs w:val="28"/>
              </w:rPr>
            </w:pPr>
            <m:oMathPara>
              <m:oMath>
                <m:sSub>
                  <m:sSubPr>
                    <m:ctrlPr>
                      <w:rPr>
                        <w:rFonts w:ascii="Cambria Math" w:hAnsi="Cambria Math"/>
                        <w:i/>
                      </w:rPr>
                    </m:ctrlPr>
                  </m:sSubPr>
                  <m:e>
                    <m:r>
                      <w:rPr>
                        <w:rFonts w:ascii="Cambria Math" w:hAnsi="Cambria Math"/>
                      </w:rPr>
                      <m:t>П</m:t>
                    </m:r>
                  </m:e>
                  <m:sub>
                    <m:r>
                      <w:rPr>
                        <w:rFonts w:ascii="Cambria Math" w:hAnsi="Cambria Math"/>
                      </w:rPr>
                      <m:t>п.с</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р</m:t>
                        </m:r>
                      </m:sub>
                    </m:sSub>
                    <m:r>
                      <w:rPr>
                        <w:rFonts w:ascii="Cambria Math" w:hAnsi="Cambria Math"/>
                      </w:rPr>
                      <m:t>∙</m:t>
                    </m:r>
                    <m:sSub>
                      <m:sSubPr>
                        <m:ctrlPr>
                          <w:rPr>
                            <w:rFonts w:ascii="Cambria Math" w:hAnsi="Cambria Math"/>
                            <w:i/>
                          </w:rPr>
                        </m:ctrlPr>
                      </m:sSubPr>
                      <m:e>
                        <m:r>
                          <w:rPr>
                            <w:rFonts w:ascii="Cambria Math" w:hAnsi="Cambria Math"/>
                          </w:rPr>
                          <m:t>Р</m:t>
                        </m:r>
                      </m:e>
                      <m:sub>
                        <m:r>
                          <w:rPr>
                            <w:rFonts w:ascii="Cambria Math" w:hAnsi="Cambria Math"/>
                          </w:rPr>
                          <m:t>п.с</m:t>
                        </m:r>
                      </m:sub>
                    </m:sSub>
                  </m:num>
                  <m:den>
                    <m:r>
                      <w:rPr>
                        <w:rFonts w:ascii="Cambria Math" w:hAnsi="Cambria Math"/>
                      </w:rPr>
                      <m:t>100</m:t>
                    </m:r>
                  </m:den>
                </m:f>
                <m:r>
                  <w:rPr>
                    <w:rFonts w:ascii="Cambria Math" w:hAnsi="Cambria Math"/>
                  </w:rPr>
                  <m:t>,</m:t>
                </m:r>
              </m:oMath>
            </m:oMathPara>
          </w:p>
        </w:tc>
        <w:tc>
          <w:tcPr>
            <w:tcW w:w="893" w:type="dxa"/>
            <w:vAlign w:val="center"/>
          </w:tcPr>
          <w:p w14:paraId="24F1E5F4" w14:textId="1CAE2AB9" w:rsidR="006008FE" w:rsidRPr="002A41E6" w:rsidRDefault="006008FE" w:rsidP="006008FE">
            <w:pPr>
              <w:ind w:right="-113"/>
              <w:jc w:val="right"/>
              <w:rPr>
                <w:szCs w:val="28"/>
              </w:rPr>
            </w:pPr>
            <w:r w:rsidRPr="00221AE6">
              <w:t>(</w:t>
            </w:r>
            <w:r w:rsidR="0086591D">
              <w:t>8</w:t>
            </w:r>
            <w:r>
              <w:t>.5</w:t>
            </w:r>
            <w:r w:rsidRPr="00221AE6">
              <w:t>)</w:t>
            </w:r>
          </w:p>
        </w:tc>
      </w:tr>
    </w:tbl>
    <w:p w14:paraId="75CB5558" w14:textId="77777777" w:rsidR="00484437" w:rsidRDefault="00484437" w:rsidP="00484437">
      <w:pPr>
        <w:jc w:val="both"/>
        <w:rPr>
          <w:b/>
          <w:bCs/>
          <w:color w:val="000000"/>
          <w:szCs w:val="28"/>
        </w:rPr>
      </w:pPr>
    </w:p>
    <w:p w14:paraId="1496148C" w14:textId="1003E040" w:rsidR="00484437" w:rsidRDefault="006008FE" w:rsidP="00484437">
      <w:pPr>
        <w:pStyle w:val="af8"/>
        <w:widowControl w:val="0"/>
        <w:ind w:firstLine="0"/>
      </w:pPr>
      <w:r>
        <w:t>где</w:t>
      </w:r>
      <w:r>
        <w:tab/>
      </w:r>
      <m:oMath>
        <m:sSub>
          <m:sSubPr>
            <m:ctrlPr>
              <w:rPr>
                <w:rFonts w:ascii="Cambria Math" w:hAnsi="Cambria Math"/>
                <w:i/>
              </w:rPr>
            </m:ctrlPr>
          </m:sSubPr>
          <m:e>
            <m:r>
              <w:rPr>
                <w:rFonts w:ascii="Cambria Math" w:hAnsi="Cambria Math"/>
              </w:rPr>
              <m:t>Р</m:t>
            </m:r>
          </m:e>
          <m:sub>
            <m:r>
              <w:rPr>
                <w:rFonts w:ascii="Cambria Math" w:hAnsi="Cambria Math"/>
              </w:rPr>
              <m:t>п.с</m:t>
            </m:r>
          </m:sub>
        </m:sSub>
      </m:oMath>
      <w:r>
        <w:t> </w:t>
      </w:r>
      <w:r w:rsidR="00484437">
        <w:t>–</w:t>
      </w:r>
      <w:r>
        <w:t> </w:t>
      </w:r>
      <w:r w:rsidR="00484437">
        <w:t>рентабельность затрат на разработку программно-аппаратного средства,</w:t>
      </w:r>
    </w:p>
    <w:p w14:paraId="5C9EF0D6" w14:textId="70BEBF02" w:rsidR="00484437" w:rsidRDefault="006008FE" w:rsidP="006008FE">
      <w:pPr>
        <w:pStyle w:val="af8"/>
        <w:widowControl w:val="0"/>
        <w:ind w:firstLine="0"/>
      </w:pPr>
      <w:r>
        <w:tab/>
      </w:r>
      <m:oMath>
        <m:sSub>
          <m:sSubPr>
            <m:ctrlPr>
              <w:rPr>
                <w:rFonts w:ascii="Cambria Math" w:hAnsi="Cambria Math"/>
                <w:i/>
              </w:rPr>
            </m:ctrlPr>
          </m:sSubPr>
          <m:e>
            <m:r>
              <w:rPr>
                <w:rFonts w:ascii="Cambria Math" w:hAnsi="Cambria Math"/>
              </w:rPr>
              <m:t>З</m:t>
            </m:r>
          </m:e>
          <m:sub>
            <m:r>
              <w:rPr>
                <w:rFonts w:ascii="Cambria Math" w:hAnsi="Cambria Math"/>
              </w:rPr>
              <m:t>р</m:t>
            </m:r>
          </m:sub>
        </m:sSub>
      </m:oMath>
      <w:r>
        <w:t> </w:t>
      </w:r>
      <w:r w:rsidR="00484437">
        <w:t>–</w:t>
      </w:r>
      <w:r>
        <w:t> </w:t>
      </w:r>
      <w:r w:rsidR="00484437">
        <w:t>затраты на разработку программно-</w:t>
      </w:r>
      <w:r w:rsidR="00484437" w:rsidRPr="005E43B2">
        <w:t xml:space="preserve"> </w:t>
      </w:r>
      <w:r w:rsidR="00484437">
        <w:t>аппаратного средства.</w:t>
      </w:r>
    </w:p>
    <w:p w14:paraId="588A2180" w14:textId="4FF0551C" w:rsidR="00484437" w:rsidRDefault="00484437" w:rsidP="006008FE">
      <w:pPr>
        <w:pStyle w:val="af8"/>
      </w:pPr>
      <w:r>
        <w:t>Размер плановой прибыли составляет 3012,52 рубля.</w:t>
      </w:r>
    </w:p>
    <w:p w14:paraId="46340A95" w14:textId="77777777" w:rsidR="00484437" w:rsidRDefault="00484437" w:rsidP="00484437">
      <w:pPr>
        <w:rPr>
          <w:color w:val="000000" w:themeColor="text1"/>
          <w:szCs w:val="28"/>
        </w:rPr>
      </w:pPr>
    </w:p>
    <w:p w14:paraId="5586E339" w14:textId="62412A44" w:rsidR="00484437" w:rsidRDefault="001716E0" w:rsidP="008363E0">
      <w:pPr>
        <w:ind w:left="1355" w:hanging="646"/>
        <w:jc w:val="both"/>
        <w:rPr>
          <w:b/>
          <w:bCs/>
          <w:color w:val="000000"/>
          <w:szCs w:val="28"/>
        </w:rPr>
      </w:pPr>
      <w:r>
        <w:rPr>
          <w:b/>
          <w:color w:val="000000"/>
          <w:szCs w:val="28"/>
        </w:rPr>
        <w:t>8</w:t>
      </w:r>
      <w:r w:rsidR="00484437" w:rsidRPr="00E21531">
        <w:rPr>
          <w:b/>
          <w:color w:val="000000"/>
          <w:szCs w:val="28"/>
        </w:rPr>
        <w:t>.</w:t>
      </w:r>
      <w:r w:rsidR="00484437">
        <w:rPr>
          <w:b/>
          <w:color w:val="000000"/>
          <w:szCs w:val="28"/>
        </w:rPr>
        <w:t>2</w:t>
      </w:r>
      <w:r w:rsidR="00484437" w:rsidRPr="00E21531">
        <w:rPr>
          <w:b/>
          <w:color w:val="000000"/>
          <w:szCs w:val="28"/>
        </w:rPr>
        <w:t>.</w:t>
      </w:r>
      <w:r w:rsidR="00484437">
        <w:rPr>
          <w:b/>
          <w:color w:val="000000"/>
          <w:szCs w:val="28"/>
        </w:rPr>
        <w:t>6</w:t>
      </w:r>
      <w:r w:rsidR="00C32166">
        <w:rPr>
          <w:color w:val="000000"/>
          <w:szCs w:val="28"/>
        </w:rPr>
        <w:t> </w:t>
      </w:r>
      <w:r w:rsidR="0048690F">
        <w:rPr>
          <w:b/>
          <w:bCs/>
          <w:color w:val="000000"/>
          <w:szCs w:val="28"/>
        </w:rPr>
        <w:t>Расчё</w:t>
      </w:r>
      <w:r w:rsidR="00484437" w:rsidRPr="009B131F">
        <w:rPr>
          <w:b/>
          <w:bCs/>
          <w:color w:val="000000"/>
          <w:szCs w:val="28"/>
        </w:rPr>
        <w:t>т затрат н</w:t>
      </w:r>
      <w:r w:rsidR="00484437">
        <w:rPr>
          <w:b/>
          <w:bCs/>
          <w:color w:val="000000"/>
          <w:szCs w:val="28"/>
        </w:rPr>
        <w:t>а разработку и цена программно-аппаратного</w:t>
      </w:r>
      <w:r w:rsidR="008363E0">
        <w:rPr>
          <w:b/>
          <w:bCs/>
          <w:color w:val="000000"/>
          <w:szCs w:val="28"/>
        </w:rPr>
        <w:t xml:space="preserve"> </w:t>
      </w:r>
      <w:r w:rsidR="00484437" w:rsidRPr="009B131F">
        <w:rPr>
          <w:b/>
          <w:bCs/>
          <w:color w:val="000000"/>
          <w:szCs w:val="28"/>
        </w:rPr>
        <w:t>средства</w:t>
      </w:r>
    </w:p>
    <w:p w14:paraId="32C7ED88" w14:textId="7B3268AB" w:rsidR="00484437" w:rsidRDefault="00484437" w:rsidP="00C3444E">
      <w:pPr>
        <w:spacing w:line="252" w:lineRule="auto"/>
        <w:ind w:firstLine="709"/>
        <w:jc w:val="both"/>
      </w:pPr>
      <w:r>
        <w:t>Общая сумма затрат на разработку определяется как сумма основной заработной платы разработчиков, дополнительной заработной платы, отчислений на социальные нужды и прочих расходов</w:t>
      </w:r>
      <w:r w:rsidRPr="009B131F">
        <w:t xml:space="preserve">. </w:t>
      </w:r>
      <w:r>
        <w:t xml:space="preserve">Расчёт выполняется по формуле </w:t>
      </w:r>
      <w:r w:rsidR="00D64867">
        <w:t>[26]</w:t>
      </w:r>
      <w:r w:rsidRPr="008E16B7">
        <w:t>:</w:t>
      </w: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6008FE" w:rsidRPr="002A41E6" w14:paraId="44C6652A" w14:textId="77777777" w:rsidTr="00114D76">
        <w:tc>
          <w:tcPr>
            <w:tcW w:w="8463" w:type="dxa"/>
            <w:vAlign w:val="center"/>
          </w:tcPr>
          <w:p w14:paraId="2A8CB610" w14:textId="5F9FE9CB" w:rsidR="006008FE" w:rsidRPr="002A41E6" w:rsidRDefault="00F35C9A" w:rsidP="006008FE">
            <w:pPr>
              <w:ind w:firstLine="709"/>
              <w:jc w:val="center"/>
              <w:rPr>
                <w:szCs w:val="28"/>
              </w:rPr>
            </w:pPr>
            <m:oMathPara>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sSub>
                  <m:sSubPr>
                    <m:ctrlPr>
                      <w:rPr>
                        <w:rFonts w:ascii="Cambria Math" w:hAnsi="Cambria Math"/>
                      </w:rPr>
                    </m:ctrlPr>
                  </m:sSubPr>
                  <m:e>
                    <m:r>
                      <w:rPr>
                        <w:rFonts w:ascii="Cambria Math" w:hAnsi="Cambria Math"/>
                      </w:rPr>
                      <m:t>З</m:t>
                    </m:r>
                  </m:e>
                  <m:sub>
                    <m:r>
                      <m:rPr>
                        <m:sty m:val="p"/>
                      </m:rPr>
                      <w:rPr>
                        <w:rFonts w:ascii="Cambria Math" w:hAnsi="Cambria Math"/>
                      </w:rPr>
                      <m:t>о</m:t>
                    </m:r>
                  </m:sub>
                </m:sSub>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соц</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пр</m:t>
                    </m:r>
                  </m:sub>
                </m:sSub>
              </m:oMath>
            </m:oMathPara>
          </w:p>
        </w:tc>
        <w:tc>
          <w:tcPr>
            <w:tcW w:w="893" w:type="dxa"/>
            <w:vAlign w:val="center"/>
          </w:tcPr>
          <w:p w14:paraId="733148E5" w14:textId="7F187D73" w:rsidR="006008FE" w:rsidRPr="002A41E6" w:rsidRDefault="0086591D" w:rsidP="006008FE">
            <w:pPr>
              <w:ind w:right="-113"/>
              <w:jc w:val="right"/>
              <w:rPr>
                <w:szCs w:val="28"/>
              </w:rPr>
            </w:pPr>
            <w:r>
              <w:rPr>
                <w:rFonts w:cs="Times New Roman"/>
              </w:rPr>
              <w:t>(8</w:t>
            </w:r>
            <w:r w:rsidR="006008FE">
              <w:rPr>
                <w:rFonts w:cs="Times New Roman"/>
              </w:rPr>
              <w:t>.6)</w:t>
            </w:r>
          </w:p>
        </w:tc>
      </w:tr>
    </w:tbl>
    <w:p w14:paraId="06E95DFE" w14:textId="77777777" w:rsidR="00484437" w:rsidRDefault="00484437" w:rsidP="00484437">
      <w:pPr>
        <w:ind w:firstLine="708"/>
        <w:jc w:val="both"/>
      </w:pPr>
    </w:p>
    <w:p w14:paraId="41C7816F" w14:textId="77777777" w:rsidR="00484437" w:rsidRDefault="00484437" w:rsidP="00484437">
      <w:pPr>
        <w:ind w:firstLine="708"/>
        <w:jc w:val="both"/>
      </w:pPr>
      <w:r>
        <w:t>Цена программно-аппаратного средства определяется как сумма общих затрат на разработку и плановой прибыли.</w:t>
      </w:r>
    </w:p>
    <w:p w14:paraId="1DBD66F4" w14:textId="3C291651" w:rsidR="00484437" w:rsidRDefault="00484437" w:rsidP="00484437">
      <w:pPr>
        <w:ind w:firstLine="708"/>
        <w:jc w:val="both"/>
      </w:pPr>
      <w:r w:rsidRPr="009B131F">
        <w:t>Вычисление происходит по следующей формуле</w:t>
      </w:r>
      <w:r w:rsidRPr="00B0155F">
        <w:t xml:space="preserve"> </w:t>
      </w:r>
      <w:r w:rsidR="00D64867">
        <w:t>[26]</w:t>
      </w:r>
      <w:r w:rsidRPr="008E16B7">
        <w:t>:</w:t>
      </w:r>
    </w:p>
    <w:p w14:paraId="06235A23" w14:textId="7749773A" w:rsidR="00484437" w:rsidRDefault="00484437" w:rsidP="00484437">
      <w:pPr>
        <w:ind w:firstLine="708"/>
        <w:jc w:val="both"/>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3"/>
        <w:gridCol w:w="893"/>
      </w:tblGrid>
      <w:tr w:rsidR="006008FE" w:rsidRPr="002A41E6" w14:paraId="4955B1C9" w14:textId="77777777" w:rsidTr="00114D76">
        <w:tc>
          <w:tcPr>
            <w:tcW w:w="8463" w:type="dxa"/>
            <w:vAlign w:val="center"/>
          </w:tcPr>
          <w:p w14:paraId="3557BE5B" w14:textId="5C112276" w:rsidR="006008FE" w:rsidRPr="002A41E6" w:rsidRDefault="00F35C9A" w:rsidP="006008FE">
            <w:pPr>
              <w:ind w:firstLine="709"/>
              <w:jc w:val="center"/>
              <w:rPr>
                <w:szCs w:val="28"/>
              </w:rPr>
            </w:pPr>
            <m:oMathPara>
              <m:oMath>
                <m:sSub>
                  <m:sSubPr>
                    <m:ctrlPr>
                      <w:rPr>
                        <w:rFonts w:ascii="Cambria Math" w:hAnsi="Cambria Math"/>
                      </w:rPr>
                    </m:ctrlPr>
                  </m:sSubPr>
                  <m:e>
                    <m:r>
                      <w:rPr>
                        <w:rFonts w:ascii="Cambria Math" w:hAnsi="Cambria Math"/>
                      </w:rPr>
                      <m:t>Ц</m:t>
                    </m:r>
                  </m:e>
                  <m:sub>
                    <m:r>
                      <w:rPr>
                        <w:rFonts w:ascii="Cambria Math" w:hAnsi="Cambria Math"/>
                      </w:rPr>
                      <m:t>п.с</m:t>
                    </m:r>
                  </m:sub>
                </m:sSub>
                <m:r>
                  <w:rPr>
                    <w:rFonts w:ascii="Cambria Math" w:hAnsi="Cambria Math"/>
                  </w:rPr>
                  <m:t>=</m:t>
                </m:r>
                <m:sSub>
                  <m:sSubPr>
                    <m:ctrlPr>
                      <w:rPr>
                        <w:rFonts w:ascii="Cambria Math" w:hAnsi="Cambria Math"/>
                      </w:rPr>
                    </m:ctrlPr>
                  </m:sSubPr>
                  <m:e>
                    <m:r>
                      <w:rPr>
                        <w:rFonts w:ascii="Cambria Math" w:hAnsi="Cambria Math"/>
                      </w:rPr>
                      <m:t>З</m:t>
                    </m:r>
                  </m:e>
                  <m:sub>
                    <m:r>
                      <w:rPr>
                        <w:rFonts w:ascii="Cambria Math" w:hAnsi="Cambria Math"/>
                      </w:rPr>
                      <m:t>р</m:t>
                    </m:r>
                  </m:sub>
                </m:sSub>
                <m:sSub>
                  <m:sSubPr>
                    <m:ctrlPr>
                      <w:rPr>
                        <w:rFonts w:ascii="Cambria Math" w:hAnsi="Cambria Math"/>
                      </w:rPr>
                    </m:ctrlPr>
                  </m:sSubPr>
                  <m:e>
                    <m:r>
                      <m:rPr>
                        <m:sty m:val="p"/>
                      </m:rPr>
                      <w:rPr>
                        <w:rFonts w:ascii="Cambria Math" w:hAnsi="Cambria Math"/>
                      </w:rPr>
                      <m:t>+П</m:t>
                    </m:r>
                  </m:e>
                  <m:sub>
                    <m:r>
                      <w:rPr>
                        <w:rFonts w:ascii="Cambria Math" w:hAnsi="Cambria Math"/>
                      </w:rPr>
                      <m:t>п.с</m:t>
                    </m:r>
                  </m:sub>
                </m:sSub>
              </m:oMath>
            </m:oMathPara>
          </w:p>
        </w:tc>
        <w:tc>
          <w:tcPr>
            <w:tcW w:w="893" w:type="dxa"/>
            <w:vAlign w:val="center"/>
          </w:tcPr>
          <w:p w14:paraId="022E67ED" w14:textId="54F2C8D0" w:rsidR="006008FE" w:rsidRPr="002A41E6" w:rsidRDefault="0086591D" w:rsidP="006008FE">
            <w:pPr>
              <w:ind w:right="-113"/>
              <w:jc w:val="right"/>
              <w:rPr>
                <w:szCs w:val="28"/>
              </w:rPr>
            </w:pPr>
            <w:r>
              <w:t>(8</w:t>
            </w:r>
            <w:r w:rsidR="006008FE">
              <w:t>.7</w:t>
            </w:r>
            <w:r w:rsidR="006008FE" w:rsidRPr="00221AE6">
              <w:t>)</w:t>
            </w:r>
          </w:p>
        </w:tc>
      </w:tr>
    </w:tbl>
    <w:p w14:paraId="2D7EF9C5" w14:textId="77777777" w:rsidR="00484437" w:rsidRPr="009B131F" w:rsidRDefault="00484437" w:rsidP="006008FE">
      <w:pPr>
        <w:pStyle w:val="af8"/>
      </w:pPr>
    </w:p>
    <w:p w14:paraId="7B40BDB3" w14:textId="6F6F3240" w:rsidR="00484437" w:rsidRDefault="00484437" w:rsidP="00484437">
      <w:pPr>
        <w:pStyle w:val="af8"/>
        <w:widowControl w:val="0"/>
      </w:pPr>
      <w:r w:rsidRPr="009B131F">
        <w:t>Пошагово</w:t>
      </w:r>
      <w:r>
        <w:t>е формирование цены программно-аппаратного</w:t>
      </w:r>
      <w:r w:rsidRPr="009B131F">
        <w:t xml:space="preserve"> средства на осн</w:t>
      </w:r>
      <w:r w:rsidR="0086591D">
        <w:t>ове затрат приведено в таблице 8</w:t>
      </w:r>
      <w:r w:rsidRPr="009B131F">
        <w:t>.2</w:t>
      </w:r>
      <w:r w:rsidRPr="00441F17">
        <w:t>.</w:t>
      </w:r>
    </w:p>
    <w:p w14:paraId="7DBA72A3" w14:textId="77777777" w:rsidR="00484437" w:rsidRDefault="00484437" w:rsidP="00484437">
      <w:pPr>
        <w:ind w:firstLine="708"/>
        <w:jc w:val="both"/>
      </w:pPr>
    </w:p>
    <w:p w14:paraId="74CCC5BB" w14:textId="18ABAE06" w:rsidR="00484437" w:rsidRDefault="0086591D" w:rsidP="00484437">
      <w:pPr>
        <w:pStyle w:val="afa"/>
        <w:ind w:firstLine="0"/>
      </w:pPr>
      <w:r>
        <w:t>Таблица 8</w:t>
      </w:r>
      <w:r w:rsidR="00484437">
        <w:t>.2 – Затраты на разработку</w:t>
      </w:r>
    </w:p>
    <w:tbl>
      <w:tblPr>
        <w:tblStyle w:val="ac"/>
        <w:tblW w:w="5000" w:type="pct"/>
        <w:tblLayout w:type="fixed"/>
        <w:tblLook w:val="04A0" w:firstRow="1" w:lastRow="0" w:firstColumn="1" w:lastColumn="0" w:noHBand="0" w:noVBand="1"/>
      </w:tblPr>
      <w:tblGrid>
        <w:gridCol w:w="3190"/>
        <w:gridCol w:w="4461"/>
        <w:gridCol w:w="1693"/>
      </w:tblGrid>
      <w:tr w:rsidR="00484437" w14:paraId="666B4902" w14:textId="77777777" w:rsidTr="00C47F9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6ECA9423" w14:textId="77777777" w:rsidR="00484437" w:rsidRDefault="00484437" w:rsidP="00C47F95">
            <w:pPr>
              <w:jc w:val="center"/>
              <w:rPr>
                <w:szCs w:val="28"/>
              </w:rPr>
            </w:pPr>
            <w:r>
              <w:rPr>
                <w:szCs w:val="28"/>
              </w:rPr>
              <w:t>Название статьи затрат</w:t>
            </w:r>
          </w:p>
        </w:tc>
        <w:tc>
          <w:tcPr>
            <w:tcW w:w="2387" w:type="pct"/>
            <w:tcBorders>
              <w:top w:val="single" w:sz="4" w:space="0" w:color="auto"/>
              <w:left w:val="single" w:sz="4" w:space="0" w:color="auto"/>
              <w:bottom w:val="single" w:sz="4" w:space="0" w:color="auto"/>
              <w:right w:val="single" w:sz="4" w:space="0" w:color="auto"/>
            </w:tcBorders>
            <w:vAlign w:val="center"/>
            <w:hideMark/>
          </w:tcPr>
          <w:p w14:paraId="6CA1F0A2" w14:textId="77777777" w:rsidR="00484437" w:rsidRDefault="00484437" w:rsidP="00C47F95">
            <w:pPr>
              <w:jc w:val="center"/>
              <w:rPr>
                <w:szCs w:val="28"/>
              </w:rPr>
            </w:pPr>
            <w:r>
              <w:rPr>
                <w:szCs w:val="28"/>
              </w:rPr>
              <w:t>Формула/таблица для расчёта</w:t>
            </w:r>
          </w:p>
        </w:tc>
        <w:tc>
          <w:tcPr>
            <w:tcW w:w="906" w:type="pct"/>
            <w:tcBorders>
              <w:top w:val="single" w:sz="4" w:space="0" w:color="auto"/>
              <w:left w:val="single" w:sz="4" w:space="0" w:color="auto"/>
              <w:bottom w:val="single" w:sz="4" w:space="0" w:color="auto"/>
              <w:right w:val="single" w:sz="4" w:space="0" w:color="auto"/>
            </w:tcBorders>
            <w:vAlign w:val="center"/>
            <w:hideMark/>
          </w:tcPr>
          <w:p w14:paraId="1B9962AD" w14:textId="77777777" w:rsidR="00484437" w:rsidRDefault="00484437" w:rsidP="00C47F95">
            <w:pPr>
              <w:jc w:val="center"/>
              <w:rPr>
                <w:szCs w:val="28"/>
              </w:rPr>
            </w:pPr>
            <w:r>
              <w:rPr>
                <w:szCs w:val="28"/>
              </w:rPr>
              <w:t>Значение, р.</w:t>
            </w:r>
          </w:p>
        </w:tc>
      </w:tr>
      <w:tr w:rsidR="00484437" w14:paraId="315B35C9" w14:textId="77777777" w:rsidTr="00C47F9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3CDCBA7A" w14:textId="77777777" w:rsidR="00484437" w:rsidRDefault="00484437" w:rsidP="00C47F95">
            <w:pPr>
              <w:rPr>
                <w:szCs w:val="28"/>
              </w:rPr>
            </w:pPr>
            <w:r>
              <w:rPr>
                <w:szCs w:val="28"/>
              </w:rPr>
              <w:t>1 Основная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7AEAB19C" w14:textId="3DDCF167" w:rsidR="00484437" w:rsidRDefault="0086591D" w:rsidP="00C47F95">
            <w:pPr>
              <w:jc w:val="center"/>
              <w:rPr>
                <w:szCs w:val="28"/>
              </w:rPr>
            </w:pPr>
            <w:r>
              <w:rPr>
                <w:szCs w:val="28"/>
              </w:rPr>
              <w:t>Таблица 8</w:t>
            </w:r>
            <w:r w:rsidR="00484437">
              <w:rPr>
                <w:szCs w:val="28"/>
              </w:rPr>
              <w:t>.1</w:t>
            </w:r>
          </w:p>
        </w:tc>
        <w:tc>
          <w:tcPr>
            <w:tcW w:w="906" w:type="pct"/>
            <w:tcBorders>
              <w:top w:val="single" w:sz="4" w:space="0" w:color="auto"/>
              <w:left w:val="single" w:sz="4" w:space="0" w:color="auto"/>
              <w:bottom w:val="single" w:sz="4" w:space="0" w:color="auto"/>
              <w:right w:val="single" w:sz="4" w:space="0" w:color="auto"/>
            </w:tcBorders>
            <w:vAlign w:val="center"/>
            <w:hideMark/>
          </w:tcPr>
          <w:p w14:paraId="18AC9EF7" w14:textId="77777777" w:rsidR="00484437" w:rsidRPr="00076B1A" w:rsidRDefault="00484437" w:rsidP="00C47F95">
            <w:pPr>
              <w:jc w:val="center"/>
              <w:rPr>
                <w:szCs w:val="28"/>
              </w:rPr>
            </w:pPr>
            <w:r>
              <w:rPr>
                <w:szCs w:val="28"/>
              </w:rPr>
              <w:t>7</w:t>
            </w:r>
            <w:r>
              <w:rPr>
                <w:szCs w:val="28"/>
                <w:lang w:val="en-US"/>
              </w:rPr>
              <w:t xml:space="preserve"> </w:t>
            </w:r>
            <w:r>
              <w:rPr>
                <w:szCs w:val="28"/>
              </w:rPr>
              <w:t>671,30</w:t>
            </w:r>
          </w:p>
        </w:tc>
      </w:tr>
      <w:tr w:rsidR="00484437" w14:paraId="4BAB6AFF" w14:textId="77777777" w:rsidTr="00C47F9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132B2183" w14:textId="77777777" w:rsidR="00484437" w:rsidRDefault="00484437" w:rsidP="00C47F95">
            <w:pPr>
              <w:rPr>
                <w:szCs w:val="28"/>
              </w:rPr>
            </w:pPr>
            <w:r>
              <w:rPr>
                <w:szCs w:val="28"/>
              </w:rPr>
              <w:t>2 Дополнительная заработная плата разработчиков</w:t>
            </w:r>
          </w:p>
        </w:tc>
        <w:tc>
          <w:tcPr>
            <w:tcW w:w="2387" w:type="pct"/>
            <w:tcBorders>
              <w:top w:val="single" w:sz="4" w:space="0" w:color="auto"/>
              <w:left w:val="single" w:sz="4" w:space="0" w:color="auto"/>
              <w:bottom w:val="single" w:sz="4" w:space="0" w:color="auto"/>
              <w:right w:val="single" w:sz="4" w:space="0" w:color="auto"/>
            </w:tcBorders>
            <w:vAlign w:val="center"/>
            <w:hideMark/>
          </w:tcPr>
          <w:p w14:paraId="78B1489F" w14:textId="77777777" w:rsidR="00484437" w:rsidRDefault="00F35C9A" w:rsidP="00C47F95">
            <w:pPr>
              <w:jc w:val="center"/>
              <w:rPr>
                <w:szCs w:val="28"/>
              </w:rPr>
            </w:pPr>
            <m:oMathPara>
              <m:oMath>
                <m:sSub>
                  <m:sSubPr>
                    <m:ctrlPr>
                      <w:rPr>
                        <w:rFonts w:ascii="Cambria Math" w:hAnsi="Cambria Math"/>
                        <w:szCs w:val="28"/>
                      </w:rPr>
                    </m:ctrlPr>
                  </m:sSubPr>
                  <m:e>
                    <m:r>
                      <m:rPr>
                        <m:sty m:val="p"/>
                      </m:rPr>
                      <w:rPr>
                        <w:rFonts w:ascii="Cambria Math" w:hAnsi="Cambria Math"/>
                        <w:szCs w:val="28"/>
                      </w:rPr>
                      <m:t>З</m:t>
                    </m:r>
                  </m:e>
                  <m:sub>
                    <m:r>
                      <m:rPr>
                        <m:sty m:val="p"/>
                      </m:rPr>
                      <w:rPr>
                        <w:rFonts w:ascii="Cambria Math" w:hAnsi="Cambria Math"/>
                        <w:szCs w:val="28"/>
                      </w:rPr>
                      <m:t>д</m:t>
                    </m:r>
                  </m:sub>
                </m:sSub>
                <m:r>
                  <m:rPr>
                    <m:sty m:val="p"/>
                  </m:rPr>
                  <w:rPr>
                    <w:rFonts w:ascii="Cambria Math" w:hAnsi="Cambria Math"/>
                    <w:szCs w:val="28"/>
                  </w:rPr>
                  <m:t>=</m:t>
                </m:r>
                <m:f>
                  <m:fPr>
                    <m:ctrlPr>
                      <w:rPr>
                        <w:rFonts w:ascii="Cambria Math" w:hAnsi="Cambria Math"/>
                        <w:szCs w:val="28"/>
                      </w:rPr>
                    </m:ctrlPr>
                  </m:fPr>
                  <m:num>
                    <m:r>
                      <m:rPr>
                        <m:sty m:val="p"/>
                      </m:rPr>
                      <w:rPr>
                        <w:rFonts w:ascii="Cambria Math" w:hAnsi="Cambria Math"/>
                        <w:szCs w:val="28"/>
                        <w:lang w:val="en-US"/>
                      </w:rPr>
                      <m:t>7 691</m:t>
                    </m:r>
                    <m:r>
                      <m:rPr>
                        <m:sty m:val="p"/>
                      </m:rPr>
                      <w:rPr>
                        <w:rFonts w:ascii="Cambria Math" w:hAnsi="Cambria Math"/>
                        <w:szCs w:val="28"/>
                      </w:rPr>
                      <m:t>,30∙</m:t>
                    </m:r>
                    <m:r>
                      <w:rPr>
                        <w:rFonts w:ascii="Cambria Math" w:hAnsi="Cambria Math"/>
                        <w:szCs w:val="28"/>
                      </w:rPr>
                      <m:t>10</m:t>
                    </m:r>
                  </m:num>
                  <m:den>
                    <m:r>
                      <m:rPr>
                        <m:sty m:val="p"/>
                      </m:rP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443BF825" w14:textId="77777777" w:rsidR="00484437" w:rsidRPr="000D4EF9" w:rsidRDefault="00484437" w:rsidP="00C47F95">
            <w:pPr>
              <w:jc w:val="center"/>
              <w:rPr>
                <w:szCs w:val="28"/>
              </w:rPr>
            </w:pPr>
            <w:r>
              <w:rPr>
                <w:szCs w:val="28"/>
              </w:rPr>
              <w:t>767</w:t>
            </w:r>
            <w:r>
              <w:rPr>
                <w:szCs w:val="28"/>
                <w:lang w:val="en-US"/>
              </w:rPr>
              <w:t>,</w:t>
            </w:r>
            <w:r>
              <w:rPr>
                <w:szCs w:val="28"/>
              </w:rPr>
              <w:t>13</w:t>
            </w:r>
          </w:p>
        </w:tc>
      </w:tr>
      <w:tr w:rsidR="00484437" w14:paraId="22704872" w14:textId="77777777" w:rsidTr="00C47F95">
        <w:trPr>
          <w:trHeight w:val="1123"/>
        </w:trPr>
        <w:tc>
          <w:tcPr>
            <w:tcW w:w="1707" w:type="pct"/>
            <w:tcBorders>
              <w:top w:val="single" w:sz="4" w:space="0" w:color="auto"/>
              <w:left w:val="single" w:sz="4" w:space="0" w:color="auto"/>
              <w:bottom w:val="single" w:sz="4" w:space="0" w:color="auto"/>
              <w:right w:val="single" w:sz="4" w:space="0" w:color="auto"/>
            </w:tcBorders>
            <w:vAlign w:val="center"/>
            <w:hideMark/>
          </w:tcPr>
          <w:p w14:paraId="0A34A463" w14:textId="77777777" w:rsidR="00484437" w:rsidRDefault="00484437" w:rsidP="00C47F95">
            <w:pPr>
              <w:rPr>
                <w:szCs w:val="28"/>
              </w:rPr>
            </w:pPr>
            <w:r>
              <w:rPr>
                <w:szCs w:val="28"/>
              </w:rPr>
              <w:t>3 Отчисление на социальные нужды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20932516" w14:textId="77777777" w:rsidR="00484437" w:rsidRDefault="00F35C9A" w:rsidP="00C47F95">
            <w:pPr>
              <w:jc w:val="center"/>
              <w:rPr>
                <w:szCs w:val="28"/>
              </w:rPr>
            </w:pPr>
            <m:oMathPara>
              <m:oMath>
                <m:sSub>
                  <m:sSubPr>
                    <m:ctrlPr>
                      <w:rPr>
                        <w:rFonts w:ascii="Cambria Math" w:hAnsi="Cambria Math"/>
                        <w:i/>
                        <w:szCs w:val="28"/>
                      </w:rPr>
                    </m:ctrlPr>
                  </m:sSubPr>
                  <m:e>
                    <m:r>
                      <w:rPr>
                        <w:rFonts w:ascii="Cambria Math" w:hAnsi="Cambria Math"/>
                        <w:szCs w:val="28"/>
                      </w:rPr>
                      <m:t>Р</m:t>
                    </m:r>
                  </m:e>
                  <m:sub>
                    <m:r>
                      <w:rPr>
                        <w:rFonts w:ascii="Cambria Math" w:hAnsi="Cambria Math"/>
                        <w:szCs w:val="28"/>
                      </w:rPr>
                      <m:t>соц</m:t>
                    </m:r>
                  </m:sub>
                </m:sSub>
                <m:r>
                  <w:rPr>
                    <w:rFonts w:ascii="Cambria Math" w:hAnsi="Cambria Math"/>
                    <w:szCs w:val="28"/>
                  </w:rPr>
                  <m:t>=</m:t>
                </m:r>
                <m:f>
                  <m:fPr>
                    <m:ctrlPr>
                      <w:rPr>
                        <w:rFonts w:ascii="Cambria Math" w:hAnsi="Cambria Math"/>
                        <w:i/>
                        <w:szCs w:val="28"/>
                      </w:rPr>
                    </m:ctrlPr>
                  </m:fPr>
                  <m:num>
                    <m:d>
                      <m:dPr>
                        <m:ctrlPr>
                          <w:rPr>
                            <w:rFonts w:ascii="Cambria Math" w:hAnsi="Cambria Math"/>
                            <w:i/>
                            <w:szCs w:val="28"/>
                          </w:rPr>
                        </m:ctrlPr>
                      </m:dPr>
                      <m:e>
                        <m:r>
                          <m:rPr>
                            <m:sty m:val="p"/>
                          </m:rPr>
                          <w:rPr>
                            <w:rFonts w:ascii="Cambria Math" w:hAnsi="Cambria Math"/>
                            <w:szCs w:val="28"/>
                            <w:lang w:val="en-US"/>
                          </w:rPr>
                          <m:t>7 673</m:t>
                        </m:r>
                        <m:r>
                          <m:rPr>
                            <m:sty m:val="p"/>
                          </m:rPr>
                          <w:rPr>
                            <w:rFonts w:ascii="Cambria Math" w:hAnsi="Cambria Math"/>
                            <w:szCs w:val="28"/>
                          </w:rPr>
                          <m:t>,30</m:t>
                        </m:r>
                        <m:r>
                          <m:rPr>
                            <m:sty m:val="p"/>
                          </m:rPr>
                          <w:rPr>
                            <w:rFonts w:ascii="Cambria Math" w:hAnsi="Cambria Math"/>
                            <w:szCs w:val="28"/>
                            <w:lang w:val="en-US"/>
                          </w:rPr>
                          <m:t>+7</m:t>
                        </m:r>
                        <m:r>
                          <w:rPr>
                            <w:rFonts w:ascii="Cambria Math" w:hAnsi="Cambria Math"/>
                            <w:szCs w:val="28"/>
                          </w:rPr>
                          <m:t>67</m:t>
                        </m:r>
                        <m:r>
                          <m:rPr>
                            <m:sty m:val="p"/>
                          </m:rPr>
                          <w:rPr>
                            <w:rFonts w:ascii="Cambria Math" w:hAnsi="Cambria Math"/>
                            <w:szCs w:val="28"/>
                            <w:lang w:val="en-US"/>
                          </w:rPr>
                          <m:t>,13</m:t>
                        </m:r>
                      </m:e>
                    </m:d>
                    <m:r>
                      <w:rPr>
                        <w:rFonts w:ascii="Cambria Math" w:hAnsi="Cambria Math"/>
                        <w:szCs w:val="28"/>
                      </w:rPr>
                      <m:t>∙35</m:t>
                    </m:r>
                  </m:num>
                  <m:den>
                    <m: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48027C88" w14:textId="77777777" w:rsidR="00484437" w:rsidRPr="00371D69" w:rsidRDefault="00484437" w:rsidP="00C47F95">
            <w:pPr>
              <w:jc w:val="center"/>
              <w:rPr>
                <w:szCs w:val="28"/>
                <w:lang w:val="en-US"/>
              </w:rPr>
            </w:pPr>
            <w:r>
              <w:rPr>
                <w:szCs w:val="28"/>
              </w:rPr>
              <w:t>2</w:t>
            </w:r>
            <w:r>
              <w:rPr>
                <w:szCs w:val="28"/>
                <w:lang w:val="en-US"/>
              </w:rPr>
              <w:t xml:space="preserve"> </w:t>
            </w:r>
            <w:r>
              <w:rPr>
                <w:szCs w:val="28"/>
              </w:rPr>
              <w:t>953,45</w:t>
            </w:r>
          </w:p>
        </w:tc>
      </w:tr>
      <w:tr w:rsidR="00484437" w14:paraId="44164809" w14:textId="77777777" w:rsidTr="00C47F9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48980B7D" w14:textId="77777777" w:rsidR="00484437" w:rsidRDefault="00484437" w:rsidP="00C47F95">
            <w:pPr>
              <w:rPr>
                <w:szCs w:val="28"/>
              </w:rPr>
            </w:pPr>
            <w:r>
              <w:rPr>
                <w:szCs w:val="28"/>
              </w:rPr>
              <w:t>4 Прочие расходы</w:t>
            </w:r>
          </w:p>
        </w:tc>
        <w:tc>
          <w:tcPr>
            <w:tcW w:w="2387" w:type="pct"/>
            <w:tcBorders>
              <w:top w:val="single" w:sz="4" w:space="0" w:color="auto"/>
              <w:left w:val="single" w:sz="4" w:space="0" w:color="auto"/>
              <w:bottom w:val="single" w:sz="4" w:space="0" w:color="auto"/>
              <w:right w:val="single" w:sz="4" w:space="0" w:color="auto"/>
            </w:tcBorders>
            <w:vAlign w:val="center"/>
            <w:hideMark/>
          </w:tcPr>
          <w:p w14:paraId="0BFD9E98" w14:textId="77777777" w:rsidR="00484437" w:rsidRDefault="00F35C9A" w:rsidP="00C47F95">
            <w:pPr>
              <w:jc w:val="center"/>
              <w:rPr>
                <w:szCs w:val="28"/>
              </w:rPr>
            </w:pPr>
            <m:oMathPara>
              <m:oMath>
                <m:sSub>
                  <m:sSubPr>
                    <m:ctrlPr>
                      <w:rPr>
                        <w:rFonts w:ascii="Cambria Math" w:hAnsi="Cambria Math"/>
                        <w:szCs w:val="28"/>
                      </w:rPr>
                    </m:ctrlPr>
                  </m:sSubPr>
                  <m:e>
                    <m:r>
                      <m:rPr>
                        <m:sty m:val="p"/>
                      </m:rPr>
                      <w:rPr>
                        <w:rFonts w:ascii="Cambria Math" w:hAnsi="Cambria Math"/>
                        <w:szCs w:val="28"/>
                      </w:rPr>
                      <m:t>Р</m:t>
                    </m:r>
                  </m:e>
                  <m:sub>
                    <m:r>
                      <m:rPr>
                        <m:sty m:val="p"/>
                      </m:rPr>
                      <w:rPr>
                        <w:rFonts w:ascii="Cambria Math" w:hAnsi="Cambria Math"/>
                        <w:szCs w:val="28"/>
                      </w:rPr>
                      <m:t>пр</m:t>
                    </m:r>
                  </m:sub>
                </m:sSub>
                <m:r>
                  <m:rPr>
                    <m:sty m:val="p"/>
                  </m:rPr>
                  <w:rPr>
                    <w:rFonts w:ascii="Cambria Math" w:hAnsi="Cambria Math"/>
                    <w:szCs w:val="28"/>
                  </w:rPr>
                  <m:t xml:space="preserve">= </m:t>
                </m:r>
                <m:f>
                  <m:fPr>
                    <m:ctrlPr>
                      <w:rPr>
                        <w:rFonts w:ascii="Cambria Math" w:hAnsi="Cambria Math"/>
                        <w:szCs w:val="28"/>
                      </w:rPr>
                    </m:ctrlPr>
                  </m:fPr>
                  <m:num>
                    <m:r>
                      <m:rPr>
                        <m:sty m:val="p"/>
                      </m:rPr>
                      <w:rPr>
                        <w:rFonts w:ascii="Cambria Math" w:hAnsi="Cambria Math"/>
                        <w:szCs w:val="28"/>
                        <w:lang w:val="en-US"/>
                      </w:rPr>
                      <m:t>7 671</m:t>
                    </m:r>
                    <m:r>
                      <m:rPr>
                        <m:sty m:val="p"/>
                      </m:rPr>
                      <w:rPr>
                        <w:rFonts w:ascii="Cambria Math" w:hAnsi="Cambria Math"/>
                        <w:szCs w:val="28"/>
                      </w:rPr>
                      <m:t>,20∙30</m:t>
                    </m:r>
                  </m:num>
                  <m:den>
                    <m:r>
                      <m:rPr>
                        <m:sty m:val="p"/>
                      </m:rP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1BB9DB14" w14:textId="77777777" w:rsidR="00484437" w:rsidRPr="00371D69" w:rsidRDefault="00484437" w:rsidP="00C47F95">
            <w:pPr>
              <w:jc w:val="center"/>
              <w:rPr>
                <w:szCs w:val="28"/>
                <w:lang w:val="en-US"/>
              </w:rPr>
            </w:pPr>
            <w:r>
              <w:rPr>
                <w:szCs w:val="28"/>
              </w:rPr>
              <w:t>2</w:t>
            </w:r>
            <w:r>
              <w:rPr>
                <w:szCs w:val="28"/>
                <w:lang w:val="en-US"/>
              </w:rPr>
              <w:t xml:space="preserve"> </w:t>
            </w:r>
            <w:r>
              <w:rPr>
                <w:szCs w:val="28"/>
              </w:rPr>
              <w:t>301,39</w:t>
            </w:r>
          </w:p>
        </w:tc>
      </w:tr>
      <w:tr w:rsidR="00484437" w14:paraId="3E7A17D0" w14:textId="77777777" w:rsidTr="00C47F95">
        <w:trPr>
          <w:trHeight w:val="725"/>
        </w:trPr>
        <w:tc>
          <w:tcPr>
            <w:tcW w:w="1707" w:type="pct"/>
            <w:tcBorders>
              <w:top w:val="single" w:sz="4" w:space="0" w:color="auto"/>
              <w:left w:val="single" w:sz="4" w:space="0" w:color="auto"/>
              <w:bottom w:val="single" w:sz="4" w:space="0" w:color="auto"/>
              <w:right w:val="single" w:sz="4" w:space="0" w:color="auto"/>
            </w:tcBorders>
            <w:vAlign w:val="center"/>
            <w:hideMark/>
          </w:tcPr>
          <w:p w14:paraId="25D65CD5" w14:textId="77777777" w:rsidR="00484437" w:rsidRDefault="00484437" w:rsidP="00C47F95">
            <w:pPr>
              <w:rPr>
                <w:szCs w:val="28"/>
              </w:rPr>
            </w:pPr>
            <w:r>
              <w:rPr>
                <w:szCs w:val="28"/>
              </w:rPr>
              <w:t>5 Общая сумма затрат на разработку и реализацию</w:t>
            </w:r>
          </w:p>
        </w:tc>
        <w:tc>
          <w:tcPr>
            <w:tcW w:w="2387" w:type="pct"/>
            <w:tcBorders>
              <w:top w:val="single" w:sz="4" w:space="0" w:color="auto"/>
              <w:left w:val="single" w:sz="4" w:space="0" w:color="auto"/>
              <w:bottom w:val="single" w:sz="4" w:space="0" w:color="auto"/>
              <w:right w:val="single" w:sz="4" w:space="0" w:color="auto"/>
            </w:tcBorders>
            <w:vAlign w:val="center"/>
            <w:hideMark/>
          </w:tcPr>
          <w:p w14:paraId="6495E454" w14:textId="77777777" w:rsidR="0048690F" w:rsidRPr="0048690F" w:rsidRDefault="00F35C9A" w:rsidP="00C47F95">
            <w:pPr>
              <w:jc w:val="center"/>
              <w:rPr>
                <w:rFonts w:eastAsiaTheme="minorEastAsia"/>
                <w:szCs w:val="28"/>
              </w:rPr>
            </w:pPr>
            <m:oMathPara>
              <m:oMath>
                <m:sSub>
                  <m:sSubPr>
                    <m:ctrlPr>
                      <w:rPr>
                        <w:rFonts w:ascii="Cambria Math" w:hAnsi="Cambria Math"/>
                        <w:i/>
                        <w:szCs w:val="28"/>
                      </w:rPr>
                    </m:ctrlPr>
                  </m:sSubPr>
                  <m:e>
                    <m:r>
                      <w:rPr>
                        <w:rFonts w:ascii="Cambria Math" w:hAnsi="Cambria Math"/>
                        <w:szCs w:val="28"/>
                      </w:rPr>
                      <m:t>З</m:t>
                    </m:r>
                  </m:e>
                  <m:sub>
                    <m:r>
                      <w:rPr>
                        <w:rFonts w:ascii="Cambria Math" w:hAnsi="Cambria Math"/>
                        <w:szCs w:val="28"/>
                      </w:rPr>
                      <m:t>р</m:t>
                    </m:r>
                  </m:sub>
                </m:sSub>
                <m:r>
                  <m:rPr>
                    <m:sty m:val="p"/>
                  </m:rPr>
                  <w:rPr>
                    <w:rFonts w:ascii="Cambria Math" w:hAnsi="Cambria Math"/>
                    <w:szCs w:val="28"/>
                  </w:rPr>
                  <m:t>=7</m:t>
                </m:r>
                <m:r>
                  <m:rPr>
                    <m:sty m:val="p"/>
                  </m:rPr>
                  <w:rPr>
                    <w:rFonts w:ascii="Cambria Math" w:hAnsi="Cambria Math"/>
                    <w:szCs w:val="28"/>
                    <w:lang w:val="en-US"/>
                  </w:rPr>
                  <m:t xml:space="preserve"> </m:t>
                </m:r>
                <m:r>
                  <m:rPr>
                    <m:sty m:val="p"/>
                  </m:rPr>
                  <w:rPr>
                    <w:rFonts w:ascii="Cambria Math" w:hAnsi="Cambria Math"/>
                    <w:szCs w:val="28"/>
                  </w:rPr>
                  <m:t>671,30</m:t>
                </m:r>
                <m:r>
                  <w:rPr>
                    <w:rFonts w:ascii="Cambria Math" w:hAnsi="Cambria Math"/>
                    <w:szCs w:val="28"/>
                  </w:rPr>
                  <m:t>+</m:t>
                </m:r>
                <m:r>
                  <m:rPr>
                    <m:sty m:val="p"/>
                  </m:rPr>
                  <w:rPr>
                    <w:rFonts w:ascii="Cambria Math" w:hAnsi="Cambria Math"/>
                    <w:szCs w:val="28"/>
                  </w:rPr>
                  <m:t>767</m:t>
                </m:r>
                <m:r>
                  <m:rPr>
                    <m:sty m:val="p"/>
                  </m:rPr>
                  <w:rPr>
                    <w:rFonts w:ascii="Cambria Math" w:hAnsi="Cambria Math"/>
                    <w:szCs w:val="28"/>
                    <w:lang w:val="en-US"/>
                  </w:rPr>
                  <m:t>,</m:t>
                </m:r>
                <m:r>
                  <m:rPr>
                    <m:sty m:val="p"/>
                  </m:rPr>
                  <w:rPr>
                    <w:rFonts w:ascii="Cambria Math" w:hAnsi="Cambria Math"/>
                    <w:szCs w:val="28"/>
                  </w:rPr>
                  <m:t>13+</m:t>
                </m:r>
              </m:oMath>
            </m:oMathPara>
          </w:p>
          <w:p w14:paraId="2BB42FDF" w14:textId="20E9C101" w:rsidR="00484437" w:rsidRPr="00B252AC" w:rsidRDefault="0048690F" w:rsidP="00C47F95">
            <w:pPr>
              <w:jc w:val="center"/>
              <w:rPr>
                <w:i/>
                <w:szCs w:val="28"/>
              </w:rPr>
            </w:pPr>
            <m:oMathPara>
              <m:oMath>
                <m:r>
                  <m:rPr>
                    <m:sty m:val="p"/>
                  </m:rPr>
                  <w:rPr>
                    <w:rFonts w:ascii="Cambria Math" w:hAnsi="Cambria Math"/>
                    <w:szCs w:val="28"/>
                    <w:lang w:val="en-US"/>
                  </w:rPr>
                  <m:t xml:space="preserve">+ </m:t>
                </m:r>
                <m:r>
                  <m:rPr>
                    <m:sty m:val="p"/>
                  </m:rPr>
                  <w:rPr>
                    <w:rFonts w:ascii="Cambria Math" w:hAnsi="Cambria Math"/>
                    <w:szCs w:val="28"/>
                  </w:rPr>
                  <m:t>2</m:t>
                </m:r>
                <m:r>
                  <m:rPr>
                    <m:sty m:val="p"/>
                  </m:rPr>
                  <w:rPr>
                    <w:rFonts w:ascii="Cambria Math" w:hAnsi="Cambria Math"/>
                    <w:szCs w:val="28"/>
                    <w:lang w:val="en-US"/>
                  </w:rPr>
                  <m:t xml:space="preserve"> </m:t>
                </m:r>
                <m:r>
                  <m:rPr>
                    <m:sty m:val="p"/>
                  </m:rPr>
                  <w:rPr>
                    <w:rFonts w:ascii="Cambria Math" w:hAnsi="Cambria Math"/>
                    <w:szCs w:val="28"/>
                  </w:rPr>
                  <m:t>953,45</m:t>
                </m:r>
                <m:r>
                  <m:rPr>
                    <m:sty m:val="p"/>
                  </m:rPr>
                  <w:rPr>
                    <w:rFonts w:ascii="Cambria Math" w:hAnsi="Cambria Math"/>
                    <w:szCs w:val="28"/>
                    <w:lang w:val="en-US"/>
                  </w:rPr>
                  <m:t>+</m:t>
                </m:r>
                <m:r>
                  <m:rPr>
                    <m:sty m:val="p"/>
                  </m:rPr>
                  <w:rPr>
                    <w:rFonts w:ascii="Cambria Math" w:hAnsi="Cambria Math"/>
                    <w:szCs w:val="28"/>
                  </w:rPr>
                  <m:t>2</m:t>
                </m:r>
                <m:r>
                  <m:rPr>
                    <m:sty m:val="p"/>
                  </m:rPr>
                  <w:rPr>
                    <w:rFonts w:ascii="Cambria Math" w:hAnsi="Cambria Math"/>
                    <w:szCs w:val="28"/>
                    <w:lang w:val="en-US"/>
                  </w:rPr>
                  <m:t xml:space="preserve"> </m:t>
                </m:r>
                <m:r>
                  <m:rPr>
                    <m:sty m:val="p"/>
                  </m:rPr>
                  <w:rPr>
                    <w:rFonts w:ascii="Cambria Math" w:hAnsi="Cambria Math"/>
                    <w:szCs w:val="28"/>
                  </w:rPr>
                  <m:t>301,39</m:t>
                </m:r>
              </m:oMath>
            </m:oMathPara>
          </w:p>
        </w:tc>
        <w:tc>
          <w:tcPr>
            <w:tcW w:w="906" w:type="pct"/>
            <w:tcBorders>
              <w:top w:val="single" w:sz="4" w:space="0" w:color="auto"/>
              <w:left w:val="single" w:sz="4" w:space="0" w:color="auto"/>
              <w:bottom w:val="single" w:sz="4" w:space="0" w:color="auto"/>
              <w:right w:val="single" w:sz="4" w:space="0" w:color="auto"/>
            </w:tcBorders>
            <w:vAlign w:val="center"/>
            <w:hideMark/>
          </w:tcPr>
          <w:p w14:paraId="3A9D4558" w14:textId="77777777" w:rsidR="00484437" w:rsidRPr="00371D69" w:rsidRDefault="00484437" w:rsidP="00C47F95">
            <w:pPr>
              <w:jc w:val="center"/>
              <w:rPr>
                <w:szCs w:val="28"/>
                <w:lang w:val="en-US"/>
              </w:rPr>
            </w:pPr>
            <w:r>
              <w:rPr>
                <w:color w:val="1F1F1F"/>
                <w:szCs w:val="28"/>
                <w:shd w:val="clear" w:color="auto" w:fill="FFFFFF"/>
              </w:rPr>
              <w:t>13693,27</w:t>
            </w:r>
          </w:p>
        </w:tc>
      </w:tr>
      <w:tr w:rsidR="00484437" w14:paraId="630EB3CE" w14:textId="77777777" w:rsidTr="00C47F95">
        <w:trPr>
          <w:trHeight w:val="725"/>
        </w:trPr>
        <w:tc>
          <w:tcPr>
            <w:tcW w:w="1707" w:type="pct"/>
            <w:tcBorders>
              <w:top w:val="single" w:sz="4" w:space="0" w:color="auto"/>
              <w:left w:val="single" w:sz="4" w:space="0" w:color="auto"/>
              <w:bottom w:val="single" w:sz="4" w:space="0" w:color="auto"/>
              <w:right w:val="single" w:sz="4" w:space="0" w:color="auto"/>
            </w:tcBorders>
            <w:vAlign w:val="center"/>
          </w:tcPr>
          <w:p w14:paraId="6CF04E0B" w14:textId="77777777" w:rsidR="00484437" w:rsidRDefault="00484437" w:rsidP="00C47F95">
            <w:pPr>
              <w:rPr>
                <w:szCs w:val="28"/>
              </w:rPr>
            </w:pPr>
            <w:r>
              <w:rPr>
                <w:rFonts w:cs="Times New Roman"/>
                <w:szCs w:val="28"/>
              </w:rPr>
              <w:t>6</w:t>
            </w:r>
            <w:r w:rsidRPr="00935E3E">
              <w:rPr>
                <w:rFonts w:cs="Times New Roman"/>
                <w:szCs w:val="28"/>
              </w:rPr>
              <w:t> </w:t>
            </w:r>
            <w:r>
              <w:rPr>
                <w:rFonts w:cs="Times New Roman"/>
                <w:szCs w:val="28"/>
              </w:rPr>
              <w:t>Плановая прибыль, включаемая в цену программно-аппаратного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59EEE0C6" w14:textId="77777777" w:rsidR="00484437" w:rsidRDefault="00F35C9A" w:rsidP="00C47F95">
            <w:pPr>
              <w:jc w:val="center"/>
              <w:rPr>
                <w:rFonts w:eastAsia="Calibri" w:cs="Times New Roman"/>
                <w:szCs w:val="28"/>
              </w:rPr>
            </w:pPr>
            <m:oMathPara>
              <m:oMath>
                <m:sSub>
                  <m:sSubPr>
                    <m:ctrlPr>
                      <w:rPr>
                        <w:rFonts w:ascii="Cambria Math" w:hAnsi="Cambria Math"/>
                        <w:i/>
                        <w:szCs w:val="28"/>
                      </w:rPr>
                    </m:ctrlPr>
                  </m:sSubPr>
                  <m:e>
                    <m:r>
                      <w:rPr>
                        <w:rFonts w:ascii="Cambria Math" w:hAnsi="Cambria Math"/>
                        <w:szCs w:val="28"/>
                      </w:rPr>
                      <m:t>П</m:t>
                    </m:r>
                  </m:e>
                  <m:sub>
                    <m:r>
                      <w:rPr>
                        <w:rFonts w:ascii="Cambria Math" w:hAnsi="Cambria Math"/>
                        <w:szCs w:val="28"/>
                      </w:rPr>
                      <m:t>п.с</m:t>
                    </m:r>
                  </m:sub>
                </m:sSub>
                <m:r>
                  <w:rPr>
                    <w:rFonts w:ascii="Cambria Math" w:hAnsi="Cambria Math"/>
                    <w:szCs w:val="28"/>
                  </w:rPr>
                  <m:t>=</m:t>
                </m:r>
                <m:f>
                  <m:fPr>
                    <m:ctrlPr>
                      <w:rPr>
                        <w:rFonts w:ascii="Cambria Math" w:hAnsi="Cambria Math"/>
                        <w:i/>
                        <w:szCs w:val="28"/>
                      </w:rPr>
                    </m:ctrlPr>
                  </m:fPr>
                  <m:num>
                    <m:r>
                      <m:rPr>
                        <m:sty m:val="p"/>
                      </m:rPr>
                      <w:rPr>
                        <w:rFonts w:ascii="Cambria Math" w:hAnsi="Cambria Math"/>
                        <w:color w:val="1F1F1F"/>
                        <w:szCs w:val="28"/>
                        <w:shd w:val="clear" w:color="auto" w:fill="FFFFFF"/>
                      </w:rPr>
                      <m:t>13693,27</m:t>
                    </m:r>
                    <m:r>
                      <w:rPr>
                        <w:rFonts w:ascii="Cambria Math" w:hAnsi="Cambria Math"/>
                        <w:szCs w:val="28"/>
                      </w:rPr>
                      <m:t>∙22</m:t>
                    </m:r>
                  </m:num>
                  <m:den>
                    <m:r>
                      <w:rPr>
                        <w:rFonts w:ascii="Cambria Math" w:hAnsi="Cambria Math"/>
                        <w:szCs w:val="28"/>
                      </w:rPr>
                      <m:t>100</m:t>
                    </m:r>
                  </m:den>
                </m:f>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3C31F19C" w14:textId="77777777" w:rsidR="00484437" w:rsidRDefault="00484437" w:rsidP="00C47F95">
            <w:pPr>
              <w:jc w:val="center"/>
              <w:rPr>
                <w:color w:val="1F1F1F"/>
                <w:szCs w:val="28"/>
                <w:shd w:val="clear" w:color="auto" w:fill="FFFFFF"/>
              </w:rPr>
            </w:pPr>
            <w:r>
              <w:t>3012,52</w:t>
            </w:r>
          </w:p>
        </w:tc>
      </w:tr>
      <w:tr w:rsidR="00484437" w14:paraId="1C4DA39B" w14:textId="77777777" w:rsidTr="00C47F95">
        <w:trPr>
          <w:trHeight w:val="725"/>
        </w:trPr>
        <w:tc>
          <w:tcPr>
            <w:tcW w:w="1707" w:type="pct"/>
            <w:tcBorders>
              <w:top w:val="single" w:sz="4" w:space="0" w:color="auto"/>
              <w:left w:val="single" w:sz="4" w:space="0" w:color="auto"/>
              <w:bottom w:val="single" w:sz="4" w:space="0" w:color="auto"/>
              <w:right w:val="single" w:sz="4" w:space="0" w:color="auto"/>
            </w:tcBorders>
            <w:vAlign w:val="center"/>
          </w:tcPr>
          <w:p w14:paraId="4614C046" w14:textId="77777777" w:rsidR="00484437" w:rsidRDefault="00484437" w:rsidP="00C47F95">
            <w:pPr>
              <w:rPr>
                <w:szCs w:val="28"/>
              </w:rPr>
            </w:pPr>
            <w:r>
              <w:rPr>
                <w:rFonts w:cs="Times New Roman"/>
                <w:szCs w:val="28"/>
              </w:rPr>
              <w:t>7 Отпускная цена программно-аппаратного средства</w:t>
            </w:r>
          </w:p>
        </w:tc>
        <w:tc>
          <w:tcPr>
            <w:tcW w:w="2387" w:type="pct"/>
            <w:tcBorders>
              <w:top w:val="single" w:sz="4" w:space="0" w:color="auto"/>
              <w:left w:val="single" w:sz="4" w:space="0" w:color="auto"/>
              <w:bottom w:val="single" w:sz="4" w:space="0" w:color="auto"/>
              <w:right w:val="single" w:sz="4" w:space="0" w:color="auto"/>
            </w:tcBorders>
            <w:vAlign w:val="center"/>
          </w:tcPr>
          <w:p w14:paraId="2521207D" w14:textId="77777777" w:rsidR="00484437" w:rsidRDefault="00F35C9A" w:rsidP="00C47F95">
            <w:pPr>
              <w:jc w:val="center"/>
              <w:rPr>
                <w:rFonts w:eastAsia="Calibri" w:cs="Times New Roman"/>
                <w:szCs w:val="28"/>
              </w:rPr>
            </w:pPr>
            <m:oMathPara>
              <m:oMath>
                <m:sSub>
                  <m:sSubPr>
                    <m:ctrlPr>
                      <w:rPr>
                        <w:rFonts w:ascii="Cambria Math" w:hAnsi="Cambria Math"/>
                        <w:szCs w:val="28"/>
                      </w:rPr>
                    </m:ctrlPr>
                  </m:sSubPr>
                  <m:e>
                    <m:r>
                      <w:rPr>
                        <w:rFonts w:ascii="Cambria Math" w:hAnsi="Cambria Math"/>
                        <w:szCs w:val="28"/>
                      </w:rPr>
                      <m:t>Ц</m:t>
                    </m:r>
                  </m:e>
                  <m:sub>
                    <m:r>
                      <w:rPr>
                        <w:rFonts w:ascii="Cambria Math" w:hAnsi="Cambria Math"/>
                        <w:szCs w:val="28"/>
                      </w:rPr>
                      <m:t>п.с</m:t>
                    </m:r>
                  </m:sub>
                </m:sSub>
                <m:r>
                  <w:rPr>
                    <w:rFonts w:ascii="Cambria Math" w:hAnsi="Cambria Math"/>
                    <w:szCs w:val="28"/>
                  </w:rPr>
                  <m:t>=</m:t>
                </m:r>
                <m:r>
                  <m:rPr>
                    <m:sty m:val="p"/>
                  </m:rPr>
                  <w:rPr>
                    <w:rFonts w:ascii="Cambria Math" w:hAnsi="Cambria Math"/>
                    <w:color w:val="1F1F1F"/>
                    <w:szCs w:val="28"/>
                    <w:shd w:val="clear" w:color="auto" w:fill="FFFFFF"/>
                  </w:rPr>
                  <m:t>13693,27</m:t>
                </m:r>
                <m:r>
                  <m:rPr>
                    <m:sty m:val="p"/>
                  </m:rPr>
                  <w:rPr>
                    <w:rFonts w:ascii="Cambria Math" w:hAnsi="Cambria Math"/>
                    <w:szCs w:val="28"/>
                  </w:rPr>
                  <m:t>+</m:t>
                </m:r>
                <m:r>
                  <m:rPr>
                    <m:sty m:val="p"/>
                  </m:rPr>
                  <w:rPr>
                    <w:rFonts w:ascii="Cambria Math" w:hAnsi="Cambria Math"/>
                  </w:rPr>
                  <m:t>3012,52</m:t>
                </m:r>
              </m:oMath>
            </m:oMathPara>
          </w:p>
        </w:tc>
        <w:tc>
          <w:tcPr>
            <w:tcW w:w="906" w:type="pct"/>
            <w:tcBorders>
              <w:top w:val="single" w:sz="4" w:space="0" w:color="auto"/>
              <w:left w:val="single" w:sz="4" w:space="0" w:color="auto"/>
              <w:bottom w:val="single" w:sz="4" w:space="0" w:color="auto"/>
              <w:right w:val="single" w:sz="4" w:space="0" w:color="auto"/>
            </w:tcBorders>
            <w:vAlign w:val="center"/>
          </w:tcPr>
          <w:p w14:paraId="02E813D6" w14:textId="77777777" w:rsidR="00484437" w:rsidRDefault="00484437" w:rsidP="00C47F95">
            <w:pPr>
              <w:jc w:val="center"/>
              <w:rPr>
                <w:color w:val="1F1F1F"/>
                <w:szCs w:val="28"/>
                <w:shd w:val="clear" w:color="auto" w:fill="FFFFFF"/>
              </w:rPr>
            </w:pPr>
            <w:r>
              <w:rPr>
                <w:rFonts w:cs="Times New Roman"/>
                <w:szCs w:val="28"/>
              </w:rPr>
              <w:t>16 705,79</w:t>
            </w:r>
          </w:p>
        </w:tc>
      </w:tr>
    </w:tbl>
    <w:p w14:paraId="698A20E3" w14:textId="77777777" w:rsidR="00484437" w:rsidRDefault="00484437" w:rsidP="00484437">
      <w:pPr>
        <w:pStyle w:val="afa"/>
        <w:ind w:firstLine="0"/>
      </w:pPr>
    </w:p>
    <w:p w14:paraId="731CA26B" w14:textId="489540A0" w:rsidR="00484437" w:rsidRDefault="001716E0" w:rsidP="006E37A9">
      <w:pPr>
        <w:pStyle w:val="2"/>
        <w:keepNext w:val="0"/>
        <w:keepLines w:val="0"/>
      </w:pPr>
      <w:bookmarkStart w:id="67" w:name="_Toc199319524"/>
      <w:bookmarkStart w:id="68" w:name="_Toc226968863"/>
      <w:r>
        <w:t>8</w:t>
      </w:r>
      <w:r w:rsidR="00C32166">
        <w:t>.3 </w:t>
      </w:r>
      <w:r w:rsidR="0048690F">
        <w:t>Расчё</w:t>
      </w:r>
      <w:r w:rsidR="00484437">
        <w:t>т результата разраб</w:t>
      </w:r>
      <w:r w:rsidR="00C32166">
        <w:t>отки и использования программно</w:t>
      </w:r>
      <w:r w:rsidR="00C32166">
        <w:noBreakHyphen/>
      </w:r>
      <w:r w:rsidR="00484437">
        <w:t>аппаратного средства</w:t>
      </w:r>
      <w:bookmarkEnd w:id="67"/>
      <w:bookmarkEnd w:id="68"/>
    </w:p>
    <w:p w14:paraId="2C8FC9AD" w14:textId="77777777" w:rsidR="00484437" w:rsidRDefault="00484437" w:rsidP="00E82594">
      <w:pPr>
        <w:pStyle w:val="af8"/>
      </w:pPr>
    </w:p>
    <w:p w14:paraId="2338AD6B" w14:textId="77777777" w:rsidR="00484437" w:rsidRDefault="00484437" w:rsidP="00C3444E">
      <w:pPr>
        <w:pStyle w:val="af8"/>
        <w:widowControl w:val="0"/>
        <w:spacing w:line="252" w:lineRule="auto"/>
      </w:pPr>
      <w:r>
        <w:t>Для организации-разработчика экономическим результатом является чистая прибыль, полученная после реализации программно-аппаратного средства.</w:t>
      </w:r>
    </w:p>
    <w:p w14:paraId="5061A4DB" w14:textId="77777777" w:rsidR="00484437" w:rsidRDefault="00484437" w:rsidP="00C3444E">
      <w:pPr>
        <w:pStyle w:val="af8"/>
        <w:widowControl w:val="0"/>
        <w:spacing w:line="252" w:lineRule="auto"/>
      </w:pPr>
      <w:r>
        <w:t>Учитывая, что программно-аппаратное</w:t>
      </w:r>
      <w:r w:rsidRPr="00E91D94">
        <w:t xml:space="preserve"> средство реализовано по отпускной цене, которая сформирована на основе затрат на разработку </w:t>
      </w:r>
      <w:r w:rsidRPr="00E91D94">
        <w:lastRenderedPageBreak/>
        <w:t>организацией-разработчиком, то прирост рассчитывается следующим образом:</w:t>
      </w:r>
    </w:p>
    <w:p w14:paraId="4CFE4E3C" w14:textId="77777777" w:rsidR="00484437" w:rsidRDefault="00484437" w:rsidP="00484437">
      <w:pPr>
        <w:pStyle w:val="af8"/>
        <w:widowControl w:val="0"/>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484437" w:rsidRPr="00E7190A" w14:paraId="0EC430BE" w14:textId="77777777" w:rsidTr="00C47F95">
        <w:trPr>
          <w:jc w:val="center"/>
        </w:trPr>
        <w:tc>
          <w:tcPr>
            <w:tcW w:w="4000" w:type="pct"/>
            <w:vAlign w:val="center"/>
          </w:tcPr>
          <w:p w14:paraId="530C241F" w14:textId="77777777" w:rsidR="00484437" w:rsidRPr="00221AE6" w:rsidRDefault="00484437" w:rsidP="00C47F95">
            <w:pPr>
              <w:jc w:val="center"/>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m:rPr>
                    <m:sty m:val="p"/>
                  </m:rPr>
                  <w:rPr>
                    <w:rFonts w:ascii="Cambria Math" w:hAnsi="Cambria Math"/>
                    <w:szCs w:val="28"/>
                  </w:rPr>
                  <m:t>=</m:t>
                </m:r>
                <m:sSub>
                  <m:sSubPr>
                    <m:ctrlPr>
                      <w:rPr>
                        <w:rFonts w:ascii="Cambria Math" w:hAnsi="Cambria Math"/>
                        <w:szCs w:val="28"/>
                      </w:rPr>
                    </m:ctrlPr>
                  </m:sSubPr>
                  <m:e>
                    <m:r>
                      <w:rPr>
                        <w:rFonts w:ascii="Cambria Math" w:hAnsi="Cambria Math"/>
                        <w:szCs w:val="28"/>
                      </w:rPr>
                      <m:t>П</m:t>
                    </m:r>
                  </m:e>
                  <m:sub>
                    <m:r>
                      <w:rPr>
                        <w:rFonts w:ascii="Cambria Math" w:hAnsi="Cambria Math"/>
                        <w:szCs w:val="28"/>
                      </w:rPr>
                      <m:t>п.с</m:t>
                    </m:r>
                  </m:sub>
                </m:sSub>
                <m:r>
                  <m:rPr>
                    <m:sty m:val="p"/>
                  </m:rPr>
                  <w:rPr>
                    <w:rFonts w:ascii="Cambria Math" w:hAnsi="Cambria Math"/>
                    <w:szCs w:val="28"/>
                  </w:rPr>
                  <m:t>∙</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sSub>
                          <m:sSubPr>
                            <m:ctrlPr>
                              <w:rPr>
                                <w:rFonts w:ascii="Cambria Math" w:hAnsi="Cambria Math"/>
                                <w:szCs w:val="28"/>
                              </w:rPr>
                            </m:ctrlPr>
                          </m:sSubPr>
                          <m:e>
                            <m:r>
                              <w:rPr>
                                <w:rFonts w:ascii="Cambria Math" w:hAnsi="Cambria Math"/>
                                <w:szCs w:val="28"/>
                              </w:rPr>
                              <m:t>Н</m:t>
                            </m:r>
                          </m:e>
                          <m:sub>
                            <m:r>
                              <w:rPr>
                                <w:rFonts w:ascii="Cambria Math" w:hAnsi="Cambria Math"/>
                                <w:szCs w:val="28"/>
                              </w:rPr>
                              <m:t>п</m:t>
                            </m:r>
                          </m:sub>
                        </m:sSub>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eastAsiaTheme="minorEastAsia" w:hAnsi="Cambria Math"/>
                    <w:szCs w:val="28"/>
                  </w:rPr>
                  <m:t>,</m:t>
                </m:r>
              </m:oMath>
            </m:oMathPara>
          </w:p>
        </w:tc>
        <w:tc>
          <w:tcPr>
            <w:tcW w:w="500" w:type="pct"/>
            <w:vAlign w:val="center"/>
          </w:tcPr>
          <w:p w14:paraId="13D28850" w14:textId="53077720" w:rsidR="00484437" w:rsidRPr="00E7190A" w:rsidRDefault="00484437" w:rsidP="00C47F95">
            <w:pPr>
              <w:jc w:val="right"/>
              <w:rPr>
                <w:rFonts w:cs="Times New Roman"/>
                <w:szCs w:val="28"/>
              </w:rPr>
            </w:pPr>
            <w:r w:rsidRPr="00E7190A">
              <w:rPr>
                <w:rFonts w:cs="Times New Roman"/>
                <w:szCs w:val="28"/>
              </w:rPr>
              <w:t>(</w:t>
            </w:r>
            <w:r w:rsidR="0086591D">
              <w:rPr>
                <w:rFonts w:cs="Times New Roman"/>
                <w:szCs w:val="28"/>
              </w:rPr>
              <w:t>8</w:t>
            </w:r>
            <w:r w:rsidRPr="00E7190A">
              <w:rPr>
                <w:rFonts w:cs="Times New Roman"/>
                <w:szCs w:val="28"/>
              </w:rPr>
              <w:t>.</w:t>
            </w:r>
            <w:r>
              <w:rPr>
                <w:rFonts w:cs="Times New Roman"/>
                <w:szCs w:val="28"/>
              </w:rPr>
              <w:t>8</w:t>
            </w:r>
            <w:r w:rsidRPr="00E7190A">
              <w:rPr>
                <w:rFonts w:cs="Times New Roman"/>
                <w:szCs w:val="28"/>
              </w:rPr>
              <w:t>)</w:t>
            </w:r>
          </w:p>
        </w:tc>
      </w:tr>
    </w:tbl>
    <w:p w14:paraId="178EAE09" w14:textId="77777777" w:rsidR="00484437" w:rsidRDefault="00484437" w:rsidP="00484437">
      <w:pPr>
        <w:pStyle w:val="af8"/>
        <w:widowControl w:val="0"/>
      </w:pPr>
    </w:p>
    <w:p w14:paraId="57B74DE9" w14:textId="7AF459A4" w:rsidR="00484437" w:rsidRDefault="00484437" w:rsidP="00484437">
      <w:pPr>
        <w:pStyle w:val="af8"/>
        <w:widowControl w:val="0"/>
        <w:ind w:firstLine="0"/>
        <w:rPr>
          <w:rFonts w:eastAsiaTheme="minorEastAsia"/>
        </w:rPr>
      </w:pPr>
      <w:r>
        <w:t xml:space="preserve">где </w:t>
      </w:r>
      <w:proofErr w:type="spellStart"/>
      <w:r w:rsidRPr="00756D6C">
        <w:rPr>
          <w:rFonts w:eastAsiaTheme="minorEastAsia"/>
        </w:rPr>
        <w:t>Н</w:t>
      </w:r>
      <w:r w:rsidRPr="00756D6C">
        <w:rPr>
          <w:rFonts w:eastAsiaTheme="minorEastAsia"/>
          <w:vertAlign w:val="subscript"/>
        </w:rPr>
        <w:t>п</w:t>
      </w:r>
      <w:proofErr w:type="spellEnd"/>
      <w:r w:rsidRPr="00756D6C">
        <w:rPr>
          <w:rFonts w:eastAsiaTheme="minorEastAsia"/>
        </w:rPr>
        <w:t xml:space="preserve"> – ставка налога на прибыль, %</w:t>
      </w:r>
      <w:r w:rsidR="0048690F">
        <w:rPr>
          <w:rFonts w:eastAsiaTheme="minorEastAsia"/>
        </w:rPr>
        <w:t>.</w:t>
      </w:r>
    </w:p>
    <w:p w14:paraId="2E34B7CA" w14:textId="77777777" w:rsidR="00484437" w:rsidRDefault="00484437" w:rsidP="00484437">
      <w:pPr>
        <w:pStyle w:val="af8"/>
        <w:widowControl w:val="0"/>
        <w:ind w:firstLine="708"/>
      </w:pPr>
      <w:r w:rsidRPr="00E91D94">
        <w:t>На март 2026 года ставка налога на прибыль составляет 20%.</w:t>
      </w:r>
    </w:p>
    <w:p w14:paraId="377B998C" w14:textId="6D0B3E09" w:rsidR="00484437" w:rsidRDefault="00484437" w:rsidP="00484437">
      <w:pPr>
        <w:pStyle w:val="af8"/>
        <w:widowControl w:val="0"/>
      </w:pPr>
      <w:r>
        <w:t xml:space="preserve">Вычисление чистой прибыли </w:t>
      </w:r>
      <w:r w:rsidR="0086591D">
        <w:t>производится по формуле (8</w:t>
      </w:r>
      <w:r>
        <w:t>.8):</w:t>
      </w:r>
    </w:p>
    <w:p w14:paraId="1BBE6F8C" w14:textId="77777777" w:rsidR="00484437" w:rsidRDefault="00484437" w:rsidP="00484437">
      <w:pPr>
        <w:pStyle w:val="af8"/>
        <w:widowControl w:val="0"/>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484437" w:rsidRPr="00E7190A" w14:paraId="274293FD" w14:textId="77777777" w:rsidTr="00C47F95">
        <w:trPr>
          <w:jc w:val="center"/>
        </w:trPr>
        <w:tc>
          <w:tcPr>
            <w:tcW w:w="4000" w:type="pct"/>
            <w:vAlign w:val="center"/>
          </w:tcPr>
          <w:p w14:paraId="73C9FF9C" w14:textId="77777777" w:rsidR="00484437" w:rsidRPr="00E5756C" w:rsidRDefault="00484437" w:rsidP="00C47F95">
            <w:pPr>
              <w:jc w:val="center"/>
              <w:rPr>
                <w:i/>
              </w:rPr>
            </w:pPr>
            <m:oMathPara>
              <m:oMath>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r>
                  <m:rPr>
                    <m:sty m:val="p"/>
                  </m:rPr>
                  <w:rPr>
                    <w:rFonts w:ascii="Cambria Math" w:hAnsi="Cambria Math"/>
                    <w:szCs w:val="28"/>
                  </w:rPr>
                  <m:t>=3012,52∙</m:t>
                </m:r>
                <m:d>
                  <m:dPr>
                    <m:ctrlPr>
                      <w:rPr>
                        <w:rFonts w:ascii="Cambria Math" w:hAnsi="Cambria Math"/>
                        <w:szCs w:val="28"/>
                      </w:rPr>
                    </m:ctrlPr>
                  </m:dPr>
                  <m:e>
                    <m:r>
                      <m:rPr>
                        <m:sty m:val="p"/>
                      </m:rPr>
                      <w:rPr>
                        <w:rFonts w:ascii="Cambria Math" w:hAnsi="Cambria Math"/>
                        <w:szCs w:val="28"/>
                      </w:rPr>
                      <m:t>1-</m:t>
                    </m:r>
                    <m:f>
                      <m:fPr>
                        <m:ctrlPr>
                          <w:rPr>
                            <w:rFonts w:ascii="Cambria Math" w:hAnsi="Cambria Math"/>
                            <w:szCs w:val="28"/>
                          </w:rPr>
                        </m:ctrlPr>
                      </m:fPr>
                      <m:num>
                        <m:r>
                          <w:rPr>
                            <w:rFonts w:ascii="Cambria Math" w:hAnsi="Cambria Math"/>
                            <w:szCs w:val="28"/>
                          </w:rPr>
                          <m:t>20</m:t>
                        </m:r>
                      </m:num>
                      <m:den>
                        <m:r>
                          <m:rPr>
                            <m:sty m:val="p"/>
                          </m:rPr>
                          <w:rPr>
                            <w:rFonts w:ascii="Cambria Math" w:hAnsi="Cambria Math"/>
                            <w:szCs w:val="28"/>
                          </w:rPr>
                          <m:t>100</m:t>
                        </m:r>
                      </m:den>
                    </m:f>
                    <m:ctrlPr>
                      <w:rPr>
                        <w:rFonts w:ascii="Cambria Math" w:eastAsiaTheme="minorEastAsia" w:hAnsi="Cambria Math"/>
                        <w:i/>
                        <w:szCs w:val="28"/>
                      </w:rPr>
                    </m:ctrlPr>
                  </m:e>
                </m:d>
                <m:r>
                  <w:rPr>
                    <w:rFonts w:ascii="Cambria Math" w:eastAsiaTheme="minorEastAsia" w:hAnsi="Cambria Math"/>
                    <w:szCs w:val="28"/>
                  </w:rPr>
                  <m:t>=</m:t>
                </m:r>
                <w:bookmarkStart w:id="69" w:name="_Hlk192468014"/>
                <m:r>
                  <w:rPr>
                    <w:rFonts w:ascii="Cambria Math" w:eastAsiaTheme="minorEastAsia" w:hAnsi="Cambria Math"/>
                    <w:szCs w:val="28"/>
                  </w:rPr>
                  <m:t xml:space="preserve">2410,02 </m:t>
                </m:r>
                <w:bookmarkEnd w:id="69"/>
                <m:r>
                  <w:rPr>
                    <w:rFonts w:ascii="Cambria Math" w:eastAsiaTheme="minorEastAsia" w:hAnsi="Cambria Math"/>
                    <w:szCs w:val="28"/>
                  </w:rPr>
                  <m:t>р.</m:t>
                </m:r>
              </m:oMath>
            </m:oMathPara>
          </w:p>
        </w:tc>
        <w:tc>
          <w:tcPr>
            <w:tcW w:w="500" w:type="pct"/>
            <w:vAlign w:val="center"/>
          </w:tcPr>
          <w:p w14:paraId="275FF4E4" w14:textId="77777777" w:rsidR="00484437" w:rsidRPr="00E7190A" w:rsidRDefault="00484437" w:rsidP="00C47F95">
            <w:pPr>
              <w:jc w:val="right"/>
              <w:rPr>
                <w:rFonts w:cs="Times New Roman"/>
                <w:szCs w:val="28"/>
              </w:rPr>
            </w:pPr>
            <w:r w:rsidRPr="00E7190A">
              <w:rPr>
                <w:rFonts w:cs="Times New Roman"/>
                <w:szCs w:val="28"/>
              </w:rPr>
              <w:t xml:space="preserve"> </w:t>
            </w:r>
          </w:p>
        </w:tc>
      </w:tr>
    </w:tbl>
    <w:p w14:paraId="40341D7D" w14:textId="77777777" w:rsidR="00484437" w:rsidRDefault="00484437" w:rsidP="00484437">
      <w:pPr>
        <w:pStyle w:val="af8"/>
        <w:widowControl w:val="0"/>
        <w:ind w:firstLine="0"/>
      </w:pPr>
    </w:p>
    <w:p w14:paraId="2A5C1050" w14:textId="42BC577A" w:rsidR="00484437" w:rsidRDefault="001716E0" w:rsidP="006E37A9">
      <w:pPr>
        <w:pStyle w:val="2"/>
        <w:keepNext w:val="0"/>
        <w:keepLines w:val="0"/>
      </w:pPr>
      <w:bookmarkStart w:id="70" w:name="_Toc226968864"/>
      <w:r>
        <w:t>8</w:t>
      </w:r>
      <w:r w:rsidR="00C32166">
        <w:t>.4 </w:t>
      </w:r>
      <w:r w:rsidR="0048690F">
        <w:t>Расчё</w:t>
      </w:r>
      <w:r w:rsidR="00484437" w:rsidRPr="00A272F5">
        <w:t xml:space="preserve">т показателей экономической эффективности </w:t>
      </w:r>
      <w:r w:rsidR="00484437">
        <w:t>разработки программно-аппаратного</w:t>
      </w:r>
      <w:r w:rsidR="00484437" w:rsidRPr="00A272F5">
        <w:t xml:space="preserve"> средства</w:t>
      </w:r>
      <w:bookmarkEnd w:id="70"/>
    </w:p>
    <w:p w14:paraId="28EAA6FA" w14:textId="77777777" w:rsidR="00484437" w:rsidRPr="003C7DFC" w:rsidRDefault="00484437" w:rsidP="00484437"/>
    <w:p w14:paraId="4D149D76" w14:textId="77777777" w:rsidR="00484437" w:rsidRDefault="00484437" w:rsidP="00484437">
      <w:pPr>
        <w:pStyle w:val="af8"/>
        <w:widowControl w:val="0"/>
      </w:pPr>
      <w:r>
        <w:t>Для оценки экономической эффективности разработки определяется показатель рентабельности инвестиций в разработку программно-аппаратного средства. Расчёт выполняется по формуле</w:t>
      </w:r>
      <w:r w:rsidRPr="003C7DFC">
        <w:t>:</w:t>
      </w:r>
    </w:p>
    <w:p w14:paraId="2AE98D23" w14:textId="77777777" w:rsidR="00484437" w:rsidRDefault="00484437" w:rsidP="00484437">
      <w:pPr>
        <w:pStyle w:val="af8"/>
        <w:widowControl w:val="0"/>
        <w:ind w:firstLine="708"/>
      </w:pPr>
    </w:p>
    <w:tbl>
      <w:tblPr>
        <w:tblStyle w:val="ac"/>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314"/>
        <w:gridCol w:w="1040"/>
      </w:tblGrid>
      <w:tr w:rsidR="00484437" w:rsidRPr="00E7190A" w14:paraId="71925FC4" w14:textId="77777777" w:rsidTr="00C47F95">
        <w:trPr>
          <w:jc w:val="center"/>
        </w:trPr>
        <w:tc>
          <w:tcPr>
            <w:tcW w:w="4000" w:type="pct"/>
            <w:vAlign w:val="center"/>
          </w:tcPr>
          <w:p w14:paraId="5CD84650" w14:textId="77777777" w:rsidR="00484437" w:rsidRPr="00221AE6" w:rsidRDefault="00F35C9A" w:rsidP="00C47F95">
            <w:pPr>
              <w:jc w:val="center"/>
            </w:pPr>
            <m:oMathPara>
              <m:oMath>
                <m:sSubSup>
                  <m:sSubSupPr>
                    <m:ctrlPr>
                      <w:rPr>
                        <w:rFonts w:ascii="Cambria Math" w:hAnsi="Cambria Math"/>
                        <w:szCs w:val="28"/>
                      </w:rPr>
                    </m:ctrlPr>
                  </m:sSubSupPr>
                  <m:e>
                    <m:r>
                      <w:rPr>
                        <w:rFonts w:ascii="Cambria Math" w:hAnsi="Cambria Math"/>
                        <w:szCs w:val="28"/>
                      </w:rPr>
                      <m:t>Р</m:t>
                    </m:r>
                  </m:e>
                  <m:sub>
                    <m:r>
                      <w:rPr>
                        <w:rFonts w:ascii="Cambria Math" w:hAnsi="Cambria Math"/>
                        <w:szCs w:val="28"/>
                      </w:rPr>
                      <m:t>и</m:t>
                    </m:r>
                  </m:sub>
                  <m:sup/>
                </m:sSubSup>
                <m:r>
                  <m:rPr>
                    <m:sty m:val="p"/>
                  </m:rPr>
                  <w:rPr>
                    <w:rFonts w:ascii="Cambria Math" w:hAnsi="Cambria Math"/>
                    <w:szCs w:val="28"/>
                  </w:rPr>
                  <m:t>=</m:t>
                </m:r>
                <m:f>
                  <m:fPr>
                    <m:ctrlPr>
                      <w:rPr>
                        <w:rFonts w:ascii="Cambria Math" w:hAnsi="Cambria Math"/>
                        <w:szCs w:val="28"/>
                      </w:rPr>
                    </m:ctrlPr>
                  </m:fPr>
                  <m:num>
                    <m:r>
                      <w:rPr>
                        <w:rFonts w:ascii="Cambria Math" w:hAnsi="Cambria Math"/>
                        <w:szCs w:val="28"/>
                      </w:rPr>
                      <m:t>∆</m:t>
                    </m:r>
                    <m:sSubSup>
                      <m:sSubSupPr>
                        <m:ctrlPr>
                          <w:rPr>
                            <w:rFonts w:ascii="Cambria Math" w:hAnsi="Cambria Math"/>
                            <w:szCs w:val="28"/>
                          </w:rPr>
                        </m:ctrlPr>
                      </m:sSubSupPr>
                      <m:e>
                        <m:r>
                          <w:rPr>
                            <w:rFonts w:ascii="Cambria Math" w:hAnsi="Cambria Math"/>
                            <w:szCs w:val="28"/>
                          </w:rPr>
                          <m:t>П</m:t>
                        </m:r>
                      </m:e>
                      <m:sub>
                        <m:r>
                          <w:rPr>
                            <w:rFonts w:ascii="Cambria Math" w:hAnsi="Cambria Math"/>
                            <w:szCs w:val="28"/>
                          </w:rPr>
                          <m:t>ч</m:t>
                        </m:r>
                      </m:sub>
                      <m:sup/>
                    </m:sSubSup>
                  </m:num>
                  <m:den>
                    <m:sSub>
                      <m:sSubPr>
                        <m:ctrlPr>
                          <w:rPr>
                            <w:rFonts w:ascii="Cambria Math" w:hAnsi="Cambria Math"/>
                            <w:szCs w:val="28"/>
                          </w:rPr>
                        </m:ctrlPr>
                      </m:sSubPr>
                      <m:e>
                        <m:r>
                          <w:rPr>
                            <w:rFonts w:ascii="Cambria Math" w:hAnsi="Cambria Math"/>
                            <w:szCs w:val="28"/>
                          </w:rPr>
                          <m:t>З</m:t>
                        </m:r>
                      </m:e>
                      <m:sub>
                        <m:r>
                          <m:rPr>
                            <m:sty m:val="p"/>
                          </m:rPr>
                          <w:rPr>
                            <w:rFonts w:ascii="Cambria Math" w:hAnsi="Cambria Math"/>
                            <w:szCs w:val="28"/>
                          </w:rPr>
                          <m:t>р</m:t>
                        </m:r>
                      </m:sub>
                    </m:sSub>
                  </m:den>
                </m:f>
                <m:r>
                  <m:rPr>
                    <m:sty m:val="p"/>
                  </m:rPr>
                  <w:rPr>
                    <w:rFonts w:ascii="Cambria Math" w:hAnsi="Cambria Math"/>
                    <w:szCs w:val="28"/>
                  </w:rPr>
                  <m:t>∙100%</m:t>
                </m:r>
                <m:r>
                  <w:rPr>
                    <w:rFonts w:ascii="Cambria Math" w:eastAsiaTheme="minorEastAsia" w:hAnsi="Cambria Math"/>
                    <w:szCs w:val="28"/>
                  </w:rPr>
                  <m:t>,</m:t>
                </m:r>
              </m:oMath>
            </m:oMathPara>
          </w:p>
        </w:tc>
        <w:tc>
          <w:tcPr>
            <w:tcW w:w="500" w:type="pct"/>
            <w:vAlign w:val="center"/>
          </w:tcPr>
          <w:p w14:paraId="700E59A7" w14:textId="28B932E1" w:rsidR="00484437" w:rsidRPr="00E7190A" w:rsidRDefault="00484437" w:rsidP="00C47F95">
            <w:pPr>
              <w:jc w:val="right"/>
              <w:rPr>
                <w:rFonts w:cs="Times New Roman"/>
                <w:szCs w:val="28"/>
              </w:rPr>
            </w:pPr>
            <w:r w:rsidRPr="00E7190A">
              <w:rPr>
                <w:rFonts w:cs="Times New Roman"/>
                <w:szCs w:val="28"/>
              </w:rPr>
              <w:t>(</w:t>
            </w:r>
            <w:r w:rsidR="0086591D">
              <w:rPr>
                <w:rFonts w:cs="Times New Roman"/>
                <w:szCs w:val="28"/>
              </w:rPr>
              <w:t>8</w:t>
            </w:r>
            <w:r w:rsidRPr="00E7190A">
              <w:rPr>
                <w:rFonts w:cs="Times New Roman"/>
                <w:szCs w:val="28"/>
              </w:rPr>
              <w:t>.</w:t>
            </w:r>
            <w:r w:rsidRPr="00F6151C">
              <w:rPr>
                <w:rFonts w:cs="Times New Roman"/>
                <w:szCs w:val="28"/>
              </w:rPr>
              <w:t>9</w:t>
            </w:r>
            <w:r w:rsidRPr="00E7190A">
              <w:rPr>
                <w:rFonts w:cs="Times New Roman"/>
                <w:szCs w:val="28"/>
              </w:rPr>
              <w:t>)</w:t>
            </w:r>
          </w:p>
        </w:tc>
      </w:tr>
    </w:tbl>
    <w:p w14:paraId="1770C509" w14:textId="77777777" w:rsidR="00484437" w:rsidRDefault="00484437" w:rsidP="00484437">
      <w:pPr>
        <w:pStyle w:val="af8"/>
        <w:widowControl w:val="0"/>
        <w:ind w:firstLine="708"/>
      </w:pPr>
    </w:p>
    <w:p w14:paraId="5C43B439" w14:textId="30C34C87" w:rsidR="00484437" w:rsidRDefault="0048690F" w:rsidP="00484437">
      <w:pPr>
        <w:pStyle w:val="af8"/>
        <w:widowControl w:val="0"/>
        <w:ind w:firstLine="0"/>
        <w:rPr>
          <w:rFonts w:eastAsiaTheme="minorEastAsia"/>
        </w:rPr>
      </w:pPr>
      <w:r>
        <w:t>где</w:t>
      </w:r>
      <w:r>
        <w:tab/>
      </w:r>
      <m:oMath>
        <m:r>
          <w:rPr>
            <w:rFonts w:ascii="Cambria Math" w:hAnsi="Cambria Math"/>
          </w:rPr>
          <m:t>∆</m:t>
        </m:r>
        <m:sSubSup>
          <m:sSubSupPr>
            <m:ctrlPr>
              <w:rPr>
                <w:rFonts w:ascii="Cambria Math" w:hAnsi="Cambria Math"/>
              </w:rPr>
            </m:ctrlPr>
          </m:sSubSupPr>
          <m:e>
            <m:r>
              <w:rPr>
                <w:rFonts w:ascii="Cambria Math" w:hAnsi="Cambria Math"/>
              </w:rPr>
              <m:t>П</m:t>
            </m:r>
          </m:e>
          <m:sub>
            <m:r>
              <w:rPr>
                <w:rFonts w:ascii="Cambria Math" w:hAnsi="Cambria Math"/>
              </w:rPr>
              <m:t>ч</m:t>
            </m:r>
          </m:sub>
          <m:sup/>
        </m:sSubSup>
      </m:oMath>
      <w:r w:rsidR="00484437" w:rsidRPr="00756D6C">
        <w:rPr>
          <w:rFonts w:eastAsiaTheme="minorEastAsia"/>
        </w:rPr>
        <w:t xml:space="preserve"> – </w:t>
      </w:r>
      <w:r w:rsidR="00484437">
        <w:rPr>
          <w:rFonts w:eastAsiaTheme="minorEastAsia"/>
        </w:rPr>
        <w:t>прирост чистой прибыли, полу</w:t>
      </w:r>
      <w:r w:rsidR="00C32166">
        <w:rPr>
          <w:rFonts w:eastAsiaTheme="minorEastAsia"/>
        </w:rPr>
        <w:t>ченной от разработки программно</w:t>
      </w:r>
      <w:r w:rsidR="00C32166">
        <w:rPr>
          <w:rFonts w:eastAsiaTheme="minorEastAsia"/>
        </w:rPr>
        <w:noBreakHyphen/>
      </w:r>
      <w:r w:rsidR="00484437">
        <w:rPr>
          <w:rFonts w:eastAsiaTheme="minorEastAsia"/>
        </w:rPr>
        <w:t>аппаратного средства организацией-заказчиком,</w:t>
      </w:r>
    </w:p>
    <w:p w14:paraId="2C65D343" w14:textId="23656E6A" w:rsidR="00484437" w:rsidRDefault="0048690F" w:rsidP="00484437">
      <w:pPr>
        <w:pStyle w:val="af8"/>
        <w:widowControl w:val="0"/>
        <w:ind w:firstLine="0"/>
        <w:rPr>
          <w:rFonts w:eastAsiaTheme="minorEastAsia"/>
        </w:rPr>
      </w:pPr>
      <w:r>
        <w:rPr>
          <w:rFonts w:eastAsiaTheme="minorEastAsia"/>
        </w:rPr>
        <w:tab/>
      </w:r>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oMath>
      <w:r w:rsidR="00484437">
        <w:rPr>
          <w:rFonts w:eastAsiaTheme="minorEastAsia"/>
        </w:rPr>
        <w:t> </w:t>
      </w:r>
      <w:r w:rsidR="00484437" w:rsidRPr="00756D6C">
        <w:rPr>
          <w:rFonts w:eastAsiaTheme="minorEastAsia"/>
        </w:rPr>
        <w:t>–</w:t>
      </w:r>
      <w:r w:rsidR="00484437">
        <w:rPr>
          <w:rFonts w:eastAsiaTheme="minorEastAsia"/>
        </w:rPr>
        <w:t> затраты на разработку программно-аппаратного средства организацией-разработчиком.</w:t>
      </w:r>
    </w:p>
    <w:p w14:paraId="59668209" w14:textId="3824392D" w:rsidR="00484437" w:rsidRDefault="00484437" w:rsidP="00484437">
      <w:pPr>
        <w:pStyle w:val="af8"/>
        <w:widowControl w:val="0"/>
        <w:ind w:firstLine="708"/>
      </w:pPr>
      <w:r>
        <w:t>Вычисление рентабе</w:t>
      </w:r>
      <w:r w:rsidR="0086591D">
        <w:t>льности инвестиций по формуле (8</w:t>
      </w:r>
      <w:r>
        <w:t>.9)</w:t>
      </w:r>
      <w:r w:rsidRPr="003C7DFC">
        <w:t>:</w:t>
      </w:r>
    </w:p>
    <w:p w14:paraId="4C978529" w14:textId="77777777" w:rsidR="00484437" w:rsidRDefault="00484437" w:rsidP="00484437">
      <w:pPr>
        <w:pStyle w:val="af8"/>
        <w:widowControl w:val="0"/>
        <w:ind w:firstLine="708"/>
      </w:pPr>
    </w:p>
    <w:p w14:paraId="6BDC5354" w14:textId="77777777" w:rsidR="00484437" w:rsidRDefault="00F35C9A" w:rsidP="00484437">
      <w:pPr>
        <w:pStyle w:val="af8"/>
        <w:widowControl w:val="0"/>
      </w:pPr>
      <m:oMathPara>
        <m:oMath>
          <m:sSubSup>
            <m:sSubSupPr>
              <m:ctrlPr>
                <w:rPr>
                  <w:rFonts w:ascii="Cambria Math" w:hAnsi="Cambria Math"/>
                </w:rPr>
              </m:ctrlPr>
            </m:sSubSupPr>
            <m:e>
              <m:r>
                <w:rPr>
                  <w:rFonts w:ascii="Cambria Math" w:hAnsi="Cambria Math"/>
                </w:rPr>
                <m:t>Р</m:t>
              </m:r>
            </m:e>
            <m:sub>
              <m:r>
                <w:rPr>
                  <w:rFonts w:ascii="Cambria Math" w:hAnsi="Cambria Math"/>
                </w:rPr>
                <m:t>и</m:t>
              </m:r>
            </m:sub>
            <m:sup/>
          </m:sSubSup>
          <m:r>
            <m:rPr>
              <m:sty m:val="p"/>
            </m:rPr>
            <w:rPr>
              <w:rFonts w:ascii="Cambria Math" w:hAnsi="Cambria Math"/>
            </w:rPr>
            <m:t>=</m:t>
          </m:r>
          <m:f>
            <m:fPr>
              <m:ctrlPr>
                <w:rPr>
                  <w:rFonts w:ascii="Cambria Math" w:hAnsi="Cambria Math"/>
                </w:rPr>
              </m:ctrlPr>
            </m:fPr>
            <m:num>
              <m:r>
                <w:rPr>
                  <w:rFonts w:ascii="Cambria Math" w:eastAsiaTheme="minorEastAsia" w:hAnsi="Cambria Math"/>
                </w:rPr>
                <m:t xml:space="preserve">2410,02 </m:t>
              </m:r>
            </m:num>
            <m:den>
              <m:r>
                <m:rPr>
                  <m:sty m:val="p"/>
                </m:rPr>
                <w:rPr>
                  <w:rFonts w:ascii="Cambria Math" w:hAnsi="Cambria Math"/>
                </w:rPr>
                <m:t>13693,27</m:t>
              </m:r>
            </m:den>
          </m:f>
          <m:r>
            <m:rPr>
              <m:sty m:val="p"/>
            </m:rPr>
            <w:rPr>
              <w:rFonts w:ascii="Cambria Math" w:hAnsi="Cambria Math"/>
            </w:rPr>
            <m:t>∙100%=17,6%</m:t>
          </m:r>
        </m:oMath>
      </m:oMathPara>
    </w:p>
    <w:p w14:paraId="7E75AAC2" w14:textId="77777777" w:rsidR="00484437" w:rsidRPr="00B343B0" w:rsidRDefault="00484437" w:rsidP="00484437">
      <w:pPr>
        <w:pStyle w:val="af8"/>
        <w:widowControl w:val="0"/>
        <w:ind w:firstLine="0"/>
      </w:pPr>
    </w:p>
    <w:p w14:paraId="0324CE64" w14:textId="24F73B15" w:rsidR="00484437" w:rsidRDefault="001716E0" w:rsidP="006E37A9">
      <w:pPr>
        <w:pStyle w:val="2"/>
        <w:keepNext w:val="0"/>
        <w:keepLines w:val="0"/>
      </w:pPr>
      <w:bookmarkStart w:id="71" w:name="_Toc199319526"/>
      <w:bookmarkStart w:id="72" w:name="_Toc226968865"/>
      <w:r>
        <w:t>8</w:t>
      </w:r>
      <w:r w:rsidR="00C32166">
        <w:t>.5 </w:t>
      </w:r>
      <w:r w:rsidR="00484437">
        <w:t>Вывод об экономической целесообразности реализации проектного решения</w:t>
      </w:r>
      <w:bookmarkEnd w:id="71"/>
      <w:bookmarkEnd w:id="72"/>
    </w:p>
    <w:p w14:paraId="360E73D2" w14:textId="77777777" w:rsidR="00484437" w:rsidRDefault="00484437" w:rsidP="00484437">
      <w:pPr>
        <w:pStyle w:val="af8"/>
        <w:ind w:firstLine="708"/>
      </w:pPr>
    </w:p>
    <w:p w14:paraId="637E208C" w14:textId="77777777" w:rsidR="00484437" w:rsidRDefault="00484437" w:rsidP="00484437">
      <w:pPr>
        <w:pStyle w:val="af8"/>
        <w:ind w:firstLine="708"/>
      </w:pPr>
      <w:r>
        <w:t xml:space="preserve">Проведённые расчёты позволяют сделать вывод о целесообразности разработки программно-аппаратной системы децентрализованной </w:t>
      </w:r>
      <w:proofErr w:type="spellStart"/>
      <w:r>
        <w:t>mesh</w:t>
      </w:r>
      <w:proofErr w:type="spellEnd"/>
      <w:r>
        <w:t>-сети интеллектуальных устройств.</w:t>
      </w:r>
    </w:p>
    <w:p w14:paraId="78B382DB" w14:textId="77777777" w:rsidR="00484437" w:rsidRDefault="00484437" w:rsidP="00C3444E">
      <w:pPr>
        <w:pStyle w:val="af8"/>
        <w:widowControl w:val="0"/>
        <w:spacing w:line="252" w:lineRule="auto"/>
      </w:pPr>
      <w:r>
        <w:t>Общая сумма затрат на разработку составила 13693,27 рубля. Плановая прибыль, включённая в цену программного средства, составила 3012,52 рубля. После уплаты налога на прибыль величина чистой прибыли составила 2410,02 рубля. Расчёт показателя рентабельности инвестиций показал значение 17,6 %.</w:t>
      </w:r>
    </w:p>
    <w:p w14:paraId="19B01042" w14:textId="77777777" w:rsidR="00484437" w:rsidRDefault="00484437" w:rsidP="00C3444E">
      <w:pPr>
        <w:pStyle w:val="af8"/>
        <w:widowControl w:val="0"/>
        <w:spacing w:line="252" w:lineRule="auto"/>
      </w:pPr>
      <w:r>
        <w:t xml:space="preserve">Полученный уровень рентабельности соответствует допустимым значениям для разработки специализированных программно-аппаратных </w:t>
      </w:r>
      <w:r>
        <w:lastRenderedPageBreak/>
        <w:t>решений, создаваемых по индивидуальному проектному заданию. Для проектов исследовательского и экспериментального характера подобный уровень экономической эффективности рассматривается как достаточный для подтверждения целесообразности реализации разработки.</w:t>
      </w:r>
    </w:p>
    <w:p w14:paraId="126C81D5" w14:textId="77777777" w:rsidR="00484437" w:rsidRDefault="00484437" w:rsidP="00484437">
      <w:pPr>
        <w:pStyle w:val="af8"/>
        <w:ind w:firstLine="708"/>
      </w:pPr>
      <w:r>
        <w:t>Дополнительным фактором экономической эффективности является модульная структура создаваемой системы. Разработанные алгоритмы взаимодействия устройств и программные компоненты могут использоваться в других проектах, связанных с разработкой распределённых сенсорных сетей и систем интернета вещей.</w:t>
      </w:r>
    </w:p>
    <w:p w14:paraId="67BD714A" w14:textId="77777777" w:rsidR="00484437" w:rsidRDefault="00484437" w:rsidP="00484437">
      <w:pPr>
        <w:pStyle w:val="af8"/>
        <w:ind w:firstLine="708"/>
      </w:pPr>
      <w:r>
        <w:t>При повторном использовании разработанных программных модулей затраты на дальнейшие разработки снижаются, поскольку основная архитектура системы и алгоритмы сетевого взаимодействия уже реализованы и требуют лишь адаптации к новым условиям применения.</w:t>
      </w:r>
    </w:p>
    <w:p w14:paraId="20A8283E" w14:textId="49E19344" w:rsidR="00484437" w:rsidRPr="00AC7B3F" w:rsidRDefault="00484437" w:rsidP="001716E0">
      <w:pPr>
        <w:pStyle w:val="af8"/>
        <w:ind w:firstLine="708"/>
      </w:pPr>
      <w:r>
        <w:t xml:space="preserve">Таким образом, разработка программно-аппаратной системы децентрализованной </w:t>
      </w:r>
      <w:proofErr w:type="spellStart"/>
      <w:r>
        <w:t>mesh</w:t>
      </w:r>
      <w:proofErr w:type="spellEnd"/>
      <w:r>
        <w:t>-сети интеллектуальных устройств является экономически оправданной, поскольку полученные показатели затрат, прибыли и рентабельности подтверждают эффективность выб</w:t>
      </w:r>
      <w:r w:rsidR="001716E0">
        <w:t>ранного проектного решения.</w:t>
      </w:r>
    </w:p>
    <w:p w14:paraId="7BCC69F4" w14:textId="77777777" w:rsidR="002455B9" w:rsidRDefault="002455B9" w:rsidP="005E4CC4">
      <w:pPr>
        <w:rPr>
          <w:rFonts w:cs="Times New Roman"/>
          <w:szCs w:val="28"/>
        </w:rPr>
      </w:pPr>
      <w:r>
        <w:rPr>
          <w:rFonts w:cs="Times New Roman"/>
          <w:szCs w:val="28"/>
        </w:rPr>
        <w:br w:type="page"/>
      </w:r>
    </w:p>
    <w:p w14:paraId="6C09C247" w14:textId="6C3877F5" w:rsidR="002455B9" w:rsidRPr="002455B9" w:rsidRDefault="006853B2" w:rsidP="007669BD">
      <w:pPr>
        <w:pStyle w:val="Heading11"/>
      </w:pPr>
      <w:bookmarkStart w:id="73" w:name="_Toc226968866"/>
      <w:r>
        <w:rPr>
          <w:caps w:val="0"/>
        </w:rPr>
        <w:lastRenderedPageBreak/>
        <w:t>ЗАКЛЮЧЕНИЕ</w:t>
      </w:r>
      <w:bookmarkEnd w:id="73"/>
    </w:p>
    <w:p w14:paraId="15AFBA30" w14:textId="735D68D6" w:rsidR="00525F97" w:rsidRPr="00525F97" w:rsidRDefault="00525F97" w:rsidP="00525F97">
      <w:pPr>
        <w:pStyle w:val="af8"/>
      </w:pPr>
    </w:p>
    <w:p w14:paraId="4FC0F39F" w14:textId="322E2F94" w:rsidR="00D26C89" w:rsidRDefault="00D26C89" w:rsidP="00513F88">
      <w:pPr>
        <w:pStyle w:val="af8"/>
        <w:ind w:firstLine="0"/>
      </w:pPr>
    </w:p>
    <w:p w14:paraId="1B3BD43E" w14:textId="77777777" w:rsidR="00F36499" w:rsidRDefault="00F36499">
      <w:pPr>
        <w:rPr>
          <w:rFonts w:cs="Times New Roman"/>
          <w:szCs w:val="28"/>
        </w:rPr>
      </w:pPr>
      <w:r>
        <w:rPr>
          <w:rFonts w:cs="Times New Roman"/>
          <w:szCs w:val="28"/>
        </w:rPr>
        <w:br w:type="page"/>
      </w:r>
    </w:p>
    <w:p w14:paraId="614A0D63" w14:textId="6635928F" w:rsidR="002455B9" w:rsidRPr="002455B9" w:rsidRDefault="008A4DEF" w:rsidP="007669BD">
      <w:pPr>
        <w:pStyle w:val="Heading11"/>
      </w:pPr>
      <w:bookmarkStart w:id="74" w:name="_Toc226968867"/>
      <w:r>
        <w:rPr>
          <w:caps w:val="0"/>
        </w:rPr>
        <w:lastRenderedPageBreak/>
        <w:t>СПИСОК ИСПОЛЬЗОВАННЫХ ИСТОЧНИКОВ</w:t>
      </w:r>
      <w:bookmarkEnd w:id="74"/>
    </w:p>
    <w:p w14:paraId="70F07803" w14:textId="77777777" w:rsidR="002455B9" w:rsidRPr="00E96B18" w:rsidRDefault="002455B9" w:rsidP="00E96B18">
      <w:pPr>
        <w:pStyle w:val="af8"/>
      </w:pPr>
    </w:p>
    <w:p w14:paraId="02855F68" w14:textId="6C9FD366" w:rsidR="00E96B18" w:rsidRDefault="00C32166" w:rsidP="00E96B18">
      <w:pPr>
        <w:pStyle w:val="af8"/>
      </w:pPr>
      <w:r>
        <w:t>[1</w:t>
      </w:r>
      <w:r w:rsidR="00E96B18" w:rsidRPr="00E96B18">
        <w:t>]</w:t>
      </w:r>
      <w:r w:rsidR="00E96B18">
        <w:rPr>
          <w:lang w:val="en-US"/>
        </w:rPr>
        <w:t> </w:t>
      </w:r>
      <w:r w:rsidR="00E96B18">
        <w:t xml:space="preserve">Система </w:t>
      </w:r>
      <w:proofErr w:type="spellStart"/>
      <w:r w:rsidR="00E96B18">
        <w:rPr>
          <w:lang w:val="en-US"/>
        </w:rPr>
        <w:t>Meshtatic</w:t>
      </w:r>
      <w:proofErr w:type="spellEnd"/>
      <w:r w:rsidR="00E96B18" w:rsidRPr="00E96B18">
        <w:t xml:space="preserve"> [Электронный ресурс]. – Электронные данные. – Режим доступа: https://me</w:t>
      </w:r>
      <w:r w:rsidR="005A1547">
        <w:t>shtastic.org/ – Дата доступа: 09.02</w:t>
      </w:r>
      <w:r w:rsidR="00E96B18" w:rsidRPr="00E96B18">
        <w:t>.2026.</w:t>
      </w:r>
    </w:p>
    <w:p w14:paraId="43E5403A" w14:textId="2DEF24E5" w:rsidR="00517C5B" w:rsidRDefault="00517C5B" w:rsidP="00517C5B">
      <w:pPr>
        <w:pStyle w:val="af8"/>
      </w:pPr>
      <w:r w:rsidRPr="00E96B18">
        <w:t>[</w:t>
      </w:r>
      <w:r w:rsidR="00C32166">
        <w:t>2</w:t>
      </w:r>
      <w:r w:rsidRPr="00E96B18">
        <w:t>]</w:t>
      </w:r>
      <w:r>
        <w:rPr>
          <w:lang w:val="en-US"/>
        </w:rPr>
        <w:t> </w:t>
      </w:r>
      <w:r w:rsidRPr="00517C5B">
        <w:t xml:space="preserve">Протокол маршрутизации B.A.T.M.A.N. </w:t>
      </w:r>
      <w:proofErr w:type="spellStart"/>
      <w:r w:rsidRPr="00517C5B">
        <w:t>Advanced</w:t>
      </w:r>
      <w:proofErr w:type="spellEnd"/>
      <w:r w:rsidRPr="00517C5B">
        <w:t xml:space="preserve"> </w:t>
      </w:r>
      <w:r w:rsidRPr="00E96B18">
        <w:t xml:space="preserve">[Электронный ресурс]. – Электронные данные. – Режим доступа: </w:t>
      </w:r>
      <w:r w:rsidRPr="00517C5B">
        <w:t>https://www.open-mesh.org/doc/batman-adv/Wiki.html</w:t>
      </w:r>
      <w:r w:rsidR="005A1547">
        <w:t xml:space="preserve"> – Дата доступа: 09.02</w:t>
      </w:r>
      <w:r w:rsidRPr="00E96B18">
        <w:t>.2026.</w:t>
      </w:r>
    </w:p>
    <w:p w14:paraId="61D00048" w14:textId="5512CAA7" w:rsidR="00517C5B" w:rsidRDefault="00517C5B" w:rsidP="00517C5B">
      <w:pPr>
        <w:pStyle w:val="af8"/>
      </w:pPr>
      <w:r w:rsidRPr="00E96B18">
        <w:t>[</w:t>
      </w:r>
      <w:r w:rsidR="00C32166">
        <w:t>3</w:t>
      </w:r>
      <w:r w:rsidRPr="00E96B18">
        <w:t>]</w:t>
      </w:r>
      <w:r>
        <w:rPr>
          <w:lang w:val="en-US"/>
        </w:rPr>
        <w:t> </w:t>
      </w:r>
      <w:r w:rsidRPr="00517C5B">
        <w:t xml:space="preserve">Технология беспроводных сетей </w:t>
      </w:r>
      <w:proofErr w:type="spellStart"/>
      <w:r w:rsidRPr="00517C5B">
        <w:t>Zigbee</w:t>
      </w:r>
      <w:proofErr w:type="spellEnd"/>
      <w:r w:rsidRPr="00E96B18">
        <w:t xml:space="preserve"> [Электронный ресурс]. – Электронные данные. – Режим доступа:</w:t>
      </w:r>
      <w:r w:rsidRPr="00517C5B">
        <w:t xml:space="preserve"> </w:t>
      </w:r>
      <w:r w:rsidRPr="00517C5B">
        <w:rPr>
          <w:lang w:val="en-US"/>
        </w:rPr>
        <w:t>https</w:t>
      </w:r>
      <w:r w:rsidRPr="00517C5B">
        <w:t>://</w:t>
      </w:r>
      <w:proofErr w:type="spellStart"/>
      <w:r w:rsidRPr="00517C5B">
        <w:rPr>
          <w:lang w:val="en-US"/>
        </w:rPr>
        <w:t>csa</w:t>
      </w:r>
      <w:proofErr w:type="spellEnd"/>
      <w:r w:rsidRPr="00517C5B">
        <w:t>-</w:t>
      </w:r>
      <w:proofErr w:type="spellStart"/>
      <w:r w:rsidRPr="00517C5B">
        <w:rPr>
          <w:lang w:val="en-US"/>
        </w:rPr>
        <w:t>iot</w:t>
      </w:r>
      <w:proofErr w:type="spellEnd"/>
      <w:r w:rsidRPr="00517C5B">
        <w:t>.</w:t>
      </w:r>
      <w:r w:rsidRPr="00517C5B">
        <w:rPr>
          <w:lang w:val="en-US"/>
        </w:rPr>
        <w:t>org</w:t>
      </w:r>
      <w:r w:rsidRPr="00517C5B">
        <w:t>/</w:t>
      </w:r>
      <w:r w:rsidRPr="00517C5B">
        <w:rPr>
          <w:lang w:val="en-US"/>
        </w:rPr>
        <w:t>all</w:t>
      </w:r>
      <w:r w:rsidRPr="00517C5B">
        <w:t>-</w:t>
      </w:r>
      <w:r w:rsidRPr="00517C5B">
        <w:rPr>
          <w:lang w:val="en-US"/>
        </w:rPr>
        <w:t>solutions</w:t>
      </w:r>
      <w:r w:rsidRPr="00517C5B">
        <w:t>/</w:t>
      </w:r>
      <w:proofErr w:type="spellStart"/>
      <w:r w:rsidRPr="00517C5B">
        <w:rPr>
          <w:lang w:val="en-US"/>
        </w:rPr>
        <w:t>zigbee</w:t>
      </w:r>
      <w:proofErr w:type="spellEnd"/>
      <w:r w:rsidRPr="00517C5B">
        <w:t xml:space="preserve">/ </w:t>
      </w:r>
      <w:r w:rsidR="005A1547">
        <w:t>– Дата доступа: 09.02</w:t>
      </w:r>
      <w:r w:rsidRPr="00E96B18">
        <w:t>.2026.</w:t>
      </w:r>
    </w:p>
    <w:p w14:paraId="008C32BD" w14:textId="17F30C99" w:rsidR="004A69F8" w:rsidRDefault="004A69F8" w:rsidP="004A69F8">
      <w:pPr>
        <w:pStyle w:val="af8"/>
      </w:pPr>
      <w:r w:rsidRPr="00E96B18">
        <w:t>[</w:t>
      </w:r>
      <w:r w:rsidR="00F5022C">
        <w:t>4</w:t>
      </w:r>
      <w:r w:rsidRPr="00E96B18">
        <w:t>]</w:t>
      </w:r>
      <w:r>
        <w:rPr>
          <w:lang w:val="en-US"/>
        </w:rPr>
        <w:t> </w:t>
      </w:r>
      <w:r w:rsidR="00F5022C" w:rsidRPr="00F5022C">
        <w:t xml:space="preserve">Сетевой протокол </w:t>
      </w:r>
      <w:proofErr w:type="spellStart"/>
      <w:r w:rsidR="00F5022C" w:rsidRPr="00F5022C">
        <w:t>Thread</w:t>
      </w:r>
      <w:proofErr w:type="spellEnd"/>
      <w:r w:rsidR="00F5022C" w:rsidRPr="00F5022C">
        <w:t xml:space="preserve"> </w:t>
      </w:r>
      <w:r w:rsidRPr="00E96B18">
        <w:t>[Электронный ресурс]. – Электронные данные. – Режим доступа:</w:t>
      </w:r>
      <w:r w:rsidRPr="00517C5B">
        <w:t xml:space="preserve"> </w:t>
      </w:r>
      <w:r w:rsidR="00F5022C" w:rsidRPr="00F5022C">
        <w:rPr>
          <w:lang w:val="en-US"/>
        </w:rPr>
        <w:t>https</w:t>
      </w:r>
      <w:r w:rsidR="00F5022C" w:rsidRPr="00F5022C">
        <w:t>://</w:t>
      </w:r>
      <w:proofErr w:type="spellStart"/>
      <w:r w:rsidR="00F5022C" w:rsidRPr="00F5022C">
        <w:rPr>
          <w:lang w:val="en-US"/>
        </w:rPr>
        <w:t>threadgroup</w:t>
      </w:r>
      <w:proofErr w:type="spellEnd"/>
      <w:r w:rsidR="00F5022C" w:rsidRPr="00F5022C">
        <w:t>.</w:t>
      </w:r>
      <w:r w:rsidR="00F5022C" w:rsidRPr="00F5022C">
        <w:rPr>
          <w:lang w:val="en-US"/>
        </w:rPr>
        <w:t>org</w:t>
      </w:r>
      <w:r w:rsidR="00F5022C" w:rsidRPr="00F5022C">
        <w:t>/</w:t>
      </w:r>
      <w:r w:rsidRPr="00517C5B">
        <w:t xml:space="preserve"> </w:t>
      </w:r>
      <w:r w:rsidR="005A1547">
        <w:t>– Дата доступа: 09.02</w:t>
      </w:r>
      <w:r w:rsidRPr="00E96B18">
        <w:t>.2026.</w:t>
      </w:r>
    </w:p>
    <w:p w14:paraId="7225434C" w14:textId="3D7CA1ED" w:rsidR="00FC5EF3" w:rsidRPr="00FC5EF3" w:rsidRDefault="00FC5EF3" w:rsidP="00FC5EF3">
      <w:pPr>
        <w:pStyle w:val="af8"/>
      </w:pPr>
      <w:r>
        <w:t>[5] ESP32 [Электронный ресурс]. – Электронные данные. – Режим доступа: https://www.espressif.com/sites/default/files/documentation/esp32-</w:t>
      </w:r>
      <w:proofErr w:type="spellStart"/>
      <w:r w:rsidRPr="00FC5EF3">
        <w:rPr>
          <w:lang w:val="en-US"/>
        </w:rPr>
        <w:t>wroom</w:t>
      </w:r>
      <w:proofErr w:type="spellEnd"/>
      <w:r w:rsidRPr="00FC5EF3">
        <w:t>-32_</w:t>
      </w:r>
      <w:r w:rsidRPr="00FC5EF3">
        <w:rPr>
          <w:lang w:val="en-US"/>
        </w:rPr>
        <w:t>datasheet</w:t>
      </w:r>
      <w:r w:rsidRPr="00FC5EF3">
        <w:t>_</w:t>
      </w:r>
      <w:proofErr w:type="spellStart"/>
      <w:r w:rsidRPr="00FC5EF3">
        <w:rPr>
          <w:lang w:val="en-US"/>
        </w:rPr>
        <w:t>en</w:t>
      </w:r>
      <w:proofErr w:type="spellEnd"/>
      <w:r w:rsidRPr="00FC5EF3">
        <w:t>.</w:t>
      </w:r>
      <w:r w:rsidRPr="00FC5EF3">
        <w:rPr>
          <w:lang w:val="en-US"/>
        </w:rPr>
        <w:t>pdf</w:t>
      </w:r>
      <w:r w:rsidRPr="00FC5EF3">
        <w:t xml:space="preserve"> – </w:t>
      </w:r>
      <w:r>
        <w:t>Дата</w:t>
      </w:r>
      <w:r w:rsidRPr="00FC5EF3">
        <w:t xml:space="preserve"> </w:t>
      </w:r>
      <w:r>
        <w:t>доступа</w:t>
      </w:r>
      <w:r w:rsidRPr="00FC5EF3">
        <w:t>: 13.03.2026</w:t>
      </w:r>
    </w:p>
    <w:p w14:paraId="2F4A7C8E" w14:textId="535B322A" w:rsidR="00FC5EF3" w:rsidRPr="00FC5EF3" w:rsidRDefault="00FC5EF3" w:rsidP="00FC5EF3">
      <w:pPr>
        <w:pStyle w:val="af8"/>
      </w:pPr>
      <w:r>
        <w:t>[6</w:t>
      </w:r>
      <w:r w:rsidRPr="00FC5EF3">
        <w:t xml:space="preserve">] </w:t>
      </w:r>
      <w:r w:rsidRPr="00FC5EF3">
        <w:rPr>
          <w:lang w:val="en-US"/>
        </w:rPr>
        <w:t>ESP</w:t>
      </w:r>
      <w:r w:rsidRPr="00FC5EF3">
        <w:t xml:space="preserve">32 </w:t>
      </w:r>
      <w:r w:rsidRPr="00FC5EF3">
        <w:rPr>
          <w:lang w:val="en-US"/>
        </w:rPr>
        <w:t>Industrial</w:t>
      </w:r>
      <w:r w:rsidRPr="00FC5EF3">
        <w:t xml:space="preserve"> </w:t>
      </w:r>
      <w:r w:rsidRPr="00FC5EF3">
        <w:rPr>
          <w:lang w:val="en-US"/>
        </w:rPr>
        <w:t>Controllers</w:t>
      </w:r>
      <w:r w:rsidRPr="00FC5EF3">
        <w:t xml:space="preserve"> </w:t>
      </w:r>
      <w:r w:rsidRPr="00FC5EF3">
        <w:rPr>
          <w:lang w:val="en-US"/>
        </w:rPr>
        <w:t>for</w:t>
      </w:r>
      <w:r w:rsidRPr="00FC5EF3">
        <w:t xml:space="preserve"> </w:t>
      </w:r>
      <w:r w:rsidRPr="00FC5EF3">
        <w:rPr>
          <w:lang w:val="en-US"/>
        </w:rPr>
        <w:t>Innovative</w:t>
      </w:r>
      <w:r w:rsidRPr="00FC5EF3">
        <w:t xml:space="preserve"> </w:t>
      </w:r>
      <w:r w:rsidRPr="00FC5EF3">
        <w:rPr>
          <w:lang w:val="en-US"/>
        </w:rPr>
        <w:t>Integration</w:t>
      </w:r>
      <w:r w:rsidRPr="00FC5EF3">
        <w:t xml:space="preserve"> [</w:t>
      </w:r>
      <w:r>
        <w:t>Электронные</w:t>
      </w:r>
      <w:r w:rsidRPr="00FC5EF3">
        <w:t xml:space="preserve"> </w:t>
      </w:r>
      <w:r>
        <w:t>ресурс]. – Электронные данные. – Режим доступа: https://norvi.lk/esp32-based-industrial-controllers-for-innovations/</w:t>
      </w:r>
      <w:r w:rsidRPr="00FC5EF3">
        <w:t xml:space="preserve"> </w:t>
      </w:r>
      <w:r>
        <w:t>–</w:t>
      </w:r>
      <w:r w:rsidRPr="00FC5EF3">
        <w:t xml:space="preserve"> </w:t>
      </w:r>
      <w:r>
        <w:t>Дата доступа: 13.03.2026</w:t>
      </w:r>
    </w:p>
    <w:p w14:paraId="5A62DB81" w14:textId="586E7131" w:rsidR="00FC5EF3" w:rsidRDefault="00FC5EF3" w:rsidP="00FC5EF3">
      <w:pPr>
        <w:pStyle w:val="af8"/>
      </w:pPr>
      <w:r>
        <w:t xml:space="preserve">[7] Документация </w:t>
      </w:r>
      <w:proofErr w:type="spellStart"/>
      <w:r>
        <w:t>Arduino</w:t>
      </w:r>
      <w:proofErr w:type="spellEnd"/>
      <w:r>
        <w:t xml:space="preserve"> </w:t>
      </w:r>
      <w:proofErr w:type="spellStart"/>
      <w:r>
        <w:t>Nano</w:t>
      </w:r>
      <w:proofErr w:type="spellEnd"/>
      <w:r>
        <w:t xml:space="preserve"> [Электронный ресурс]. Электронные данные. – Режим доступа: https://store.arduino.cc/products/arduino-nano –</w:t>
      </w:r>
      <w:r w:rsidRPr="00FC5EF3">
        <w:t xml:space="preserve"> </w:t>
      </w:r>
      <w:r>
        <w:t>Дата доступа: 13.02.2026</w:t>
      </w:r>
    </w:p>
    <w:p w14:paraId="23661D64" w14:textId="7977B83F" w:rsidR="00FC5EF3" w:rsidRDefault="00FC5EF3" w:rsidP="00FC5EF3">
      <w:pPr>
        <w:pStyle w:val="af8"/>
      </w:pPr>
      <w:r>
        <w:t xml:space="preserve">[8] </w:t>
      </w:r>
      <w:proofErr w:type="spellStart"/>
      <w:r>
        <w:t>Arduino</w:t>
      </w:r>
      <w:proofErr w:type="spellEnd"/>
      <w:r>
        <w:t xml:space="preserve"> </w:t>
      </w:r>
      <w:proofErr w:type="spellStart"/>
      <w:r>
        <w:t>Nano</w:t>
      </w:r>
      <w:proofErr w:type="spellEnd"/>
      <w:r>
        <w:t xml:space="preserve"> [Электронный ресурс]. – Электронные данные. –Режим доступа: https://ardik-shop.ru/catalog/tproduct/266221918-381212951991-arduino-nano-328pb-pripayannie-kontakti –</w:t>
      </w:r>
      <w:r w:rsidRPr="00FC5EF3">
        <w:t xml:space="preserve"> </w:t>
      </w:r>
      <w:r>
        <w:t>Дата доступа: 14.02.2026</w:t>
      </w:r>
    </w:p>
    <w:p w14:paraId="53658A84" w14:textId="1118B311" w:rsidR="00FC5EF3" w:rsidRDefault="00FC5EF3" w:rsidP="00FC5EF3">
      <w:pPr>
        <w:pStyle w:val="af8"/>
      </w:pPr>
      <w:r>
        <w:t xml:space="preserve">[9] Документация </w:t>
      </w:r>
      <w:proofErr w:type="spellStart"/>
      <w:r>
        <w:t>Arduino</w:t>
      </w:r>
      <w:proofErr w:type="spellEnd"/>
      <w:r>
        <w:t xml:space="preserve"> </w:t>
      </w:r>
      <w:proofErr w:type="spellStart"/>
      <w:r>
        <w:t>Uno</w:t>
      </w:r>
      <w:proofErr w:type="spellEnd"/>
      <w:r>
        <w:t xml:space="preserve"> Rev3 [Электронный ресурс]. –Электронные данные.</w:t>
      </w:r>
      <w:r>
        <w:rPr>
          <w:lang w:val="en-US"/>
        </w:rPr>
        <w:t> </w:t>
      </w:r>
      <w:r>
        <w:t>– Режим доступа: https://store.arduino.cc/products/arduino-uno-rev3 –</w:t>
      </w:r>
      <w:r w:rsidRPr="00FC5EF3">
        <w:t xml:space="preserve"> </w:t>
      </w:r>
      <w:r>
        <w:t>Дата доступа: 15.02.2026</w:t>
      </w:r>
    </w:p>
    <w:p w14:paraId="1FF11713" w14:textId="0DAB0B37" w:rsidR="00FC5EF3" w:rsidRDefault="00FC5EF3" w:rsidP="00FC5EF3">
      <w:pPr>
        <w:pStyle w:val="af8"/>
      </w:pPr>
      <w:r>
        <w:t xml:space="preserve">[10] Схема </w:t>
      </w:r>
      <w:proofErr w:type="spellStart"/>
      <w:r>
        <w:t>распиновки</w:t>
      </w:r>
      <w:proofErr w:type="spellEnd"/>
      <w:r>
        <w:t xml:space="preserve"> </w:t>
      </w:r>
      <w:proofErr w:type="spellStart"/>
      <w:r>
        <w:t>Arduino</w:t>
      </w:r>
      <w:proofErr w:type="spellEnd"/>
      <w:r>
        <w:t xml:space="preserve"> </w:t>
      </w:r>
      <w:proofErr w:type="spellStart"/>
      <w:r>
        <w:t>Uno</w:t>
      </w:r>
      <w:proofErr w:type="spellEnd"/>
      <w:r>
        <w:t xml:space="preserve"> Rev3 [Электронный ресурс]. –Электронные данные.</w:t>
      </w:r>
      <w:r>
        <w:rPr>
          <w:lang w:val="en-US"/>
        </w:rPr>
        <w:t> </w:t>
      </w:r>
      <w:r>
        <w:t>– Режим доступа:</w:t>
      </w:r>
      <w:r>
        <w:rPr>
          <w:lang w:val="en-US"/>
        </w:rPr>
        <w:t> </w:t>
      </w:r>
      <w:r>
        <w:t>https://content.arduino.cc/assets/A000066-full-pinout.pdf – Дата доступа: 16.02.2026</w:t>
      </w:r>
    </w:p>
    <w:p w14:paraId="14E3F679" w14:textId="1E5B06E9" w:rsidR="00622262" w:rsidRDefault="00FC5EF3" w:rsidP="00FC5EF3">
      <w:pPr>
        <w:pStyle w:val="af8"/>
      </w:pPr>
      <w:r>
        <w:t>[11</w:t>
      </w:r>
      <w:r w:rsidR="00622262">
        <w:t>] </w:t>
      </w:r>
      <w:r w:rsidR="00622262" w:rsidRPr="00622262">
        <w:rPr>
          <w:color w:val="000000" w:themeColor="text1"/>
          <w:lang w:val="en-US"/>
        </w:rPr>
        <w:t>SX</w:t>
      </w:r>
      <w:r w:rsidR="00622262" w:rsidRPr="00622262">
        <w:rPr>
          <w:color w:val="000000" w:themeColor="text1"/>
        </w:rPr>
        <w:t xml:space="preserve">1276 </w:t>
      </w:r>
      <w:r w:rsidR="00622262" w:rsidRPr="00622262">
        <w:rPr>
          <w:color w:val="000000" w:themeColor="text1"/>
          <w:lang w:val="en-US"/>
        </w:rPr>
        <w:t>Datasheet</w:t>
      </w:r>
      <w:r w:rsidR="00622262" w:rsidRPr="00622262">
        <w:rPr>
          <w:color w:val="000000" w:themeColor="text1"/>
        </w:rPr>
        <w:t xml:space="preserve"> (</w:t>
      </w:r>
      <w:r w:rsidR="00622262" w:rsidRPr="00622262">
        <w:rPr>
          <w:color w:val="000000" w:themeColor="text1"/>
          <w:lang w:val="en-US"/>
        </w:rPr>
        <w:t>PDF</w:t>
      </w:r>
      <w:r w:rsidR="00622262" w:rsidRPr="00622262">
        <w:rPr>
          <w:color w:val="000000" w:themeColor="text1"/>
        </w:rPr>
        <w:t xml:space="preserve">) </w:t>
      </w:r>
      <w:r w:rsidR="00622262" w:rsidRPr="00E44452">
        <w:rPr>
          <w:color w:val="000000" w:themeColor="text1"/>
        </w:rPr>
        <w:t>[Электронный</w:t>
      </w:r>
      <w:r>
        <w:rPr>
          <w:color w:val="000000" w:themeColor="text1"/>
        </w:rPr>
        <w:t xml:space="preserve"> ресурс]. – Электронные данные.</w:t>
      </w:r>
      <w:r>
        <w:rPr>
          <w:color w:val="000000" w:themeColor="text1"/>
          <w:lang w:val="en-US"/>
        </w:rPr>
        <w:t> </w:t>
      </w:r>
      <w:r w:rsidR="00622262" w:rsidRPr="00E44452">
        <w:rPr>
          <w:color w:val="000000" w:themeColor="text1"/>
        </w:rPr>
        <w:t>–</w:t>
      </w:r>
      <w:r>
        <w:rPr>
          <w:color w:val="000000" w:themeColor="text1"/>
        </w:rPr>
        <w:t> Режим доступа: </w:t>
      </w:r>
      <w:r w:rsidR="00622262" w:rsidRPr="00622262">
        <w:t>https:/</w:t>
      </w:r>
      <w:r>
        <w:t>/www.alldatasheet.com/datasheet</w:t>
      </w:r>
      <w:r>
        <w:noBreakHyphen/>
      </w:r>
      <w:r w:rsidR="00622262" w:rsidRPr="00622262">
        <w:t>pdf/down</w:t>
      </w:r>
      <w:r>
        <w:t>load/501037/SEMTECH/SX1276.html – </w:t>
      </w:r>
      <w:r w:rsidR="005A1547">
        <w:t>Дата доступа: 26</w:t>
      </w:r>
      <w:r w:rsidR="00622262">
        <w:t>.</w:t>
      </w:r>
      <w:r w:rsidR="005A1547">
        <w:t>02</w:t>
      </w:r>
      <w:r w:rsidR="00622262">
        <w:t>.2026</w:t>
      </w:r>
    </w:p>
    <w:p w14:paraId="03ACABD9" w14:textId="3668AFBA" w:rsidR="00622262" w:rsidRDefault="00FC5EF3" w:rsidP="00622262">
      <w:pPr>
        <w:pStyle w:val="af8"/>
      </w:pPr>
      <w:r>
        <w:t>[12</w:t>
      </w:r>
      <w:r w:rsidR="00622262">
        <w:t>] </w:t>
      </w:r>
      <w:r w:rsidR="00622262" w:rsidRPr="00622262">
        <w:rPr>
          <w:color w:val="000000" w:themeColor="text1"/>
          <w:lang w:val="en-US"/>
        </w:rPr>
        <w:t>SX</w:t>
      </w:r>
      <w:r w:rsidR="00622262">
        <w:rPr>
          <w:color w:val="000000" w:themeColor="text1"/>
        </w:rPr>
        <w:t>1278</w:t>
      </w:r>
      <w:r w:rsidR="00622262" w:rsidRPr="00622262">
        <w:rPr>
          <w:color w:val="000000" w:themeColor="text1"/>
        </w:rPr>
        <w:t xml:space="preserve"> </w:t>
      </w:r>
      <w:r w:rsidR="00622262" w:rsidRPr="00622262">
        <w:rPr>
          <w:color w:val="000000" w:themeColor="text1"/>
          <w:lang w:val="en-US"/>
        </w:rPr>
        <w:t>Datasheet</w:t>
      </w:r>
      <w:r w:rsidR="00622262" w:rsidRPr="00622262">
        <w:rPr>
          <w:color w:val="000000" w:themeColor="text1"/>
        </w:rPr>
        <w:t xml:space="preserve"> (</w:t>
      </w:r>
      <w:r w:rsidR="00622262" w:rsidRPr="00622262">
        <w:rPr>
          <w:color w:val="000000" w:themeColor="text1"/>
          <w:lang w:val="en-US"/>
        </w:rPr>
        <w:t>PDF</w:t>
      </w:r>
      <w:r w:rsidR="00622262" w:rsidRPr="00622262">
        <w:rPr>
          <w:color w:val="000000" w:themeColor="text1"/>
        </w:rPr>
        <w:t xml:space="preserve">) </w:t>
      </w:r>
      <w:r w:rsidR="00622262" w:rsidRPr="00E44452">
        <w:rPr>
          <w:color w:val="000000" w:themeColor="text1"/>
        </w:rPr>
        <w:t xml:space="preserve">[Электронный ресурс]. – Электронные данные. – Режим доступа: </w:t>
      </w:r>
      <w:r w:rsidR="00622262" w:rsidRPr="00622262">
        <w:t>https:/</w:t>
      </w:r>
      <w:r w:rsidR="00622262">
        <w:t>/www.alldatasheet.com/datasheet-</w:t>
      </w:r>
      <w:r w:rsidR="00622262" w:rsidRPr="00622262">
        <w:t xml:space="preserve">pdf/download/800241/SEMTECH/SX1278.html </w:t>
      </w:r>
      <w:r w:rsidR="005A1547">
        <w:t>– Дата доступа: 26</w:t>
      </w:r>
      <w:r w:rsidR="00622262">
        <w:t>.</w:t>
      </w:r>
      <w:r w:rsidR="005A1547">
        <w:t>02</w:t>
      </w:r>
      <w:r w:rsidR="00622262">
        <w:t>.2026</w:t>
      </w:r>
    </w:p>
    <w:p w14:paraId="293B6B8F" w14:textId="3B4A229C" w:rsidR="00622262" w:rsidRDefault="00FC5EF3" w:rsidP="00622262">
      <w:pPr>
        <w:pStyle w:val="af8"/>
      </w:pPr>
      <w:r>
        <w:t>[13</w:t>
      </w:r>
      <w:r w:rsidR="00622262">
        <w:t>] </w:t>
      </w:r>
      <w:r w:rsidR="00622262" w:rsidRPr="00622262">
        <w:rPr>
          <w:color w:val="000000" w:themeColor="text1"/>
          <w:lang w:val="en-US"/>
        </w:rPr>
        <w:t>SX</w:t>
      </w:r>
      <w:r w:rsidR="00622262">
        <w:rPr>
          <w:color w:val="000000" w:themeColor="text1"/>
        </w:rPr>
        <w:t>1262</w:t>
      </w:r>
      <w:r w:rsidR="00622262" w:rsidRPr="00622262">
        <w:rPr>
          <w:color w:val="000000" w:themeColor="text1"/>
        </w:rPr>
        <w:t xml:space="preserve"> </w:t>
      </w:r>
      <w:r w:rsidR="00622262" w:rsidRPr="00622262">
        <w:rPr>
          <w:color w:val="000000" w:themeColor="text1"/>
          <w:lang w:val="en-US"/>
        </w:rPr>
        <w:t>Datasheet</w:t>
      </w:r>
      <w:r w:rsidR="00622262" w:rsidRPr="00622262">
        <w:rPr>
          <w:color w:val="000000" w:themeColor="text1"/>
        </w:rPr>
        <w:t xml:space="preserve"> (</w:t>
      </w:r>
      <w:r w:rsidR="00622262" w:rsidRPr="00622262">
        <w:rPr>
          <w:color w:val="000000" w:themeColor="text1"/>
          <w:lang w:val="en-US"/>
        </w:rPr>
        <w:t>PDF</w:t>
      </w:r>
      <w:r w:rsidR="00622262" w:rsidRPr="00622262">
        <w:rPr>
          <w:color w:val="000000" w:themeColor="text1"/>
        </w:rPr>
        <w:t xml:space="preserve">) </w:t>
      </w:r>
      <w:r w:rsidR="00622262" w:rsidRPr="00E44452">
        <w:rPr>
          <w:color w:val="000000" w:themeColor="text1"/>
        </w:rPr>
        <w:t xml:space="preserve">[Электронный ресурс]. – Электронные данные. – Режим доступа: </w:t>
      </w:r>
      <w:r w:rsidR="00622262" w:rsidRPr="00622262">
        <w:t>https://www.alldatasheet.com/datasheet-pdf/download/1148171/SEMTECH/SX1262.html</w:t>
      </w:r>
      <w:r w:rsidR="00622262" w:rsidRPr="00291A18">
        <w:t xml:space="preserve"> </w:t>
      </w:r>
      <w:r w:rsidR="005A1547">
        <w:t>– Дата доступа: 26</w:t>
      </w:r>
      <w:r w:rsidR="00622262">
        <w:t>.</w:t>
      </w:r>
      <w:r w:rsidR="005A1547">
        <w:t>02</w:t>
      </w:r>
      <w:r w:rsidR="00622262">
        <w:t>.2026</w:t>
      </w:r>
    </w:p>
    <w:p w14:paraId="4ED80B91" w14:textId="0567713D" w:rsidR="009B0806" w:rsidRDefault="00FC5EF3" w:rsidP="000227A6">
      <w:pPr>
        <w:pStyle w:val="af8"/>
        <w:widowControl w:val="0"/>
      </w:pPr>
      <w:r>
        <w:t>[14</w:t>
      </w:r>
      <w:r w:rsidR="009B0806">
        <w:t>] </w:t>
      </w:r>
      <w:r w:rsidR="009B0806" w:rsidRPr="009B0806">
        <w:rPr>
          <w:color w:val="000000" w:themeColor="text1"/>
        </w:rPr>
        <w:t>О порядке использования радиочастотного спектра, радиоэле</w:t>
      </w:r>
      <w:r w:rsidR="009B0806">
        <w:rPr>
          <w:color w:val="000000" w:themeColor="text1"/>
        </w:rPr>
        <w:t>ктронных средств (радиостанций)</w:t>
      </w:r>
      <w:r w:rsidR="009B0806" w:rsidRPr="009B0806">
        <w:rPr>
          <w:color w:val="000000" w:themeColor="text1"/>
        </w:rPr>
        <w:t xml:space="preserve"> </w:t>
      </w:r>
      <w:r w:rsidR="009B0806" w:rsidRPr="00E44452">
        <w:rPr>
          <w:color w:val="000000" w:themeColor="text1"/>
        </w:rPr>
        <w:t xml:space="preserve">[Электронный ресурс]. – Электронные данные. – Режим доступа: </w:t>
      </w:r>
      <w:r w:rsidR="009B0806" w:rsidRPr="009B0806">
        <w:t>https://mpt.gov.by/ru/o-poryadke-ispolzovaniya-radiochastotnogo-spektra-radioelektronnykh-sredstv-radiostanciy</w:t>
      </w:r>
      <w:r w:rsidR="009B0806" w:rsidRPr="00291A18">
        <w:t xml:space="preserve"> </w:t>
      </w:r>
      <w:r w:rsidR="005A1547">
        <w:t xml:space="preserve">– Дата доступа: </w:t>
      </w:r>
      <w:r w:rsidR="005A1547" w:rsidRPr="005A1547">
        <w:t>0</w:t>
      </w:r>
      <w:r w:rsidR="005A1547">
        <w:t>7</w:t>
      </w:r>
      <w:r w:rsidR="009B0806">
        <w:t>.</w:t>
      </w:r>
      <w:r w:rsidR="009B0806" w:rsidRPr="00D55122">
        <w:t>03</w:t>
      </w:r>
      <w:r w:rsidR="009B0806">
        <w:t>.2026</w:t>
      </w:r>
    </w:p>
    <w:p w14:paraId="54C03749" w14:textId="37E7FFD8" w:rsidR="000227A6" w:rsidRDefault="000227A6" w:rsidP="000227A6">
      <w:pPr>
        <w:pStyle w:val="af8"/>
        <w:widowControl w:val="0"/>
      </w:pPr>
      <w:r w:rsidRPr="000227A6">
        <w:t>[15]</w:t>
      </w:r>
      <w:r>
        <w:t> </w:t>
      </w:r>
      <w:r w:rsidRPr="00622262">
        <w:rPr>
          <w:color w:val="000000" w:themeColor="text1"/>
          <w:lang w:val="en-US"/>
        </w:rPr>
        <w:t>SX</w:t>
      </w:r>
      <w:r>
        <w:rPr>
          <w:color w:val="000000" w:themeColor="text1"/>
        </w:rPr>
        <w:t>1278</w:t>
      </w:r>
      <w:r w:rsidRPr="00622262">
        <w:rPr>
          <w:color w:val="000000" w:themeColor="text1"/>
        </w:rPr>
        <w:t xml:space="preserve"> </w:t>
      </w:r>
      <w:r w:rsidRPr="00E44452">
        <w:rPr>
          <w:color w:val="000000" w:themeColor="text1"/>
        </w:rPr>
        <w:t xml:space="preserve">[Электронный ресурс]. – Электронные данные. – Режим </w:t>
      </w:r>
      <w:r w:rsidRPr="00E44452">
        <w:rPr>
          <w:color w:val="000000" w:themeColor="text1"/>
        </w:rPr>
        <w:lastRenderedPageBreak/>
        <w:t xml:space="preserve">доступа: </w:t>
      </w:r>
      <w:r w:rsidRPr="000227A6">
        <w:rPr>
          <w:lang w:val="en-US"/>
        </w:rPr>
        <w:t>https</w:t>
      </w:r>
      <w:r w:rsidRPr="000227A6">
        <w:t>://</w:t>
      </w:r>
      <w:r w:rsidRPr="000227A6">
        <w:rPr>
          <w:lang w:val="en-US"/>
        </w:rPr>
        <w:t>www</w:t>
      </w:r>
      <w:r w:rsidRPr="000227A6">
        <w:t>.</w:t>
      </w:r>
      <w:proofErr w:type="spellStart"/>
      <w:r w:rsidRPr="000227A6">
        <w:rPr>
          <w:lang w:val="en-US"/>
        </w:rPr>
        <w:t>watelectronics</w:t>
      </w:r>
      <w:proofErr w:type="spellEnd"/>
      <w:r w:rsidRPr="000227A6">
        <w:t>.</w:t>
      </w:r>
      <w:r w:rsidRPr="000227A6">
        <w:rPr>
          <w:lang w:val="en-US"/>
        </w:rPr>
        <w:t>com</w:t>
      </w:r>
      <w:r w:rsidRPr="000227A6">
        <w:t>/</w:t>
      </w:r>
      <w:proofErr w:type="spellStart"/>
      <w:r w:rsidRPr="000227A6">
        <w:rPr>
          <w:lang w:val="en-US"/>
        </w:rPr>
        <w:t>sx</w:t>
      </w:r>
      <w:proofErr w:type="spellEnd"/>
      <w:r w:rsidRPr="000227A6">
        <w:t>1278-</w:t>
      </w:r>
      <w:proofErr w:type="spellStart"/>
      <w:r w:rsidRPr="000227A6">
        <w:rPr>
          <w:lang w:val="en-US"/>
        </w:rPr>
        <w:t>lora</w:t>
      </w:r>
      <w:proofErr w:type="spellEnd"/>
      <w:r w:rsidRPr="000227A6">
        <w:t>-</w:t>
      </w:r>
      <w:proofErr w:type="spellStart"/>
      <w:r w:rsidRPr="000227A6">
        <w:rPr>
          <w:lang w:val="en-US"/>
        </w:rPr>
        <w:t>rf</w:t>
      </w:r>
      <w:proofErr w:type="spellEnd"/>
      <w:r w:rsidRPr="000227A6">
        <w:t>-</w:t>
      </w:r>
      <w:r w:rsidRPr="000227A6">
        <w:rPr>
          <w:lang w:val="en-US"/>
        </w:rPr>
        <w:t>module</w:t>
      </w:r>
      <w:r w:rsidRPr="000227A6">
        <w:t xml:space="preserve">/ </w:t>
      </w:r>
      <w:r>
        <w:t>– Дата доступа: 07.03.2026</w:t>
      </w:r>
    </w:p>
    <w:p w14:paraId="416E522C" w14:textId="08683A73" w:rsidR="004E26BB" w:rsidRDefault="000227A6" w:rsidP="00510133">
      <w:pPr>
        <w:pStyle w:val="af8"/>
        <w:widowControl w:val="0"/>
      </w:pPr>
      <w:r>
        <w:t>[16</w:t>
      </w:r>
      <w:r w:rsidR="00FC5EF3">
        <w:t>]</w:t>
      </w:r>
      <w:r w:rsidR="004E26BB">
        <w:t> </w:t>
      </w:r>
      <w:r w:rsidR="004E26BB" w:rsidRPr="004E26BB">
        <w:t xml:space="preserve">ESP32 </w:t>
      </w:r>
      <w:proofErr w:type="spellStart"/>
      <w:r w:rsidR="004E26BB" w:rsidRPr="004E26BB">
        <w:t>Pinout</w:t>
      </w:r>
      <w:proofErr w:type="spellEnd"/>
      <w:r w:rsidR="004E26BB" w:rsidRPr="004E26BB">
        <w:t xml:space="preserve"> </w:t>
      </w:r>
      <w:proofErr w:type="spellStart"/>
      <w:r w:rsidR="004E26BB" w:rsidRPr="004E26BB">
        <w:t>Reference</w:t>
      </w:r>
      <w:proofErr w:type="spellEnd"/>
      <w:r w:rsidR="004E26BB" w:rsidRPr="009B0806">
        <w:rPr>
          <w:color w:val="000000" w:themeColor="text1"/>
        </w:rPr>
        <w:t xml:space="preserve"> </w:t>
      </w:r>
      <w:r w:rsidR="004E26BB" w:rsidRPr="00E44452">
        <w:rPr>
          <w:color w:val="000000" w:themeColor="text1"/>
        </w:rPr>
        <w:t xml:space="preserve">[Электронный ресурс]. – Электронные данные. – Режим доступа: </w:t>
      </w:r>
      <w:r w:rsidR="004E26BB" w:rsidRPr="004E26BB">
        <w:t>https://esp32pins.com/</w:t>
      </w:r>
      <w:r w:rsidR="004E26BB">
        <w:t xml:space="preserve"> </w:t>
      </w:r>
      <w:r w:rsidR="005A1547">
        <w:t>– Дата доступа: 11</w:t>
      </w:r>
      <w:r w:rsidR="004E26BB">
        <w:t>.</w:t>
      </w:r>
      <w:r w:rsidR="004E26BB" w:rsidRPr="00D55122">
        <w:t>03</w:t>
      </w:r>
      <w:r w:rsidR="004E26BB">
        <w:t>.2026</w:t>
      </w:r>
    </w:p>
    <w:p w14:paraId="0B6810BE" w14:textId="53461709" w:rsidR="004E26BB" w:rsidRDefault="000227A6" w:rsidP="00510133">
      <w:pPr>
        <w:pStyle w:val="af8"/>
        <w:widowControl w:val="0"/>
      </w:pPr>
      <w:r>
        <w:t>[17</w:t>
      </w:r>
      <w:r w:rsidR="00510133">
        <w:t>] </w:t>
      </w:r>
      <w:r w:rsidR="00510133" w:rsidRPr="00510133">
        <w:t xml:space="preserve">SX1278 </w:t>
      </w:r>
      <w:proofErr w:type="spellStart"/>
      <w:r w:rsidR="00510133" w:rsidRPr="00510133">
        <w:t>LoRa</w:t>
      </w:r>
      <w:proofErr w:type="spellEnd"/>
      <w:r w:rsidR="00510133" w:rsidRPr="00510133">
        <w:t xml:space="preserve"> RF </w:t>
      </w:r>
      <w:proofErr w:type="spellStart"/>
      <w:r w:rsidR="00510133" w:rsidRPr="00510133">
        <w:t>Module</w:t>
      </w:r>
      <w:proofErr w:type="spellEnd"/>
      <w:r w:rsidR="00510133" w:rsidRPr="009B0806">
        <w:rPr>
          <w:color w:val="000000" w:themeColor="text1"/>
        </w:rPr>
        <w:t xml:space="preserve"> </w:t>
      </w:r>
      <w:r w:rsidR="00510133" w:rsidRPr="00E44452">
        <w:rPr>
          <w:color w:val="000000" w:themeColor="text1"/>
        </w:rPr>
        <w:t xml:space="preserve">[Электронный ресурс]. – Электронные данные. – Режим доступа: </w:t>
      </w:r>
      <w:r w:rsidR="00510133" w:rsidRPr="00510133">
        <w:t>https://components101.com/wireless/sx1278-lora-rf-module-features-dimension-datasheet</w:t>
      </w:r>
      <w:r w:rsidR="00510133">
        <w:t xml:space="preserve"> </w:t>
      </w:r>
      <w:r w:rsidR="005A1547">
        <w:t>– Дат</w:t>
      </w:r>
      <w:r w:rsidR="003A6C1D">
        <w:t>а доступа: 12</w:t>
      </w:r>
      <w:r w:rsidR="00510133">
        <w:t>.</w:t>
      </w:r>
      <w:r w:rsidR="00510133" w:rsidRPr="00D55122">
        <w:t>03</w:t>
      </w:r>
      <w:r w:rsidR="00510133">
        <w:t>.2026</w:t>
      </w:r>
    </w:p>
    <w:p w14:paraId="60018527" w14:textId="7EE7362B" w:rsidR="00D64867" w:rsidRDefault="00D64867" w:rsidP="00D64867">
      <w:pPr>
        <w:pStyle w:val="af8"/>
        <w:widowControl w:val="0"/>
      </w:pPr>
      <w:r>
        <w:t>[18] </w:t>
      </w:r>
      <w:r>
        <w:rPr>
          <w:lang w:val="en-US"/>
        </w:rPr>
        <w:t>LEDs</w:t>
      </w:r>
      <w:r w:rsidRPr="009B0806">
        <w:rPr>
          <w:color w:val="000000" w:themeColor="text1"/>
        </w:rPr>
        <w:t xml:space="preserve"> </w:t>
      </w:r>
      <w:r w:rsidRPr="00E44452">
        <w:rPr>
          <w:color w:val="000000" w:themeColor="text1"/>
        </w:rPr>
        <w:t xml:space="preserve">[Электронный ресурс]. – Электронные данные. – Режим доступа: </w:t>
      </w:r>
      <w:r w:rsidRPr="0015414D">
        <w:t>https://racheldebarros.com/leds-101-how-to-wire-and-power-led-circuits-to-light-up-your-creations/</w:t>
      </w:r>
      <w:r>
        <w:t xml:space="preserve"> – Дат</w:t>
      </w:r>
      <w:r w:rsidR="003A6C1D">
        <w:t>а доступа: 14</w:t>
      </w:r>
      <w:r>
        <w:t>.</w:t>
      </w:r>
      <w:r w:rsidRPr="00D55122">
        <w:t>03</w:t>
      </w:r>
      <w:r>
        <w:t>.2026</w:t>
      </w:r>
    </w:p>
    <w:p w14:paraId="6E59739B" w14:textId="1CF6176D" w:rsidR="0015414D" w:rsidRDefault="00D64867" w:rsidP="00D64867">
      <w:pPr>
        <w:pStyle w:val="af8"/>
        <w:widowControl w:val="0"/>
      </w:pPr>
      <w:r>
        <w:t>[19] </w:t>
      </w:r>
      <w:r w:rsidRPr="00D64867">
        <w:t>Литий-ионный аккумулятор 18650</w:t>
      </w:r>
      <w:r>
        <w:t xml:space="preserve"> </w:t>
      </w:r>
      <w:r>
        <w:rPr>
          <w:color w:val="000000" w:themeColor="text1"/>
        </w:rPr>
        <w:t>[Электронный ресурс].</w:t>
      </w:r>
      <w:r w:rsidRPr="00D64867">
        <w:rPr>
          <w:color w:val="000000" w:themeColor="text1"/>
        </w:rPr>
        <w:t xml:space="preserve"> </w:t>
      </w:r>
      <w:r w:rsidRPr="00E44452">
        <w:rPr>
          <w:color w:val="000000" w:themeColor="text1"/>
        </w:rPr>
        <w:t xml:space="preserve">– Электронные данные. – Режим доступа: </w:t>
      </w:r>
      <w:r w:rsidRPr="0015414D">
        <w:t>https://www.onlineelektrik.ru/eoborudo</w:t>
      </w:r>
      <w:r>
        <w:t>vanie/blokpitaniya/litij</w:t>
      </w:r>
      <w:r>
        <w:noBreakHyphen/>
        <w:t>ionnyj</w:t>
      </w:r>
      <w:r>
        <w:noBreakHyphen/>
      </w:r>
      <w:r w:rsidRPr="0015414D">
        <w:t>akkumu</w:t>
      </w:r>
      <w:r>
        <w:t>lyator-18650</w:t>
      </w:r>
      <w:r>
        <w:noBreakHyphen/>
        <w:t>harakteristiki</w:t>
      </w:r>
      <w:r>
        <w:noBreakHyphen/>
        <w:t>kakoj</w:t>
      </w:r>
      <w:r>
        <w:noBreakHyphen/>
        <w:t>tip</w:t>
      </w:r>
      <w:r>
        <w:noBreakHyphen/>
      </w:r>
      <w:r w:rsidRPr="0015414D">
        <w:t>luchshe.html</w:t>
      </w:r>
      <w:r w:rsidRPr="00D64867">
        <w:rPr>
          <w:color w:val="000000" w:themeColor="text1"/>
        </w:rPr>
        <w:t xml:space="preserve"> </w:t>
      </w:r>
      <w:r>
        <w:t>– Дат</w:t>
      </w:r>
      <w:r w:rsidR="003A6C1D">
        <w:t>а доступа: 15</w:t>
      </w:r>
      <w:r>
        <w:t>.</w:t>
      </w:r>
      <w:r w:rsidRPr="00D55122">
        <w:t>03</w:t>
      </w:r>
      <w:r>
        <w:t>.2026</w:t>
      </w:r>
    </w:p>
    <w:p w14:paraId="5FAB7A41" w14:textId="2072E386" w:rsidR="00EC7982" w:rsidRPr="00EC7982" w:rsidRDefault="00D64867" w:rsidP="00EC7982">
      <w:pPr>
        <w:pStyle w:val="af8"/>
      </w:pPr>
      <w:r>
        <w:t>[20]</w:t>
      </w:r>
      <w:r w:rsidR="00EC7982" w:rsidRPr="00EC7982">
        <w:t xml:space="preserve"> Дисплей </w:t>
      </w:r>
      <w:r w:rsidR="00EC7982" w:rsidRPr="00EC7982">
        <w:rPr>
          <w:lang w:val="en-US"/>
        </w:rPr>
        <w:t>LCD</w:t>
      </w:r>
      <w:r w:rsidR="00EC7982" w:rsidRPr="00EC7982">
        <w:t xml:space="preserve"> 2004 </w:t>
      </w:r>
      <w:r w:rsidR="00EC7982" w:rsidRPr="00EC7982">
        <w:rPr>
          <w:lang w:val="en-US"/>
        </w:rPr>
        <w:t>I</w:t>
      </w:r>
      <w:r w:rsidR="00EC7982" w:rsidRPr="00EC7982">
        <w:t>2</w:t>
      </w:r>
      <w:r w:rsidR="00EC7982" w:rsidRPr="00EC7982">
        <w:rPr>
          <w:lang w:val="en-US"/>
        </w:rPr>
        <w:t>C</w:t>
      </w:r>
      <w:r w:rsidR="00EC7982" w:rsidRPr="00EC7982">
        <w:t xml:space="preserve"> [Элек</w:t>
      </w:r>
      <w:r w:rsidR="00EC7982">
        <w:t xml:space="preserve">тронный ресурс]. – Электронные </w:t>
      </w:r>
      <w:r w:rsidR="00EC7982" w:rsidRPr="00EC7982">
        <w:t xml:space="preserve">данные. – Режим доступа: </w:t>
      </w:r>
      <w:r w:rsidR="00EC7982" w:rsidRPr="00EC7982">
        <w:rPr>
          <w:lang w:val="en-US"/>
        </w:rPr>
        <w:t>https</w:t>
      </w:r>
      <w:r w:rsidR="00EC7982" w:rsidRPr="00EC7982">
        <w:t>://</w:t>
      </w:r>
      <w:proofErr w:type="spellStart"/>
      <w:r w:rsidR="00EC7982" w:rsidRPr="00EC7982">
        <w:rPr>
          <w:lang w:val="en-US"/>
        </w:rPr>
        <w:t>duino</w:t>
      </w:r>
      <w:proofErr w:type="spellEnd"/>
      <w:r w:rsidR="00EC7982" w:rsidRPr="00EC7982">
        <w:t>.</w:t>
      </w:r>
      <w:proofErr w:type="spellStart"/>
      <w:r w:rsidR="00EC7982" w:rsidRPr="00EC7982">
        <w:rPr>
          <w:lang w:val="en-US"/>
        </w:rPr>
        <w:t>ru</w:t>
      </w:r>
      <w:proofErr w:type="spellEnd"/>
      <w:r w:rsidR="00EC7982" w:rsidRPr="00EC7982">
        <w:t>/</w:t>
      </w:r>
      <w:proofErr w:type="spellStart"/>
      <w:r w:rsidR="00EC7982" w:rsidRPr="00EC7982">
        <w:rPr>
          <w:lang w:val="en-US"/>
        </w:rPr>
        <w:t>displey</w:t>
      </w:r>
      <w:proofErr w:type="spellEnd"/>
      <w:r w:rsidR="00EC7982" w:rsidRPr="00EC7982">
        <w:t>-</w:t>
      </w:r>
      <w:proofErr w:type="spellStart"/>
      <w:r w:rsidR="00EC7982" w:rsidRPr="00EC7982">
        <w:rPr>
          <w:lang w:val="en-US"/>
        </w:rPr>
        <w:t>lcd</w:t>
      </w:r>
      <w:proofErr w:type="spellEnd"/>
      <w:r w:rsidR="00EC7982" w:rsidRPr="00EC7982">
        <w:t xml:space="preserve">-2004/–Дата </w:t>
      </w:r>
      <w:r w:rsidR="00EC7982">
        <w:t>доступа:</w:t>
      </w:r>
      <w:r w:rsidR="003A6C1D" w:rsidRPr="003A6C1D">
        <w:t xml:space="preserve"> </w:t>
      </w:r>
      <w:r w:rsidR="003A6C1D">
        <w:t>16</w:t>
      </w:r>
      <w:r w:rsidR="00EC7982">
        <w:t>.03.2025</w:t>
      </w:r>
    </w:p>
    <w:p w14:paraId="55692C23" w14:textId="080EC86C" w:rsidR="00EC7982" w:rsidRDefault="00D64867" w:rsidP="00EC7982">
      <w:pPr>
        <w:pStyle w:val="af8"/>
      </w:pPr>
      <w:r>
        <w:t>[21]</w:t>
      </w:r>
      <w:r w:rsidR="00EC7982" w:rsidRPr="00EC7982">
        <w:t xml:space="preserve"> </w:t>
      </w:r>
      <w:r w:rsidR="00EC7982">
        <w:t>OLED дисплей SSD1306 [Электронный ресурс]. – Электронные данные. – Режим доступ: https://duino.ru/OLED-displei-0-96---128h</w:t>
      </w:r>
      <w:r w:rsidR="003A6C1D">
        <w:t>64--belyi.html/–Дата доступа: 16</w:t>
      </w:r>
      <w:r w:rsidR="00EC7982">
        <w:t>.03.2025</w:t>
      </w:r>
    </w:p>
    <w:p w14:paraId="0ED00982" w14:textId="712539F1" w:rsidR="00E93539" w:rsidRDefault="00D64867" w:rsidP="00510133">
      <w:pPr>
        <w:pStyle w:val="aff2"/>
        <w:rPr>
          <w:color w:val="0D0D0D" w:themeColor="text1" w:themeTint="F2"/>
          <w:szCs w:val="28"/>
        </w:rPr>
      </w:pPr>
      <w:r>
        <w:rPr>
          <w:color w:val="0D0D0D" w:themeColor="text1" w:themeTint="F2"/>
          <w:szCs w:val="28"/>
        </w:rPr>
        <w:t>[22]</w:t>
      </w:r>
      <w:r w:rsidR="00E93539" w:rsidRPr="00E93539">
        <w:rPr>
          <w:color w:val="0D0D0D" w:themeColor="text1" w:themeTint="F2"/>
          <w:szCs w:val="28"/>
        </w:rPr>
        <w:t xml:space="preserve"> SPI [Электронный ресурс]. – Электронные данные. – Режим доступа: https://easyelectronics.ru/interface-bus-iic-i2c</w:t>
      </w:r>
      <w:r w:rsidR="005A1547">
        <w:rPr>
          <w:color w:val="0D0D0D" w:themeColor="text1" w:themeTint="F2"/>
          <w:szCs w:val="28"/>
        </w:rPr>
        <w:t xml:space="preserve">.html – Дата доступа: </w:t>
      </w:r>
      <w:r w:rsidR="005A1547" w:rsidRPr="005A1547">
        <w:rPr>
          <w:color w:val="0D0D0D" w:themeColor="text1" w:themeTint="F2"/>
          <w:szCs w:val="28"/>
        </w:rPr>
        <w:t>23</w:t>
      </w:r>
      <w:r w:rsidR="005A1547">
        <w:rPr>
          <w:color w:val="0D0D0D" w:themeColor="text1" w:themeTint="F2"/>
          <w:szCs w:val="28"/>
        </w:rPr>
        <w:t>.03</w:t>
      </w:r>
      <w:r w:rsidR="00E93539">
        <w:rPr>
          <w:color w:val="0D0D0D" w:themeColor="text1" w:themeTint="F2"/>
          <w:szCs w:val="28"/>
        </w:rPr>
        <w:t>.2026</w:t>
      </w:r>
    </w:p>
    <w:p w14:paraId="777DED42" w14:textId="52E1A05F" w:rsidR="00996AC6" w:rsidRPr="00AF17D5" w:rsidRDefault="00D64867" w:rsidP="00996AC6">
      <w:pPr>
        <w:pStyle w:val="aff2"/>
        <w:rPr>
          <w:color w:val="0D0D0D" w:themeColor="text1" w:themeTint="F2"/>
          <w:szCs w:val="28"/>
        </w:rPr>
      </w:pPr>
      <w:r>
        <w:rPr>
          <w:color w:val="0D0D0D" w:themeColor="text1" w:themeTint="F2"/>
          <w:szCs w:val="28"/>
        </w:rPr>
        <w:t>[23]</w:t>
      </w:r>
      <w:r w:rsidR="00996AC6" w:rsidRPr="00AF17D5">
        <w:rPr>
          <w:color w:val="0D0D0D" w:themeColor="text1" w:themeTint="F2"/>
          <w:szCs w:val="28"/>
        </w:rPr>
        <w:t> </w:t>
      </w:r>
      <w:r w:rsidR="00996AC6">
        <w:rPr>
          <w:rFonts w:cs="Times New Roman"/>
          <w:color w:val="0D0D0D" w:themeColor="text1" w:themeTint="F2"/>
          <w:szCs w:val="28"/>
          <w:lang w:val="en-US"/>
        </w:rPr>
        <w:t>UART</w:t>
      </w:r>
      <w:r w:rsidR="00996AC6" w:rsidRPr="00AF17D5">
        <w:rPr>
          <w:color w:val="0D0D0D" w:themeColor="text1" w:themeTint="F2"/>
          <w:szCs w:val="28"/>
        </w:rPr>
        <w:t xml:space="preserve"> [Электронный ресурс]. – Электронные данные. – Режим доступа: </w:t>
      </w:r>
      <w:r w:rsidR="00996AC6" w:rsidRPr="008A5D44">
        <w:rPr>
          <w:color w:val="0D0D0D" w:themeColor="text1" w:themeTint="F2"/>
          <w:szCs w:val="28"/>
        </w:rPr>
        <w:t>https://habr.com/ru/articles/109395/</w:t>
      </w:r>
      <w:r w:rsidR="005A1547">
        <w:rPr>
          <w:color w:val="0D0D0D" w:themeColor="text1" w:themeTint="F2"/>
          <w:szCs w:val="28"/>
        </w:rPr>
        <w:t xml:space="preserve"> – Дата доступа: 23</w:t>
      </w:r>
      <w:r w:rsidR="00996AC6">
        <w:rPr>
          <w:color w:val="0D0D0D" w:themeColor="text1" w:themeTint="F2"/>
          <w:szCs w:val="28"/>
        </w:rPr>
        <w:t>.03</w:t>
      </w:r>
      <w:r w:rsidR="00996AC6" w:rsidRPr="00AF17D5">
        <w:rPr>
          <w:color w:val="0D0D0D" w:themeColor="text1" w:themeTint="F2"/>
          <w:szCs w:val="28"/>
        </w:rPr>
        <w:t>.202</w:t>
      </w:r>
      <w:r w:rsidR="00996AC6">
        <w:rPr>
          <w:color w:val="0D0D0D" w:themeColor="text1" w:themeTint="F2"/>
          <w:szCs w:val="28"/>
        </w:rPr>
        <w:t>6</w:t>
      </w:r>
    </w:p>
    <w:p w14:paraId="275A92F7" w14:textId="58AC68BA" w:rsidR="00996AC6" w:rsidRDefault="00D64867" w:rsidP="00AD3BD5">
      <w:pPr>
        <w:pStyle w:val="aff2"/>
        <w:rPr>
          <w:color w:val="0D0D0D" w:themeColor="text1" w:themeTint="F2"/>
          <w:szCs w:val="28"/>
        </w:rPr>
      </w:pPr>
      <w:r>
        <w:rPr>
          <w:color w:val="0D0D0D" w:themeColor="text1" w:themeTint="F2"/>
          <w:szCs w:val="28"/>
        </w:rPr>
        <w:t>[24]</w:t>
      </w:r>
      <w:r w:rsidR="00877FA5" w:rsidRPr="00AF17D5">
        <w:rPr>
          <w:color w:val="0D0D0D" w:themeColor="text1" w:themeTint="F2"/>
          <w:szCs w:val="28"/>
        </w:rPr>
        <w:t> </w:t>
      </w:r>
      <w:r w:rsidR="00877FA5" w:rsidRPr="00944E49">
        <w:rPr>
          <w:rFonts w:cs="Times New Roman"/>
          <w:color w:val="0D0D0D" w:themeColor="text1" w:themeTint="F2"/>
          <w:szCs w:val="28"/>
          <w:lang w:val="en-US"/>
        </w:rPr>
        <w:t>FSK</w:t>
      </w:r>
      <w:r w:rsidR="00877FA5" w:rsidRPr="00944E49">
        <w:rPr>
          <w:rFonts w:cs="Times New Roman"/>
          <w:color w:val="0D0D0D" w:themeColor="text1" w:themeTint="F2"/>
          <w:szCs w:val="28"/>
        </w:rPr>
        <w:t xml:space="preserve">, </w:t>
      </w:r>
      <w:r w:rsidR="00877FA5" w:rsidRPr="00944E49">
        <w:rPr>
          <w:rFonts w:cs="Times New Roman"/>
          <w:color w:val="0D0D0D" w:themeColor="text1" w:themeTint="F2"/>
          <w:szCs w:val="28"/>
          <w:lang w:val="en-US"/>
        </w:rPr>
        <w:t>GFSK</w:t>
      </w:r>
      <w:r w:rsidR="00877FA5" w:rsidRPr="00944E49">
        <w:rPr>
          <w:rFonts w:cs="Times New Roman"/>
          <w:color w:val="0D0D0D" w:themeColor="text1" w:themeTint="F2"/>
          <w:szCs w:val="28"/>
        </w:rPr>
        <w:t xml:space="preserve">, </w:t>
      </w:r>
      <w:r w:rsidR="00877FA5" w:rsidRPr="00944E49">
        <w:rPr>
          <w:rFonts w:cs="Times New Roman"/>
          <w:color w:val="0D0D0D" w:themeColor="text1" w:themeTint="F2"/>
          <w:szCs w:val="28"/>
          <w:lang w:val="en-US"/>
        </w:rPr>
        <w:t>MSK</w:t>
      </w:r>
      <w:r w:rsidR="00877FA5" w:rsidRPr="00944E49">
        <w:rPr>
          <w:rFonts w:cs="Times New Roman"/>
          <w:color w:val="0D0D0D" w:themeColor="text1" w:themeTint="F2"/>
          <w:szCs w:val="28"/>
        </w:rPr>
        <w:t xml:space="preserve">, </w:t>
      </w:r>
      <w:r w:rsidR="00877FA5" w:rsidRPr="00944E49">
        <w:rPr>
          <w:rFonts w:cs="Times New Roman"/>
          <w:color w:val="0D0D0D" w:themeColor="text1" w:themeTint="F2"/>
          <w:szCs w:val="28"/>
          <w:lang w:val="en-US"/>
        </w:rPr>
        <w:t>GMSK</w:t>
      </w:r>
      <w:r w:rsidR="00877FA5">
        <w:rPr>
          <w:rFonts w:cs="Times New Roman"/>
          <w:color w:val="0D0D0D" w:themeColor="text1" w:themeTint="F2"/>
          <w:szCs w:val="28"/>
        </w:rPr>
        <w:t xml:space="preserve"> и некоторые другие режимы</w:t>
      </w:r>
      <w:r w:rsidR="00877FA5" w:rsidRPr="00AF17D5">
        <w:rPr>
          <w:color w:val="0D0D0D" w:themeColor="text1" w:themeTint="F2"/>
          <w:szCs w:val="28"/>
        </w:rPr>
        <w:t xml:space="preserve"> [Электронный ресурс]. – Электронные данные. – Режим доступа: </w:t>
      </w:r>
      <w:r w:rsidR="00877FA5" w:rsidRPr="00944E49">
        <w:rPr>
          <w:color w:val="0D0D0D" w:themeColor="text1" w:themeTint="F2"/>
          <w:szCs w:val="28"/>
        </w:rPr>
        <w:t xml:space="preserve">http://www.radioscanner.ru/info/article345/ </w:t>
      </w:r>
      <w:r w:rsidR="005A1547">
        <w:rPr>
          <w:color w:val="0D0D0D" w:themeColor="text1" w:themeTint="F2"/>
          <w:szCs w:val="28"/>
        </w:rPr>
        <w:t>– Дата доступа: 24</w:t>
      </w:r>
      <w:r w:rsidR="00877FA5">
        <w:rPr>
          <w:color w:val="0D0D0D" w:themeColor="text1" w:themeTint="F2"/>
          <w:szCs w:val="28"/>
        </w:rPr>
        <w:t>.03</w:t>
      </w:r>
      <w:r w:rsidR="00877FA5" w:rsidRPr="00AF17D5">
        <w:rPr>
          <w:color w:val="0D0D0D" w:themeColor="text1" w:themeTint="F2"/>
          <w:szCs w:val="28"/>
        </w:rPr>
        <w:t>.202</w:t>
      </w:r>
      <w:r w:rsidR="00877FA5">
        <w:rPr>
          <w:color w:val="0D0D0D" w:themeColor="text1" w:themeTint="F2"/>
          <w:szCs w:val="28"/>
        </w:rPr>
        <w:t>6</w:t>
      </w:r>
    </w:p>
    <w:p w14:paraId="0D02DDAD" w14:textId="1A90D118" w:rsidR="004308A2" w:rsidRPr="00510133" w:rsidRDefault="00D64867" w:rsidP="004308A2">
      <w:pPr>
        <w:pStyle w:val="aff2"/>
        <w:rPr>
          <w:color w:val="0D0D0D" w:themeColor="text1" w:themeTint="F2"/>
          <w:szCs w:val="28"/>
        </w:rPr>
      </w:pPr>
      <w:r>
        <w:rPr>
          <w:color w:val="0D0D0D" w:themeColor="text1" w:themeTint="F2"/>
          <w:szCs w:val="28"/>
        </w:rPr>
        <w:t>[25]</w:t>
      </w:r>
      <w:r w:rsidR="004308A2" w:rsidRPr="00AF17D5">
        <w:rPr>
          <w:color w:val="0D0D0D" w:themeColor="text1" w:themeTint="F2"/>
          <w:szCs w:val="28"/>
        </w:rPr>
        <w:t> </w:t>
      </w:r>
      <w:r w:rsidR="004308A2">
        <w:rPr>
          <w:rFonts w:cs="Times New Roman"/>
          <w:color w:val="0D0D0D" w:themeColor="text1" w:themeTint="F2"/>
          <w:szCs w:val="28"/>
        </w:rPr>
        <w:t>Интерфейсная шина</w:t>
      </w:r>
      <w:r w:rsidR="004308A2" w:rsidRPr="008A5D44">
        <w:rPr>
          <w:rFonts w:cs="Times New Roman"/>
          <w:color w:val="0D0D0D" w:themeColor="text1" w:themeTint="F2"/>
          <w:szCs w:val="28"/>
        </w:rPr>
        <w:t xml:space="preserve"> (</w:t>
      </w:r>
      <w:r w:rsidR="004308A2" w:rsidRPr="008A5D44">
        <w:rPr>
          <w:rFonts w:cs="Times New Roman"/>
          <w:color w:val="0D0D0D" w:themeColor="text1" w:themeTint="F2"/>
          <w:szCs w:val="28"/>
          <w:lang w:val="en-US"/>
        </w:rPr>
        <w:t>I</w:t>
      </w:r>
      <w:r w:rsidR="004308A2" w:rsidRPr="008A5D44">
        <w:rPr>
          <w:rFonts w:cs="Times New Roman"/>
          <w:color w:val="0D0D0D" w:themeColor="text1" w:themeTint="F2"/>
          <w:szCs w:val="28"/>
        </w:rPr>
        <w:t>2</w:t>
      </w:r>
      <w:r w:rsidR="004308A2" w:rsidRPr="008A5D44">
        <w:rPr>
          <w:rFonts w:cs="Times New Roman"/>
          <w:color w:val="0D0D0D" w:themeColor="text1" w:themeTint="F2"/>
          <w:szCs w:val="28"/>
          <w:lang w:val="en-US"/>
        </w:rPr>
        <w:t>C</w:t>
      </w:r>
      <w:r w:rsidR="004308A2" w:rsidRPr="008A5D44">
        <w:rPr>
          <w:rFonts w:cs="Times New Roman"/>
          <w:color w:val="0D0D0D" w:themeColor="text1" w:themeTint="F2"/>
          <w:szCs w:val="28"/>
        </w:rPr>
        <w:t>)</w:t>
      </w:r>
      <w:r w:rsidR="004308A2" w:rsidRPr="00AF17D5">
        <w:rPr>
          <w:color w:val="0D0D0D" w:themeColor="text1" w:themeTint="F2"/>
          <w:szCs w:val="28"/>
        </w:rPr>
        <w:t xml:space="preserve"> [Электронный ресурс]. – Электронные данные. – Режим доступа: https://www.rotr.info/electronics/interfac</w:t>
      </w:r>
      <w:r w:rsidR="004308A2">
        <w:rPr>
          <w:color w:val="0D0D0D" w:themeColor="text1" w:themeTint="F2"/>
          <w:szCs w:val="28"/>
        </w:rPr>
        <w:t>e/spi/spi.htm – Дата доступа: 25.</w:t>
      </w:r>
      <w:r w:rsidR="004308A2" w:rsidRPr="008A5D44">
        <w:rPr>
          <w:color w:val="0D0D0D" w:themeColor="text1" w:themeTint="F2"/>
          <w:szCs w:val="28"/>
        </w:rPr>
        <w:t>02</w:t>
      </w:r>
      <w:r w:rsidR="004308A2" w:rsidRPr="00AF17D5">
        <w:rPr>
          <w:color w:val="0D0D0D" w:themeColor="text1" w:themeTint="F2"/>
          <w:szCs w:val="28"/>
        </w:rPr>
        <w:t>.202</w:t>
      </w:r>
      <w:r w:rsidR="004308A2">
        <w:rPr>
          <w:color w:val="0D0D0D" w:themeColor="text1" w:themeTint="F2"/>
          <w:szCs w:val="28"/>
        </w:rPr>
        <w:t>6</w:t>
      </w:r>
    </w:p>
    <w:p w14:paraId="6FBF6F53" w14:textId="203ECEE7" w:rsidR="00C32166" w:rsidRPr="00E96B18" w:rsidRDefault="00D64867" w:rsidP="00C32166">
      <w:pPr>
        <w:pStyle w:val="af8"/>
      </w:pPr>
      <w:r>
        <w:t>[26]</w:t>
      </w:r>
      <w:r w:rsidR="00C32166" w:rsidRPr="00E96B18">
        <w:t> Экономика проектных решений: методические указания по экономическому обоснованию дипломных проектов [Электронный ресурс]. – Электронные данные. – Режим доступа: https://www.bsuir.by/m/12_100229_1_161144.pdf – Дата доступа: 31.03.2026.</w:t>
      </w:r>
    </w:p>
    <w:p w14:paraId="6C5F86F6" w14:textId="4497005A" w:rsidR="00FA7114" w:rsidRDefault="00FA7114">
      <w:pPr>
        <w:widowControl/>
        <w:spacing w:after="80"/>
        <w:rPr>
          <w:rFonts w:eastAsia="Times New Roman" w:cs="Times New Roman"/>
          <w:szCs w:val="28"/>
          <w:lang w:eastAsia="ru-RU"/>
        </w:rPr>
      </w:pPr>
      <w:r>
        <w:br w:type="page"/>
      </w:r>
    </w:p>
    <w:p w14:paraId="78D67E05" w14:textId="77777777" w:rsidR="00FA7114" w:rsidRDefault="00FA7114" w:rsidP="00FA7114">
      <w:pPr>
        <w:pStyle w:val="Heading11"/>
      </w:pPr>
      <w:bookmarkStart w:id="75" w:name="_Toc221708751"/>
      <w:bookmarkStart w:id="76" w:name="_Toc226968868"/>
      <w:r>
        <w:lastRenderedPageBreak/>
        <w:t>Приложение А</w:t>
      </w:r>
      <w:bookmarkEnd w:id="75"/>
      <w:bookmarkEnd w:id="76"/>
    </w:p>
    <w:p w14:paraId="57AD88DD" w14:textId="77777777" w:rsidR="00FA7114" w:rsidRPr="00023A87" w:rsidRDefault="00FA7114" w:rsidP="00FA7114">
      <w:pPr>
        <w:jc w:val="center"/>
        <w:rPr>
          <w:rFonts w:cs="Times New Roman"/>
        </w:rPr>
      </w:pPr>
      <w:r w:rsidRPr="00023A87">
        <w:rPr>
          <w:rFonts w:cs="Times New Roman"/>
        </w:rPr>
        <w:t>(обязательное)</w:t>
      </w:r>
    </w:p>
    <w:p w14:paraId="37687AA6" w14:textId="77777777" w:rsidR="00FA7114" w:rsidRPr="00F91851" w:rsidRDefault="00FA7114" w:rsidP="00FA7114">
      <w:pPr>
        <w:jc w:val="center"/>
        <w:rPr>
          <w:rFonts w:cs="Times New Roman"/>
        </w:rPr>
      </w:pPr>
    </w:p>
    <w:p w14:paraId="3E360F84" w14:textId="36C29BC3" w:rsidR="00FA7114" w:rsidRPr="000A77D8" w:rsidRDefault="000A77D8" w:rsidP="00FA7114">
      <w:pPr>
        <w:jc w:val="center"/>
        <w:rPr>
          <w:rFonts w:cs="Times New Roman"/>
          <w:b/>
          <w:bCs/>
          <w:szCs w:val="28"/>
        </w:rPr>
      </w:pPr>
      <w:r>
        <w:rPr>
          <w:rFonts w:cs="Times New Roman"/>
          <w:b/>
          <w:bCs/>
          <w:szCs w:val="28"/>
        </w:rPr>
        <w:t>Листинг кода</w:t>
      </w:r>
    </w:p>
    <w:p w14:paraId="0670220D" w14:textId="77777777" w:rsidR="00FA7114" w:rsidRDefault="00FA7114" w:rsidP="00FA7114">
      <w:pPr>
        <w:pStyle w:val="Heading11"/>
      </w:pPr>
      <w:r>
        <w:rPr>
          <w:rFonts w:ascii="Courier New" w:hAnsi="Courier New" w:cs="Courier New"/>
          <w:sz w:val="24"/>
          <w:szCs w:val="36"/>
        </w:rPr>
        <w:br w:type="column"/>
      </w:r>
      <w:bookmarkStart w:id="77" w:name="_Toc221708752"/>
      <w:bookmarkStart w:id="78" w:name="_Toc226968869"/>
      <w:r>
        <w:lastRenderedPageBreak/>
        <w:t>Приложение Б</w:t>
      </w:r>
      <w:bookmarkEnd w:id="77"/>
      <w:bookmarkEnd w:id="78"/>
    </w:p>
    <w:p w14:paraId="16D70ED0" w14:textId="77777777" w:rsidR="00FA7114" w:rsidRPr="00023A87" w:rsidRDefault="00FA7114" w:rsidP="00FA7114">
      <w:pPr>
        <w:jc w:val="center"/>
        <w:rPr>
          <w:rFonts w:cs="Times New Roman"/>
          <w:szCs w:val="28"/>
        </w:rPr>
      </w:pPr>
      <w:r w:rsidRPr="00023A87">
        <w:rPr>
          <w:rFonts w:cs="Times New Roman"/>
          <w:szCs w:val="28"/>
        </w:rPr>
        <w:t>(обязательное)</w:t>
      </w:r>
    </w:p>
    <w:p w14:paraId="535FFCFB" w14:textId="177ED8BD" w:rsidR="00FA7114" w:rsidRDefault="00FA7114" w:rsidP="00FA7114">
      <w:pPr>
        <w:jc w:val="center"/>
        <w:rPr>
          <w:rFonts w:cs="Times New Roman"/>
          <w:szCs w:val="28"/>
        </w:rPr>
      </w:pPr>
    </w:p>
    <w:p w14:paraId="0681EE30" w14:textId="77777777" w:rsidR="00603E1B" w:rsidRDefault="00603E1B" w:rsidP="00603E1B">
      <w:pPr>
        <w:jc w:val="center"/>
        <w:rPr>
          <w:rFonts w:cs="Times New Roman"/>
          <w:b/>
          <w:bCs/>
          <w:szCs w:val="28"/>
        </w:rPr>
      </w:pPr>
      <w:r>
        <w:rPr>
          <w:rFonts w:cs="Times New Roman"/>
          <w:b/>
          <w:bCs/>
          <w:szCs w:val="28"/>
        </w:rPr>
        <w:t>Перечень элементов</w:t>
      </w:r>
    </w:p>
    <w:p w14:paraId="24790499" w14:textId="1192F831" w:rsidR="00FA7114" w:rsidRDefault="00FA7114" w:rsidP="004308A2">
      <w:pPr>
        <w:jc w:val="center"/>
        <w:rPr>
          <w:rFonts w:cs="Times New Roman"/>
          <w:b/>
          <w:bCs/>
          <w:szCs w:val="28"/>
        </w:rPr>
      </w:pPr>
    </w:p>
    <w:p w14:paraId="51B22C23" w14:textId="77777777" w:rsidR="00FA7114" w:rsidRDefault="00FA7114" w:rsidP="00FA7114"/>
    <w:p w14:paraId="3B540A4A" w14:textId="77777777" w:rsidR="00FA7114" w:rsidRDefault="00FA7114" w:rsidP="00FA7114">
      <w:pPr>
        <w:widowControl/>
        <w:spacing w:after="80"/>
      </w:pPr>
      <w:r>
        <w:br w:type="page"/>
      </w:r>
    </w:p>
    <w:p w14:paraId="221B8EFA" w14:textId="77777777" w:rsidR="00FA7114" w:rsidRDefault="00FA7114" w:rsidP="00FA7114">
      <w:pPr>
        <w:pStyle w:val="Heading11"/>
      </w:pPr>
      <w:bookmarkStart w:id="79" w:name="_Toc221708753"/>
      <w:bookmarkStart w:id="80" w:name="_Toc226968870"/>
      <w:r>
        <w:lastRenderedPageBreak/>
        <w:t>Приложение В</w:t>
      </w:r>
      <w:bookmarkEnd w:id="79"/>
      <w:bookmarkEnd w:id="80"/>
    </w:p>
    <w:p w14:paraId="1648DB59" w14:textId="77777777" w:rsidR="00FA7114" w:rsidRPr="00023A87" w:rsidRDefault="00FA7114" w:rsidP="00FA7114">
      <w:pPr>
        <w:jc w:val="center"/>
        <w:rPr>
          <w:rFonts w:cs="Times New Roman"/>
          <w:szCs w:val="28"/>
        </w:rPr>
      </w:pPr>
      <w:r w:rsidRPr="00023A87">
        <w:rPr>
          <w:rFonts w:cs="Times New Roman"/>
          <w:szCs w:val="28"/>
        </w:rPr>
        <w:t>(обязательное)</w:t>
      </w:r>
    </w:p>
    <w:p w14:paraId="6539C0E6" w14:textId="77777777" w:rsidR="00603E1B" w:rsidRPr="00F91851" w:rsidRDefault="00603E1B" w:rsidP="00603E1B">
      <w:pPr>
        <w:jc w:val="center"/>
        <w:rPr>
          <w:rFonts w:cs="Times New Roman"/>
          <w:szCs w:val="28"/>
        </w:rPr>
      </w:pPr>
    </w:p>
    <w:p w14:paraId="0413A699" w14:textId="73AA2326" w:rsidR="00FA7114" w:rsidRPr="00F91851" w:rsidRDefault="00603E1B" w:rsidP="00603E1B">
      <w:pPr>
        <w:jc w:val="center"/>
        <w:rPr>
          <w:rFonts w:cs="Times New Roman"/>
          <w:szCs w:val="28"/>
        </w:rPr>
      </w:pPr>
      <w:r>
        <w:rPr>
          <w:rFonts w:cs="Times New Roman"/>
          <w:b/>
          <w:bCs/>
          <w:szCs w:val="28"/>
        </w:rPr>
        <w:t>Спецификация</w:t>
      </w:r>
      <w:bookmarkStart w:id="81" w:name="_GoBack"/>
      <w:bookmarkEnd w:id="81"/>
    </w:p>
    <w:p w14:paraId="4EA8F2BD" w14:textId="77777777" w:rsidR="004308A2" w:rsidRDefault="004308A2" w:rsidP="004308A2"/>
    <w:p w14:paraId="42752363" w14:textId="77777777" w:rsidR="004308A2" w:rsidRDefault="004308A2" w:rsidP="004308A2">
      <w:pPr>
        <w:widowControl/>
        <w:spacing w:after="80"/>
      </w:pPr>
      <w:r>
        <w:br w:type="page"/>
      </w:r>
    </w:p>
    <w:p w14:paraId="48BF902C" w14:textId="53DF5C91" w:rsidR="004308A2" w:rsidRDefault="004308A2" w:rsidP="004308A2">
      <w:pPr>
        <w:pStyle w:val="Heading11"/>
      </w:pPr>
      <w:bookmarkStart w:id="82" w:name="_Toc226968871"/>
      <w:r>
        <w:lastRenderedPageBreak/>
        <w:t>Приложение Г</w:t>
      </w:r>
      <w:bookmarkEnd w:id="82"/>
    </w:p>
    <w:p w14:paraId="780AD3CE" w14:textId="77777777" w:rsidR="004308A2" w:rsidRPr="00023A87" w:rsidRDefault="004308A2" w:rsidP="004308A2">
      <w:pPr>
        <w:jc w:val="center"/>
        <w:rPr>
          <w:rFonts w:cs="Times New Roman"/>
          <w:szCs w:val="28"/>
        </w:rPr>
      </w:pPr>
      <w:r w:rsidRPr="00023A87">
        <w:rPr>
          <w:rFonts w:cs="Times New Roman"/>
          <w:szCs w:val="28"/>
        </w:rPr>
        <w:t>(обязательное)</w:t>
      </w:r>
    </w:p>
    <w:p w14:paraId="526C6E49" w14:textId="77777777" w:rsidR="004308A2" w:rsidRPr="00F91851" w:rsidRDefault="004308A2" w:rsidP="004308A2">
      <w:pPr>
        <w:jc w:val="center"/>
        <w:rPr>
          <w:rFonts w:cs="Times New Roman"/>
          <w:szCs w:val="28"/>
        </w:rPr>
      </w:pPr>
    </w:p>
    <w:p w14:paraId="44B5B8A2" w14:textId="561C69D1" w:rsidR="0056214C" w:rsidRPr="00603E1B" w:rsidRDefault="00603E1B" w:rsidP="004308A2">
      <w:pPr>
        <w:jc w:val="center"/>
        <w:rPr>
          <w:rFonts w:cs="Times New Roman"/>
          <w:b/>
          <w:bCs/>
          <w:szCs w:val="28"/>
        </w:rPr>
      </w:pPr>
      <w:r w:rsidRPr="00603E1B">
        <w:rPr>
          <w:rFonts w:cs="Times New Roman"/>
          <w:b/>
          <w:bCs/>
          <w:szCs w:val="28"/>
        </w:rPr>
        <w:t>Отчет о проверке на заимствования</w:t>
      </w:r>
    </w:p>
    <w:p w14:paraId="60D85231" w14:textId="6CA70FF7" w:rsidR="0056214C" w:rsidRDefault="0056214C">
      <w:pPr>
        <w:widowControl/>
        <w:spacing w:after="80"/>
        <w:rPr>
          <w:rFonts w:cs="Times New Roman"/>
          <w:b/>
          <w:bCs/>
          <w:szCs w:val="28"/>
        </w:rPr>
      </w:pPr>
      <w:r>
        <w:rPr>
          <w:rFonts w:cs="Times New Roman"/>
          <w:b/>
          <w:bCs/>
          <w:szCs w:val="28"/>
        </w:rPr>
        <w:br w:type="page"/>
      </w:r>
    </w:p>
    <w:p w14:paraId="1EC18652" w14:textId="184F6787" w:rsidR="0056214C" w:rsidRDefault="0056214C" w:rsidP="0056214C">
      <w:pPr>
        <w:pStyle w:val="Heading11"/>
      </w:pPr>
      <w:r>
        <w:lastRenderedPageBreak/>
        <w:t>Приложение Д</w:t>
      </w:r>
    </w:p>
    <w:p w14:paraId="014AAD11" w14:textId="77777777" w:rsidR="0056214C" w:rsidRPr="00023A87" w:rsidRDefault="0056214C" w:rsidP="0056214C">
      <w:pPr>
        <w:jc w:val="center"/>
        <w:rPr>
          <w:rFonts w:cs="Times New Roman"/>
          <w:szCs w:val="28"/>
        </w:rPr>
      </w:pPr>
      <w:r w:rsidRPr="00023A87">
        <w:rPr>
          <w:rFonts w:cs="Times New Roman"/>
          <w:szCs w:val="28"/>
        </w:rPr>
        <w:t>(обязательное)</w:t>
      </w:r>
    </w:p>
    <w:p w14:paraId="28DE1E46" w14:textId="77777777" w:rsidR="0056214C" w:rsidRPr="00F91851" w:rsidRDefault="0056214C" w:rsidP="0056214C">
      <w:pPr>
        <w:jc w:val="center"/>
        <w:rPr>
          <w:rFonts w:cs="Times New Roman"/>
          <w:szCs w:val="28"/>
        </w:rPr>
      </w:pPr>
    </w:p>
    <w:p w14:paraId="6C3C26A4" w14:textId="77777777" w:rsidR="0056214C" w:rsidRDefault="0056214C" w:rsidP="0056214C">
      <w:pPr>
        <w:jc w:val="center"/>
        <w:rPr>
          <w:rFonts w:cs="Times New Roman"/>
          <w:b/>
          <w:bCs/>
          <w:szCs w:val="28"/>
        </w:rPr>
      </w:pPr>
      <w:r>
        <w:rPr>
          <w:rFonts w:cs="Times New Roman"/>
          <w:b/>
          <w:bCs/>
          <w:szCs w:val="28"/>
        </w:rPr>
        <w:t>Ведомость документов</w:t>
      </w:r>
    </w:p>
    <w:p w14:paraId="601C555D" w14:textId="77777777" w:rsidR="0056214C" w:rsidRDefault="0056214C" w:rsidP="004308A2">
      <w:pPr>
        <w:jc w:val="center"/>
        <w:rPr>
          <w:rFonts w:cs="Times New Roman"/>
          <w:b/>
          <w:bCs/>
          <w:szCs w:val="28"/>
        </w:rPr>
      </w:pPr>
    </w:p>
    <w:p w14:paraId="7DD97DF3" w14:textId="0A5C77FE" w:rsidR="003E2BF3" w:rsidRPr="004308A2" w:rsidRDefault="003E2BF3" w:rsidP="003E2BF3">
      <w:pPr>
        <w:pStyle w:val="af8"/>
        <w:ind w:firstLine="0"/>
      </w:pPr>
    </w:p>
    <w:sectPr w:rsidR="003E2BF3" w:rsidRPr="004308A2" w:rsidSect="005C48CE">
      <w:footerReference w:type="default" r:id="rId27"/>
      <w:pgSz w:w="11906" w:h="16838"/>
      <w:pgMar w:top="1134" w:right="851" w:bottom="1134" w:left="1701" w:header="567" w:footer="567"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132A5D" w14:textId="77777777" w:rsidR="00F35C9A" w:rsidRDefault="00F35C9A" w:rsidP="00EB3FCE">
      <w:r>
        <w:separator/>
      </w:r>
    </w:p>
    <w:p w14:paraId="344CE5B6" w14:textId="77777777" w:rsidR="00F35C9A" w:rsidRDefault="00F35C9A"/>
    <w:p w14:paraId="05154C3E" w14:textId="77777777" w:rsidR="00F35C9A" w:rsidRDefault="00F35C9A"/>
    <w:p w14:paraId="1D1A97D4" w14:textId="77777777" w:rsidR="00F35C9A" w:rsidRDefault="00F35C9A"/>
  </w:endnote>
  <w:endnote w:type="continuationSeparator" w:id="0">
    <w:p w14:paraId="3B6F780C" w14:textId="77777777" w:rsidR="00F35C9A" w:rsidRDefault="00F35C9A" w:rsidP="00EB3FCE">
      <w:r>
        <w:continuationSeparator/>
      </w:r>
    </w:p>
    <w:p w14:paraId="3E5D27B8" w14:textId="77777777" w:rsidR="00F35C9A" w:rsidRDefault="00F35C9A"/>
    <w:p w14:paraId="16C9A300" w14:textId="77777777" w:rsidR="00F35C9A" w:rsidRDefault="00F35C9A"/>
    <w:p w14:paraId="507EF2B8" w14:textId="77777777" w:rsidR="00F35C9A" w:rsidRDefault="00F35C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1"/>
    <w:family w:val="roman"/>
    <w:notTrueType/>
    <w:pitch w:val="variable"/>
    <w:sig w:usb0="00002000" w:usb1="00000000" w:usb2="00000000" w:usb3="00000000" w:csb0="00000000" w:csb1="00000000"/>
  </w:font>
  <w:font w:name="CIDFont+F1">
    <w:altName w:val="Yu Gothic UI"/>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749002"/>
      <w:docPartObj>
        <w:docPartGallery w:val="Page Numbers (Bottom of Page)"/>
        <w:docPartUnique/>
      </w:docPartObj>
    </w:sdtPr>
    <w:sdtEndPr>
      <w:rPr>
        <w:rFonts w:cs="Times New Roman"/>
      </w:rPr>
    </w:sdtEndPr>
    <w:sdtContent>
      <w:p w14:paraId="62EECEFE" w14:textId="4F32BB92" w:rsidR="0066300A" w:rsidRPr="00903DB3" w:rsidRDefault="0066300A" w:rsidP="00903DB3">
        <w:pPr>
          <w:pStyle w:val="aa"/>
          <w:jc w:val="right"/>
          <w:rPr>
            <w:rFonts w:cs="Times New Roman"/>
          </w:rPr>
        </w:pPr>
        <w:r w:rsidRPr="00461581">
          <w:rPr>
            <w:rFonts w:cs="Times New Roman"/>
          </w:rPr>
          <w:fldChar w:fldCharType="begin"/>
        </w:r>
        <w:r w:rsidRPr="00461581">
          <w:rPr>
            <w:rFonts w:cs="Times New Roman"/>
          </w:rPr>
          <w:instrText>PAGE   \* MERGEFORMAT</w:instrText>
        </w:r>
        <w:r w:rsidRPr="00461581">
          <w:rPr>
            <w:rFonts w:cs="Times New Roman"/>
          </w:rPr>
          <w:fldChar w:fldCharType="separate"/>
        </w:r>
        <w:r w:rsidR="00603E1B">
          <w:rPr>
            <w:rFonts w:cs="Times New Roman"/>
            <w:noProof/>
          </w:rPr>
          <w:t>68</w:t>
        </w:r>
        <w:r w:rsidRPr="00461581">
          <w:rPr>
            <w:rFonts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8CA52D" w14:textId="77777777" w:rsidR="00F35C9A" w:rsidRDefault="00F35C9A" w:rsidP="00EB3FCE">
      <w:r>
        <w:separator/>
      </w:r>
    </w:p>
    <w:p w14:paraId="55A9A3DC" w14:textId="77777777" w:rsidR="00F35C9A" w:rsidRDefault="00F35C9A"/>
    <w:p w14:paraId="68001A11" w14:textId="77777777" w:rsidR="00F35C9A" w:rsidRDefault="00F35C9A"/>
    <w:p w14:paraId="66F4F4A3" w14:textId="77777777" w:rsidR="00F35C9A" w:rsidRDefault="00F35C9A"/>
  </w:footnote>
  <w:footnote w:type="continuationSeparator" w:id="0">
    <w:p w14:paraId="3B9B1E40" w14:textId="77777777" w:rsidR="00F35C9A" w:rsidRDefault="00F35C9A" w:rsidP="00EB3FCE">
      <w:r>
        <w:continuationSeparator/>
      </w:r>
    </w:p>
    <w:p w14:paraId="48E44123" w14:textId="77777777" w:rsidR="00F35C9A" w:rsidRDefault="00F35C9A"/>
    <w:p w14:paraId="77A3A4EB" w14:textId="77777777" w:rsidR="00F35C9A" w:rsidRDefault="00F35C9A"/>
    <w:p w14:paraId="5BFAB6F7" w14:textId="77777777" w:rsidR="00F35C9A" w:rsidRDefault="00F35C9A"/>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8A7"/>
    <w:multiLevelType w:val="hybridMultilevel"/>
    <w:tmpl w:val="9B8A8C78"/>
    <w:name w:val="DP222"/>
    <w:lvl w:ilvl="0" w:tplc="3B429C4C">
      <w:start w:val="1"/>
      <w:numFmt w:val="bullet"/>
      <w:lvlText w:val=""/>
      <w:lvlJc w:val="left"/>
      <w:pPr>
        <w:ind w:left="0" w:firstLine="708"/>
      </w:pPr>
      <w:rPr>
        <w:rFonts w:ascii="Symbol" w:hAnsi="Symbol" w:hint="default"/>
      </w:rPr>
    </w:lvl>
    <w:lvl w:ilvl="1" w:tplc="D60AE5CE">
      <w:start w:val="1"/>
      <w:numFmt w:val="bullet"/>
      <w:suff w:val="space"/>
      <w:lvlText w:val=""/>
      <w:lvlJc w:val="left"/>
      <w:pPr>
        <w:ind w:left="720" w:firstLine="301"/>
      </w:pPr>
      <w:rPr>
        <w:rFonts w:ascii="Symbol" w:hAnsi="Symbol"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92D3CB1"/>
    <w:multiLevelType w:val="multilevel"/>
    <w:tmpl w:val="30626ABC"/>
    <w:name w:val="DP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2" w15:restartNumberingAfterBreak="0">
    <w:nsid w:val="2D236435"/>
    <w:multiLevelType w:val="multilevel"/>
    <w:tmpl w:val="0419001F"/>
    <w:name w:val="DP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3C4671"/>
    <w:multiLevelType w:val="multilevel"/>
    <w:tmpl w:val="776E3842"/>
    <w:name w:val="DP2222"/>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 w15:restartNumberingAfterBreak="0">
    <w:nsid w:val="4245029C"/>
    <w:multiLevelType w:val="multilevel"/>
    <w:tmpl w:val="776E3842"/>
    <w:name w:val="DP"/>
    <w:lvl w:ilvl="0">
      <w:start w:val="1"/>
      <w:numFmt w:val="decimal"/>
      <w:suff w:val="space"/>
      <w:lvlText w:val="%1."/>
      <w:lvlJc w:val="left"/>
      <w:pPr>
        <w:ind w:left="0" w:firstLine="720"/>
      </w:pPr>
      <w:rPr>
        <w:rFonts w:hint="default"/>
      </w:rPr>
    </w:lvl>
    <w:lvl w:ilvl="1">
      <w:start w:val="1"/>
      <w:numFmt w:val="decimal"/>
      <w:suff w:val="space"/>
      <w:lvlText w:val="%1.%2."/>
      <w:lvlJc w:val="left"/>
      <w:pPr>
        <w:ind w:left="720" w:firstLine="301"/>
      </w:pPr>
      <w:rPr>
        <w:rFonts w:hint="default"/>
      </w:rPr>
    </w:lvl>
    <w:lvl w:ilvl="2">
      <w:start w:val="1"/>
      <w:numFmt w:val="decimal"/>
      <w:suff w:val="space"/>
      <w:lvlText w:val="%1.%2.%3."/>
      <w:lvlJc w:val="left"/>
      <w:pPr>
        <w:ind w:left="1021" w:firstLine="482"/>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5" w15:restartNumberingAfterBreak="0">
    <w:nsid w:val="442A330A"/>
    <w:multiLevelType w:val="multilevel"/>
    <w:tmpl w:val="A68600CC"/>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7E4F7A6F"/>
    <w:multiLevelType w:val="multilevel"/>
    <w:tmpl w:val="95BE374E"/>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4"/>
  </w:num>
  <w:num w:numId="2">
    <w:abstractNumId w:val="6"/>
  </w:num>
  <w:num w:numId="3">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6EE"/>
    <w:rsid w:val="00001193"/>
    <w:rsid w:val="0000644B"/>
    <w:rsid w:val="00007198"/>
    <w:rsid w:val="0000777A"/>
    <w:rsid w:val="00013015"/>
    <w:rsid w:val="0001374F"/>
    <w:rsid w:val="000142A6"/>
    <w:rsid w:val="000161F3"/>
    <w:rsid w:val="00016CC4"/>
    <w:rsid w:val="00022608"/>
    <w:rsid w:val="000227A6"/>
    <w:rsid w:val="000232A7"/>
    <w:rsid w:val="00023584"/>
    <w:rsid w:val="0002370D"/>
    <w:rsid w:val="00023A87"/>
    <w:rsid w:val="0002414D"/>
    <w:rsid w:val="00030038"/>
    <w:rsid w:val="00030145"/>
    <w:rsid w:val="000303DA"/>
    <w:rsid w:val="00035261"/>
    <w:rsid w:val="000377D0"/>
    <w:rsid w:val="00037CDA"/>
    <w:rsid w:val="000455F7"/>
    <w:rsid w:val="00046BA7"/>
    <w:rsid w:val="00047EE4"/>
    <w:rsid w:val="00051A59"/>
    <w:rsid w:val="00053C4A"/>
    <w:rsid w:val="00061019"/>
    <w:rsid w:val="00062505"/>
    <w:rsid w:val="00062D6E"/>
    <w:rsid w:val="0006747C"/>
    <w:rsid w:val="00067CE9"/>
    <w:rsid w:val="00073B99"/>
    <w:rsid w:val="0008133B"/>
    <w:rsid w:val="00083227"/>
    <w:rsid w:val="000853CA"/>
    <w:rsid w:val="00087069"/>
    <w:rsid w:val="00091581"/>
    <w:rsid w:val="000929DE"/>
    <w:rsid w:val="00094049"/>
    <w:rsid w:val="00094C5C"/>
    <w:rsid w:val="00096F52"/>
    <w:rsid w:val="000A4598"/>
    <w:rsid w:val="000A6D7E"/>
    <w:rsid w:val="000A77D8"/>
    <w:rsid w:val="000B28D8"/>
    <w:rsid w:val="000B343E"/>
    <w:rsid w:val="000B4BAC"/>
    <w:rsid w:val="000C1E2E"/>
    <w:rsid w:val="000C245E"/>
    <w:rsid w:val="000C6921"/>
    <w:rsid w:val="000D073A"/>
    <w:rsid w:val="000D2C7D"/>
    <w:rsid w:val="000D2D1B"/>
    <w:rsid w:val="000D55CD"/>
    <w:rsid w:val="000D63D2"/>
    <w:rsid w:val="000D66B7"/>
    <w:rsid w:val="000E1F9B"/>
    <w:rsid w:val="000E2617"/>
    <w:rsid w:val="000E3099"/>
    <w:rsid w:val="000E3CE4"/>
    <w:rsid w:val="000E5993"/>
    <w:rsid w:val="000E7875"/>
    <w:rsid w:val="000E7DFD"/>
    <w:rsid w:val="001038E3"/>
    <w:rsid w:val="00103C0F"/>
    <w:rsid w:val="00106632"/>
    <w:rsid w:val="0011366E"/>
    <w:rsid w:val="001138B9"/>
    <w:rsid w:val="00113D14"/>
    <w:rsid w:val="00114D76"/>
    <w:rsid w:val="0011578F"/>
    <w:rsid w:val="00116150"/>
    <w:rsid w:val="00121639"/>
    <w:rsid w:val="00121E6A"/>
    <w:rsid w:val="00125668"/>
    <w:rsid w:val="001256DD"/>
    <w:rsid w:val="00130C5E"/>
    <w:rsid w:val="00132EED"/>
    <w:rsid w:val="001349DF"/>
    <w:rsid w:val="00135764"/>
    <w:rsid w:val="00137DD9"/>
    <w:rsid w:val="00142A64"/>
    <w:rsid w:val="00143390"/>
    <w:rsid w:val="001433B2"/>
    <w:rsid w:val="001438CF"/>
    <w:rsid w:val="00146E17"/>
    <w:rsid w:val="0015020E"/>
    <w:rsid w:val="00150BBD"/>
    <w:rsid w:val="0015414D"/>
    <w:rsid w:val="00154FD7"/>
    <w:rsid w:val="00155FEF"/>
    <w:rsid w:val="00160EED"/>
    <w:rsid w:val="00163C36"/>
    <w:rsid w:val="0016478D"/>
    <w:rsid w:val="0016516B"/>
    <w:rsid w:val="00165861"/>
    <w:rsid w:val="00167DFF"/>
    <w:rsid w:val="001716E0"/>
    <w:rsid w:val="00172588"/>
    <w:rsid w:val="00175D62"/>
    <w:rsid w:val="0017605A"/>
    <w:rsid w:val="00180C92"/>
    <w:rsid w:val="001854A9"/>
    <w:rsid w:val="00191752"/>
    <w:rsid w:val="00193B70"/>
    <w:rsid w:val="00195408"/>
    <w:rsid w:val="00197639"/>
    <w:rsid w:val="001A083B"/>
    <w:rsid w:val="001A1F11"/>
    <w:rsid w:val="001A5713"/>
    <w:rsid w:val="001B07B2"/>
    <w:rsid w:val="001B1944"/>
    <w:rsid w:val="001B4267"/>
    <w:rsid w:val="001B663C"/>
    <w:rsid w:val="001B68F5"/>
    <w:rsid w:val="001B721E"/>
    <w:rsid w:val="001C3F49"/>
    <w:rsid w:val="001C48FC"/>
    <w:rsid w:val="001C5D0A"/>
    <w:rsid w:val="001C6202"/>
    <w:rsid w:val="001C6A53"/>
    <w:rsid w:val="001D022C"/>
    <w:rsid w:val="001D1B31"/>
    <w:rsid w:val="001D22A0"/>
    <w:rsid w:val="001D4098"/>
    <w:rsid w:val="001D70D0"/>
    <w:rsid w:val="001E2770"/>
    <w:rsid w:val="001E60E9"/>
    <w:rsid w:val="001E7E12"/>
    <w:rsid w:val="001F736C"/>
    <w:rsid w:val="0020134F"/>
    <w:rsid w:val="0020148C"/>
    <w:rsid w:val="002014F4"/>
    <w:rsid w:val="00204630"/>
    <w:rsid w:val="0020476C"/>
    <w:rsid w:val="00205768"/>
    <w:rsid w:val="002159D3"/>
    <w:rsid w:val="00225B22"/>
    <w:rsid w:val="00234616"/>
    <w:rsid w:val="00236A65"/>
    <w:rsid w:val="002446EA"/>
    <w:rsid w:val="002455B9"/>
    <w:rsid w:val="0025438F"/>
    <w:rsid w:val="00262B3A"/>
    <w:rsid w:val="00263AE2"/>
    <w:rsid w:val="00267417"/>
    <w:rsid w:val="00276F7D"/>
    <w:rsid w:val="0028052F"/>
    <w:rsid w:val="00284334"/>
    <w:rsid w:val="0028719B"/>
    <w:rsid w:val="00291A18"/>
    <w:rsid w:val="00293AAD"/>
    <w:rsid w:val="002964A0"/>
    <w:rsid w:val="0029723B"/>
    <w:rsid w:val="002A01F2"/>
    <w:rsid w:val="002A23FC"/>
    <w:rsid w:val="002A465E"/>
    <w:rsid w:val="002A5C1F"/>
    <w:rsid w:val="002B047B"/>
    <w:rsid w:val="002B1F6B"/>
    <w:rsid w:val="002B262A"/>
    <w:rsid w:val="002B3729"/>
    <w:rsid w:val="002B576E"/>
    <w:rsid w:val="002C26CF"/>
    <w:rsid w:val="002C2D7B"/>
    <w:rsid w:val="002C3D9F"/>
    <w:rsid w:val="002C43AB"/>
    <w:rsid w:val="002C47EA"/>
    <w:rsid w:val="002D2F96"/>
    <w:rsid w:val="002E01C9"/>
    <w:rsid w:val="002E5272"/>
    <w:rsid w:val="002E717B"/>
    <w:rsid w:val="002E72B4"/>
    <w:rsid w:val="002E7400"/>
    <w:rsid w:val="002F053B"/>
    <w:rsid w:val="002F32C9"/>
    <w:rsid w:val="002F581A"/>
    <w:rsid w:val="002F7057"/>
    <w:rsid w:val="002F74C5"/>
    <w:rsid w:val="002F7904"/>
    <w:rsid w:val="002F7E00"/>
    <w:rsid w:val="00300BD8"/>
    <w:rsid w:val="0030150F"/>
    <w:rsid w:val="0030300C"/>
    <w:rsid w:val="00305837"/>
    <w:rsid w:val="003106CD"/>
    <w:rsid w:val="003166EE"/>
    <w:rsid w:val="003202C5"/>
    <w:rsid w:val="0032628A"/>
    <w:rsid w:val="00326E44"/>
    <w:rsid w:val="0033011A"/>
    <w:rsid w:val="003361DE"/>
    <w:rsid w:val="00340468"/>
    <w:rsid w:val="003404B0"/>
    <w:rsid w:val="0034291E"/>
    <w:rsid w:val="00345861"/>
    <w:rsid w:val="0034753E"/>
    <w:rsid w:val="00350E43"/>
    <w:rsid w:val="00355C94"/>
    <w:rsid w:val="0036142A"/>
    <w:rsid w:val="003646F8"/>
    <w:rsid w:val="00365C3A"/>
    <w:rsid w:val="00370762"/>
    <w:rsid w:val="00370A53"/>
    <w:rsid w:val="00370D9A"/>
    <w:rsid w:val="00373673"/>
    <w:rsid w:val="003747FD"/>
    <w:rsid w:val="0037556B"/>
    <w:rsid w:val="003755FD"/>
    <w:rsid w:val="00376EB8"/>
    <w:rsid w:val="003814E3"/>
    <w:rsid w:val="00385B4B"/>
    <w:rsid w:val="00385EBC"/>
    <w:rsid w:val="003866E1"/>
    <w:rsid w:val="00391637"/>
    <w:rsid w:val="00391E0B"/>
    <w:rsid w:val="00397E22"/>
    <w:rsid w:val="003A6C1D"/>
    <w:rsid w:val="003B18EF"/>
    <w:rsid w:val="003B2C85"/>
    <w:rsid w:val="003B40E9"/>
    <w:rsid w:val="003B5A6C"/>
    <w:rsid w:val="003C299D"/>
    <w:rsid w:val="003C47CC"/>
    <w:rsid w:val="003C74E2"/>
    <w:rsid w:val="003D0FA5"/>
    <w:rsid w:val="003D574F"/>
    <w:rsid w:val="003D6885"/>
    <w:rsid w:val="003D740D"/>
    <w:rsid w:val="003E2BF3"/>
    <w:rsid w:val="003E43B5"/>
    <w:rsid w:val="003F2CF2"/>
    <w:rsid w:val="004006C9"/>
    <w:rsid w:val="00402049"/>
    <w:rsid w:val="0040312A"/>
    <w:rsid w:val="00406C17"/>
    <w:rsid w:val="00414128"/>
    <w:rsid w:val="0041731F"/>
    <w:rsid w:val="00421EDB"/>
    <w:rsid w:val="00424276"/>
    <w:rsid w:val="004308A2"/>
    <w:rsid w:val="00432A15"/>
    <w:rsid w:val="00432C2A"/>
    <w:rsid w:val="00433E90"/>
    <w:rsid w:val="00440E8C"/>
    <w:rsid w:val="00445251"/>
    <w:rsid w:val="00445756"/>
    <w:rsid w:val="004461DA"/>
    <w:rsid w:val="00451ECE"/>
    <w:rsid w:val="00457C43"/>
    <w:rsid w:val="00460E12"/>
    <w:rsid w:val="00461581"/>
    <w:rsid w:val="00465BBA"/>
    <w:rsid w:val="00471795"/>
    <w:rsid w:val="00474BD9"/>
    <w:rsid w:val="00475158"/>
    <w:rsid w:val="0048164A"/>
    <w:rsid w:val="004835B7"/>
    <w:rsid w:val="004842DD"/>
    <w:rsid w:val="00484437"/>
    <w:rsid w:val="0048650A"/>
    <w:rsid w:val="0048690F"/>
    <w:rsid w:val="00492C05"/>
    <w:rsid w:val="004A3DF3"/>
    <w:rsid w:val="004A69F8"/>
    <w:rsid w:val="004B5949"/>
    <w:rsid w:val="004B6284"/>
    <w:rsid w:val="004B7375"/>
    <w:rsid w:val="004C03F6"/>
    <w:rsid w:val="004C1717"/>
    <w:rsid w:val="004C475B"/>
    <w:rsid w:val="004C4DE9"/>
    <w:rsid w:val="004C5337"/>
    <w:rsid w:val="004D42F8"/>
    <w:rsid w:val="004D5F80"/>
    <w:rsid w:val="004E0537"/>
    <w:rsid w:val="004E26BB"/>
    <w:rsid w:val="004F43E5"/>
    <w:rsid w:val="004F449D"/>
    <w:rsid w:val="004F5AB8"/>
    <w:rsid w:val="004F70A6"/>
    <w:rsid w:val="00500F13"/>
    <w:rsid w:val="005037C3"/>
    <w:rsid w:val="00510133"/>
    <w:rsid w:val="00510A71"/>
    <w:rsid w:val="00510C53"/>
    <w:rsid w:val="00513F88"/>
    <w:rsid w:val="00514A72"/>
    <w:rsid w:val="00516B49"/>
    <w:rsid w:val="00517C5B"/>
    <w:rsid w:val="00522AE3"/>
    <w:rsid w:val="00522EBE"/>
    <w:rsid w:val="00523069"/>
    <w:rsid w:val="00523219"/>
    <w:rsid w:val="005256B8"/>
    <w:rsid w:val="00525F97"/>
    <w:rsid w:val="00527485"/>
    <w:rsid w:val="00527890"/>
    <w:rsid w:val="00533A48"/>
    <w:rsid w:val="00533D49"/>
    <w:rsid w:val="00533FF4"/>
    <w:rsid w:val="00534EED"/>
    <w:rsid w:val="00536049"/>
    <w:rsid w:val="00544572"/>
    <w:rsid w:val="00552863"/>
    <w:rsid w:val="0056026F"/>
    <w:rsid w:val="00560F9F"/>
    <w:rsid w:val="00561ED2"/>
    <w:rsid w:val="0056214C"/>
    <w:rsid w:val="00563CB5"/>
    <w:rsid w:val="00564E94"/>
    <w:rsid w:val="005651BF"/>
    <w:rsid w:val="00566F10"/>
    <w:rsid w:val="00570235"/>
    <w:rsid w:val="00572350"/>
    <w:rsid w:val="005737B2"/>
    <w:rsid w:val="005767C7"/>
    <w:rsid w:val="0058047A"/>
    <w:rsid w:val="0059128E"/>
    <w:rsid w:val="005A1547"/>
    <w:rsid w:val="005A4414"/>
    <w:rsid w:val="005A471B"/>
    <w:rsid w:val="005A4975"/>
    <w:rsid w:val="005A6A77"/>
    <w:rsid w:val="005B052D"/>
    <w:rsid w:val="005B1CE3"/>
    <w:rsid w:val="005B3C40"/>
    <w:rsid w:val="005B4D08"/>
    <w:rsid w:val="005B50C4"/>
    <w:rsid w:val="005B5451"/>
    <w:rsid w:val="005C09FE"/>
    <w:rsid w:val="005C33E8"/>
    <w:rsid w:val="005C48CE"/>
    <w:rsid w:val="005C4A6C"/>
    <w:rsid w:val="005D296F"/>
    <w:rsid w:val="005D45B8"/>
    <w:rsid w:val="005D4CF1"/>
    <w:rsid w:val="005E1CD4"/>
    <w:rsid w:val="005E3031"/>
    <w:rsid w:val="005E4CC4"/>
    <w:rsid w:val="005F3EF1"/>
    <w:rsid w:val="005F41DF"/>
    <w:rsid w:val="005F43D1"/>
    <w:rsid w:val="005F493F"/>
    <w:rsid w:val="006008FE"/>
    <w:rsid w:val="00600BB1"/>
    <w:rsid w:val="00603E1B"/>
    <w:rsid w:val="006046F4"/>
    <w:rsid w:val="006061A9"/>
    <w:rsid w:val="00606FD2"/>
    <w:rsid w:val="006115FD"/>
    <w:rsid w:val="00613002"/>
    <w:rsid w:val="006139C1"/>
    <w:rsid w:val="00616FCD"/>
    <w:rsid w:val="006209B1"/>
    <w:rsid w:val="00621DCA"/>
    <w:rsid w:val="00622262"/>
    <w:rsid w:val="00622F4A"/>
    <w:rsid w:val="0062434D"/>
    <w:rsid w:val="00625445"/>
    <w:rsid w:val="00632D06"/>
    <w:rsid w:val="00651DAB"/>
    <w:rsid w:val="00656614"/>
    <w:rsid w:val="00657727"/>
    <w:rsid w:val="00662914"/>
    <w:rsid w:val="0066300A"/>
    <w:rsid w:val="006701CA"/>
    <w:rsid w:val="0067309B"/>
    <w:rsid w:val="006738CE"/>
    <w:rsid w:val="00673E37"/>
    <w:rsid w:val="006757A3"/>
    <w:rsid w:val="00682049"/>
    <w:rsid w:val="00683B25"/>
    <w:rsid w:val="006853B2"/>
    <w:rsid w:val="00685F4D"/>
    <w:rsid w:val="00691E2C"/>
    <w:rsid w:val="0069236F"/>
    <w:rsid w:val="006944FF"/>
    <w:rsid w:val="006A41E5"/>
    <w:rsid w:val="006A68D6"/>
    <w:rsid w:val="006B1C9D"/>
    <w:rsid w:val="006B5D12"/>
    <w:rsid w:val="006C1ABE"/>
    <w:rsid w:val="006C21F8"/>
    <w:rsid w:val="006D7627"/>
    <w:rsid w:val="006D7B32"/>
    <w:rsid w:val="006E37A9"/>
    <w:rsid w:val="006F5D1D"/>
    <w:rsid w:val="006F729E"/>
    <w:rsid w:val="006F7EFC"/>
    <w:rsid w:val="00700652"/>
    <w:rsid w:val="00701707"/>
    <w:rsid w:val="00704C11"/>
    <w:rsid w:val="007072B2"/>
    <w:rsid w:val="0070752B"/>
    <w:rsid w:val="007162B1"/>
    <w:rsid w:val="00716D87"/>
    <w:rsid w:val="00720EA8"/>
    <w:rsid w:val="00723A7F"/>
    <w:rsid w:val="00724116"/>
    <w:rsid w:val="00727232"/>
    <w:rsid w:val="00727BFD"/>
    <w:rsid w:val="007311B5"/>
    <w:rsid w:val="00732487"/>
    <w:rsid w:val="00732E74"/>
    <w:rsid w:val="007419D9"/>
    <w:rsid w:val="00741FAB"/>
    <w:rsid w:val="00743FBC"/>
    <w:rsid w:val="007530EF"/>
    <w:rsid w:val="00754101"/>
    <w:rsid w:val="00754784"/>
    <w:rsid w:val="007576D7"/>
    <w:rsid w:val="007628CE"/>
    <w:rsid w:val="00762E89"/>
    <w:rsid w:val="00763478"/>
    <w:rsid w:val="007636D7"/>
    <w:rsid w:val="00763CF7"/>
    <w:rsid w:val="00765FE6"/>
    <w:rsid w:val="007669BD"/>
    <w:rsid w:val="00770A68"/>
    <w:rsid w:val="00771B85"/>
    <w:rsid w:val="00772681"/>
    <w:rsid w:val="00773D5C"/>
    <w:rsid w:val="007752A2"/>
    <w:rsid w:val="0077798A"/>
    <w:rsid w:val="007823C0"/>
    <w:rsid w:val="00783FF0"/>
    <w:rsid w:val="0078416E"/>
    <w:rsid w:val="007870F4"/>
    <w:rsid w:val="007902CB"/>
    <w:rsid w:val="0079092B"/>
    <w:rsid w:val="0079104D"/>
    <w:rsid w:val="00792B2D"/>
    <w:rsid w:val="00793C8A"/>
    <w:rsid w:val="00794052"/>
    <w:rsid w:val="00796D30"/>
    <w:rsid w:val="00797632"/>
    <w:rsid w:val="00797AA2"/>
    <w:rsid w:val="00797E47"/>
    <w:rsid w:val="007A56D1"/>
    <w:rsid w:val="007A7547"/>
    <w:rsid w:val="007B12E2"/>
    <w:rsid w:val="007B40E5"/>
    <w:rsid w:val="007B4F3F"/>
    <w:rsid w:val="007B5DBC"/>
    <w:rsid w:val="007B7848"/>
    <w:rsid w:val="007C1638"/>
    <w:rsid w:val="007C366F"/>
    <w:rsid w:val="007D21DE"/>
    <w:rsid w:val="007E08E9"/>
    <w:rsid w:val="007E2D7C"/>
    <w:rsid w:val="007E4D90"/>
    <w:rsid w:val="007E5C8D"/>
    <w:rsid w:val="007F02DA"/>
    <w:rsid w:val="007F09AE"/>
    <w:rsid w:val="007F2732"/>
    <w:rsid w:val="00802255"/>
    <w:rsid w:val="00810185"/>
    <w:rsid w:val="008116BB"/>
    <w:rsid w:val="00811A14"/>
    <w:rsid w:val="00822AD9"/>
    <w:rsid w:val="00823A3C"/>
    <w:rsid w:val="0082426D"/>
    <w:rsid w:val="00824699"/>
    <w:rsid w:val="00830078"/>
    <w:rsid w:val="00832A8C"/>
    <w:rsid w:val="00835A29"/>
    <w:rsid w:val="00835DF7"/>
    <w:rsid w:val="008363E0"/>
    <w:rsid w:val="00845744"/>
    <w:rsid w:val="00854567"/>
    <w:rsid w:val="008551FE"/>
    <w:rsid w:val="00856E59"/>
    <w:rsid w:val="00861C29"/>
    <w:rsid w:val="00864165"/>
    <w:rsid w:val="0086591D"/>
    <w:rsid w:val="00865E2D"/>
    <w:rsid w:val="00872EB7"/>
    <w:rsid w:val="00873866"/>
    <w:rsid w:val="0087666F"/>
    <w:rsid w:val="00877FA5"/>
    <w:rsid w:val="00881C29"/>
    <w:rsid w:val="00893214"/>
    <w:rsid w:val="00893CE3"/>
    <w:rsid w:val="00894789"/>
    <w:rsid w:val="008A1F84"/>
    <w:rsid w:val="008A233E"/>
    <w:rsid w:val="008A4DEF"/>
    <w:rsid w:val="008A59CA"/>
    <w:rsid w:val="008A7096"/>
    <w:rsid w:val="008B0B41"/>
    <w:rsid w:val="008B11C3"/>
    <w:rsid w:val="008B4C8B"/>
    <w:rsid w:val="008C0FCE"/>
    <w:rsid w:val="008C388C"/>
    <w:rsid w:val="008C4A87"/>
    <w:rsid w:val="008C5A8C"/>
    <w:rsid w:val="008D2A6B"/>
    <w:rsid w:val="008D3575"/>
    <w:rsid w:val="008D7D10"/>
    <w:rsid w:val="008E0166"/>
    <w:rsid w:val="008E2876"/>
    <w:rsid w:val="008E3069"/>
    <w:rsid w:val="008E35E9"/>
    <w:rsid w:val="008E497E"/>
    <w:rsid w:val="008E555E"/>
    <w:rsid w:val="008E5C91"/>
    <w:rsid w:val="008E60B9"/>
    <w:rsid w:val="008E6EFF"/>
    <w:rsid w:val="008E7036"/>
    <w:rsid w:val="008F287D"/>
    <w:rsid w:val="008F36DB"/>
    <w:rsid w:val="008F44D9"/>
    <w:rsid w:val="008F733B"/>
    <w:rsid w:val="00901FB5"/>
    <w:rsid w:val="00902A3C"/>
    <w:rsid w:val="00903DB3"/>
    <w:rsid w:val="00913697"/>
    <w:rsid w:val="00922001"/>
    <w:rsid w:val="009221E8"/>
    <w:rsid w:val="0092418D"/>
    <w:rsid w:val="00925813"/>
    <w:rsid w:val="00933BAC"/>
    <w:rsid w:val="009415AF"/>
    <w:rsid w:val="00942FD7"/>
    <w:rsid w:val="009438FD"/>
    <w:rsid w:val="00943A29"/>
    <w:rsid w:val="00953D67"/>
    <w:rsid w:val="00961AA0"/>
    <w:rsid w:val="00963FA8"/>
    <w:rsid w:val="00964902"/>
    <w:rsid w:val="00965002"/>
    <w:rsid w:val="00971397"/>
    <w:rsid w:val="00973159"/>
    <w:rsid w:val="00973F77"/>
    <w:rsid w:val="00975AFC"/>
    <w:rsid w:val="00976BA8"/>
    <w:rsid w:val="00980344"/>
    <w:rsid w:val="00983D1D"/>
    <w:rsid w:val="00986483"/>
    <w:rsid w:val="00987EE9"/>
    <w:rsid w:val="00991024"/>
    <w:rsid w:val="00991F24"/>
    <w:rsid w:val="00994D61"/>
    <w:rsid w:val="00996AC6"/>
    <w:rsid w:val="009B02BD"/>
    <w:rsid w:val="009B0806"/>
    <w:rsid w:val="009B3EF1"/>
    <w:rsid w:val="009B75AD"/>
    <w:rsid w:val="009C21BE"/>
    <w:rsid w:val="009D0335"/>
    <w:rsid w:val="009D23F5"/>
    <w:rsid w:val="009D3BB4"/>
    <w:rsid w:val="009D41FF"/>
    <w:rsid w:val="009D64D2"/>
    <w:rsid w:val="009D6AEB"/>
    <w:rsid w:val="009E0A53"/>
    <w:rsid w:val="009E0ED1"/>
    <w:rsid w:val="009E2A9F"/>
    <w:rsid w:val="009E6A6C"/>
    <w:rsid w:val="009E7162"/>
    <w:rsid w:val="009E7B13"/>
    <w:rsid w:val="009F0DBB"/>
    <w:rsid w:val="009F4343"/>
    <w:rsid w:val="009F52DC"/>
    <w:rsid w:val="00A01C88"/>
    <w:rsid w:val="00A01E77"/>
    <w:rsid w:val="00A05EC6"/>
    <w:rsid w:val="00A109A6"/>
    <w:rsid w:val="00A10BBB"/>
    <w:rsid w:val="00A124BF"/>
    <w:rsid w:val="00A12ECE"/>
    <w:rsid w:val="00A2103E"/>
    <w:rsid w:val="00A214C9"/>
    <w:rsid w:val="00A23D01"/>
    <w:rsid w:val="00A23D0D"/>
    <w:rsid w:val="00A26FDC"/>
    <w:rsid w:val="00A2788F"/>
    <w:rsid w:val="00A27EEB"/>
    <w:rsid w:val="00A30940"/>
    <w:rsid w:val="00A35BEB"/>
    <w:rsid w:val="00A51B96"/>
    <w:rsid w:val="00A524FC"/>
    <w:rsid w:val="00A5479F"/>
    <w:rsid w:val="00A563DD"/>
    <w:rsid w:val="00A635F6"/>
    <w:rsid w:val="00A7364E"/>
    <w:rsid w:val="00A73E17"/>
    <w:rsid w:val="00A746EF"/>
    <w:rsid w:val="00A76395"/>
    <w:rsid w:val="00A76529"/>
    <w:rsid w:val="00A77491"/>
    <w:rsid w:val="00A80DA1"/>
    <w:rsid w:val="00A80F1E"/>
    <w:rsid w:val="00A84913"/>
    <w:rsid w:val="00A85329"/>
    <w:rsid w:val="00A870E1"/>
    <w:rsid w:val="00A92107"/>
    <w:rsid w:val="00A938FA"/>
    <w:rsid w:val="00A93D94"/>
    <w:rsid w:val="00A95247"/>
    <w:rsid w:val="00AA1583"/>
    <w:rsid w:val="00AA358D"/>
    <w:rsid w:val="00AA60E5"/>
    <w:rsid w:val="00AB0DCC"/>
    <w:rsid w:val="00AB0F3C"/>
    <w:rsid w:val="00AC0521"/>
    <w:rsid w:val="00AC15AA"/>
    <w:rsid w:val="00AC3B5E"/>
    <w:rsid w:val="00AC5458"/>
    <w:rsid w:val="00AD1BCE"/>
    <w:rsid w:val="00AD3BD5"/>
    <w:rsid w:val="00AD5EBB"/>
    <w:rsid w:val="00AE4852"/>
    <w:rsid w:val="00AE4BDF"/>
    <w:rsid w:val="00AE6F26"/>
    <w:rsid w:val="00AE799D"/>
    <w:rsid w:val="00AF1753"/>
    <w:rsid w:val="00AF1A18"/>
    <w:rsid w:val="00AF3C6B"/>
    <w:rsid w:val="00AF4552"/>
    <w:rsid w:val="00AF4CD5"/>
    <w:rsid w:val="00AF67DE"/>
    <w:rsid w:val="00AF7D78"/>
    <w:rsid w:val="00B01F05"/>
    <w:rsid w:val="00B05064"/>
    <w:rsid w:val="00B13E79"/>
    <w:rsid w:val="00B1414C"/>
    <w:rsid w:val="00B16DF3"/>
    <w:rsid w:val="00B21C24"/>
    <w:rsid w:val="00B220AD"/>
    <w:rsid w:val="00B23827"/>
    <w:rsid w:val="00B245B8"/>
    <w:rsid w:val="00B269BB"/>
    <w:rsid w:val="00B3089A"/>
    <w:rsid w:val="00B31DC0"/>
    <w:rsid w:val="00B34F90"/>
    <w:rsid w:val="00B36DB2"/>
    <w:rsid w:val="00B37D54"/>
    <w:rsid w:val="00B40B3E"/>
    <w:rsid w:val="00B437F9"/>
    <w:rsid w:val="00B44C60"/>
    <w:rsid w:val="00B524F8"/>
    <w:rsid w:val="00B55510"/>
    <w:rsid w:val="00B55B9B"/>
    <w:rsid w:val="00B61CC1"/>
    <w:rsid w:val="00B645E7"/>
    <w:rsid w:val="00B65937"/>
    <w:rsid w:val="00B72C79"/>
    <w:rsid w:val="00B80664"/>
    <w:rsid w:val="00B816F6"/>
    <w:rsid w:val="00B8234C"/>
    <w:rsid w:val="00B85B3E"/>
    <w:rsid w:val="00B91905"/>
    <w:rsid w:val="00B962BA"/>
    <w:rsid w:val="00B96DD1"/>
    <w:rsid w:val="00BA5BD0"/>
    <w:rsid w:val="00BA747E"/>
    <w:rsid w:val="00BB168C"/>
    <w:rsid w:val="00BB3474"/>
    <w:rsid w:val="00BB70AA"/>
    <w:rsid w:val="00BC14C6"/>
    <w:rsid w:val="00BC16B2"/>
    <w:rsid w:val="00BC3CD8"/>
    <w:rsid w:val="00BD1B0F"/>
    <w:rsid w:val="00BD303E"/>
    <w:rsid w:val="00BD7C80"/>
    <w:rsid w:val="00BE2B31"/>
    <w:rsid w:val="00BE3633"/>
    <w:rsid w:val="00BE533F"/>
    <w:rsid w:val="00BE6354"/>
    <w:rsid w:val="00BE7D17"/>
    <w:rsid w:val="00BF3602"/>
    <w:rsid w:val="00BF6FAF"/>
    <w:rsid w:val="00C06D4D"/>
    <w:rsid w:val="00C12098"/>
    <w:rsid w:val="00C16874"/>
    <w:rsid w:val="00C17872"/>
    <w:rsid w:val="00C25E7C"/>
    <w:rsid w:val="00C26AD6"/>
    <w:rsid w:val="00C27D44"/>
    <w:rsid w:val="00C317FB"/>
    <w:rsid w:val="00C32166"/>
    <w:rsid w:val="00C3444E"/>
    <w:rsid w:val="00C42F5B"/>
    <w:rsid w:val="00C43176"/>
    <w:rsid w:val="00C45292"/>
    <w:rsid w:val="00C47F95"/>
    <w:rsid w:val="00C541BB"/>
    <w:rsid w:val="00C5679B"/>
    <w:rsid w:val="00C572E4"/>
    <w:rsid w:val="00C64E4E"/>
    <w:rsid w:val="00C662D3"/>
    <w:rsid w:val="00C67C3A"/>
    <w:rsid w:val="00C716C2"/>
    <w:rsid w:val="00C731E7"/>
    <w:rsid w:val="00C81492"/>
    <w:rsid w:val="00C85277"/>
    <w:rsid w:val="00C854ED"/>
    <w:rsid w:val="00C87320"/>
    <w:rsid w:val="00C87640"/>
    <w:rsid w:val="00C913B9"/>
    <w:rsid w:val="00C91D3A"/>
    <w:rsid w:val="00C92620"/>
    <w:rsid w:val="00C9304D"/>
    <w:rsid w:val="00C95423"/>
    <w:rsid w:val="00CA433F"/>
    <w:rsid w:val="00CB3BE2"/>
    <w:rsid w:val="00CB4CFA"/>
    <w:rsid w:val="00CB5B72"/>
    <w:rsid w:val="00CB6BCB"/>
    <w:rsid w:val="00CC3258"/>
    <w:rsid w:val="00CD135A"/>
    <w:rsid w:val="00CD4F1A"/>
    <w:rsid w:val="00CD74D0"/>
    <w:rsid w:val="00CE195F"/>
    <w:rsid w:val="00CE2B0A"/>
    <w:rsid w:val="00CE775A"/>
    <w:rsid w:val="00D01277"/>
    <w:rsid w:val="00D02A9C"/>
    <w:rsid w:val="00D02D6D"/>
    <w:rsid w:val="00D113BA"/>
    <w:rsid w:val="00D12B50"/>
    <w:rsid w:val="00D13C87"/>
    <w:rsid w:val="00D17131"/>
    <w:rsid w:val="00D21308"/>
    <w:rsid w:val="00D21553"/>
    <w:rsid w:val="00D21583"/>
    <w:rsid w:val="00D254E3"/>
    <w:rsid w:val="00D26C89"/>
    <w:rsid w:val="00D34EC3"/>
    <w:rsid w:val="00D365FC"/>
    <w:rsid w:val="00D37AEC"/>
    <w:rsid w:val="00D4032E"/>
    <w:rsid w:val="00D4496A"/>
    <w:rsid w:val="00D53B74"/>
    <w:rsid w:val="00D55122"/>
    <w:rsid w:val="00D6105E"/>
    <w:rsid w:val="00D612AE"/>
    <w:rsid w:val="00D63AEF"/>
    <w:rsid w:val="00D63CFA"/>
    <w:rsid w:val="00D64867"/>
    <w:rsid w:val="00D71030"/>
    <w:rsid w:val="00D73BF3"/>
    <w:rsid w:val="00D74170"/>
    <w:rsid w:val="00D75102"/>
    <w:rsid w:val="00D7619D"/>
    <w:rsid w:val="00D76911"/>
    <w:rsid w:val="00D7751E"/>
    <w:rsid w:val="00D8005A"/>
    <w:rsid w:val="00D81640"/>
    <w:rsid w:val="00D84197"/>
    <w:rsid w:val="00D855E3"/>
    <w:rsid w:val="00D85B04"/>
    <w:rsid w:val="00D85F31"/>
    <w:rsid w:val="00D861CA"/>
    <w:rsid w:val="00D86D07"/>
    <w:rsid w:val="00D90C82"/>
    <w:rsid w:val="00D9155B"/>
    <w:rsid w:val="00D92937"/>
    <w:rsid w:val="00D92FA0"/>
    <w:rsid w:val="00D94ADE"/>
    <w:rsid w:val="00D95BC4"/>
    <w:rsid w:val="00DB3A3D"/>
    <w:rsid w:val="00DB5DA4"/>
    <w:rsid w:val="00DC1FA7"/>
    <w:rsid w:val="00DC27DF"/>
    <w:rsid w:val="00DC29D9"/>
    <w:rsid w:val="00DC467E"/>
    <w:rsid w:val="00DD14D4"/>
    <w:rsid w:val="00DD27D8"/>
    <w:rsid w:val="00DD7D24"/>
    <w:rsid w:val="00DE17FC"/>
    <w:rsid w:val="00DE1E2E"/>
    <w:rsid w:val="00DE2E8F"/>
    <w:rsid w:val="00DF25D2"/>
    <w:rsid w:val="00DF2665"/>
    <w:rsid w:val="00DF31A7"/>
    <w:rsid w:val="00DF4282"/>
    <w:rsid w:val="00DF75B1"/>
    <w:rsid w:val="00E04F0B"/>
    <w:rsid w:val="00E1621C"/>
    <w:rsid w:val="00E168A5"/>
    <w:rsid w:val="00E2011E"/>
    <w:rsid w:val="00E2169A"/>
    <w:rsid w:val="00E306C6"/>
    <w:rsid w:val="00E308D7"/>
    <w:rsid w:val="00E32C45"/>
    <w:rsid w:val="00E34136"/>
    <w:rsid w:val="00E37422"/>
    <w:rsid w:val="00E375F2"/>
    <w:rsid w:val="00E377DA"/>
    <w:rsid w:val="00E4044A"/>
    <w:rsid w:val="00E4676F"/>
    <w:rsid w:val="00E51AE9"/>
    <w:rsid w:val="00E51D65"/>
    <w:rsid w:val="00E52253"/>
    <w:rsid w:val="00E55694"/>
    <w:rsid w:val="00E5696E"/>
    <w:rsid w:val="00E56F4C"/>
    <w:rsid w:val="00E6233D"/>
    <w:rsid w:val="00E62611"/>
    <w:rsid w:val="00E73EC9"/>
    <w:rsid w:val="00E80E8D"/>
    <w:rsid w:val="00E82594"/>
    <w:rsid w:val="00E828BD"/>
    <w:rsid w:val="00E83662"/>
    <w:rsid w:val="00E867AA"/>
    <w:rsid w:val="00E90802"/>
    <w:rsid w:val="00E93539"/>
    <w:rsid w:val="00E96B18"/>
    <w:rsid w:val="00E976D0"/>
    <w:rsid w:val="00EA1DE8"/>
    <w:rsid w:val="00EA5616"/>
    <w:rsid w:val="00EB0A53"/>
    <w:rsid w:val="00EB240C"/>
    <w:rsid w:val="00EB3FCE"/>
    <w:rsid w:val="00EB5321"/>
    <w:rsid w:val="00EB53D5"/>
    <w:rsid w:val="00EC0140"/>
    <w:rsid w:val="00EC0BD0"/>
    <w:rsid w:val="00EC3274"/>
    <w:rsid w:val="00EC396B"/>
    <w:rsid w:val="00EC4BCE"/>
    <w:rsid w:val="00EC5CDF"/>
    <w:rsid w:val="00EC6C39"/>
    <w:rsid w:val="00EC7982"/>
    <w:rsid w:val="00EC7D2B"/>
    <w:rsid w:val="00ED39A8"/>
    <w:rsid w:val="00ED3A4D"/>
    <w:rsid w:val="00ED5227"/>
    <w:rsid w:val="00ED75F9"/>
    <w:rsid w:val="00ED7A94"/>
    <w:rsid w:val="00ED7C2B"/>
    <w:rsid w:val="00ED7D16"/>
    <w:rsid w:val="00EE04E5"/>
    <w:rsid w:val="00EE12C7"/>
    <w:rsid w:val="00EE16B9"/>
    <w:rsid w:val="00EE1F10"/>
    <w:rsid w:val="00EE2667"/>
    <w:rsid w:val="00EE3283"/>
    <w:rsid w:val="00EE4EB2"/>
    <w:rsid w:val="00EE657F"/>
    <w:rsid w:val="00EF0E6A"/>
    <w:rsid w:val="00EF1F0C"/>
    <w:rsid w:val="00EF3990"/>
    <w:rsid w:val="00EF453A"/>
    <w:rsid w:val="00EF78D9"/>
    <w:rsid w:val="00F007AF"/>
    <w:rsid w:val="00F0211F"/>
    <w:rsid w:val="00F02B4E"/>
    <w:rsid w:val="00F032BF"/>
    <w:rsid w:val="00F04A5C"/>
    <w:rsid w:val="00F0500F"/>
    <w:rsid w:val="00F07722"/>
    <w:rsid w:val="00F10073"/>
    <w:rsid w:val="00F11310"/>
    <w:rsid w:val="00F15D8C"/>
    <w:rsid w:val="00F1679A"/>
    <w:rsid w:val="00F171F4"/>
    <w:rsid w:val="00F201F2"/>
    <w:rsid w:val="00F205E8"/>
    <w:rsid w:val="00F269DD"/>
    <w:rsid w:val="00F26F7F"/>
    <w:rsid w:val="00F31DBB"/>
    <w:rsid w:val="00F32408"/>
    <w:rsid w:val="00F35C9A"/>
    <w:rsid w:val="00F36499"/>
    <w:rsid w:val="00F439E8"/>
    <w:rsid w:val="00F5022C"/>
    <w:rsid w:val="00F54927"/>
    <w:rsid w:val="00F55159"/>
    <w:rsid w:val="00F55D46"/>
    <w:rsid w:val="00F60617"/>
    <w:rsid w:val="00F62B78"/>
    <w:rsid w:val="00F63079"/>
    <w:rsid w:val="00F63A87"/>
    <w:rsid w:val="00F675A1"/>
    <w:rsid w:val="00F70B8D"/>
    <w:rsid w:val="00F77500"/>
    <w:rsid w:val="00F8157E"/>
    <w:rsid w:val="00F816CD"/>
    <w:rsid w:val="00F8257C"/>
    <w:rsid w:val="00F857EA"/>
    <w:rsid w:val="00F86E3D"/>
    <w:rsid w:val="00F91851"/>
    <w:rsid w:val="00F922AD"/>
    <w:rsid w:val="00F92FE1"/>
    <w:rsid w:val="00F93271"/>
    <w:rsid w:val="00F951E8"/>
    <w:rsid w:val="00FA3000"/>
    <w:rsid w:val="00FA42EB"/>
    <w:rsid w:val="00FA504A"/>
    <w:rsid w:val="00FA7114"/>
    <w:rsid w:val="00FB1865"/>
    <w:rsid w:val="00FC075B"/>
    <w:rsid w:val="00FC3608"/>
    <w:rsid w:val="00FC5EF3"/>
    <w:rsid w:val="00FD2C1F"/>
    <w:rsid w:val="00FD381F"/>
    <w:rsid w:val="00FD3E09"/>
    <w:rsid w:val="00FD5528"/>
    <w:rsid w:val="00FD58FB"/>
    <w:rsid w:val="00FE0EE6"/>
    <w:rsid w:val="00FE2428"/>
    <w:rsid w:val="00FE2AD6"/>
    <w:rsid w:val="00FE339F"/>
    <w:rsid w:val="00FF042B"/>
    <w:rsid w:val="00FF302B"/>
    <w:rsid w:val="00FF34C1"/>
    <w:rsid w:val="00FF37E5"/>
    <w:rsid w:val="00FF465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256B6"/>
  <w15:docId w15:val="{03D596B6-3182-4E6B-906D-FD598016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6FDC"/>
    <w:pPr>
      <w:widowControl w:val="0"/>
      <w:spacing w:after="0"/>
    </w:pPr>
    <w:rPr>
      <w:rFonts w:ascii="Times New Roman" w:hAnsi="Times New Roman"/>
      <w:sz w:val="28"/>
    </w:rPr>
  </w:style>
  <w:style w:type="paragraph" w:styleId="1">
    <w:name w:val="heading 1"/>
    <w:basedOn w:val="a"/>
    <w:next w:val="a"/>
    <w:link w:val="10"/>
    <w:uiPriority w:val="9"/>
    <w:qFormat/>
    <w:rsid w:val="001B721E"/>
    <w:pPr>
      <w:ind w:left="936" w:hanging="227"/>
      <w:outlineLvl w:val="0"/>
    </w:pPr>
    <w:rPr>
      <w:rFonts w:cs="Times New Roman"/>
      <w:b/>
      <w:bCs/>
      <w:caps/>
      <w:szCs w:val="28"/>
    </w:rPr>
  </w:style>
  <w:style w:type="paragraph" w:styleId="2">
    <w:name w:val="heading 2"/>
    <w:basedOn w:val="a"/>
    <w:next w:val="a"/>
    <w:link w:val="20"/>
    <w:uiPriority w:val="9"/>
    <w:unhideWhenUsed/>
    <w:qFormat/>
    <w:rsid w:val="001B721E"/>
    <w:pPr>
      <w:keepNext/>
      <w:keepLines/>
      <w:tabs>
        <w:tab w:val="left" w:pos="1134"/>
      </w:tabs>
      <w:ind w:left="1134" w:hanging="425"/>
      <w:outlineLvl w:val="1"/>
    </w:pPr>
    <w:rPr>
      <w:rFonts w:eastAsiaTheme="majorEastAsia" w:cs="Times New Roman"/>
      <w:b/>
      <w:szCs w:val="28"/>
    </w:rPr>
  </w:style>
  <w:style w:type="paragraph" w:styleId="3">
    <w:name w:val="heading 3"/>
    <w:basedOn w:val="a"/>
    <w:next w:val="a"/>
    <w:link w:val="30"/>
    <w:uiPriority w:val="9"/>
    <w:unhideWhenUsed/>
    <w:qFormat/>
    <w:rsid w:val="00901FB5"/>
    <w:pPr>
      <w:keepNext/>
      <w:keepLines/>
      <w:ind w:firstLine="708"/>
      <w:outlineLvl w:val="2"/>
    </w:pPr>
    <w:rPr>
      <w:rFonts w:eastAsiaTheme="majorEastAsia" w:cs="Times New Roman"/>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721E"/>
    <w:rPr>
      <w:rFonts w:ascii="Times New Roman" w:hAnsi="Times New Roman" w:cs="Times New Roman"/>
      <w:b/>
      <w:bCs/>
      <w:caps/>
      <w:sz w:val="28"/>
      <w:szCs w:val="28"/>
    </w:rPr>
  </w:style>
  <w:style w:type="paragraph" w:styleId="a3">
    <w:name w:val="List Paragraph"/>
    <w:basedOn w:val="a"/>
    <w:uiPriority w:val="34"/>
    <w:qFormat/>
    <w:rsid w:val="00572350"/>
    <w:pPr>
      <w:ind w:left="720"/>
      <w:contextualSpacing/>
    </w:pPr>
  </w:style>
  <w:style w:type="character" w:customStyle="1" w:styleId="20">
    <w:name w:val="Заголовок 2 Знак"/>
    <w:basedOn w:val="a0"/>
    <w:link w:val="2"/>
    <w:uiPriority w:val="9"/>
    <w:rsid w:val="001B721E"/>
    <w:rPr>
      <w:rFonts w:ascii="Times New Roman" w:eastAsiaTheme="majorEastAsia" w:hAnsi="Times New Roman" w:cs="Times New Roman"/>
      <w:b/>
      <w:sz w:val="28"/>
      <w:szCs w:val="28"/>
    </w:rPr>
  </w:style>
  <w:style w:type="character" w:styleId="a4">
    <w:name w:val="Placeholder Text"/>
    <w:basedOn w:val="a0"/>
    <w:uiPriority w:val="99"/>
    <w:semiHidden/>
    <w:rsid w:val="002F581A"/>
    <w:rPr>
      <w:color w:val="808080"/>
    </w:rPr>
  </w:style>
  <w:style w:type="paragraph" w:styleId="a5">
    <w:name w:val="Balloon Text"/>
    <w:basedOn w:val="a"/>
    <w:link w:val="a6"/>
    <w:uiPriority w:val="99"/>
    <w:semiHidden/>
    <w:unhideWhenUsed/>
    <w:rsid w:val="002F581A"/>
    <w:rPr>
      <w:rFonts w:ascii="Tahoma" w:hAnsi="Tahoma" w:cs="Tahoma"/>
      <w:sz w:val="16"/>
      <w:szCs w:val="16"/>
    </w:rPr>
  </w:style>
  <w:style w:type="character" w:customStyle="1" w:styleId="a6">
    <w:name w:val="Текст выноски Знак"/>
    <w:basedOn w:val="a0"/>
    <w:link w:val="a5"/>
    <w:uiPriority w:val="99"/>
    <w:semiHidden/>
    <w:rsid w:val="002F581A"/>
    <w:rPr>
      <w:rFonts w:ascii="Tahoma" w:hAnsi="Tahoma" w:cs="Tahoma"/>
      <w:sz w:val="16"/>
      <w:szCs w:val="16"/>
    </w:rPr>
  </w:style>
  <w:style w:type="character" w:styleId="a7">
    <w:name w:val="Strong"/>
    <w:basedOn w:val="a0"/>
    <w:uiPriority w:val="22"/>
    <w:qFormat/>
    <w:rsid w:val="00440E8C"/>
    <w:rPr>
      <w:b/>
      <w:bCs/>
    </w:rPr>
  </w:style>
  <w:style w:type="paragraph" w:styleId="a8">
    <w:name w:val="header"/>
    <w:basedOn w:val="a"/>
    <w:link w:val="a9"/>
    <w:uiPriority w:val="99"/>
    <w:unhideWhenUsed/>
    <w:rsid w:val="00EB3FCE"/>
    <w:pPr>
      <w:tabs>
        <w:tab w:val="center" w:pos="4677"/>
        <w:tab w:val="right" w:pos="9355"/>
      </w:tabs>
    </w:pPr>
  </w:style>
  <w:style w:type="character" w:customStyle="1" w:styleId="a9">
    <w:name w:val="Верхний колонтитул Знак"/>
    <w:basedOn w:val="a0"/>
    <w:link w:val="a8"/>
    <w:uiPriority w:val="99"/>
    <w:rsid w:val="00EB3FCE"/>
  </w:style>
  <w:style w:type="paragraph" w:styleId="aa">
    <w:name w:val="footer"/>
    <w:basedOn w:val="a"/>
    <w:link w:val="ab"/>
    <w:uiPriority w:val="99"/>
    <w:unhideWhenUsed/>
    <w:rsid w:val="00EB3FCE"/>
    <w:pPr>
      <w:tabs>
        <w:tab w:val="center" w:pos="4677"/>
        <w:tab w:val="right" w:pos="9355"/>
      </w:tabs>
    </w:pPr>
  </w:style>
  <w:style w:type="character" w:customStyle="1" w:styleId="ab">
    <w:name w:val="Нижний колонтитул Знак"/>
    <w:basedOn w:val="a0"/>
    <w:link w:val="aa"/>
    <w:uiPriority w:val="99"/>
    <w:rsid w:val="00EB3FCE"/>
  </w:style>
  <w:style w:type="table" w:styleId="ac">
    <w:name w:val="Table Grid"/>
    <w:basedOn w:val="a1"/>
    <w:uiPriority w:val="39"/>
    <w:rsid w:val="00D7751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uiPriority w:val="1"/>
    <w:qFormat/>
    <w:rsid w:val="00657727"/>
    <w:pPr>
      <w:spacing w:after="0"/>
    </w:pPr>
    <w:rPr>
      <w:rFonts w:eastAsiaTheme="minorEastAsia"/>
      <w:lang w:eastAsia="ru-RU"/>
    </w:rPr>
  </w:style>
  <w:style w:type="character" w:customStyle="1" w:styleId="ae">
    <w:name w:val="Без интервала Знак"/>
    <w:basedOn w:val="a0"/>
    <w:link w:val="ad"/>
    <w:uiPriority w:val="1"/>
    <w:rsid w:val="00657727"/>
    <w:rPr>
      <w:rFonts w:eastAsiaTheme="minorEastAsia"/>
      <w:lang w:eastAsia="ru-RU"/>
    </w:rPr>
  </w:style>
  <w:style w:type="character" w:customStyle="1" w:styleId="11">
    <w:name w:val="Основной шрифт абзаца1"/>
    <w:rsid w:val="002455B9"/>
  </w:style>
  <w:style w:type="paragraph" w:customStyle="1" w:styleId="12">
    <w:name w:val="Заголовок1"/>
    <w:basedOn w:val="a"/>
    <w:next w:val="af"/>
    <w:rsid w:val="002455B9"/>
    <w:pPr>
      <w:keepNext/>
      <w:suppressAutoHyphens/>
      <w:spacing w:before="240" w:after="120"/>
    </w:pPr>
    <w:rPr>
      <w:rFonts w:ascii="Arial" w:eastAsia="Microsoft YaHei" w:hAnsi="Arial" w:cs="Arial"/>
      <w:szCs w:val="28"/>
      <w:lang w:eastAsia="ru-RU"/>
    </w:rPr>
  </w:style>
  <w:style w:type="paragraph" w:styleId="af">
    <w:name w:val="Body Text"/>
    <w:basedOn w:val="a"/>
    <w:link w:val="af0"/>
    <w:rsid w:val="002455B9"/>
    <w:pPr>
      <w:suppressAutoHyphens/>
      <w:spacing w:after="120"/>
    </w:pPr>
    <w:rPr>
      <w:rFonts w:eastAsia="Times New Roman" w:cs="Times New Roman"/>
      <w:szCs w:val="28"/>
      <w:lang w:eastAsia="ru-RU"/>
    </w:rPr>
  </w:style>
  <w:style w:type="character" w:customStyle="1" w:styleId="af0">
    <w:name w:val="Основной текст Знак"/>
    <w:basedOn w:val="a0"/>
    <w:link w:val="af"/>
    <w:rsid w:val="002455B9"/>
    <w:rPr>
      <w:rFonts w:ascii="Times New Roman" w:eastAsia="Times New Roman" w:hAnsi="Times New Roman" w:cs="Times New Roman"/>
      <w:sz w:val="28"/>
      <w:szCs w:val="28"/>
      <w:lang w:eastAsia="ru-RU"/>
    </w:rPr>
  </w:style>
  <w:style w:type="paragraph" w:styleId="af1">
    <w:name w:val="List"/>
    <w:basedOn w:val="af"/>
    <w:rsid w:val="002455B9"/>
    <w:rPr>
      <w:rFonts w:cs="Arial"/>
    </w:rPr>
  </w:style>
  <w:style w:type="paragraph" w:customStyle="1" w:styleId="13">
    <w:name w:val="Название1"/>
    <w:basedOn w:val="a"/>
    <w:rsid w:val="002455B9"/>
    <w:pPr>
      <w:suppressLineNumbers/>
      <w:suppressAutoHyphens/>
      <w:spacing w:before="120" w:after="120"/>
    </w:pPr>
    <w:rPr>
      <w:rFonts w:eastAsia="Times New Roman" w:cs="Arial"/>
      <w:i/>
      <w:iCs/>
      <w:sz w:val="24"/>
      <w:szCs w:val="24"/>
      <w:lang w:eastAsia="ru-RU"/>
    </w:rPr>
  </w:style>
  <w:style w:type="paragraph" w:customStyle="1" w:styleId="14">
    <w:name w:val="Указатель1"/>
    <w:basedOn w:val="a"/>
    <w:rsid w:val="002455B9"/>
    <w:pPr>
      <w:suppressLineNumbers/>
      <w:suppressAutoHyphens/>
    </w:pPr>
    <w:rPr>
      <w:rFonts w:eastAsia="Times New Roman" w:cs="Arial"/>
      <w:szCs w:val="28"/>
      <w:lang w:eastAsia="ru-RU"/>
    </w:rPr>
  </w:style>
  <w:style w:type="paragraph" w:styleId="af2">
    <w:name w:val="TOC Heading"/>
    <w:basedOn w:val="1"/>
    <w:next w:val="a"/>
    <w:uiPriority w:val="39"/>
    <w:unhideWhenUsed/>
    <w:qFormat/>
    <w:rsid w:val="002455B9"/>
    <w:pPr>
      <w:keepNext/>
      <w:keepLines/>
      <w:spacing w:before="480" w:line="276" w:lineRule="auto"/>
      <w:outlineLvl w:val="9"/>
    </w:pPr>
    <w:rPr>
      <w:rFonts w:eastAsia="Times New Roman"/>
      <w:bCs w:val="0"/>
      <w:color w:val="365F91"/>
      <w:lang w:eastAsia="ru-RU"/>
    </w:rPr>
  </w:style>
  <w:style w:type="paragraph" w:styleId="15">
    <w:name w:val="toc 1"/>
    <w:basedOn w:val="a"/>
    <w:next w:val="a"/>
    <w:autoRedefine/>
    <w:uiPriority w:val="39"/>
    <w:unhideWhenUsed/>
    <w:rsid w:val="002F74C5"/>
    <w:pPr>
      <w:tabs>
        <w:tab w:val="right" w:leader="dot" w:pos="9344"/>
      </w:tabs>
      <w:suppressAutoHyphens/>
      <w:ind w:left="284" w:hanging="284"/>
    </w:pPr>
    <w:rPr>
      <w:rFonts w:eastAsia="Times New Roman" w:cs="Times New Roman"/>
      <w:szCs w:val="28"/>
      <w:lang w:eastAsia="ru-RU"/>
    </w:rPr>
  </w:style>
  <w:style w:type="character" w:styleId="af3">
    <w:name w:val="Hyperlink"/>
    <w:uiPriority w:val="99"/>
    <w:unhideWhenUsed/>
    <w:rsid w:val="002455B9"/>
    <w:rPr>
      <w:color w:val="0000FF"/>
      <w:u w:val="single"/>
    </w:rPr>
  </w:style>
  <w:style w:type="paragraph" w:styleId="af4">
    <w:name w:val="Title"/>
    <w:basedOn w:val="a"/>
    <w:next w:val="a"/>
    <w:link w:val="af5"/>
    <w:uiPriority w:val="10"/>
    <w:qFormat/>
    <w:rsid w:val="002455B9"/>
    <w:pPr>
      <w:suppressAutoHyphens/>
      <w:spacing w:before="240" w:after="60"/>
      <w:outlineLvl w:val="0"/>
    </w:pPr>
    <w:rPr>
      <w:rFonts w:eastAsia="Times New Roman" w:cs="Times New Roman"/>
      <w:bCs/>
      <w:kern w:val="28"/>
      <w:szCs w:val="32"/>
      <w:lang w:eastAsia="ru-RU"/>
    </w:rPr>
  </w:style>
  <w:style w:type="character" w:customStyle="1" w:styleId="af5">
    <w:name w:val="Заголовок Знак"/>
    <w:basedOn w:val="a0"/>
    <w:link w:val="af4"/>
    <w:uiPriority w:val="10"/>
    <w:rsid w:val="002455B9"/>
    <w:rPr>
      <w:rFonts w:ascii="Times New Roman" w:eastAsia="Times New Roman" w:hAnsi="Times New Roman" w:cs="Times New Roman"/>
      <w:bCs/>
      <w:kern w:val="28"/>
      <w:sz w:val="28"/>
      <w:szCs w:val="32"/>
      <w:lang w:eastAsia="ru-RU"/>
    </w:rPr>
  </w:style>
  <w:style w:type="paragraph" w:styleId="af6">
    <w:name w:val="caption"/>
    <w:basedOn w:val="a"/>
    <w:next w:val="a"/>
    <w:uiPriority w:val="35"/>
    <w:unhideWhenUsed/>
    <w:qFormat/>
    <w:rsid w:val="002455B9"/>
    <w:pPr>
      <w:suppressAutoHyphens/>
    </w:pPr>
    <w:rPr>
      <w:rFonts w:eastAsia="Times New Roman" w:cs="Times New Roman"/>
      <w:b/>
      <w:bCs/>
      <w:sz w:val="20"/>
      <w:szCs w:val="20"/>
      <w:lang w:eastAsia="ru-RU"/>
    </w:rPr>
  </w:style>
  <w:style w:type="paragraph" w:styleId="21">
    <w:name w:val="toc 2"/>
    <w:basedOn w:val="a"/>
    <w:next w:val="a"/>
    <w:autoRedefine/>
    <w:uiPriority w:val="39"/>
    <w:unhideWhenUsed/>
    <w:rsid w:val="008B4C8B"/>
    <w:pPr>
      <w:tabs>
        <w:tab w:val="left" w:pos="567"/>
        <w:tab w:val="right" w:leader="dot" w:pos="9344"/>
      </w:tabs>
      <w:suppressAutoHyphens/>
      <w:ind w:left="703" w:hanging="425"/>
      <w:jc w:val="both"/>
    </w:pPr>
    <w:rPr>
      <w:rFonts w:eastAsia="Times New Roman" w:cs="Times New Roman"/>
      <w:szCs w:val="28"/>
      <w:lang w:eastAsia="ru-RU"/>
    </w:rPr>
  </w:style>
  <w:style w:type="character" w:styleId="af7">
    <w:name w:val="Emphasis"/>
    <w:basedOn w:val="a0"/>
    <w:uiPriority w:val="20"/>
    <w:qFormat/>
    <w:rsid w:val="00F32408"/>
    <w:rPr>
      <w:i/>
      <w:iCs/>
    </w:rPr>
  </w:style>
  <w:style w:type="character" w:customStyle="1" w:styleId="word">
    <w:name w:val="word"/>
    <w:basedOn w:val="a0"/>
    <w:rsid w:val="003106CD"/>
  </w:style>
  <w:style w:type="paragraph" w:customStyle="1" w:styleId="Heading11">
    <w:name w:val="Heading 1_1"/>
    <w:basedOn w:val="1"/>
    <w:link w:val="Heading11Char"/>
    <w:qFormat/>
    <w:rsid w:val="007669BD"/>
    <w:pPr>
      <w:ind w:left="0" w:firstLine="0"/>
      <w:jc w:val="center"/>
    </w:pPr>
  </w:style>
  <w:style w:type="character" w:customStyle="1" w:styleId="Heading11Char">
    <w:name w:val="Heading 1_1 Char"/>
    <w:basedOn w:val="10"/>
    <w:link w:val="Heading11"/>
    <w:rsid w:val="007669BD"/>
    <w:rPr>
      <w:rFonts w:ascii="Times New Roman" w:hAnsi="Times New Roman" w:cs="Times New Roman"/>
      <w:b/>
      <w:bCs/>
      <w:caps/>
      <w:sz w:val="28"/>
      <w:szCs w:val="28"/>
    </w:rPr>
  </w:style>
  <w:style w:type="character" w:customStyle="1" w:styleId="30">
    <w:name w:val="Заголовок 3 Знак"/>
    <w:basedOn w:val="a0"/>
    <w:link w:val="3"/>
    <w:uiPriority w:val="9"/>
    <w:rsid w:val="00901FB5"/>
    <w:rPr>
      <w:rFonts w:ascii="Times New Roman" w:eastAsiaTheme="majorEastAsia" w:hAnsi="Times New Roman" w:cs="Times New Roman"/>
      <w:b/>
      <w:bCs/>
      <w:sz w:val="28"/>
      <w:szCs w:val="28"/>
    </w:rPr>
  </w:style>
  <w:style w:type="paragraph" w:styleId="31">
    <w:name w:val="toc 3"/>
    <w:basedOn w:val="a"/>
    <w:next w:val="a"/>
    <w:autoRedefine/>
    <w:uiPriority w:val="39"/>
    <w:unhideWhenUsed/>
    <w:rsid w:val="00901FB5"/>
    <w:pPr>
      <w:tabs>
        <w:tab w:val="right" w:leader="dot" w:pos="9344"/>
      </w:tabs>
      <w:ind w:left="737"/>
    </w:pPr>
  </w:style>
  <w:style w:type="paragraph" w:customStyle="1" w:styleId="Normalformula">
    <w:name w:val="Normal_formula"/>
    <w:basedOn w:val="a"/>
    <w:link w:val="NormalformulaChar"/>
    <w:rsid w:val="00856E59"/>
    <w:pPr>
      <w:tabs>
        <w:tab w:val="left" w:pos="567"/>
        <w:tab w:val="left" w:pos="1134"/>
      </w:tabs>
      <w:ind w:left="1361" w:hanging="1361"/>
      <w:contextualSpacing/>
    </w:pPr>
    <w:rPr>
      <w:szCs w:val="28"/>
    </w:rPr>
  </w:style>
  <w:style w:type="character" w:customStyle="1" w:styleId="NormalformulaChar">
    <w:name w:val="Normal_formula Char"/>
    <w:basedOn w:val="a0"/>
    <w:link w:val="Normalformula"/>
    <w:rsid w:val="00856E59"/>
    <w:rPr>
      <w:rFonts w:ascii="Times New Roman" w:hAnsi="Times New Roman"/>
      <w:sz w:val="28"/>
      <w:szCs w:val="28"/>
    </w:rPr>
  </w:style>
  <w:style w:type="character" w:customStyle="1" w:styleId="UnresolvedMention">
    <w:name w:val="Unresolved Mention"/>
    <w:basedOn w:val="a0"/>
    <w:uiPriority w:val="99"/>
    <w:semiHidden/>
    <w:unhideWhenUsed/>
    <w:rsid w:val="00D26C89"/>
    <w:rPr>
      <w:color w:val="605E5C"/>
      <w:shd w:val="clear" w:color="auto" w:fill="E1DFDD"/>
    </w:rPr>
  </w:style>
  <w:style w:type="paragraph" w:customStyle="1" w:styleId="Italic">
    <w:name w:val="Italic"/>
    <w:basedOn w:val="a"/>
    <w:next w:val="a"/>
    <w:link w:val="ItalicChar"/>
    <w:qFormat/>
    <w:rsid w:val="00A23D0D"/>
    <w:pPr>
      <w:autoSpaceDE w:val="0"/>
      <w:autoSpaceDN w:val="0"/>
      <w:adjustRightInd w:val="0"/>
      <w:ind w:firstLine="709"/>
      <w:jc w:val="both"/>
    </w:pPr>
    <w:rPr>
      <w:i/>
      <w:color w:val="000000"/>
      <w:szCs w:val="28"/>
    </w:rPr>
  </w:style>
  <w:style w:type="character" w:customStyle="1" w:styleId="ItalicChar">
    <w:name w:val="Italic Char"/>
    <w:basedOn w:val="a0"/>
    <w:link w:val="Italic"/>
    <w:rsid w:val="00A23D0D"/>
    <w:rPr>
      <w:rFonts w:ascii="Times New Roman" w:hAnsi="Times New Roman"/>
      <w:i/>
      <w:color w:val="000000"/>
      <w:sz w:val="28"/>
      <w:szCs w:val="28"/>
    </w:rPr>
  </w:style>
  <w:style w:type="paragraph" w:customStyle="1" w:styleId="Code">
    <w:name w:val="Code"/>
    <w:basedOn w:val="a"/>
    <w:next w:val="a"/>
    <w:link w:val="CodeChar"/>
    <w:qFormat/>
    <w:rsid w:val="00600BB1"/>
    <w:rPr>
      <w:rFonts w:ascii="Courier New" w:hAnsi="Courier New"/>
      <w:sz w:val="24"/>
      <w:lang w:eastAsia="ru-RU"/>
    </w:rPr>
  </w:style>
  <w:style w:type="character" w:customStyle="1" w:styleId="CodeChar">
    <w:name w:val="Code Char"/>
    <w:basedOn w:val="a0"/>
    <w:link w:val="Code"/>
    <w:rsid w:val="00600BB1"/>
    <w:rPr>
      <w:rFonts w:ascii="Courier New" w:hAnsi="Courier New"/>
      <w:sz w:val="24"/>
      <w:lang w:eastAsia="ru-RU"/>
    </w:rPr>
  </w:style>
  <w:style w:type="paragraph" w:customStyle="1" w:styleId="af8">
    <w:name w:val="СТП БГУИР"/>
    <w:basedOn w:val="a"/>
    <w:link w:val="af9"/>
    <w:qFormat/>
    <w:rsid w:val="00484437"/>
    <w:pPr>
      <w:widowControl/>
      <w:ind w:firstLine="709"/>
      <w:jc w:val="both"/>
    </w:pPr>
    <w:rPr>
      <w:rFonts w:eastAsia="Times New Roman" w:cs="Times New Roman"/>
      <w:szCs w:val="28"/>
      <w:lang w:eastAsia="ru-RU"/>
    </w:rPr>
  </w:style>
  <w:style w:type="character" w:customStyle="1" w:styleId="af9">
    <w:name w:val="СТП БГУИР Знак"/>
    <w:basedOn w:val="a0"/>
    <w:link w:val="af8"/>
    <w:rsid w:val="00484437"/>
    <w:rPr>
      <w:rFonts w:ascii="Times New Roman" w:eastAsia="Times New Roman" w:hAnsi="Times New Roman" w:cs="Times New Roman"/>
      <w:sz w:val="28"/>
      <w:szCs w:val="28"/>
      <w:lang w:eastAsia="ru-RU"/>
    </w:rPr>
  </w:style>
  <w:style w:type="paragraph" w:customStyle="1" w:styleId="afa">
    <w:name w:val="Абзац"/>
    <w:basedOn w:val="a"/>
    <w:qFormat/>
    <w:rsid w:val="00484437"/>
    <w:pPr>
      <w:ind w:firstLine="709"/>
      <w:jc w:val="both"/>
    </w:pPr>
    <w:rPr>
      <w:rFonts w:eastAsia="SimSun" w:cs="Mangal"/>
      <w:szCs w:val="20"/>
      <w:lang w:eastAsia="zh-CN" w:bidi="hi-IN"/>
    </w:rPr>
  </w:style>
  <w:style w:type="paragraph" w:customStyle="1" w:styleId="afb">
    <w:name w:val="Пункт"/>
    <w:basedOn w:val="a"/>
    <w:link w:val="Char"/>
    <w:qFormat/>
    <w:rsid w:val="00484437"/>
    <w:pPr>
      <w:widowControl/>
      <w:suppressAutoHyphens/>
      <w:ind w:left="709"/>
      <w:jc w:val="both"/>
    </w:pPr>
    <w:rPr>
      <w:b/>
    </w:rPr>
  </w:style>
  <w:style w:type="character" w:customStyle="1" w:styleId="Char">
    <w:name w:val="Пункт Char"/>
    <w:basedOn w:val="a0"/>
    <w:link w:val="afb"/>
    <w:rsid w:val="00484437"/>
    <w:rPr>
      <w:rFonts w:ascii="Times New Roman" w:hAnsi="Times New Roman"/>
      <w:b/>
      <w:sz w:val="28"/>
    </w:rPr>
  </w:style>
  <w:style w:type="paragraph" w:customStyle="1" w:styleId="afc">
    <w:name w:val="ДИПЛОМ_ПОДЗАГОЛОВОК"/>
    <w:basedOn w:val="1"/>
    <w:next w:val="a"/>
    <w:link w:val="afd"/>
    <w:autoRedefine/>
    <w:qFormat/>
    <w:rsid w:val="00484437"/>
    <w:pPr>
      <w:keepNext/>
      <w:keepLines/>
      <w:widowControl/>
      <w:ind w:left="1366" w:hanging="646"/>
    </w:pPr>
    <w:rPr>
      <w:rFonts w:eastAsiaTheme="majorEastAsia" w:cstheme="majorBidi"/>
      <w:bCs w:val="0"/>
      <w:iCs/>
      <w:caps w:val="0"/>
      <w:color w:val="000000" w:themeColor="text1"/>
      <w:szCs w:val="32"/>
    </w:rPr>
  </w:style>
  <w:style w:type="character" w:customStyle="1" w:styleId="afd">
    <w:name w:val="ДИПЛОМ_ПОДЗАГОЛОВОК Знак"/>
    <w:basedOn w:val="10"/>
    <w:link w:val="afc"/>
    <w:rsid w:val="00484437"/>
    <w:rPr>
      <w:rFonts w:ascii="Times New Roman" w:eastAsiaTheme="majorEastAsia" w:hAnsi="Times New Roman" w:cstheme="majorBidi"/>
      <w:b/>
      <w:bCs w:val="0"/>
      <w:iCs/>
      <w:caps w:val="0"/>
      <w:color w:val="000000" w:themeColor="text1"/>
      <w:sz w:val="28"/>
      <w:szCs w:val="32"/>
    </w:rPr>
  </w:style>
  <w:style w:type="paragraph" w:customStyle="1" w:styleId="afe">
    <w:name w:val="ДИПЛОМ_ЗАГОЛОВОК"/>
    <w:basedOn w:val="1"/>
    <w:next w:val="a"/>
    <w:link w:val="aff"/>
    <w:qFormat/>
    <w:rsid w:val="00484437"/>
    <w:pPr>
      <w:keepNext/>
      <w:keepLines/>
      <w:widowControl/>
      <w:ind w:left="1140" w:hanging="431"/>
    </w:pPr>
    <w:rPr>
      <w:rFonts w:eastAsiaTheme="majorEastAsia" w:cstheme="majorBidi"/>
      <w:bCs w:val="0"/>
      <w:iCs/>
      <w:caps w:val="0"/>
      <w:color w:val="000000" w:themeColor="text1"/>
      <w:szCs w:val="32"/>
    </w:rPr>
  </w:style>
  <w:style w:type="character" w:customStyle="1" w:styleId="aff">
    <w:name w:val="ДИПЛОМ_ЗАГОЛОВОК Знак"/>
    <w:basedOn w:val="10"/>
    <w:link w:val="afe"/>
    <w:rsid w:val="00484437"/>
    <w:rPr>
      <w:rFonts w:ascii="Times New Roman" w:eastAsiaTheme="majorEastAsia" w:hAnsi="Times New Roman" w:cstheme="majorBidi"/>
      <w:b/>
      <w:bCs w:val="0"/>
      <w:iCs/>
      <w:caps w:val="0"/>
      <w:color w:val="000000" w:themeColor="text1"/>
      <w:sz w:val="28"/>
      <w:szCs w:val="32"/>
    </w:rPr>
  </w:style>
  <w:style w:type="character" w:customStyle="1" w:styleId="whitespace-normal">
    <w:name w:val="whitespace-normal"/>
    <w:basedOn w:val="a0"/>
    <w:rsid w:val="00C317FB"/>
  </w:style>
  <w:style w:type="character" w:styleId="aff0">
    <w:name w:val="FollowedHyperlink"/>
    <w:basedOn w:val="a0"/>
    <w:uiPriority w:val="99"/>
    <w:semiHidden/>
    <w:unhideWhenUsed/>
    <w:rsid w:val="00B91905"/>
    <w:rPr>
      <w:color w:val="800080" w:themeColor="followedHyperlink"/>
      <w:u w:val="single"/>
    </w:rPr>
  </w:style>
  <w:style w:type="paragraph" w:styleId="aff1">
    <w:name w:val="Normal (Web)"/>
    <w:basedOn w:val="a"/>
    <w:uiPriority w:val="99"/>
    <w:unhideWhenUsed/>
    <w:rsid w:val="005651BF"/>
    <w:pPr>
      <w:widowControl/>
      <w:spacing w:before="100" w:beforeAutospacing="1" w:after="100" w:afterAutospacing="1"/>
    </w:pPr>
    <w:rPr>
      <w:rFonts w:eastAsia="Times New Roman" w:cs="Times New Roman"/>
      <w:sz w:val="24"/>
      <w:szCs w:val="24"/>
      <w:lang w:val="en-US"/>
    </w:rPr>
  </w:style>
  <w:style w:type="paragraph" w:customStyle="1" w:styleId="aff2">
    <w:name w:val="основной гост"/>
    <w:basedOn w:val="a"/>
    <w:link w:val="aff3"/>
    <w:qFormat/>
    <w:rsid w:val="00510133"/>
    <w:pPr>
      <w:widowControl/>
      <w:ind w:firstLine="709"/>
      <w:jc w:val="both"/>
    </w:pPr>
  </w:style>
  <w:style w:type="character" w:customStyle="1" w:styleId="aff3">
    <w:name w:val="основной гост Знак"/>
    <w:basedOn w:val="a0"/>
    <w:link w:val="aff2"/>
    <w:rsid w:val="00510133"/>
    <w:rPr>
      <w:rFonts w:ascii="Times New Roman" w:hAnsi="Times New Roman"/>
      <w:sz w:val="28"/>
    </w:rPr>
  </w:style>
  <w:style w:type="table" w:customStyle="1" w:styleId="16">
    <w:name w:val="Сетка таблицы1"/>
    <w:basedOn w:val="a1"/>
    <w:next w:val="ac"/>
    <w:rsid w:val="005D296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line number"/>
    <w:basedOn w:val="a0"/>
    <w:uiPriority w:val="99"/>
    <w:semiHidden/>
    <w:unhideWhenUsed/>
    <w:rsid w:val="00F00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43386">
      <w:bodyDiv w:val="1"/>
      <w:marLeft w:val="0"/>
      <w:marRight w:val="0"/>
      <w:marTop w:val="0"/>
      <w:marBottom w:val="0"/>
      <w:divBdr>
        <w:top w:val="none" w:sz="0" w:space="0" w:color="auto"/>
        <w:left w:val="none" w:sz="0" w:space="0" w:color="auto"/>
        <w:bottom w:val="none" w:sz="0" w:space="0" w:color="auto"/>
        <w:right w:val="none" w:sz="0" w:space="0" w:color="auto"/>
      </w:divBdr>
    </w:div>
    <w:div w:id="126558067">
      <w:bodyDiv w:val="1"/>
      <w:marLeft w:val="0"/>
      <w:marRight w:val="0"/>
      <w:marTop w:val="0"/>
      <w:marBottom w:val="0"/>
      <w:divBdr>
        <w:top w:val="none" w:sz="0" w:space="0" w:color="auto"/>
        <w:left w:val="none" w:sz="0" w:space="0" w:color="auto"/>
        <w:bottom w:val="none" w:sz="0" w:space="0" w:color="auto"/>
        <w:right w:val="none" w:sz="0" w:space="0" w:color="auto"/>
      </w:divBdr>
    </w:div>
    <w:div w:id="148833612">
      <w:bodyDiv w:val="1"/>
      <w:marLeft w:val="0"/>
      <w:marRight w:val="0"/>
      <w:marTop w:val="0"/>
      <w:marBottom w:val="0"/>
      <w:divBdr>
        <w:top w:val="none" w:sz="0" w:space="0" w:color="auto"/>
        <w:left w:val="none" w:sz="0" w:space="0" w:color="auto"/>
        <w:bottom w:val="none" w:sz="0" w:space="0" w:color="auto"/>
        <w:right w:val="none" w:sz="0" w:space="0" w:color="auto"/>
      </w:divBdr>
    </w:div>
    <w:div w:id="182746631">
      <w:bodyDiv w:val="1"/>
      <w:marLeft w:val="0"/>
      <w:marRight w:val="0"/>
      <w:marTop w:val="0"/>
      <w:marBottom w:val="0"/>
      <w:divBdr>
        <w:top w:val="none" w:sz="0" w:space="0" w:color="auto"/>
        <w:left w:val="none" w:sz="0" w:space="0" w:color="auto"/>
        <w:bottom w:val="none" w:sz="0" w:space="0" w:color="auto"/>
        <w:right w:val="none" w:sz="0" w:space="0" w:color="auto"/>
      </w:divBdr>
    </w:div>
    <w:div w:id="205724952">
      <w:bodyDiv w:val="1"/>
      <w:marLeft w:val="0"/>
      <w:marRight w:val="0"/>
      <w:marTop w:val="0"/>
      <w:marBottom w:val="0"/>
      <w:divBdr>
        <w:top w:val="none" w:sz="0" w:space="0" w:color="auto"/>
        <w:left w:val="none" w:sz="0" w:space="0" w:color="auto"/>
        <w:bottom w:val="none" w:sz="0" w:space="0" w:color="auto"/>
        <w:right w:val="none" w:sz="0" w:space="0" w:color="auto"/>
      </w:divBdr>
    </w:div>
    <w:div w:id="282151473">
      <w:bodyDiv w:val="1"/>
      <w:marLeft w:val="0"/>
      <w:marRight w:val="0"/>
      <w:marTop w:val="0"/>
      <w:marBottom w:val="0"/>
      <w:divBdr>
        <w:top w:val="none" w:sz="0" w:space="0" w:color="auto"/>
        <w:left w:val="none" w:sz="0" w:space="0" w:color="auto"/>
        <w:bottom w:val="none" w:sz="0" w:space="0" w:color="auto"/>
        <w:right w:val="none" w:sz="0" w:space="0" w:color="auto"/>
      </w:divBdr>
    </w:div>
    <w:div w:id="566183879">
      <w:bodyDiv w:val="1"/>
      <w:marLeft w:val="0"/>
      <w:marRight w:val="0"/>
      <w:marTop w:val="0"/>
      <w:marBottom w:val="0"/>
      <w:divBdr>
        <w:top w:val="none" w:sz="0" w:space="0" w:color="auto"/>
        <w:left w:val="none" w:sz="0" w:space="0" w:color="auto"/>
        <w:bottom w:val="none" w:sz="0" w:space="0" w:color="auto"/>
        <w:right w:val="none" w:sz="0" w:space="0" w:color="auto"/>
      </w:divBdr>
    </w:div>
    <w:div w:id="616641650">
      <w:bodyDiv w:val="1"/>
      <w:marLeft w:val="0"/>
      <w:marRight w:val="0"/>
      <w:marTop w:val="0"/>
      <w:marBottom w:val="0"/>
      <w:divBdr>
        <w:top w:val="none" w:sz="0" w:space="0" w:color="auto"/>
        <w:left w:val="none" w:sz="0" w:space="0" w:color="auto"/>
        <w:bottom w:val="none" w:sz="0" w:space="0" w:color="auto"/>
        <w:right w:val="none" w:sz="0" w:space="0" w:color="auto"/>
      </w:divBdr>
    </w:div>
    <w:div w:id="766391928">
      <w:bodyDiv w:val="1"/>
      <w:marLeft w:val="0"/>
      <w:marRight w:val="0"/>
      <w:marTop w:val="0"/>
      <w:marBottom w:val="0"/>
      <w:divBdr>
        <w:top w:val="none" w:sz="0" w:space="0" w:color="auto"/>
        <w:left w:val="none" w:sz="0" w:space="0" w:color="auto"/>
        <w:bottom w:val="none" w:sz="0" w:space="0" w:color="auto"/>
        <w:right w:val="none" w:sz="0" w:space="0" w:color="auto"/>
      </w:divBdr>
    </w:div>
    <w:div w:id="884873985">
      <w:bodyDiv w:val="1"/>
      <w:marLeft w:val="0"/>
      <w:marRight w:val="0"/>
      <w:marTop w:val="0"/>
      <w:marBottom w:val="0"/>
      <w:divBdr>
        <w:top w:val="none" w:sz="0" w:space="0" w:color="auto"/>
        <w:left w:val="none" w:sz="0" w:space="0" w:color="auto"/>
        <w:bottom w:val="none" w:sz="0" w:space="0" w:color="auto"/>
        <w:right w:val="none" w:sz="0" w:space="0" w:color="auto"/>
      </w:divBdr>
    </w:div>
    <w:div w:id="1103381160">
      <w:bodyDiv w:val="1"/>
      <w:marLeft w:val="0"/>
      <w:marRight w:val="0"/>
      <w:marTop w:val="0"/>
      <w:marBottom w:val="0"/>
      <w:divBdr>
        <w:top w:val="none" w:sz="0" w:space="0" w:color="auto"/>
        <w:left w:val="none" w:sz="0" w:space="0" w:color="auto"/>
        <w:bottom w:val="none" w:sz="0" w:space="0" w:color="auto"/>
        <w:right w:val="none" w:sz="0" w:space="0" w:color="auto"/>
      </w:divBdr>
    </w:div>
    <w:div w:id="1273586570">
      <w:bodyDiv w:val="1"/>
      <w:marLeft w:val="0"/>
      <w:marRight w:val="0"/>
      <w:marTop w:val="0"/>
      <w:marBottom w:val="0"/>
      <w:divBdr>
        <w:top w:val="none" w:sz="0" w:space="0" w:color="auto"/>
        <w:left w:val="none" w:sz="0" w:space="0" w:color="auto"/>
        <w:bottom w:val="none" w:sz="0" w:space="0" w:color="auto"/>
        <w:right w:val="none" w:sz="0" w:space="0" w:color="auto"/>
      </w:divBdr>
    </w:div>
    <w:div w:id="1635866428">
      <w:bodyDiv w:val="1"/>
      <w:marLeft w:val="0"/>
      <w:marRight w:val="0"/>
      <w:marTop w:val="0"/>
      <w:marBottom w:val="0"/>
      <w:divBdr>
        <w:top w:val="none" w:sz="0" w:space="0" w:color="auto"/>
        <w:left w:val="none" w:sz="0" w:space="0" w:color="auto"/>
        <w:bottom w:val="none" w:sz="0" w:space="0" w:color="auto"/>
        <w:right w:val="none" w:sz="0" w:space="0" w:color="auto"/>
      </w:divBdr>
    </w:div>
    <w:div w:id="1637294598">
      <w:bodyDiv w:val="1"/>
      <w:marLeft w:val="0"/>
      <w:marRight w:val="0"/>
      <w:marTop w:val="0"/>
      <w:marBottom w:val="0"/>
      <w:divBdr>
        <w:top w:val="none" w:sz="0" w:space="0" w:color="auto"/>
        <w:left w:val="none" w:sz="0" w:space="0" w:color="auto"/>
        <w:bottom w:val="none" w:sz="0" w:space="0" w:color="auto"/>
        <w:right w:val="none" w:sz="0" w:space="0" w:color="auto"/>
      </w:divBdr>
    </w:div>
    <w:div w:id="1646351958">
      <w:bodyDiv w:val="1"/>
      <w:marLeft w:val="0"/>
      <w:marRight w:val="0"/>
      <w:marTop w:val="0"/>
      <w:marBottom w:val="0"/>
      <w:divBdr>
        <w:top w:val="none" w:sz="0" w:space="0" w:color="auto"/>
        <w:left w:val="none" w:sz="0" w:space="0" w:color="auto"/>
        <w:bottom w:val="none" w:sz="0" w:space="0" w:color="auto"/>
        <w:right w:val="none" w:sz="0" w:space="0" w:color="auto"/>
      </w:divBdr>
    </w:div>
    <w:div w:id="1739204061">
      <w:bodyDiv w:val="1"/>
      <w:marLeft w:val="0"/>
      <w:marRight w:val="0"/>
      <w:marTop w:val="0"/>
      <w:marBottom w:val="0"/>
      <w:divBdr>
        <w:top w:val="none" w:sz="0" w:space="0" w:color="auto"/>
        <w:left w:val="none" w:sz="0" w:space="0" w:color="auto"/>
        <w:bottom w:val="none" w:sz="0" w:space="0" w:color="auto"/>
        <w:right w:val="none" w:sz="0" w:space="0" w:color="auto"/>
      </w:divBdr>
    </w:div>
    <w:div w:id="1820420806">
      <w:bodyDiv w:val="1"/>
      <w:marLeft w:val="0"/>
      <w:marRight w:val="0"/>
      <w:marTop w:val="0"/>
      <w:marBottom w:val="0"/>
      <w:divBdr>
        <w:top w:val="none" w:sz="0" w:space="0" w:color="auto"/>
        <w:left w:val="none" w:sz="0" w:space="0" w:color="auto"/>
        <w:bottom w:val="none" w:sz="0" w:space="0" w:color="auto"/>
        <w:right w:val="none" w:sz="0" w:space="0" w:color="auto"/>
      </w:divBdr>
    </w:div>
    <w:div w:id="1839030380">
      <w:bodyDiv w:val="1"/>
      <w:marLeft w:val="0"/>
      <w:marRight w:val="0"/>
      <w:marTop w:val="0"/>
      <w:marBottom w:val="0"/>
      <w:divBdr>
        <w:top w:val="none" w:sz="0" w:space="0" w:color="auto"/>
        <w:left w:val="none" w:sz="0" w:space="0" w:color="auto"/>
        <w:bottom w:val="none" w:sz="0" w:space="0" w:color="auto"/>
        <w:right w:val="none" w:sz="0" w:space="0" w:color="auto"/>
      </w:divBdr>
      <w:divsChild>
        <w:div w:id="483160845">
          <w:marLeft w:val="0"/>
          <w:marRight w:val="0"/>
          <w:marTop w:val="0"/>
          <w:marBottom w:val="0"/>
          <w:divBdr>
            <w:top w:val="none" w:sz="0" w:space="0" w:color="auto"/>
            <w:left w:val="none" w:sz="0" w:space="0" w:color="auto"/>
            <w:bottom w:val="none" w:sz="0" w:space="0" w:color="auto"/>
            <w:right w:val="none" w:sz="0" w:space="0" w:color="auto"/>
          </w:divBdr>
          <w:divsChild>
            <w:div w:id="2087144761">
              <w:marLeft w:val="0"/>
              <w:marRight w:val="0"/>
              <w:marTop w:val="0"/>
              <w:marBottom w:val="0"/>
              <w:divBdr>
                <w:top w:val="none" w:sz="0" w:space="0" w:color="auto"/>
                <w:left w:val="none" w:sz="0" w:space="0" w:color="auto"/>
                <w:bottom w:val="none" w:sz="0" w:space="0" w:color="auto"/>
                <w:right w:val="none" w:sz="0" w:space="0" w:color="auto"/>
              </w:divBdr>
              <w:divsChild>
                <w:div w:id="1204444203">
                  <w:marLeft w:val="0"/>
                  <w:marRight w:val="0"/>
                  <w:marTop w:val="0"/>
                  <w:marBottom w:val="0"/>
                  <w:divBdr>
                    <w:top w:val="none" w:sz="0" w:space="0" w:color="auto"/>
                    <w:left w:val="none" w:sz="0" w:space="0" w:color="auto"/>
                    <w:bottom w:val="none" w:sz="0" w:space="0" w:color="auto"/>
                    <w:right w:val="none" w:sz="0" w:space="0" w:color="auto"/>
                  </w:divBdr>
                  <w:divsChild>
                    <w:div w:id="584411972">
                      <w:marLeft w:val="0"/>
                      <w:marRight w:val="0"/>
                      <w:marTop w:val="0"/>
                      <w:marBottom w:val="0"/>
                      <w:divBdr>
                        <w:top w:val="none" w:sz="0" w:space="0" w:color="auto"/>
                        <w:left w:val="none" w:sz="0" w:space="0" w:color="auto"/>
                        <w:bottom w:val="none" w:sz="0" w:space="0" w:color="auto"/>
                        <w:right w:val="none" w:sz="0" w:space="0" w:color="auto"/>
                      </w:divBdr>
                      <w:divsChild>
                        <w:div w:id="994184070">
                          <w:marLeft w:val="0"/>
                          <w:marRight w:val="0"/>
                          <w:marTop w:val="0"/>
                          <w:marBottom w:val="0"/>
                          <w:divBdr>
                            <w:top w:val="none" w:sz="0" w:space="0" w:color="auto"/>
                            <w:left w:val="none" w:sz="0" w:space="0" w:color="auto"/>
                            <w:bottom w:val="none" w:sz="0" w:space="0" w:color="auto"/>
                            <w:right w:val="none" w:sz="0" w:space="0" w:color="auto"/>
                          </w:divBdr>
                          <w:divsChild>
                            <w:div w:id="570696144">
                              <w:marLeft w:val="0"/>
                              <w:marRight w:val="0"/>
                              <w:marTop w:val="0"/>
                              <w:marBottom w:val="0"/>
                              <w:divBdr>
                                <w:top w:val="none" w:sz="0" w:space="0" w:color="auto"/>
                                <w:left w:val="none" w:sz="0" w:space="0" w:color="auto"/>
                                <w:bottom w:val="none" w:sz="0" w:space="0" w:color="auto"/>
                                <w:right w:val="none" w:sz="0" w:space="0" w:color="auto"/>
                              </w:divBdr>
                              <w:divsChild>
                                <w:div w:id="1440566225">
                                  <w:marLeft w:val="0"/>
                                  <w:marRight w:val="0"/>
                                  <w:marTop w:val="0"/>
                                  <w:marBottom w:val="0"/>
                                  <w:divBdr>
                                    <w:top w:val="none" w:sz="0" w:space="0" w:color="auto"/>
                                    <w:left w:val="none" w:sz="0" w:space="0" w:color="auto"/>
                                    <w:bottom w:val="none" w:sz="0" w:space="0" w:color="auto"/>
                                    <w:right w:val="none" w:sz="0" w:space="0" w:color="auto"/>
                                  </w:divBdr>
                                  <w:divsChild>
                                    <w:div w:id="2110663462">
                                      <w:marLeft w:val="0"/>
                                      <w:marRight w:val="0"/>
                                      <w:marTop w:val="0"/>
                                      <w:marBottom w:val="0"/>
                                      <w:divBdr>
                                        <w:top w:val="none" w:sz="0" w:space="0" w:color="auto"/>
                                        <w:left w:val="none" w:sz="0" w:space="0" w:color="auto"/>
                                        <w:bottom w:val="none" w:sz="0" w:space="0" w:color="auto"/>
                                        <w:right w:val="none" w:sz="0" w:space="0" w:color="auto"/>
                                      </w:divBdr>
                                      <w:divsChild>
                                        <w:div w:id="1150094690">
                                          <w:marLeft w:val="0"/>
                                          <w:marRight w:val="0"/>
                                          <w:marTop w:val="0"/>
                                          <w:marBottom w:val="0"/>
                                          <w:divBdr>
                                            <w:top w:val="none" w:sz="0" w:space="0" w:color="auto"/>
                                            <w:left w:val="none" w:sz="0" w:space="0" w:color="auto"/>
                                            <w:bottom w:val="none" w:sz="0" w:space="0" w:color="auto"/>
                                            <w:right w:val="none" w:sz="0" w:space="0" w:color="auto"/>
                                          </w:divBdr>
                                          <w:divsChild>
                                            <w:div w:id="1829514922">
                                              <w:marLeft w:val="0"/>
                                              <w:marRight w:val="0"/>
                                              <w:marTop w:val="0"/>
                                              <w:marBottom w:val="0"/>
                                              <w:divBdr>
                                                <w:top w:val="none" w:sz="0" w:space="0" w:color="auto"/>
                                                <w:left w:val="none" w:sz="0" w:space="0" w:color="auto"/>
                                                <w:bottom w:val="none" w:sz="0" w:space="0" w:color="auto"/>
                                                <w:right w:val="none" w:sz="0" w:space="0" w:color="auto"/>
                                              </w:divBdr>
                                              <w:divsChild>
                                                <w:div w:id="1209536572">
                                                  <w:marLeft w:val="0"/>
                                                  <w:marRight w:val="0"/>
                                                  <w:marTop w:val="0"/>
                                                  <w:marBottom w:val="0"/>
                                                  <w:divBdr>
                                                    <w:top w:val="none" w:sz="0" w:space="0" w:color="auto"/>
                                                    <w:left w:val="none" w:sz="0" w:space="0" w:color="auto"/>
                                                    <w:bottom w:val="none" w:sz="0" w:space="0" w:color="auto"/>
                                                    <w:right w:val="none" w:sz="0" w:space="0" w:color="auto"/>
                                                  </w:divBdr>
                                                  <w:divsChild>
                                                    <w:div w:id="1803764906">
                                                      <w:marLeft w:val="0"/>
                                                      <w:marRight w:val="0"/>
                                                      <w:marTop w:val="0"/>
                                                      <w:marBottom w:val="0"/>
                                                      <w:divBdr>
                                                        <w:top w:val="none" w:sz="0" w:space="0" w:color="auto"/>
                                                        <w:left w:val="none" w:sz="0" w:space="0" w:color="auto"/>
                                                        <w:bottom w:val="none" w:sz="0" w:space="0" w:color="auto"/>
                                                        <w:right w:val="none" w:sz="0" w:space="0" w:color="auto"/>
                                                      </w:divBdr>
                                                      <w:divsChild>
                                                        <w:div w:id="127081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8225898">
      <w:bodyDiv w:val="1"/>
      <w:marLeft w:val="0"/>
      <w:marRight w:val="0"/>
      <w:marTop w:val="0"/>
      <w:marBottom w:val="0"/>
      <w:divBdr>
        <w:top w:val="none" w:sz="0" w:space="0" w:color="auto"/>
        <w:left w:val="none" w:sz="0" w:space="0" w:color="auto"/>
        <w:bottom w:val="none" w:sz="0" w:space="0" w:color="auto"/>
        <w:right w:val="none" w:sz="0" w:space="0" w:color="auto"/>
      </w:divBdr>
    </w:div>
    <w:div w:id="1949727296">
      <w:bodyDiv w:val="1"/>
      <w:marLeft w:val="0"/>
      <w:marRight w:val="0"/>
      <w:marTop w:val="0"/>
      <w:marBottom w:val="0"/>
      <w:divBdr>
        <w:top w:val="none" w:sz="0" w:space="0" w:color="auto"/>
        <w:left w:val="none" w:sz="0" w:space="0" w:color="auto"/>
        <w:bottom w:val="none" w:sz="0" w:space="0" w:color="auto"/>
        <w:right w:val="none" w:sz="0" w:space="0" w:color="auto"/>
      </w:divBdr>
    </w:div>
    <w:div w:id="199275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C8273A-ED78-438D-85A4-9A5164342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2111</TotalTime>
  <Pages>65</Pages>
  <Words>15594</Words>
  <Characters>88888</Characters>
  <Application>Microsoft Office Word</Application>
  <DocSecurity>0</DocSecurity>
  <Lines>740</Lines>
  <Paragraphs>208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Messor</cp:lastModifiedBy>
  <cp:revision>359</cp:revision>
  <cp:lastPrinted>2026-04-10T06:33:00Z</cp:lastPrinted>
  <dcterms:created xsi:type="dcterms:W3CDTF">2024-03-24T23:10:00Z</dcterms:created>
  <dcterms:modified xsi:type="dcterms:W3CDTF">2026-05-30T17:19:00Z</dcterms:modified>
</cp:coreProperties>
</file>