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</w:pPr>
      <w:r>
        <w:rPr>
          <w:rtl w:val="0"/>
        </w:rPr>
        <w:t>Учреждение образования</w:t>
      </w:r>
    </w:p>
    <w:p>
      <w:pPr>
        <w:spacing w:before="40"/>
        <w:ind w:left="-426" w:right="79" w:firstLine="0"/>
      </w:pPr>
      <w:r>
        <w:rPr>
          <w:rtl w:val="0"/>
        </w:rPr>
        <w:t>«Белорусский государственный университет информатики и радиоэлектроники»</w:t>
      </w:r>
    </w:p>
    <w:p>
      <w:pPr>
        <w:ind w:right="143"/>
        <w:jc w:val="center"/>
      </w:pPr>
      <w:r>
        <w:rPr>
          <w:rtl w:val="0"/>
        </w:rPr>
        <w:t>Факультет компьютерных систем и сетей</w:t>
      </w:r>
    </w:p>
    <w:p>
      <w:pPr>
        <w:ind w:right="143"/>
        <w:jc w:val="center"/>
      </w:pPr>
    </w:p>
    <w:p>
      <w:pPr>
        <w:spacing w:after="0"/>
        <w:ind w:left="5400" w:right="143" w:firstLine="0"/>
      </w:pPr>
      <w:r>
        <w:rPr>
          <w:rtl w:val="0"/>
        </w:rPr>
        <w:t>УТВЕРЖДАЮ</w:t>
      </w:r>
    </w:p>
    <w:p>
      <w:pPr>
        <w:spacing w:after="0"/>
        <w:ind w:left="5400" w:right="143" w:firstLine="420" w:firstLineChars="150"/>
        <w:rPr>
          <w:rFonts w:hint="default"/>
          <w:highlight w:val="yellow"/>
          <w:lang w:val="ru-RU"/>
        </w:rPr>
      </w:pPr>
      <w:r>
        <w:t>Ассистент кафедры ЭВМ</w:t>
      </w:r>
    </w:p>
    <w:p>
      <w:pPr>
        <w:spacing w:after="0"/>
        <w:ind w:left="5400" w:right="143" w:firstLine="0"/>
        <w:rPr>
          <w:highlight w:val="yellow"/>
        </w:rPr>
      </w:pPr>
      <w:r>
        <w:rPr>
          <w:i/>
          <w:color w:val="FFFFFF"/>
          <w:highlight w:val="none"/>
          <w:u w:val="single"/>
          <w:rtl w:val="0"/>
        </w:rPr>
        <w:t>––––––––––––––</w:t>
      </w:r>
      <w:r>
        <w:rPr>
          <w:rFonts w:hint="default"/>
          <w:i/>
          <w:color w:val="FFFFFF"/>
          <w:highlight w:val="none"/>
          <w:u w:val="single"/>
          <w:rtl w:val="0"/>
          <w:lang w:val="en-US"/>
        </w:rPr>
        <w:t xml:space="preserve">  </w:t>
      </w:r>
      <w:r>
        <w:rPr>
          <w:lang w:val="ru-RU"/>
        </w:rPr>
        <w:t>Д</w:t>
      </w:r>
      <w:r>
        <w:t>.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В</w:t>
      </w:r>
      <w:r>
        <w:t>.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Басак</w:t>
      </w:r>
    </w:p>
    <w:p>
      <w:pPr>
        <w:spacing w:after="0"/>
        <w:ind w:left="5400" w:right="143" w:firstLine="770" w:firstLineChars="350"/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>(подпись)</w:t>
      </w:r>
    </w:p>
    <w:p>
      <w:pPr>
        <w:spacing w:after="0" w:line="360" w:lineRule="auto"/>
        <w:ind w:left="4248" w:right="-284" w:firstLine="708"/>
      </w:pPr>
      <w:r>
        <w:rPr>
          <w:color w:val="FFFFFF"/>
          <w:rtl w:val="0"/>
        </w:rPr>
        <w:t xml:space="preserve">      </w:t>
      </w:r>
      <w:r>
        <w:rPr>
          <w:color w:val="FFFFFF"/>
          <w:u w:val="single"/>
          <w:rtl w:val="0"/>
        </w:rPr>
        <w:t>–––––––––––––––––––</w:t>
      </w:r>
      <w:r>
        <w:rPr>
          <w:rtl w:val="0"/>
        </w:rPr>
        <w:t>202</w:t>
      </w:r>
      <w:r>
        <w:rPr>
          <w:rFonts w:hint="default"/>
          <w:rtl w:val="0"/>
          <w:lang w:val="ru-RU"/>
        </w:rPr>
        <w:t>2</w:t>
      </w:r>
      <w:r>
        <w:rPr>
          <w:rtl w:val="0"/>
        </w:rPr>
        <w:t xml:space="preserve"> г.</w:t>
      </w:r>
    </w:p>
    <w:p>
      <w:pPr>
        <w:spacing w:after="0"/>
        <w:ind w:right="143"/>
        <w:jc w:val="center"/>
      </w:pPr>
    </w:p>
    <w:p>
      <w:pPr>
        <w:spacing w:after="0"/>
        <w:ind w:right="143"/>
        <w:jc w:val="center"/>
      </w:pPr>
      <w:r>
        <w:rPr>
          <w:rtl w:val="0"/>
        </w:rPr>
        <w:t>ЗАДАНИЕ</w:t>
      </w:r>
    </w:p>
    <w:p>
      <w:pPr>
        <w:spacing w:after="0"/>
        <w:ind w:right="143"/>
        <w:jc w:val="center"/>
        <w:rPr>
          <w:rFonts w:hint="default"/>
          <w:rtl w:val="0"/>
          <w:lang w:val="ru-RU"/>
        </w:rPr>
      </w:pPr>
      <w:r>
        <w:rPr>
          <w:rtl w:val="0"/>
        </w:rPr>
        <w:t>по курсово</w:t>
      </w:r>
      <w:r>
        <w:rPr>
          <w:rtl w:val="0"/>
          <w:lang w:val="ru-RU"/>
        </w:rPr>
        <w:t>й</w:t>
      </w:r>
      <w:r>
        <w:rPr>
          <w:rFonts w:hint="default"/>
          <w:rtl w:val="0"/>
          <w:lang w:val="ru-RU"/>
        </w:rPr>
        <w:t xml:space="preserve"> работе студента</w:t>
      </w:r>
    </w:p>
    <w:p>
      <w:pPr>
        <w:spacing w:after="0"/>
        <w:ind w:right="143"/>
        <w:jc w:val="center"/>
        <w:rPr>
          <w:rFonts w:hint="default"/>
          <w:i w:val="0"/>
          <w:iCs/>
          <w:u w:val="single"/>
          <w:rtl w:val="0"/>
          <w:lang w:val="ru-RU"/>
        </w:rPr>
      </w:pPr>
      <w:r>
        <w:rPr>
          <w:rFonts w:hint="default"/>
          <w:i w:val="0"/>
          <w:iCs w:val="0"/>
          <w:u w:val="none"/>
          <w:rtl w:val="0"/>
          <w:lang w:val="ru-RU"/>
        </w:rPr>
        <w:t xml:space="preserve">Маторина </w:t>
      </w:r>
      <w:r>
        <w:rPr>
          <w:i w:val="0"/>
          <w:iCs/>
          <w:u w:val="none"/>
          <w:rtl w:val="0"/>
          <w:lang w:val="ru-RU"/>
        </w:rPr>
        <w:t>Егора</w:t>
      </w:r>
      <w:r>
        <w:rPr>
          <w:i w:val="0"/>
          <w:iCs/>
          <w:u w:val="none"/>
          <w:rtl w:val="0"/>
        </w:rPr>
        <w:t xml:space="preserve"> </w:t>
      </w:r>
      <w:r>
        <w:rPr>
          <w:i w:val="0"/>
          <w:iCs/>
          <w:u w:val="none"/>
          <w:rtl w:val="0"/>
          <w:lang w:val="ru-RU"/>
        </w:rPr>
        <w:t>Александро</w:t>
      </w:r>
      <w:r>
        <w:rPr>
          <w:i w:val="0"/>
          <w:iCs/>
          <w:u w:val="none"/>
          <w:rtl w:val="0"/>
        </w:rPr>
        <w:t>вич</w:t>
      </w:r>
      <w:r>
        <w:rPr>
          <w:i w:val="0"/>
          <w:iCs/>
          <w:u w:val="none"/>
          <w:rtl w:val="0"/>
          <w:lang w:val="ru-RU"/>
        </w:rPr>
        <w:t>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0" w:line="240" w:lineRule="auto"/>
        <w:ind w:left="-567" w:right="709" w:firstLine="0"/>
        <w:jc w:val="both"/>
        <w:textAlignment w:val="auto"/>
        <w:rPr>
          <w:rFonts w:hint="default"/>
          <w:u w:val="single"/>
          <w:rtl w:val="0"/>
          <w:lang w:val="ru-RU"/>
        </w:rPr>
      </w:pPr>
      <w:r>
        <w:rPr>
          <w:rtl w:val="0"/>
        </w:rPr>
        <w:t>Тема проекта</w:t>
      </w:r>
      <w:r>
        <w:rPr>
          <w:rFonts w:hint="default"/>
          <w:rtl w:val="0"/>
          <w:lang w:val="en-US"/>
        </w:rPr>
        <w:t>:</w:t>
      </w:r>
      <w:r>
        <w:rPr>
          <w:u w:val="none"/>
          <w:rtl w:val="0"/>
        </w:rPr>
        <w:t> «</w:t>
      </w:r>
      <w:r>
        <w:rPr>
          <w:rFonts w:hint="default"/>
          <w:u w:val="none"/>
          <w:rtl w:val="0"/>
        </w:rPr>
        <w:t>Информационная система по продаже недвижимости</w:t>
      </w:r>
      <w:r>
        <w:rPr>
          <w:u w:val="none"/>
          <w:rtl w:val="0"/>
        </w:rPr>
        <w:t>»</w:t>
      </w:r>
    </w:p>
    <w:p>
      <w:pPr>
        <w:numPr>
          <w:ilvl w:val="0"/>
          <w:numId w:val="1"/>
        </w:numPr>
        <w:spacing w:line="240" w:lineRule="auto"/>
        <w:ind w:left="-567" w:right="707" w:firstLine="0"/>
        <w:jc w:val="both"/>
        <w:rPr>
          <w:rFonts w:hint="default"/>
          <w:u w:val="single"/>
          <w:rtl w:val="0"/>
          <w:lang w:val="ru-RU"/>
        </w:rPr>
      </w:pPr>
      <w:r>
        <w:rPr>
          <w:rtl w:val="0"/>
        </w:rPr>
        <w:t>Срок сдачи студентом законченного проекта</w:t>
      </w:r>
      <w:r>
        <w:rPr>
          <w:rFonts w:hint="default"/>
          <w:rtl w:val="0"/>
          <w:lang w:val="ru-RU"/>
        </w:rPr>
        <w:t>:</w:t>
      </w:r>
      <w:r>
        <w:rPr>
          <w:rFonts w:hint="default"/>
          <w:color w:val="FFFFFF"/>
          <w:u w:val="single"/>
          <w:rtl w:val="0"/>
          <w:lang w:val="ru-RU"/>
        </w:rPr>
        <w:t xml:space="preserve"> </w:t>
      </w:r>
      <w:r>
        <w:rPr>
          <w:rFonts w:hint="default"/>
          <w:i/>
          <w:u w:val="none"/>
          <w:rtl w:val="0"/>
          <w:lang w:val="ru-RU"/>
        </w:rPr>
        <w:t>10</w:t>
      </w:r>
      <w:r>
        <w:rPr>
          <w:i/>
          <w:u w:val="none"/>
          <w:rtl w:val="0"/>
        </w:rPr>
        <w:t xml:space="preserve"> декабря 202</w:t>
      </w:r>
      <w:r>
        <w:rPr>
          <w:rFonts w:hint="default"/>
          <w:i/>
          <w:u w:val="none"/>
          <w:rtl w:val="0"/>
          <w:lang w:val="ru-RU"/>
        </w:rPr>
        <w:t>2</w:t>
      </w:r>
      <w:r>
        <w:rPr>
          <w:i/>
          <w:u w:val="none"/>
          <w:rtl w:val="0"/>
        </w:rPr>
        <w:t xml:space="preserve"> г.</w:t>
      </w:r>
      <w:r>
        <w:rPr>
          <w:i/>
          <w:u w:val="single"/>
          <w:rtl w:val="0"/>
        </w:rPr>
        <w:t xml:space="preserve"> </w:t>
      </w:r>
    </w:p>
    <w:p>
      <w:pPr>
        <w:numPr>
          <w:ilvl w:val="0"/>
          <w:numId w:val="1"/>
        </w:numPr>
        <w:spacing w:line="240" w:lineRule="auto"/>
        <w:ind w:left="-567" w:right="707" w:firstLine="0"/>
        <w:jc w:val="both"/>
        <w:rPr>
          <w:rFonts w:hint="default"/>
          <w:u w:val="single"/>
          <w:rtl w:val="0"/>
          <w:lang w:val="ru-RU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Исходные данные к проекту 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a</w:t>
      </w:r>
      <w:r>
        <w:rPr>
          <w:rFonts w:hint="default" w:eastAsia="Times New Roman" w:cs="Times New Roman"/>
          <w:b w:val="0"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pp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.txt (хранится </w:t>
      </w:r>
      <w:r>
        <w:rPr>
          <w:rFonts w:hint="default" w:eastAsia="Times New Roman" w:cs="Times New Roman"/>
          <w:b w:val="0"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свободное значение </w:t>
      </w:r>
      <w:r>
        <w:rPr>
          <w:rFonts w:hint="default" w:eastAsia="Times New Roman" w:cs="Times New Roman"/>
          <w:b w:val="0"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ID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567" w:right="709" w:firstLine="0"/>
        <w:jc w:val="both"/>
        <w:textAlignment w:val="auto"/>
        <w:rPr>
          <w:rFonts w:hint="default"/>
          <w:u w:val="single"/>
          <w:rtl w:val="0"/>
          <w:lang w:val="ru-RU"/>
        </w:rPr>
      </w:pPr>
      <w:r>
        <w:rPr>
          <w:color w:val="000000"/>
          <w:rtl w:val="0"/>
        </w:rPr>
        <w:t>Содержание</w:t>
      </w:r>
      <w:r>
        <w:rPr>
          <w:rFonts w:hint="default"/>
          <w:color w:val="000000"/>
          <w:rtl w:val="0"/>
          <w:lang w:val="ru-RU"/>
        </w:rPr>
        <w:t xml:space="preserve"> </w:t>
      </w:r>
      <w:r>
        <w:rPr>
          <w:rtl w:val="0"/>
          <w:lang w:val="ru-RU"/>
        </w:rPr>
        <w:t>пояснительной</w:t>
      </w:r>
      <w:r>
        <w:rPr>
          <w:rtl w:val="0"/>
        </w:rPr>
        <w:t xml:space="preserve"> записки (перечень</w:t>
      </w:r>
      <w:r>
        <w:rPr>
          <w:rFonts w:hint="default"/>
          <w:rtl w:val="0"/>
          <w:lang w:val="ru-RU"/>
        </w:rPr>
        <w:t xml:space="preserve"> подлежащих</w:t>
      </w:r>
      <w:r>
        <w:rPr>
          <w:rtl w:val="0"/>
        </w:rPr>
        <w:t xml:space="preserve"> разработке)</w:t>
      </w:r>
      <w:r>
        <w:rPr>
          <w:rFonts w:hint="default"/>
          <w:rtl w:val="0"/>
          <w:lang w:val="en-US"/>
        </w:rPr>
        <w:t xml:space="preserve">: </w:t>
      </w:r>
    </w:p>
    <w:p>
      <w:pPr>
        <w:spacing w:before="60" w:after="0" w:line="240" w:lineRule="auto"/>
        <w:ind w:right="28"/>
        <w:jc w:val="both"/>
        <w:rPr>
          <w:rFonts w:hint="default"/>
          <w:i w:val="0"/>
          <w:iCs/>
          <w:u w:val="none"/>
          <w:rtl w:val="0"/>
          <w:lang w:val="ru-RU"/>
        </w:rPr>
      </w:pPr>
      <w:r>
        <w:rPr>
          <w:i w:val="0"/>
          <w:iCs/>
          <w:u w:val="none"/>
          <w:rtl w:val="0"/>
        </w:rPr>
        <w:t>Введение.</w:t>
      </w:r>
      <w:r>
        <w:rPr>
          <w:rFonts w:hint="default"/>
          <w:i w:val="0"/>
          <w:iCs/>
          <w:u w:val="none"/>
          <w:rtl w:val="0"/>
          <w:lang w:val="ru-RU"/>
        </w:rPr>
        <w:t xml:space="preserve"> </w:t>
      </w:r>
      <w:r>
        <w:rPr>
          <w:i w:val="0"/>
          <w:iCs/>
          <w:u w:val="none"/>
          <w:rtl w:val="0"/>
        </w:rPr>
        <w:t>1 Обзор литературы. 2 Системное проектирование.</w:t>
      </w:r>
      <w:r>
        <w:rPr>
          <w:rFonts w:hint="default"/>
          <w:i w:val="0"/>
          <w:iCs/>
          <w:u w:val="none"/>
          <w:rtl w:val="0"/>
          <w:lang w:val="ru-RU"/>
        </w:rPr>
        <w:t xml:space="preserve"> </w:t>
      </w:r>
      <w:r>
        <w:rPr>
          <w:i w:val="0"/>
          <w:iCs/>
          <w:u w:val="none"/>
          <w:rtl w:val="0"/>
        </w:rPr>
        <w:t>3 Функцио</w:t>
      </w:r>
      <w:r>
        <w:rPr>
          <w:rFonts w:hint="default"/>
          <w:i w:val="0"/>
          <w:iCs/>
          <w:u w:val="none"/>
          <w:rtl w:val="0"/>
          <w:lang w:val="ru-RU"/>
        </w:rPr>
        <w:t>-</w:t>
      </w:r>
      <w:r>
        <w:rPr>
          <w:i w:val="0"/>
          <w:iCs/>
          <w:u w:val="none"/>
          <w:rtl w:val="0"/>
        </w:rPr>
        <w:t>нальное проектирование.</w:t>
      </w:r>
      <w:r>
        <w:rPr>
          <w:rFonts w:hint="default"/>
          <w:i w:val="0"/>
          <w:iCs/>
          <w:u w:val="none"/>
          <w:rtl w:val="0"/>
          <w:lang w:val="ru-RU"/>
        </w:rPr>
        <w:t xml:space="preserve"> </w:t>
      </w:r>
      <w:r>
        <w:rPr>
          <w:i w:val="0"/>
          <w:iCs/>
          <w:u w:val="none"/>
          <w:rtl w:val="0"/>
        </w:rPr>
        <w:t>4 Проектирование программных модулей</w:t>
      </w:r>
      <w:r>
        <w:rPr>
          <w:rFonts w:hint="default"/>
          <w:i w:val="0"/>
          <w:iCs/>
          <w:u w:val="none"/>
          <w:rtl w:val="0"/>
          <w:lang w:val="ru-RU"/>
        </w:rPr>
        <w:t xml:space="preserve">. </w:t>
      </w:r>
      <w:r>
        <w:rPr>
          <w:i w:val="0"/>
          <w:iCs/>
          <w:u w:val="none"/>
          <w:rtl w:val="0"/>
        </w:rPr>
        <w:t>5 Руко</w:t>
      </w:r>
      <w:r>
        <w:rPr>
          <w:rFonts w:hint="default"/>
          <w:i w:val="0"/>
          <w:iCs/>
          <w:u w:val="none"/>
          <w:rtl w:val="0"/>
          <w:lang w:val="ru-RU"/>
        </w:rPr>
        <w:t>-</w:t>
      </w:r>
      <w:r>
        <w:rPr>
          <w:i w:val="0"/>
          <w:iCs/>
          <w:u w:val="none"/>
          <w:rtl w:val="0"/>
        </w:rPr>
        <w:t>водство пользователя.</w:t>
      </w:r>
      <w:r>
        <w:rPr>
          <w:rFonts w:hint="default"/>
          <w:i w:val="0"/>
          <w:iCs/>
          <w:u w:val="none"/>
          <w:lang w:val="ru-RU"/>
        </w:rPr>
        <w:t xml:space="preserve"> </w:t>
      </w:r>
      <w:r>
        <w:rPr>
          <w:i w:val="0"/>
          <w:iCs/>
          <w:u w:val="none"/>
          <w:rtl w:val="0"/>
        </w:rPr>
        <w:t>6 Список литературы. Заключение</w:t>
      </w:r>
      <w:r>
        <w:rPr>
          <w:rFonts w:hint="default"/>
          <w:i w:val="0"/>
          <w:iCs/>
          <w:u w:val="none"/>
          <w:rtl w:val="0"/>
          <w:lang w:val="ru-RU"/>
        </w:rPr>
        <w:t>. Приложения.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0" w:line="240" w:lineRule="auto"/>
        <w:ind w:left="-567" w:right="709" w:firstLine="0"/>
        <w:jc w:val="both"/>
        <w:textAlignment w:val="auto"/>
        <w:rPr>
          <w:rFonts w:hint="default"/>
          <w:u w:val="single"/>
          <w:rtl w:val="0"/>
          <w:lang w:val="ru-RU"/>
        </w:rPr>
      </w:pPr>
      <w:r>
        <w:rPr>
          <w:color w:val="000000"/>
          <w:rtl w:val="0"/>
        </w:rPr>
        <w:t xml:space="preserve">Перечень </w:t>
      </w:r>
      <w:r>
        <w:rPr>
          <w:rtl w:val="0"/>
        </w:rPr>
        <w:t>графического материала (</w:t>
      </w:r>
      <w:r>
        <w:rPr>
          <w:color w:val="000000"/>
          <w:rtl w:val="0"/>
        </w:rPr>
        <w:t>с</w:t>
      </w:r>
      <w:r>
        <w:rPr>
          <w:color w:val="808080"/>
          <w:rtl w:val="0"/>
        </w:rPr>
        <w:t xml:space="preserve"> </w:t>
      </w:r>
      <w:r>
        <w:rPr>
          <w:color w:val="000000"/>
          <w:rtl w:val="0"/>
        </w:rPr>
        <w:t>точным</w:t>
      </w:r>
      <w:r>
        <w:rPr>
          <w:color w:val="808080"/>
          <w:rtl w:val="0"/>
        </w:rPr>
        <w:t xml:space="preserve"> </w:t>
      </w:r>
      <w:r>
        <w:rPr>
          <w:color w:val="000000"/>
          <w:rtl w:val="0"/>
        </w:rPr>
        <w:t>обозначением</w:t>
      </w:r>
      <w:r>
        <w:rPr>
          <w:color w:val="808080"/>
          <w:rtl w:val="0"/>
        </w:rPr>
        <w:t xml:space="preserve"> </w:t>
      </w:r>
      <w:r>
        <w:rPr>
          <w:color w:val="000000"/>
          <w:rtl w:val="0"/>
        </w:rPr>
        <w:t>обязательных</w:t>
      </w:r>
      <w:r>
        <w:rPr>
          <w:color w:val="808080"/>
          <w:rtl w:val="0"/>
        </w:rPr>
        <w:t xml:space="preserve"> </w:t>
      </w:r>
      <w:r>
        <w:rPr>
          <w:color w:val="000000"/>
          <w:rtl w:val="0"/>
        </w:rPr>
        <w:t>чертежей</w:t>
      </w:r>
      <w:r>
        <w:rPr>
          <w:color w:val="808080"/>
          <w:rtl w:val="0"/>
        </w:rPr>
        <w:t xml:space="preserve"> </w:t>
      </w:r>
      <w:r>
        <w:rPr>
          <w:color w:val="000000"/>
          <w:rtl w:val="0"/>
        </w:rPr>
        <w:t>и</w:t>
      </w:r>
      <w:r>
        <w:rPr>
          <w:color w:val="808080"/>
          <w:rtl w:val="0"/>
        </w:rPr>
        <w:t xml:space="preserve"> </w:t>
      </w:r>
      <w:r>
        <w:rPr>
          <w:color w:val="000000"/>
          <w:rtl w:val="0"/>
        </w:rPr>
        <w:t>графиков</w:t>
      </w:r>
      <w:r>
        <w:rPr>
          <w:rtl w:val="0"/>
        </w:rPr>
        <w:t>)</w:t>
      </w:r>
    </w:p>
    <w:p>
      <w:pPr>
        <w:spacing w:before="60" w:after="0" w:line="240" w:lineRule="auto"/>
        <w:ind w:right="28"/>
        <w:jc w:val="both"/>
        <w:rPr>
          <w:rFonts w:hint="default"/>
          <w:i w:val="0"/>
          <w:iCs/>
          <w:u w:val="none"/>
          <w:lang w:val="ru-RU"/>
        </w:rPr>
      </w:pPr>
      <w:r>
        <w:rPr>
          <w:rFonts w:hint="default"/>
          <w:i w:val="0"/>
          <w:iCs/>
          <w:u w:val="none"/>
          <w:rtl w:val="0"/>
          <w:lang w:val="ru-RU"/>
        </w:rPr>
        <w:t>5.</w:t>
      </w:r>
      <w:r>
        <w:rPr>
          <w:i w:val="0"/>
          <w:iCs/>
          <w:u w:val="none"/>
          <w:rtl w:val="0"/>
        </w:rPr>
        <w:t>1 Схема структурная</w:t>
      </w:r>
      <w:r>
        <w:rPr>
          <w:rFonts w:hint="default"/>
          <w:i w:val="0"/>
          <w:iCs/>
          <w:u w:val="none"/>
          <w:rtl w:val="0"/>
          <w:lang w:val="en-US"/>
        </w:rPr>
        <w:t>;</w:t>
      </w:r>
    </w:p>
    <w:p>
      <w:pPr>
        <w:spacing w:before="60" w:after="0" w:line="240" w:lineRule="auto"/>
        <w:ind w:right="28"/>
        <w:jc w:val="both"/>
        <w:rPr>
          <w:rFonts w:hint="default"/>
          <w:i w:val="0"/>
          <w:iCs/>
          <w:u w:val="none"/>
          <w:lang w:val="en-US"/>
        </w:rPr>
      </w:pPr>
      <w:r>
        <w:rPr>
          <w:rFonts w:hint="default"/>
          <w:i w:val="0"/>
          <w:iCs/>
          <w:u w:val="none"/>
          <w:rtl w:val="0"/>
          <w:lang w:val="ru-RU"/>
        </w:rPr>
        <w:t>5.</w:t>
      </w:r>
      <w:r>
        <w:rPr>
          <w:i w:val="0"/>
          <w:iCs/>
          <w:u w:val="none"/>
          <w:rtl w:val="0"/>
        </w:rPr>
        <w:t>2 Схема алгоритма</w:t>
      </w:r>
      <w:r>
        <w:rPr>
          <w:rFonts w:hint="default"/>
          <w:i w:val="0"/>
          <w:iCs/>
          <w:u w:val="none"/>
          <w:rtl w:val="0"/>
          <w:lang w:val="en-US"/>
        </w:rPr>
        <w:t xml:space="preserve"> int inputInt(int min, int max, const string &amp;msg)</w:t>
      </w:r>
      <w:r>
        <w:rPr>
          <w:i w:val="0"/>
          <w:iCs/>
          <w:u w:val="none"/>
          <w:rtl w:val="0"/>
        </w:rPr>
        <w:t>; (</w:t>
      </w:r>
      <w:r>
        <w:rPr>
          <w:i w:val="0"/>
          <w:iCs/>
          <w:u w:val="none"/>
          <w:rtl w:val="0"/>
          <w:lang w:val="ru-RU"/>
        </w:rPr>
        <w:t>Ввод</w:t>
      </w:r>
      <w:r>
        <w:rPr>
          <w:rFonts w:hint="default"/>
          <w:i w:val="0"/>
          <w:iCs/>
          <w:u w:val="none"/>
          <w:rtl w:val="0"/>
          <w:lang w:val="ru-RU"/>
        </w:rPr>
        <w:t xml:space="preserve"> целочисленного</w:t>
      </w:r>
      <w:r>
        <w:rPr>
          <w:i w:val="0"/>
          <w:iCs/>
          <w:u w:val="none"/>
          <w:rtl w:val="0"/>
        </w:rPr>
        <w:t>)</w:t>
      </w:r>
      <w:r>
        <w:rPr>
          <w:rFonts w:hint="default"/>
          <w:i w:val="0"/>
          <w:iCs/>
          <w:u w:val="none"/>
          <w:rtl w:val="0"/>
          <w:lang w:val="en-US"/>
        </w:rPr>
        <w:t>;</w:t>
      </w:r>
      <w:bookmarkStart w:id="1" w:name="_GoBack"/>
      <w:bookmarkEnd w:id="1"/>
    </w:p>
    <w:p>
      <w:pPr>
        <w:spacing w:before="60" w:after="0" w:line="240" w:lineRule="auto"/>
        <w:ind w:right="28"/>
        <w:jc w:val="both"/>
        <w:rPr>
          <w:rFonts w:hint="default"/>
          <w:u w:val="none"/>
          <w:rtl w:val="0"/>
          <w:lang w:val="ru-RU"/>
        </w:rPr>
      </w:pPr>
      <w:r>
        <w:rPr>
          <w:rFonts w:hint="default"/>
          <w:i w:val="0"/>
          <w:iCs/>
          <w:u w:val="none"/>
          <w:rtl w:val="0"/>
          <w:lang w:val="ru-RU"/>
        </w:rPr>
        <w:t>5.3</w:t>
      </w:r>
      <w:r>
        <w:rPr>
          <w:i w:val="0"/>
          <w:iCs/>
          <w:u w:val="none"/>
          <w:rtl w:val="0"/>
        </w:rPr>
        <w:t> Диаграмма классов.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60" w:line="240" w:lineRule="auto"/>
        <w:ind w:left="-567" w:right="709" w:firstLine="0"/>
        <w:jc w:val="both"/>
        <w:textAlignment w:val="auto"/>
        <w:rPr>
          <w:rFonts w:hint="default"/>
          <w:i/>
          <w:color w:val="FFFFFF"/>
          <w:u w:val="single"/>
          <w:lang w:val="ru-RU"/>
        </w:rPr>
      </w:pPr>
      <w:r>
        <w:rPr>
          <w:rtl w:val="0"/>
        </w:rPr>
        <w:t>6. Консультант по проекту (</w:t>
      </w:r>
      <w:r>
        <w:rPr>
          <w:color w:val="000000"/>
          <w:rtl w:val="0"/>
        </w:rPr>
        <w:t>с</w:t>
      </w:r>
      <w:r>
        <w:rPr>
          <w:color w:val="808080"/>
          <w:rtl w:val="0"/>
        </w:rPr>
        <w:t xml:space="preserve"> </w:t>
      </w:r>
      <w:r>
        <w:rPr>
          <w:color w:val="000000"/>
          <w:rtl w:val="0"/>
        </w:rPr>
        <w:t>обозначением</w:t>
      </w:r>
      <w:r>
        <w:rPr>
          <w:color w:val="808080"/>
          <w:rtl w:val="0"/>
        </w:rPr>
        <w:t xml:space="preserve"> </w:t>
      </w:r>
      <w:r>
        <w:rPr>
          <w:color w:val="000000"/>
          <w:rtl w:val="0"/>
        </w:rPr>
        <w:t>разделов</w:t>
      </w:r>
      <w:r>
        <w:rPr>
          <w:color w:val="808080"/>
          <w:rtl w:val="0"/>
        </w:rPr>
        <w:t xml:space="preserve"> </w:t>
      </w:r>
      <w:r>
        <w:rPr>
          <w:color w:val="000000"/>
          <w:rtl w:val="0"/>
        </w:rPr>
        <w:t>проекта)</w:t>
      </w:r>
      <w:r>
        <w:rPr>
          <w:rFonts w:hint="default"/>
          <w:color w:val="000000"/>
          <w:rtl w:val="0"/>
          <w:lang w:val="ru-RU"/>
        </w:rPr>
        <w:t>:</w:t>
      </w:r>
      <w:r>
        <w:rPr>
          <w:color w:val="000000"/>
          <w:rtl w:val="0"/>
        </w:rPr>
        <w:t> </w:t>
      </w:r>
      <w:r>
        <w:rPr>
          <w:i w:val="0"/>
          <w:iCs w:val="0"/>
          <w:color w:val="000000"/>
          <w:u w:val="none"/>
          <w:rtl w:val="0"/>
          <w:lang w:val="ru-RU"/>
        </w:rPr>
        <w:t>Басак</w:t>
      </w:r>
      <w:r>
        <w:rPr>
          <w:i w:val="0"/>
          <w:iCs w:val="0"/>
          <w:u w:val="none"/>
          <w:rtl w:val="0"/>
        </w:rPr>
        <w:t xml:space="preserve"> </w:t>
      </w:r>
      <w:r>
        <w:rPr>
          <w:i w:val="0"/>
          <w:iCs w:val="0"/>
          <w:u w:val="none"/>
          <w:rtl w:val="0"/>
          <w:lang w:val="ru-RU"/>
        </w:rPr>
        <w:t>Д</w:t>
      </w:r>
      <w:r>
        <w:rPr>
          <w:i w:val="0"/>
          <w:iCs w:val="0"/>
          <w:u w:val="none"/>
          <w:rtl w:val="0"/>
        </w:rPr>
        <w:t>.</w:t>
      </w:r>
      <w:r>
        <w:rPr>
          <w:rFonts w:hint="default"/>
          <w:i w:val="0"/>
          <w:iCs w:val="0"/>
          <w:u w:val="none"/>
          <w:rtl w:val="0"/>
          <w:lang w:val="ru-RU"/>
        </w:rPr>
        <w:t xml:space="preserve"> </w:t>
      </w:r>
      <w:r>
        <w:rPr>
          <w:i w:val="0"/>
          <w:iCs w:val="0"/>
          <w:u w:val="none"/>
          <w:rtl w:val="0"/>
          <w:lang w:val="ru-RU"/>
        </w:rPr>
        <w:t>В</w:t>
      </w:r>
      <w:r>
        <w:rPr>
          <w:i w:val="0"/>
          <w:iCs w:val="0"/>
          <w:u w:val="none"/>
          <w:rtl w:val="0"/>
        </w:rPr>
        <w:t>.</w:t>
      </w:r>
    </w:p>
    <w:p>
      <w:pPr>
        <w:spacing w:line="240" w:lineRule="auto"/>
        <w:ind w:left="-567" w:right="707" w:firstLine="0"/>
        <w:jc w:val="both"/>
        <w:rPr>
          <w:i/>
          <w:color w:val="FFFFFF"/>
          <w:u w:val="single"/>
        </w:rPr>
      </w:pPr>
      <w:r>
        <w:rPr>
          <w:rtl w:val="0"/>
        </w:rPr>
        <w:t>7. Дата выдачи задания</w:t>
      </w:r>
      <w:r>
        <w:rPr>
          <w:rFonts w:hint="default"/>
          <w:rtl w:val="0"/>
          <w:lang w:val="en-US"/>
        </w:rPr>
        <w:t>:</w:t>
      </w:r>
      <w:r>
        <w:rPr>
          <w:rtl w:val="0"/>
        </w:rPr>
        <w:t xml:space="preserve"> </w:t>
      </w:r>
      <w:r>
        <w:rPr>
          <w:i w:val="0"/>
          <w:iCs/>
          <w:u w:val="none"/>
          <w:rtl w:val="0"/>
        </w:rPr>
        <w:t>14 сентября 202</w:t>
      </w:r>
      <w:r>
        <w:rPr>
          <w:rFonts w:hint="default"/>
          <w:i w:val="0"/>
          <w:iCs/>
          <w:u w:val="none"/>
          <w:rtl w:val="0"/>
          <w:lang w:val="ru-RU"/>
        </w:rPr>
        <w:t>2</w:t>
      </w:r>
      <w:r>
        <w:rPr>
          <w:i w:val="0"/>
          <w:iCs/>
          <w:u w:val="none"/>
          <w:rtl w:val="0"/>
        </w:rPr>
        <w:t xml:space="preserve"> г.</w:t>
      </w:r>
    </w:p>
    <w:p>
      <w:pPr>
        <w:spacing w:after="0" w:line="240" w:lineRule="auto"/>
        <w:ind w:left="-567" w:right="707" w:firstLine="0"/>
        <w:jc w:val="both"/>
        <w:rPr>
          <w:i/>
          <w:color w:val="FFFFFF"/>
          <w:u w:val="single"/>
        </w:rPr>
      </w:pPr>
      <w:r>
        <w:rPr>
          <w:rtl w:val="0"/>
        </w:rPr>
        <w:t>8. Календарный график работы над проектом на весь период проектирования (</w:t>
      </w:r>
      <w:r>
        <w:rPr>
          <w:color w:val="000000"/>
          <w:rtl w:val="0"/>
        </w:rPr>
        <w:t>с</w:t>
      </w:r>
      <w:r>
        <w:rPr>
          <w:color w:val="808080"/>
          <w:rtl w:val="0"/>
        </w:rPr>
        <w:t xml:space="preserve"> </w:t>
      </w:r>
      <w:r>
        <w:rPr>
          <w:color w:val="000000"/>
          <w:rtl w:val="0"/>
        </w:rPr>
        <w:t>обозначением</w:t>
      </w:r>
      <w:r>
        <w:rPr>
          <w:color w:val="808080"/>
          <w:rtl w:val="0"/>
        </w:rPr>
        <w:t xml:space="preserve"> </w:t>
      </w:r>
      <w:r>
        <w:rPr>
          <w:color w:val="000000"/>
          <w:rtl w:val="0"/>
        </w:rPr>
        <w:t>сроков</w:t>
      </w:r>
      <w:r>
        <w:rPr>
          <w:color w:val="808080"/>
          <w:rtl w:val="0"/>
        </w:rPr>
        <w:t xml:space="preserve"> </w:t>
      </w:r>
      <w:r>
        <w:rPr>
          <w:color w:val="000000"/>
          <w:rtl w:val="0"/>
        </w:rPr>
        <w:t>выполнения</w:t>
      </w:r>
      <w:r>
        <w:rPr>
          <w:color w:val="808080"/>
          <w:rtl w:val="0"/>
        </w:rPr>
        <w:t xml:space="preserve"> </w:t>
      </w:r>
      <w:r>
        <w:rPr>
          <w:color w:val="000000"/>
          <w:rtl w:val="0"/>
        </w:rPr>
        <w:t>и</w:t>
      </w:r>
      <w:r>
        <w:rPr>
          <w:color w:val="808080"/>
          <w:rtl w:val="0"/>
        </w:rPr>
        <w:t xml:space="preserve"> </w:t>
      </w:r>
      <w:r>
        <w:rPr>
          <w:color w:val="000000"/>
          <w:rtl w:val="0"/>
          <w:lang w:val="ru-RU"/>
        </w:rPr>
        <w:t>трудоёмкости</w:t>
      </w:r>
      <w:r>
        <w:rPr>
          <w:color w:val="808080"/>
          <w:rtl w:val="0"/>
        </w:rPr>
        <w:t xml:space="preserve"> </w:t>
      </w:r>
      <w:r>
        <w:rPr>
          <w:color w:val="000000"/>
          <w:rtl w:val="0"/>
        </w:rPr>
        <w:t>отдельных</w:t>
      </w:r>
      <w:r>
        <w:rPr>
          <w:color w:val="808080"/>
          <w:rtl w:val="0"/>
        </w:rPr>
        <w:t xml:space="preserve"> </w:t>
      </w:r>
      <w:r>
        <w:rPr>
          <w:color w:val="000000"/>
          <w:rtl w:val="0"/>
        </w:rPr>
        <w:t>этапов</w:t>
      </w:r>
      <w:r>
        <w:rPr>
          <w:rtl w:val="0"/>
        </w:rPr>
        <w:t>):</w:t>
      </w:r>
    </w:p>
    <w:p>
      <w:pPr>
        <w:spacing w:after="0" w:line="240" w:lineRule="auto"/>
        <w:ind w:left="-567" w:right="707" w:firstLine="0"/>
        <w:jc w:val="both"/>
        <w:rPr>
          <w:i/>
          <w:color w:val="FFFFFF"/>
          <w:u w:val="single"/>
        </w:rPr>
      </w:pPr>
      <w:r>
        <w:rPr>
          <w:i/>
          <w:u w:val="single"/>
          <w:rtl w:val="0"/>
        </w:rPr>
        <w:t xml:space="preserve">разделы 1,2 к </w:t>
      </w:r>
      <w:r>
        <w:rPr>
          <w:i/>
          <w:sz w:val="24"/>
          <w:szCs w:val="24"/>
          <w:u w:val="single"/>
          <w:rtl w:val="0"/>
        </w:rPr>
        <w:t xml:space="preserve">05.10. </w:t>
      </w:r>
      <w:r>
        <w:rPr>
          <w:i/>
          <w:u w:val="single"/>
          <w:rtl w:val="0"/>
        </w:rPr>
        <w:t xml:space="preserve"> –  10 %;</w:t>
      </w:r>
    </w:p>
    <w:p>
      <w:pPr>
        <w:spacing w:after="0" w:line="240" w:lineRule="auto"/>
        <w:ind w:left="-567" w:right="707" w:firstLine="0"/>
        <w:jc w:val="both"/>
        <w:rPr>
          <w:i/>
          <w:color w:val="FFFFFF"/>
          <w:u w:val="single"/>
        </w:rPr>
      </w:pPr>
      <w:r>
        <w:rPr>
          <w:i/>
          <w:u w:val="single"/>
          <w:rtl w:val="0"/>
        </w:rPr>
        <w:t xml:space="preserve">раздел 3   к </w:t>
      </w:r>
      <w:r>
        <w:rPr>
          <w:i/>
          <w:sz w:val="24"/>
          <w:szCs w:val="24"/>
          <w:u w:val="single"/>
          <w:rtl w:val="0"/>
        </w:rPr>
        <w:t xml:space="preserve">25.10.  </w:t>
      </w:r>
      <w:r>
        <w:rPr>
          <w:i/>
          <w:u w:val="single"/>
          <w:rtl w:val="0"/>
        </w:rPr>
        <w:t>–  15 %;</w:t>
      </w:r>
    </w:p>
    <w:p>
      <w:pPr>
        <w:spacing w:after="0" w:line="240" w:lineRule="auto"/>
        <w:ind w:left="-567" w:right="707" w:firstLine="0"/>
        <w:jc w:val="both"/>
        <w:rPr>
          <w:i/>
          <w:color w:val="FFFFFF"/>
          <w:u w:val="single"/>
        </w:rPr>
      </w:pPr>
      <w:r>
        <w:rPr>
          <w:i/>
          <w:u w:val="single"/>
          <w:rtl w:val="0"/>
        </w:rPr>
        <w:t xml:space="preserve">раздел 4 к </w:t>
      </w:r>
      <w:r>
        <w:rPr>
          <w:i/>
          <w:sz w:val="24"/>
          <w:szCs w:val="24"/>
          <w:u w:val="single"/>
          <w:rtl w:val="0"/>
        </w:rPr>
        <w:t>07.11.</w:t>
      </w:r>
      <w:r>
        <w:rPr>
          <w:i/>
          <w:u w:val="single"/>
          <w:rtl w:val="0"/>
        </w:rPr>
        <w:t xml:space="preserve"> – 15 %;</w:t>
      </w:r>
    </w:p>
    <w:p>
      <w:pPr>
        <w:spacing w:after="0" w:line="240" w:lineRule="auto"/>
        <w:ind w:left="-567" w:right="707" w:firstLine="0"/>
        <w:jc w:val="both"/>
        <w:rPr>
          <w:i/>
          <w:color w:val="FFFFFF"/>
          <w:u w:val="single"/>
        </w:rPr>
      </w:pPr>
      <w:r>
        <w:rPr>
          <w:i/>
          <w:u w:val="single"/>
          <w:rtl w:val="0"/>
        </w:rPr>
        <w:t xml:space="preserve">разделы 5,6 к </w:t>
      </w:r>
      <w:r>
        <w:rPr>
          <w:i/>
          <w:sz w:val="24"/>
          <w:szCs w:val="24"/>
          <w:u w:val="single"/>
          <w:rtl w:val="0"/>
        </w:rPr>
        <w:t>19.11.</w:t>
      </w:r>
      <w:r>
        <w:rPr>
          <w:i/>
          <w:u w:val="single"/>
          <w:rtl w:val="0"/>
        </w:rPr>
        <w:t xml:space="preserve">  –  25 %;</w:t>
      </w:r>
    </w:p>
    <w:p>
      <w:pPr>
        <w:spacing w:after="0" w:line="240" w:lineRule="auto"/>
        <w:ind w:left="-567" w:right="707" w:firstLine="0"/>
        <w:jc w:val="both"/>
        <w:rPr>
          <w:i/>
          <w:color w:val="FFFFFF"/>
          <w:u w:val="single"/>
          <w:rtl w:val="0"/>
        </w:rPr>
      </w:pPr>
      <w:r>
        <w:rPr>
          <w:i/>
          <w:u w:val="single"/>
          <w:rtl w:val="0"/>
        </w:rPr>
        <w:t xml:space="preserve">раздел 7    к </w:t>
      </w:r>
      <w:r>
        <w:rPr>
          <w:i/>
          <w:sz w:val="24"/>
          <w:szCs w:val="24"/>
          <w:u w:val="single"/>
          <w:rtl w:val="0"/>
        </w:rPr>
        <w:t>26.11.</w:t>
      </w:r>
      <w:r>
        <w:rPr>
          <w:i/>
          <w:u w:val="single"/>
          <w:rtl w:val="0"/>
        </w:rPr>
        <w:t xml:space="preserve">  –  25 %;</w:t>
      </w:r>
    </w:p>
    <w:p>
      <w:pPr>
        <w:spacing w:after="0" w:line="240" w:lineRule="auto"/>
        <w:ind w:left="-567" w:right="707" w:firstLine="0"/>
        <w:jc w:val="both"/>
        <w:rPr>
          <w:i/>
          <w:color w:val="FFFFFF"/>
          <w:u w:val="single"/>
        </w:rPr>
      </w:pPr>
      <w:r>
        <w:rPr>
          <w:i/>
          <w:u w:val="single"/>
          <w:rtl w:val="0"/>
        </w:rPr>
        <w:t xml:space="preserve">оформление пояснительной записки и графического материала к </w:t>
      </w:r>
      <w:r>
        <w:rPr>
          <w:i/>
          <w:sz w:val="24"/>
          <w:szCs w:val="24"/>
          <w:u w:val="single"/>
          <w:rtl w:val="0"/>
        </w:rPr>
        <w:t>1</w:t>
      </w:r>
      <w:r>
        <w:rPr>
          <w:rFonts w:hint="default"/>
          <w:i/>
          <w:sz w:val="24"/>
          <w:szCs w:val="24"/>
          <w:u w:val="single"/>
          <w:rtl w:val="0"/>
          <w:lang w:val="ru-RU"/>
        </w:rPr>
        <w:t>0</w:t>
      </w:r>
      <w:r>
        <w:rPr>
          <w:i/>
          <w:sz w:val="24"/>
          <w:szCs w:val="24"/>
          <w:u w:val="single"/>
          <w:rtl w:val="0"/>
        </w:rPr>
        <w:t>.12.202</w:t>
      </w:r>
      <w:r>
        <w:rPr>
          <w:rFonts w:hint="default"/>
          <w:i/>
          <w:sz w:val="24"/>
          <w:szCs w:val="24"/>
          <w:u w:val="single"/>
          <w:rtl w:val="0"/>
          <w:lang w:val="ru-RU"/>
        </w:rPr>
        <w:t>2</w:t>
      </w:r>
      <w:r>
        <w:rPr>
          <w:i/>
          <w:sz w:val="24"/>
          <w:szCs w:val="24"/>
          <w:u w:val="single"/>
          <w:rtl w:val="0"/>
        </w:rPr>
        <w:t xml:space="preserve"> </w:t>
      </w:r>
      <w:r>
        <w:rPr>
          <w:i/>
          <w:u w:val="single"/>
          <w:rtl w:val="0"/>
        </w:rPr>
        <w:t>– 10 %</w:t>
      </w:r>
    </w:p>
    <w:p>
      <w:pPr>
        <w:spacing w:after="0" w:line="240" w:lineRule="auto"/>
        <w:ind w:left="-567" w:right="707" w:firstLine="0"/>
        <w:jc w:val="both"/>
        <w:rPr>
          <w:i/>
          <w:color w:val="000000"/>
          <w:u w:val="single"/>
          <w:rtl w:val="0"/>
        </w:rPr>
      </w:pPr>
      <w:r>
        <w:rPr>
          <w:i/>
          <w:color w:val="000000"/>
          <w:u w:val="single"/>
          <w:rtl w:val="0"/>
        </w:rPr>
        <w:t>Защита курсового проекта 2</w:t>
      </w:r>
      <w:r>
        <w:rPr>
          <w:rFonts w:hint="default"/>
          <w:i/>
          <w:color w:val="000000"/>
          <w:u w:val="single"/>
          <w:rtl w:val="0"/>
          <w:lang w:val="ru-RU"/>
        </w:rPr>
        <w:t>3</w:t>
      </w:r>
      <w:r>
        <w:rPr>
          <w:i/>
          <w:color w:val="000000"/>
          <w:u w:val="single"/>
          <w:rtl w:val="0"/>
        </w:rPr>
        <w:t xml:space="preserve">.12 </w:t>
      </w:r>
    </w:p>
    <w:p>
      <w:pPr>
        <w:spacing w:after="0" w:line="240" w:lineRule="auto"/>
        <w:ind w:left="-567" w:right="707" w:firstLine="0"/>
        <w:jc w:val="both"/>
        <w:rPr>
          <w:i/>
          <w:color w:val="000000"/>
          <w:u w:val="single"/>
          <w:rtl w:val="0"/>
        </w:rPr>
      </w:pPr>
    </w:p>
    <w:p>
      <w:pPr>
        <w:spacing w:after="0" w:line="240" w:lineRule="auto"/>
        <w:ind w:left="-567" w:right="707" w:firstLine="0"/>
        <w:jc w:val="both"/>
        <w:rPr>
          <w:i/>
          <w:color w:val="000000"/>
          <w:u w:val="single"/>
          <w:rtl w:val="0"/>
        </w:rPr>
      </w:pPr>
    </w:p>
    <w:p>
      <w:pPr>
        <w:spacing w:after="0" w:line="240" w:lineRule="auto"/>
        <w:ind w:left="-567" w:right="707" w:firstLine="0"/>
        <w:jc w:val="both"/>
        <w:rPr>
          <w:rFonts w:hint="default"/>
          <w:lang w:val="ru-RU"/>
        </w:rPr>
      </w:pPr>
      <w:r>
        <w:rPr>
          <w:rtl w:val="0"/>
        </w:rPr>
        <w:t>РУКОВОДИТЕЛЬ</w:t>
      </w:r>
      <w:r>
        <w:rPr>
          <w:rFonts w:hint="default"/>
          <w:rtl w:val="0"/>
          <w:lang w:val="ru-RU"/>
        </w:rPr>
        <w:tab/>
      </w:r>
      <w:r>
        <w:rPr>
          <w:rFonts w:hint="default"/>
          <w:rtl w:val="0"/>
          <w:lang w:val="ru-RU"/>
        </w:rPr>
        <w:tab/>
      </w:r>
      <w:r>
        <w:rPr>
          <w:rFonts w:hint="default"/>
          <w:rtl w:val="0"/>
          <w:lang w:val="ru-RU"/>
        </w:rPr>
        <w:tab/>
      </w:r>
      <w:r>
        <w:rPr>
          <w:rFonts w:hint="default"/>
          <w:rtl w:val="0"/>
          <w:lang w:val="ru-RU"/>
        </w:rPr>
        <w:tab/>
      </w:r>
      <w:r>
        <w:rPr>
          <w:rFonts w:hint="default"/>
          <w:rtl w:val="0"/>
          <w:lang w:val="ru-RU"/>
        </w:rPr>
        <w:tab/>
      </w:r>
      <w:r>
        <w:rPr>
          <w:rFonts w:hint="default"/>
          <w:rtl w:val="0"/>
          <w:lang w:val="ru-RU"/>
        </w:rPr>
        <w:tab/>
      </w:r>
      <w:r>
        <w:rPr>
          <w:rFonts w:hint="default"/>
          <w:rtl w:val="0"/>
          <w:lang w:val="ru-RU"/>
        </w:rPr>
        <w:tab/>
      </w:r>
      <w:r>
        <w:rPr>
          <w:i/>
          <w:color w:val="FFFFFF"/>
          <w:u w:val="single"/>
          <w:rtl w:val="0"/>
        </w:rPr>
        <w:t>–</w:t>
      </w:r>
      <w:r>
        <w:rPr>
          <w:rFonts w:hint="default"/>
          <w:i/>
          <w:color w:val="FFFFFF"/>
          <w:u w:val="single"/>
          <w:rtl w:val="0"/>
          <w:lang w:val="ru-RU"/>
        </w:rPr>
        <w:t xml:space="preserve"> </w:t>
      </w:r>
      <w:r>
        <w:rPr>
          <w:rFonts w:hint="default"/>
          <w:i/>
          <w:u w:val="single"/>
          <w:rtl w:val="0"/>
          <w:lang w:val="ru-RU"/>
        </w:rPr>
        <w:t xml:space="preserve"> </w:t>
      </w:r>
      <w:r>
        <w:rPr>
          <w:i/>
          <w:u w:val="single"/>
          <w:rtl w:val="0"/>
          <w:lang w:val="ru-RU"/>
        </w:rPr>
        <w:t>Д</w:t>
      </w:r>
      <w:r>
        <w:rPr>
          <w:i/>
          <w:u w:val="single"/>
          <w:rtl w:val="0"/>
        </w:rPr>
        <w:t xml:space="preserve">. </w:t>
      </w:r>
      <w:r>
        <w:rPr>
          <w:i/>
          <w:u w:val="single"/>
          <w:rtl w:val="0"/>
          <w:lang w:val="ru-RU"/>
        </w:rPr>
        <w:t>В</w:t>
      </w:r>
      <w:r>
        <w:rPr>
          <w:i/>
          <w:u w:val="single"/>
          <w:rtl w:val="0"/>
        </w:rPr>
        <w:t xml:space="preserve">. </w:t>
      </w:r>
      <w:r>
        <w:rPr>
          <w:i/>
          <w:u w:val="single"/>
          <w:rtl w:val="0"/>
          <w:lang w:val="ru-RU"/>
        </w:rPr>
        <w:t>Басак</w:t>
      </w:r>
    </w:p>
    <w:p>
      <w:pPr>
        <w:spacing w:after="0" w:line="240" w:lineRule="auto"/>
        <w:ind w:left="-567" w:right="707" w:firstLine="708"/>
        <w:jc w:val="both"/>
        <w:rPr>
          <w:sz w:val="20"/>
          <w:szCs w:val="20"/>
        </w:rPr>
      </w:pPr>
      <w:bookmarkStart w:id="0" w:name="_heading=h.gjdgxs" w:colFirst="0" w:colLast="0"/>
      <w:bookmarkEnd w:id="0"/>
      <w:r>
        <w:rPr>
          <w:sz w:val="20"/>
          <w:szCs w:val="20"/>
          <w:rtl w:val="0"/>
        </w:rPr>
        <w:t xml:space="preserve">      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(подпись)</w:t>
      </w:r>
    </w:p>
    <w:p>
      <w:pPr>
        <w:spacing w:after="0" w:line="240" w:lineRule="auto"/>
        <w:ind w:right="707"/>
        <w:jc w:val="both"/>
      </w:pPr>
    </w:p>
    <w:p>
      <w:pPr>
        <w:spacing w:after="0" w:line="240" w:lineRule="auto"/>
        <w:ind w:left="-567" w:right="707" w:firstLine="0"/>
        <w:jc w:val="both"/>
      </w:pPr>
      <w:r>
        <w:rPr>
          <w:rtl w:val="0"/>
        </w:rPr>
        <w:t>Задание принял к исполнению</w:t>
      </w:r>
      <w:r>
        <w:rPr>
          <w:i/>
          <w:color w:val="FFFFFF"/>
          <w:u w:val="single"/>
          <w:rtl w:val="0"/>
        </w:rPr>
        <w:t xml:space="preserve"> –––––––______ _______         _</w:t>
      </w:r>
      <w:r>
        <w:rPr>
          <w:i/>
          <w:u w:val="single"/>
          <w:rtl w:val="0"/>
          <w:lang w:val="ru-RU"/>
        </w:rPr>
        <w:t>Е</w:t>
      </w:r>
      <w:r>
        <w:rPr>
          <w:i/>
          <w:u w:val="single"/>
          <w:rtl w:val="0"/>
        </w:rPr>
        <w:t xml:space="preserve">. </w:t>
      </w:r>
      <w:r>
        <w:rPr>
          <w:i/>
          <w:u w:val="single"/>
          <w:rtl w:val="0"/>
          <w:lang w:val="ru-RU"/>
        </w:rPr>
        <w:t>А</w:t>
      </w:r>
      <w:r>
        <w:rPr>
          <w:i/>
          <w:u w:val="single"/>
          <w:rtl w:val="0"/>
        </w:rPr>
        <w:t xml:space="preserve">. </w:t>
      </w:r>
      <w:r>
        <w:rPr>
          <w:i/>
          <w:u w:val="single"/>
          <w:rtl w:val="0"/>
          <w:lang w:val="ru-RU"/>
        </w:rPr>
        <w:t>Маторин</w:t>
      </w:r>
      <w:r>
        <w:rPr>
          <w:i/>
          <w:u w:val="single"/>
          <w:rtl w:val="0"/>
        </w:rPr>
        <w:t xml:space="preserve"> </w:t>
      </w:r>
    </w:p>
    <w:p>
      <w:pPr>
        <w:spacing w:after="0" w:line="240" w:lineRule="auto"/>
        <w:ind w:left="-567" w:right="707" w:firstLine="0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 xml:space="preserve">           (дата и подпись студента)</w:t>
      </w:r>
    </w:p>
    <w:p>
      <w:pPr>
        <w:spacing w:line="240" w:lineRule="auto"/>
        <w:ind w:left="-567" w:right="707" w:firstLine="0"/>
      </w:pPr>
    </w:p>
    <w:sectPr>
      <w:footerReference r:id="rId5" w:type="default"/>
      <w:pgSz w:w="11906" w:h="16838"/>
      <w:pgMar w:top="1134" w:right="851" w:bottom="1531" w:left="1701" w:header="709" w:footer="709" w:gutter="0"/>
      <w:pgNumType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4D9A96"/>
    <w:multiLevelType w:val="singleLevel"/>
    <w:tmpl w:val="FE4D9A9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1F67FA6"/>
    <w:rsid w:val="15537FAA"/>
    <w:rsid w:val="1D4A4B07"/>
    <w:rsid w:val="1EB666D4"/>
    <w:rsid w:val="39DE56F6"/>
    <w:rsid w:val="3BAB3D7A"/>
    <w:rsid w:val="468562F9"/>
    <w:rsid w:val="47AC5077"/>
    <w:rsid w:val="488E7E21"/>
    <w:rsid w:val="506414BA"/>
    <w:rsid w:val="6D087822"/>
    <w:rsid w:val="70960A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cs="Times New Roman" w:eastAsiaTheme="minorEastAsia"/>
      <w:sz w:val="28"/>
      <w:szCs w:val="28"/>
      <w:lang w:val="ru-RU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eader"/>
    <w:basedOn w:val="1"/>
    <w:link w:val="1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2">
    <w:name w:val="footer"/>
    <w:basedOn w:val="1"/>
    <w:link w:val="1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4">
    <w:name w:val="Table Normal"/>
    <w:qFormat/>
    <w:uiPriority w:val="0"/>
  </w:style>
  <w:style w:type="paragraph" w:styleId="15">
    <w:name w:val="No Spacing"/>
    <w:qFormat/>
    <w:uiPriority w:val="0"/>
    <w:pPr>
      <w:spacing w:after="0" w:line="240" w:lineRule="auto"/>
    </w:pPr>
    <w:rPr>
      <w:rFonts w:ascii="Times New Roman" w:hAnsi="Times New Roman" w:cs="Times New Roman" w:eastAsiaTheme="minorEastAsia"/>
      <w:sz w:val="28"/>
      <w:szCs w:val="28"/>
      <w:lang w:val="ru-RU"/>
    </w:rPr>
  </w:style>
  <w:style w:type="character" w:customStyle="1" w:styleId="16">
    <w:name w:val="Верхний колонтитул Знак"/>
    <w:basedOn w:val="8"/>
    <w:link w:val="10"/>
    <w:qFormat/>
    <w:uiPriority w:val="99"/>
    <w:rPr>
      <w:rFonts w:ascii="Times New Roman" w:hAnsi="Times New Roman" w:cs="Times New Roman"/>
      <w:sz w:val="28"/>
      <w:szCs w:val="28"/>
    </w:rPr>
  </w:style>
  <w:style w:type="character" w:customStyle="1" w:styleId="17">
    <w:name w:val="Нижний колонтитул Знак"/>
    <w:basedOn w:val="8"/>
    <w:link w:val="12"/>
    <w:qFormat/>
    <w:uiPriority w:val="99"/>
    <w:rPr>
      <w:rFonts w:ascii="Times New Roman" w:hAnsi="Times New Roman"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KlV81sJmf9FThOhNWh4McC8hbg==">AMUW2mXRZSYj/xYhc+7DQdoL5lP2ed3f8sx8Cqq7joGk8s5Kr/1Lt2/o4ybufsQFSTZLTfIECUdkoBG8oYEWI7vZMyr5kZQu5EOWWwuQZQxbbDvpaOS0mKlYmzmdG8AopZS9VwDDkgWe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ScaleCrop>false</ScaleCrop>
  <LinksUpToDate>false</LinksUpToDate>
  <Application>WPS Office_11.2.0.11214_F1E327BC-269C-435d-A152-05C5408002CA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2020-12-01T18:44:00Z</dcterms:created>
  <dc:creator>Mirosha</dc:creator>
  <cp:lastModifiedBy>Egor</cp:lastModifiedBy>
  <dcterms:modified xsi:type="dcterms:W3CDTF">2022-12-27T12:14:42Z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797E39C172B74C69B31592CB42C06829</vt:lpwstr>
  </property>
</Properties>
</file>