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6AC95" w14:textId="6EAE7EE5" w:rsidR="00761477" w:rsidRDefault="00761477" w:rsidP="00761477">
      <w:pPr>
        <w:ind w:left="2832"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374716A5" w14:textId="77777777" w:rsidR="006E4B0E" w:rsidRDefault="006E4B0E" w:rsidP="00761477">
      <w:pPr>
        <w:ind w:left="2832" w:firstLine="708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8443EE0" w14:textId="0B57B621" w:rsidR="00761477" w:rsidRDefault="00761477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1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477">
        <w:rPr>
          <w:rFonts w:ascii="Times New Roman" w:hAnsi="Times New Roman" w:cs="Times New Roman"/>
          <w:sz w:val="28"/>
          <w:szCs w:val="28"/>
        </w:rPr>
        <w:t xml:space="preserve">++ - это компилируемый язык программирования, который обладает структурой и ориентирован на объекты. Несмотря на свой долгий возраст, </w:t>
      </w:r>
      <w:r w:rsidRPr="00761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477">
        <w:rPr>
          <w:rFonts w:ascii="Times New Roman" w:hAnsi="Times New Roman" w:cs="Times New Roman"/>
          <w:sz w:val="28"/>
          <w:szCs w:val="28"/>
        </w:rPr>
        <w:t>++ по-прежнему остается одним из самых востребованных и популярных языков программирования в мире. Этот язык поддерживает различные стили программирования, такие как процедурное, абстрактное, объектно-ориентированное и обобщенное программирование, предоставляя разработчику свободу выбора стиля для написания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2B6A7" w14:textId="50F096CD" w:rsidR="00D75033" w:rsidRPr="00D75033" w:rsidRDefault="00D75033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5033">
        <w:rPr>
          <w:rFonts w:ascii="Times New Roman" w:hAnsi="Times New Roman" w:cs="Times New Roman"/>
          <w:sz w:val="28"/>
          <w:szCs w:val="28"/>
        </w:rPr>
        <w:t xml:space="preserve">C++ также </w:t>
      </w:r>
      <w:r>
        <w:rPr>
          <w:rFonts w:ascii="Times New Roman" w:hAnsi="Times New Roman" w:cs="Times New Roman"/>
          <w:sz w:val="28"/>
          <w:szCs w:val="28"/>
        </w:rPr>
        <w:t>есть б</w:t>
      </w:r>
      <w:r w:rsidRPr="00D75033">
        <w:rPr>
          <w:rFonts w:ascii="Times New Roman" w:hAnsi="Times New Roman" w:cs="Times New Roman"/>
          <w:sz w:val="28"/>
          <w:szCs w:val="28"/>
        </w:rPr>
        <w:t>иблиотеки</w:t>
      </w:r>
      <w:r>
        <w:rPr>
          <w:rFonts w:ascii="Times New Roman" w:hAnsi="Times New Roman" w:cs="Times New Roman"/>
          <w:sz w:val="28"/>
          <w:szCs w:val="28"/>
        </w:rPr>
        <w:t xml:space="preserve">, они </w:t>
      </w:r>
      <w:r w:rsidRPr="00D75033">
        <w:rPr>
          <w:rFonts w:ascii="Times New Roman" w:hAnsi="Times New Roman" w:cs="Times New Roman"/>
          <w:sz w:val="28"/>
          <w:szCs w:val="28"/>
        </w:rPr>
        <w:t>представляют собой наборы предопределенных кодов, функций и классов, которые разработчики могут использовать для упрощения различных задач в программировании. Эти библиотеки предоставляют готовые решения для широкого спектра задач, таких как обработка данных, работа с графическим интерфейсом, работа с сетью, многопоточность и многое другое. Вместо того чтобы писать код с нуля, разработчики могут воспользоваться библиотеками для экономии времени и улучшения производительности своих программ. Библиотеки в C++ могут быть частью стандартной библиотеки (STL) или сторонними библиотеками, разработанными сообществ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75033">
        <w:rPr>
          <w:rFonts w:ascii="Times New Roman" w:hAnsi="Times New Roman" w:cs="Times New Roman"/>
          <w:sz w:val="28"/>
          <w:szCs w:val="28"/>
        </w:rPr>
        <w:t xml:space="preserve"> или сторонними организациями.</w:t>
      </w:r>
    </w:p>
    <w:p w14:paraId="73DA9283" w14:textId="77777777" w:rsidR="00761477" w:rsidRDefault="00761477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1477">
        <w:rPr>
          <w:rFonts w:ascii="Times New Roman" w:hAnsi="Times New Roman" w:cs="Times New Roman"/>
          <w:sz w:val="28"/>
          <w:szCs w:val="28"/>
        </w:rPr>
        <w:t xml:space="preserve">Одной из ключевых характеристик </w:t>
      </w:r>
      <w:r w:rsidRPr="00761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477">
        <w:rPr>
          <w:rFonts w:ascii="Times New Roman" w:hAnsi="Times New Roman" w:cs="Times New Roman"/>
          <w:sz w:val="28"/>
          <w:szCs w:val="28"/>
        </w:rPr>
        <w:t>++ является его высокая производительность. Важной особенностью этого языка является его объектно-ориентированный аспект, включающий в себя множество функций, таких как конструкторы, деструкторы, перегрузка операторов и создание классов.</w:t>
      </w:r>
    </w:p>
    <w:p w14:paraId="0BE00FB6" w14:textId="77777777" w:rsidR="00761477" w:rsidRDefault="00761477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1477">
        <w:rPr>
          <w:rFonts w:ascii="Times New Roman" w:hAnsi="Times New Roman" w:cs="Times New Roman"/>
          <w:sz w:val="28"/>
          <w:szCs w:val="28"/>
        </w:rPr>
        <w:t xml:space="preserve">Для поддержки принципов объектно-ориентированного программирования, включая инкапсуляцию, полиморфизм, наследование и абстракцию, </w:t>
      </w:r>
      <w:r w:rsidRPr="00761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477">
        <w:rPr>
          <w:rFonts w:ascii="Times New Roman" w:hAnsi="Times New Roman" w:cs="Times New Roman"/>
          <w:sz w:val="28"/>
          <w:szCs w:val="28"/>
        </w:rPr>
        <w:t>++ и другие объектно-ориентированные языки предоставляют соответствующие средства. Инкапсуляция защищает данные и код от внешних воздействий и ошибок. Полиморфизм позволяет обращаться к различным действиям через единый интерфейс. Наследование позволяет объектам наследовать свойства других объектов. Абстракция позволяет использовать только необходимые характеристики объекта, представляя его минимальным набором полей и методов, подходящим для конкретной задачи.</w:t>
      </w:r>
    </w:p>
    <w:p w14:paraId="54F18829" w14:textId="77777777" w:rsidR="00761477" w:rsidRDefault="00761477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1477">
        <w:rPr>
          <w:rFonts w:ascii="Times New Roman" w:hAnsi="Times New Roman" w:cs="Times New Roman"/>
          <w:sz w:val="28"/>
          <w:szCs w:val="28"/>
        </w:rPr>
        <w:t xml:space="preserve">Информационная система (ИС) </w:t>
      </w:r>
      <w:proofErr w:type="gramStart"/>
      <w:r w:rsidRPr="0076147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1477">
        <w:rPr>
          <w:rFonts w:ascii="Times New Roman" w:hAnsi="Times New Roman" w:cs="Times New Roman"/>
          <w:sz w:val="28"/>
          <w:szCs w:val="28"/>
        </w:rPr>
        <w:t xml:space="preserve"> система, предназначенная для хранения, поиска и обработки информации. Результатом работы информационных систем является информационная продукция, такая как документы, базы данных и информационные услуги.</w:t>
      </w:r>
    </w:p>
    <w:p w14:paraId="0FAA11A0" w14:textId="1AA0CA19" w:rsidR="00600B37" w:rsidRPr="00761477" w:rsidRDefault="00761477" w:rsidP="0076147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1477">
        <w:rPr>
          <w:rFonts w:ascii="Times New Roman" w:hAnsi="Times New Roman" w:cs="Times New Roman"/>
          <w:sz w:val="28"/>
          <w:szCs w:val="28"/>
        </w:rPr>
        <w:t xml:space="preserve">Сегодня </w:t>
      </w:r>
      <w:r w:rsidRPr="00761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1477">
        <w:rPr>
          <w:rFonts w:ascii="Times New Roman" w:hAnsi="Times New Roman" w:cs="Times New Roman"/>
          <w:sz w:val="28"/>
          <w:szCs w:val="28"/>
        </w:rPr>
        <w:t>++ активно используется при разработке операционных систем, драйверов устройств и разнообразных прикладных систем в современном мире</w:t>
      </w:r>
      <w:r w:rsidR="00D75033">
        <w:rPr>
          <w:rFonts w:ascii="Times New Roman" w:hAnsi="Times New Roman" w:cs="Times New Roman"/>
          <w:sz w:val="28"/>
          <w:szCs w:val="28"/>
        </w:rPr>
        <w:t xml:space="preserve">: разработке игр, научных и инженерных вычислениях, финансовых приложениях, системах управления базами </w:t>
      </w:r>
      <w:proofErr w:type="gramStart"/>
      <w:r w:rsidR="00D75033">
        <w:rPr>
          <w:rFonts w:ascii="Times New Roman" w:hAnsi="Times New Roman" w:cs="Times New Roman"/>
          <w:sz w:val="28"/>
          <w:szCs w:val="28"/>
        </w:rPr>
        <w:t>данных,  встраиваемых</w:t>
      </w:r>
      <w:proofErr w:type="gramEnd"/>
      <w:r w:rsidR="00D75033">
        <w:rPr>
          <w:rFonts w:ascii="Times New Roman" w:hAnsi="Times New Roman" w:cs="Times New Roman"/>
          <w:sz w:val="28"/>
          <w:szCs w:val="28"/>
        </w:rPr>
        <w:t xml:space="preserve"> системах (микроконтроллеры, интернет вещей).</w:t>
      </w:r>
    </w:p>
    <w:sectPr w:rsidR="00600B37" w:rsidRPr="0076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D6"/>
    <w:rsid w:val="001B534D"/>
    <w:rsid w:val="00600B37"/>
    <w:rsid w:val="006E4B0E"/>
    <w:rsid w:val="007271D6"/>
    <w:rsid w:val="00761477"/>
    <w:rsid w:val="00D7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29FE"/>
  <w15:chartTrackingRefBased/>
  <w15:docId w15:val="{AC25D022-99CC-4013-81A2-BECE489C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477"/>
    <w:pPr>
      <w:spacing w:line="254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</dc:creator>
  <cp:keywords/>
  <dc:description/>
  <cp:lastModifiedBy>Luflexia</cp:lastModifiedBy>
  <cp:revision>4</cp:revision>
  <dcterms:created xsi:type="dcterms:W3CDTF">2023-09-28T14:52:00Z</dcterms:created>
  <dcterms:modified xsi:type="dcterms:W3CDTF">2023-10-29T14:45:00Z</dcterms:modified>
</cp:coreProperties>
</file>