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CFA6" w14:textId="42330BCE" w:rsidR="003E6ED9" w:rsidRPr="003E6ED9" w:rsidRDefault="003E6ED9" w:rsidP="003E6ED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3E6E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CF205" wp14:editId="513CBBDF">
                <wp:simplePos x="0" y="0"/>
                <wp:positionH relativeFrom="column">
                  <wp:posOffset>4939665</wp:posOffset>
                </wp:positionH>
                <wp:positionV relativeFrom="page">
                  <wp:posOffset>139700</wp:posOffset>
                </wp:positionV>
                <wp:extent cx="1727200" cy="355600"/>
                <wp:effectExtent l="0" t="0" r="2540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2C3A" w14:textId="77418E21" w:rsidR="003E6ED9" w:rsidRPr="00691F0F" w:rsidRDefault="003E6ED9">
                            <w:pPr>
                              <w:rPr>
                                <w:rFonts w:ascii="Adobe Kaiti Std R" w:eastAsia="Adobe Kaiti Std R" w:hAnsi="Adobe Kaiti Std R"/>
                                <w:sz w:val="28"/>
                                <w:szCs w:val="28"/>
                              </w:rPr>
                            </w:pPr>
                            <w:r w:rsidRPr="00691F0F">
                              <w:rPr>
                                <w:rFonts w:ascii="Adobe Kaiti Std R" w:eastAsia="Adobe Kaiti Std R" w:hAnsi="Adobe Kaiti Std R"/>
                                <w:sz w:val="28"/>
                                <w:szCs w:val="28"/>
                              </w:rPr>
                              <w:t>Снитко Д.А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CF2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8.95pt;margin-top:11pt;width:136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">
                <v:textbox>
                  <w:txbxContent>
                    <w:p w14:paraId="36A32C3A" w14:textId="77418E21" w:rsidR="003E6ED9" w:rsidRPr="00691F0F" w:rsidRDefault="003E6ED9">
                      <w:pPr>
                        <w:rPr>
                          <w:rFonts w:ascii="Adobe Kaiti Std R" w:eastAsia="Adobe Kaiti Std R" w:hAnsi="Adobe Kaiti Std R"/>
                          <w:sz w:val="28"/>
                          <w:szCs w:val="28"/>
                        </w:rPr>
                      </w:pPr>
                      <w:r w:rsidRPr="00691F0F">
                        <w:rPr>
                          <w:rFonts w:ascii="Adobe Kaiti Std R" w:eastAsia="Adobe Kaiti Std R" w:hAnsi="Adobe Kaiti Std R"/>
                          <w:sz w:val="28"/>
                          <w:szCs w:val="28"/>
                        </w:rPr>
                        <w:t>Снитко Д.А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E6ED9">
        <w:rPr>
          <w:rFonts w:ascii="Times New Roman" w:hAnsi="Times New Roman" w:cs="Times New Roman"/>
          <w:sz w:val="32"/>
          <w:szCs w:val="32"/>
          <w:lang w:eastAsia="ru-RU"/>
        </w:rPr>
        <w:t>Взаимосвязь политических систем и экономического развития</w:t>
      </w:r>
    </w:p>
    <w:p w14:paraId="673FF0F7" w14:textId="0D1037A2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BC2859" w14:textId="7F77AA3D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I. Введение</w:t>
      </w:r>
    </w:p>
    <w:p w14:paraId="270028CA" w14:textId="5F1657AF" w:rsidR="003000D6" w:rsidRDefault="003000D6" w:rsidP="003E6ED9">
      <w:pPr>
        <w:rPr>
          <w:rFonts w:ascii="Times New Roman" w:hAnsi="Times New Roman" w:cs="Times New Roman"/>
          <w:sz w:val="28"/>
          <w:szCs w:val="28"/>
        </w:rPr>
      </w:pPr>
      <w:r w:rsidRPr="003000D6">
        <w:rPr>
          <w:rFonts w:ascii="Times New Roman" w:hAnsi="Times New Roman" w:cs="Times New Roman"/>
          <w:sz w:val="28"/>
          <w:szCs w:val="28"/>
        </w:rPr>
        <w:t>Политическая система и экономическое развитие обладают определенной самостоятельностью и могут вступать в противоречие, но именно в результате их взаимодействия и происходит общественное развитие</w:t>
      </w:r>
    </w:p>
    <w:p w14:paraId="772EB813" w14:textId="77777777" w:rsidR="00D72B8D" w:rsidRPr="003000D6" w:rsidRDefault="00D72B8D" w:rsidP="003E6ED9">
      <w:pPr>
        <w:rPr>
          <w:rFonts w:ascii="Times New Roman" w:hAnsi="Times New Roman" w:cs="Times New Roman"/>
          <w:sz w:val="28"/>
          <w:szCs w:val="28"/>
        </w:rPr>
      </w:pPr>
    </w:p>
    <w:p w14:paraId="671A88BC" w14:textId="0327C012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II. Недопустимость отождествления политических систем и экономического устройства</w:t>
      </w:r>
    </w:p>
    <w:p w14:paraId="7FFC7F84" w14:textId="77777777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Одним из основных заблуждений является отождествление форм государственного устройства и типов экономических систем. Это стереотипное представление о том, что, например, демократия обязательно соотносится с рыночной моделью хозяйствования, не находит научного обоснования. Анализ исторических данных и современных реалий свидетельствует о том, что успешные страны могут сохранять монархическую форму правления, подчеркивая недостаточность прямой зависимости между формой государственного устройства и экономическим благосостоянием.</w:t>
      </w:r>
    </w:p>
    <w:p w14:paraId="14B4E863" w14:textId="77777777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E2910" w14:textId="2CCAF32D" w:rsidR="003E6ED9" w:rsidRPr="00514A9D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 xml:space="preserve">III. </w:t>
      </w:r>
      <w:r w:rsidRPr="00514A9D">
        <w:rPr>
          <w:rFonts w:ascii="Times New Roman" w:hAnsi="Times New Roman" w:cs="Times New Roman"/>
          <w:sz w:val="28"/>
          <w:szCs w:val="28"/>
          <w:lang w:eastAsia="ru-RU"/>
        </w:rPr>
        <w:t>Относительная самостоятельность политического и экономического развития</w:t>
      </w:r>
    </w:p>
    <w:p w14:paraId="29EA4FD0" w14:textId="4E937733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Несмотря на то, что изменения в политической сфере могут оказать воздействие на экономическую систему, важно осознавать, что политическая борьба не всегда связана с несогласием по экономическим вопросам. Это подчеркивает сложность взаимосвязей и требует глубокого анализа конкретных ситуаций и контекстов.</w:t>
      </w:r>
    </w:p>
    <w:p w14:paraId="42641535" w14:textId="77777777" w:rsidR="00D72B8D" w:rsidRDefault="00D72B8D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02498B" w14:textId="7D124EC0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IV. Политическая нестабильность и экономический упадок</w:t>
      </w:r>
    </w:p>
    <w:p w14:paraId="5B43E916" w14:textId="5770CAF9" w:rsid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Примеры стран, где политические потрясения привели к разрушению экономических отношений, подчеркивают крайнюю важность стабильности в политической системе для обеспечения экономического благополучия. Политическая нестабильность и отсутствие эффективного государственного управления нередко ведут к экономическому упадку.</w:t>
      </w:r>
    </w:p>
    <w:p w14:paraId="1D279298" w14:textId="122F866C" w:rsidR="009F1500" w:rsidRDefault="009F1500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448F5D" w14:textId="153CAA1F" w:rsidR="009F1500" w:rsidRDefault="009F1500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5717BD" w14:textId="77777777" w:rsidR="009F1500" w:rsidRPr="003E6ED9" w:rsidRDefault="009F1500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869F03" w14:textId="228EE5E5" w:rsidR="00D72B8D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V. Глобальные технологические изменения и риски</w:t>
      </w:r>
    </w:p>
    <w:p w14:paraId="6C5C71EC" w14:textId="77777777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В условиях современных глобальных технологических трансформаций риски, связанные с политической нестабильностью, становятся более значимыми. Революции и политические перевороты могут выдвигать страну на периферию технологической гонки, создавая значительные трудности для восстановления и долгосрочного развития.</w:t>
      </w:r>
    </w:p>
    <w:p w14:paraId="318B59DB" w14:textId="77777777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9B441C" w14:textId="5773D771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VI. Комплексный анализ взаимосвязи</w:t>
      </w:r>
    </w:p>
    <w:p w14:paraId="1B90CDF3" w14:textId="54A22E83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Таким образом</w:t>
      </w:r>
      <w:r w:rsidR="00FF7D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E6ED9">
        <w:rPr>
          <w:rFonts w:ascii="Times New Roman" w:hAnsi="Times New Roman" w:cs="Times New Roman"/>
          <w:sz w:val="28"/>
          <w:szCs w:val="28"/>
          <w:lang w:eastAsia="ru-RU"/>
        </w:rPr>
        <w:t>взаимосвязь политических систем и экономического развития требует комплексного анализа. Ключевые переменные, такие как стабильность политической системы, эффективность государственного управления и адаптивность к технологическим изменениям, формируют общую картину влияния политических факторов на экономическое развитие общества.</w:t>
      </w:r>
    </w:p>
    <w:p w14:paraId="1D39ACC9" w14:textId="77777777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350344" w14:textId="121CFE91" w:rsidR="003E6ED9" w:rsidRPr="003E6ED9" w:rsidRDefault="003E6ED9" w:rsidP="003E6ED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VII. Заключение</w:t>
      </w:r>
    </w:p>
    <w:p w14:paraId="52CA81A9" w14:textId="2B1260EA" w:rsidR="00C13B95" w:rsidRPr="003E6ED9" w:rsidRDefault="003E6ED9" w:rsidP="003E6ED9">
      <w:pPr>
        <w:rPr>
          <w:rFonts w:ascii="Times New Roman" w:hAnsi="Times New Roman" w:cs="Times New Roman"/>
        </w:rPr>
      </w:pPr>
      <w:r w:rsidRPr="003E6ED9">
        <w:rPr>
          <w:rFonts w:ascii="Times New Roman" w:hAnsi="Times New Roman" w:cs="Times New Roman"/>
          <w:sz w:val="28"/>
          <w:szCs w:val="28"/>
          <w:lang w:eastAsia="ru-RU"/>
        </w:rPr>
        <w:t>Взаимосвязь политических систем и экономического развития представляет собой сложный и взаимозависимый процесс, который требует более глубокого понимания и системного анализа для эффективного прогнозирования и управления общественным развитием.</w:t>
      </w:r>
      <w:bookmarkStart w:id="0" w:name="_GoBack"/>
      <w:bookmarkEnd w:id="0"/>
    </w:p>
    <w:p w14:paraId="2C8AA492" w14:textId="77777777" w:rsidR="003E6ED9" w:rsidRPr="003E6ED9" w:rsidRDefault="003E6ED9">
      <w:pPr>
        <w:rPr>
          <w:rFonts w:ascii="Times New Roman" w:hAnsi="Times New Roman" w:cs="Times New Roman"/>
        </w:rPr>
      </w:pPr>
    </w:p>
    <w:sectPr w:rsidR="003E6ED9" w:rsidRPr="003E6ED9" w:rsidSect="00D72B8D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7"/>
    <w:rsid w:val="00074D34"/>
    <w:rsid w:val="003000D6"/>
    <w:rsid w:val="003E6ED9"/>
    <w:rsid w:val="003F52E2"/>
    <w:rsid w:val="00514A9D"/>
    <w:rsid w:val="006343B4"/>
    <w:rsid w:val="00691F0F"/>
    <w:rsid w:val="00692A5D"/>
    <w:rsid w:val="007A5D8B"/>
    <w:rsid w:val="009F1500"/>
    <w:rsid w:val="00A71A67"/>
    <w:rsid w:val="00A7462F"/>
    <w:rsid w:val="00C13B95"/>
    <w:rsid w:val="00C94BF5"/>
    <w:rsid w:val="00D72B8D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085A"/>
  <w15:chartTrackingRefBased/>
  <w15:docId w15:val="{C90D8063-C5BF-48D1-91D8-E5C4C59E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4D34"/>
    <w:rPr>
      <w:b/>
      <w:bCs/>
    </w:rPr>
  </w:style>
  <w:style w:type="character" w:styleId="a5">
    <w:name w:val="Emphasis"/>
    <w:basedOn w:val="a0"/>
    <w:uiPriority w:val="20"/>
    <w:qFormat/>
    <w:rsid w:val="00074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8C90-06A2-41D3-B528-B3A7F1F6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12</cp:revision>
  <dcterms:created xsi:type="dcterms:W3CDTF">2023-12-12T16:02:00Z</dcterms:created>
  <dcterms:modified xsi:type="dcterms:W3CDTF">2023-12-12T17:41:00Z</dcterms:modified>
</cp:coreProperties>
</file>