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050" w:rsidRPr="00AA1050" w:rsidRDefault="00AA1050" w:rsidP="00AA1050">
      <w:pPr>
        <w:pStyle w:val="a3"/>
        <w:rPr>
          <w:color w:val="000000"/>
        </w:rPr>
      </w:pPr>
      <w:r w:rsidRPr="00AA1050">
        <w:rPr>
          <w:b/>
          <w:bCs/>
          <w:color w:val="000000"/>
        </w:rPr>
        <w:t>Психология как наука о человеке.</w:t>
      </w:r>
      <w:r w:rsidRPr="00AA1050">
        <w:rPr>
          <w:rStyle w:val="apple-converted-space"/>
          <w:b/>
          <w:bCs/>
          <w:color w:val="000000"/>
        </w:rPr>
        <w:t> </w:t>
      </w:r>
      <w:r w:rsidRPr="00AA1050">
        <w:rPr>
          <w:b/>
          <w:bCs/>
          <w:color w:val="000000"/>
        </w:rPr>
        <w:t xml:space="preserve">Психологию определяют как научное исследование поведения и внутренних психических процессов и практическое применение получаемых </w:t>
      </w:r>
      <w:proofErr w:type="spellStart"/>
      <w:r w:rsidRPr="00AA1050">
        <w:rPr>
          <w:b/>
          <w:bCs/>
          <w:color w:val="000000"/>
        </w:rPr>
        <w:t>знаний</w:t>
      </w:r>
      <w:proofErr w:type="gramStart"/>
      <w:r w:rsidRPr="00AA1050">
        <w:rPr>
          <w:b/>
          <w:bCs/>
          <w:color w:val="000000"/>
        </w:rPr>
        <w:t>.П</w:t>
      </w:r>
      <w:proofErr w:type="gramEnd"/>
      <w:r w:rsidRPr="00AA1050">
        <w:rPr>
          <w:b/>
          <w:bCs/>
          <w:color w:val="000000"/>
        </w:rPr>
        <w:t>сихология</w:t>
      </w:r>
      <w:proofErr w:type="spellEnd"/>
      <w:r w:rsidRPr="00AA1050">
        <w:rPr>
          <w:b/>
          <w:bCs/>
          <w:color w:val="000000"/>
        </w:rPr>
        <w:t xml:space="preserve"> изучает мир субъективных (душевных) явлений, процессов и состояний, осознаваемых или неосознаваемых самим </w:t>
      </w:r>
      <w:proofErr w:type="spellStart"/>
      <w:r w:rsidRPr="00AA1050">
        <w:rPr>
          <w:b/>
          <w:bCs/>
          <w:color w:val="000000"/>
        </w:rPr>
        <w:t>человеком.Она</w:t>
      </w:r>
      <w:proofErr w:type="spellEnd"/>
      <w:r w:rsidRPr="00AA1050">
        <w:rPr>
          <w:b/>
          <w:bCs/>
          <w:color w:val="000000"/>
        </w:rPr>
        <w:t xml:space="preserve"> полезна просто человеку, так сказать, для личных целей, чтобы понимать состояние своей собственной души, а при необходимости сознательно вносить в него изменения (аутотренинг, нейролингвистическое программирование, медитация); </w:t>
      </w:r>
      <w:proofErr w:type="gramStart"/>
      <w:r w:rsidRPr="00AA1050">
        <w:rPr>
          <w:b/>
          <w:bCs/>
          <w:color w:val="000000"/>
        </w:rPr>
        <w:t>она необходима родителям и педагогам, чтобы знать, что происходит в душах детей, оказывать им первую психологическую помощь, корректировать их психическое развитие; она просто необходима для делового человека, чтобы принимать ответственные решения с учетом психологического состояния партнеров, умело воздействовать на их симпатии и антипатии, убеждения и вкусы; без нее также не обойтись инженеру, решающему задачи надежности действий операторов.</w:t>
      </w:r>
      <w:proofErr w:type="gramEnd"/>
    </w:p>
    <w:p w:rsidR="00AA1050" w:rsidRPr="00AA1050" w:rsidRDefault="00AA1050" w:rsidP="00AA1050">
      <w:pPr>
        <w:pStyle w:val="a3"/>
        <w:rPr>
          <w:color w:val="000000"/>
        </w:rPr>
      </w:pPr>
      <w:r w:rsidRPr="00AA1050">
        <w:rPr>
          <w:b/>
          <w:bCs/>
          <w:color w:val="000000"/>
        </w:rPr>
        <w:t>2. Человек как индивид</w:t>
      </w:r>
    </w:p>
    <w:p w:rsidR="00AA1050" w:rsidRPr="00AA1050" w:rsidRDefault="00AA1050" w:rsidP="00AA1050">
      <w:pPr>
        <w:pStyle w:val="a3"/>
        <w:rPr>
          <w:color w:val="000000"/>
        </w:rPr>
      </w:pPr>
      <w:r w:rsidRPr="00AA1050">
        <w:rPr>
          <w:b/>
          <w:bCs/>
          <w:color w:val="000000"/>
        </w:rPr>
        <w:t>Человек как индивид представляет собой совокупность природных, генетически обусловленных свойств, развитие которых осуществляется в ходе онтогенеза, результатом чего становится биологическая зрелость человека. Таким образом, в понятии индивид выражена родовая принадлежность человека, т. е. любой человек — это индивид. Но, появляясь на свет как индивид, человек приобретает особое социальное качество, он становится личностью.</w:t>
      </w:r>
    </w:p>
    <w:p w:rsidR="00AA1050" w:rsidRPr="00AA1050" w:rsidRDefault="00AA1050" w:rsidP="00AA1050">
      <w:pPr>
        <w:pStyle w:val="a3"/>
        <w:rPr>
          <w:color w:val="000000"/>
        </w:rPr>
      </w:pPr>
      <w:r w:rsidRPr="00AA1050">
        <w:rPr>
          <w:b/>
          <w:bCs/>
          <w:color w:val="000000"/>
        </w:rPr>
        <w:t>3. Человек как личность.</w:t>
      </w:r>
    </w:p>
    <w:p w:rsidR="00AA1050" w:rsidRPr="00AA1050" w:rsidRDefault="00AA1050" w:rsidP="00AA1050">
      <w:pPr>
        <w:pStyle w:val="a3"/>
        <w:rPr>
          <w:color w:val="000000"/>
        </w:rPr>
      </w:pPr>
      <w:r w:rsidRPr="00AA1050">
        <w:rPr>
          <w:color w:val="000000"/>
        </w:rPr>
        <w:t>Личность - общежитейский и научный термин, обозначающий: </w:t>
      </w:r>
      <w:r w:rsidRPr="00AA1050">
        <w:rPr>
          <w:color w:val="000000"/>
        </w:rPr>
        <w:br/>
        <w:t>1. человечность индивида как субъекта отношений и сознательной деятельности (лицо, в широком смысле слова) или </w:t>
      </w:r>
      <w:r w:rsidRPr="00AA1050">
        <w:rPr>
          <w:color w:val="000000"/>
        </w:rPr>
        <w:br/>
        <w:t>2. устойчивую систему социально-значимых черт, характеризующих индивида как члена того или иного общества или общности. </w:t>
      </w:r>
      <w:r w:rsidRPr="00AA1050">
        <w:rPr>
          <w:color w:val="000000"/>
        </w:rPr>
        <w:br/>
        <w:t>Жизнеспособность человека покоится на воле к жизни и предполагает постоянное личностное усилие. Простейшей, исходной формой этого усилия является подчинение общественным нравственным запретам, зрелой и развитой - работа по определению смысла жизни. </w:t>
      </w:r>
      <w:r w:rsidRPr="00AA1050">
        <w:rPr>
          <w:color w:val="000000"/>
        </w:rPr>
        <w:br/>
      </w:r>
      <w:proofErr w:type="gramStart"/>
      <w:r w:rsidRPr="00AA1050">
        <w:rPr>
          <w:color w:val="000000"/>
        </w:rPr>
        <w:t>Критерии определения личности:</w:t>
      </w:r>
      <w:r w:rsidRPr="00AA1050">
        <w:rPr>
          <w:color w:val="000000"/>
        </w:rPr>
        <w:br/>
        <w:t>это человек с определенным достаточно высоким уровнем психического развития</w:t>
      </w:r>
      <w:r w:rsidRPr="00AA1050">
        <w:rPr>
          <w:color w:val="000000"/>
        </w:rPr>
        <w:br/>
        <w:t>способность преодолевать непосредственные побуждения ради чего-то другого, социально значимого</w:t>
      </w:r>
      <w:r w:rsidRPr="00AA1050">
        <w:rPr>
          <w:color w:val="000000"/>
        </w:rPr>
        <w:br/>
        <w:t>способность сознательно управлять собственным поведением</w:t>
      </w:r>
      <w:r w:rsidRPr="00AA1050">
        <w:rPr>
          <w:color w:val="000000"/>
        </w:rPr>
        <w:br/>
        <w:t>способность оценивать последствия принятого решения и способность отвечать за них перед собой и обществом, в котором он живет</w:t>
      </w:r>
      <w:r w:rsidRPr="00AA1050">
        <w:rPr>
          <w:color w:val="000000"/>
        </w:rPr>
        <w:br/>
        <w:t>способность господствовать над случайностями и изменять обстоятельства жизни в соответствии со своими целями и задачами</w:t>
      </w:r>
      <w:r w:rsidRPr="00AA1050">
        <w:rPr>
          <w:color w:val="000000"/>
        </w:rPr>
        <w:br/>
        <w:t>способность</w:t>
      </w:r>
      <w:proofErr w:type="gramEnd"/>
      <w:r w:rsidRPr="00AA1050">
        <w:rPr>
          <w:color w:val="000000"/>
        </w:rPr>
        <w:t xml:space="preserve"> к </w:t>
      </w:r>
      <w:proofErr w:type="spellStart"/>
      <w:r w:rsidRPr="00AA1050">
        <w:rPr>
          <w:color w:val="000000"/>
        </w:rPr>
        <w:t>самосовершенству</w:t>
      </w:r>
      <w:proofErr w:type="spellEnd"/>
      <w:r w:rsidRPr="00AA1050">
        <w:rPr>
          <w:color w:val="000000"/>
        </w:rPr>
        <w:t>.</w:t>
      </w:r>
    </w:p>
    <w:p w:rsidR="00AA1050" w:rsidRPr="00AA1050" w:rsidRDefault="00AA1050" w:rsidP="00AA1050">
      <w:pPr>
        <w:pStyle w:val="a3"/>
        <w:rPr>
          <w:color w:val="000000"/>
        </w:rPr>
      </w:pPr>
      <w:r w:rsidRPr="00AA1050">
        <w:rPr>
          <w:b/>
          <w:bCs/>
          <w:color w:val="000000"/>
        </w:rPr>
        <w:t>4) человек как субъект. Субъе</w:t>
      </w:r>
      <w:proofErr w:type="gramStart"/>
      <w:r w:rsidRPr="00AA1050">
        <w:rPr>
          <w:b/>
          <w:bCs/>
          <w:color w:val="000000"/>
        </w:rPr>
        <w:t>кт в пс</w:t>
      </w:r>
      <w:proofErr w:type="gramEnd"/>
      <w:r w:rsidRPr="00AA1050">
        <w:rPr>
          <w:b/>
          <w:bCs/>
          <w:color w:val="000000"/>
        </w:rPr>
        <w:t>ихологии</w:t>
      </w:r>
      <w:r w:rsidRPr="00AA1050">
        <w:rPr>
          <w:rStyle w:val="apple-converted-space"/>
          <w:color w:val="000000"/>
        </w:rPr>
        <w:t> </w:t>
      </w:r>
      <w:r w:rsidRPr="00AA1050">
        <w:rPr>
          <w:color w:val="000000"/>
        </w:rPr>
        <w:t>– это человек в совокупности таких психических характеристик, которые позволяют ему осуществлять целеполагание и соответствующие целям действия, поступки, деятельность и поведение в целом. Также существует трактовка субъекта как участника исторического процесса.</w:t>
      </w:r>
    </w:p>
    <w:p w:rsidR="00AA1050" w:rsidRPr="00AA1050" w:rsidRDefault="00AA1050" w:rsidP="00AA1050">
      <w:pPr>
        <w:pStyle w:val="a3"/>
        <w:rPr>
          <w:color w:val="000000"/>
        </w:rPr>
      </w:pPr>
      <w:r w:rsidRPr="00AA1050">
        <w:rPr>
          <w:color w:val="000000"/>
        </w:rPr>
        <w:t xml:space="preserve">Одним из самых распространенных является подход к человеку как к субъекту деятельности. В психологии понятие субъекта деятельности очень часто непосредственно </w:t>
      </w:r>
      <w:r w:rsidRPr="00AA1050">
        <w:rPr>
          <w:color w:val="000000"/>
        </w:rPr>
        <w:lastRenderedPageBreak/>
        <w:t xml:space="preserve">связано с тем содержанием деятельности, которое разрабатывается в той или иной концепции. Но в любом случае, независимо от содержательной позиции исследователей, деятельность в психологии понимается иначе, нежели предметная деятельность в философии. В основном психологическое содержание деятельности сводится к </w:t>
      </w:r>
      <w:proofErr w:type="gramStart"/>
      <w:r w:rsidRPr="00AA1050">
        <w:rPr>
          <w:color w:val="000000"/>
        </w:rPr>
        <w:t>субъект-объектному</w:t>
      </w:r>
      <w:proofErr w:type="gramEnd"/>
      <w:r w:rsidRPr="00AA1050">
        <w:rPr>
          <w:color w:val="000000"/>
        </w:rPr>
        <w:t xml:space="preserve"> отношению</w:t>
      </w:r>
    </w:p>
    <w:p w:rsidR="00AA1050" w:rsidRPr="00AA1050" w:rsidRDefault="00AA1050" w:rsidP="00AA1050">
      <w:pPr>
        <w:pStyle w:val="a3"/>
        <w:rPr>
          <w:color w:val="000000"/>
        </w:rPr>
      </w:pPr>
      <w:r w:rsidRPr="00AA1050">
        <w:rPr>
          <w:b/>
          <w:bCs/>
          <w:color w:val="000000"/>
        </w:rPr>
        <w:t>5.человек как индивидуальность</w:t>
      </w:r>
    </w:p>
    <w:p w:rsidR="00AA1050" w:rsidRPr="00AA1050" w:rsidRDefault="00AA1050" w:rsidP="00AA1050">
      <w:pPr>
        <w:pStyle w:val="a3"/>
        <w:rPr>
          <w:color w:val="000000"/>
        </w:rPr>
      </w:pPr>
      <w:r w:rsidRPr="00AA1050">
        <w:rPr>
          <w:color w:val="000000"/>
        </w:rPr>
        <w:t>Личность это социально групповая характеристика человека</w:t>
      </w:r>
      <w:proofErr w:type="gramStart"/>
      <w:r w:rsidRPr="00AA1050">
        <w:rPr>
          <w:color w:val="000000"/>
        </w:rPr>
        <w:t xml:space="preserve"> ,</w:t>
      </w:r>
      <w:proofErr w:type="gramEnd"/>
      <w:r w:rsidRPr="00AA1050">
        <w:rPr>
          <w:color w:val="000000"/>
        </w:rPr>
        <w:t xml:space="preserve"> это включенность человека в определенную социальную группу.</w:t>
      </w:r>
    </w:p>
    <w:p w:rsidR="00AA1050" w:rsidRPr="00AA1050" w:rsidRDefault="00AA1050" w:rsidP="00AA1050">
      <w:pPr>
        <w:pStyle w:val="a3"/>
        <w:rPr>
          <w:color w:val="000000"/>
        </w:rPr>
      </w:pPr>
      <w:r w:rsidRPr="00AA1050">
        <w:rPr>
          <w:color w:val="000000"/>
        </w:rPr>
        <w:t>Понятия личность и индивидуальность близки по значению. Индивидуальность – одна из сторон личности.</w:t>
      </w:r>
      <w:r w:rsidRPr="00AA1050">
        <w:rPr>
          <w:color w:val="000000"/>
        </w:rPr>
        <w:br/>
        <w:t>Индивидуальность — сочетание психологических особенностей человека, составляющих его своеобразие и его отличие от других людей.</w:t>
      </w:r>
      <w:r w:rsidRPr="00AA1050">
        <w:rPr>
          <w:color w:val="000000"/>
        </w:rPr>
        <w:br/>
      </w:r>
      <w:proofErr w:type="gramStart"/>
      <w:r w:rsidRPr="00AA1050">
        <w:rPr>
          <w:color w:val="000000"/>
        </w:rPr>
        <w:t>Индивидуальность проявляется в чертах темперамента, характера, привычках, в качестве познавательных процессов (т.е. в мышлении, памяти, воображении и т.д.).</w:t>
      </w:r>
      <w:proofErr w:type="gramEnd"/>
      <w:r w:rsidRPr="00AA1050">
        <w:rPr>
          <w:color w:val="000000"/>
        </w:rPr>
        <w:br/>
        <w:t>Индивидуальность - неповторимое своеобразие какого-либо явления, отделяющее существа, человека. В самом общем плане И. В качестве особенного, характеризующего данную единичность в ее качественных отличиях, противопоставляется типичному как общему, присущему всем элементам данного класса или значительной части их. </w:t>
      </w:r>
      <w:r w:rsidRPr="00AA1050">
        <w:rPr>
          <w:color w:val="000000"/>
        </w:rPr>
        <w:br/>
        <w:t xml:space="preserve">Индивидуальность не только обладает различными способностями, но еще и представляет некую их целостность. Если понятие индивидуальности подводит деятельность человека под меру своеобразия и неповторимости, многосторонности и гармоничности, естественности и непринужденности, то понятие личности поддерживает в ней сознательно-волевое начало. Человек как индивидуальность выражает себя в продуктивных действиях, и поступки его интересуют нас лишь в той мере, в какой они получают органичное предметное воплощение. О личности можно сказать </w:t>
      </w:r>
      <w:proofErr w:type="gramStart"/>
      <w:r w:rsidRPr="00AA1050">
        <w:rPr>
          <w:color w:val="000000"/>
        </w:rPr>
        <w:t>обратное</w:t>
      </w:r>
      <w:proofErr w:type="gramEnd"/>
      <w:r w:rsidRPr="00AA1050">
        <w:rPr>
          <w:color w:val="000000"/>
        </w:rPr>
        <w:t>, в ней интересны именно поступки. </w:t>
      </w:r>
      <w:r w:rsidRPr="00AA1050">
        <w:rPr>
          <w:color w:val="000000"/>
        </w:rPr>
        <w:br/>
        <w:t>Индивидуальность может проявляться в интеллектуальной, эмоциональной, волевой сфере или сразу во всех сферах психической деятельности. Оригинальность интеллекта состоит в способности видеть то, что не замечают другие.</w:t>
      </w:r>
    </w:p>
    <w:p w:rsidR="00662015" w:rsidRPr="00AA1050" w:rsidRDefault="00AA105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62015" w:rsidRPr="00AA1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26"/>
    <w:rsid w:val="00133826"/>
    <w:rsid w:val="00AA1050"/>
    <w:rsid w:val="00CD1575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10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1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6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2016-11-26T14:12:00Z</dcterms:created>
  <dcterms:modified xsi:type="dcterms:W3CDTF">2016-11-26T14:12:00Z</dcterms:modified>
</cp:coreProperties>
</file>