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9E962" w14:textId="561FC842" w:rsidR="004A49A8" w:rsidRPr="003B6847" w:rsidRDefault="00100EB3" w:rsidP="005F7914">
      <w:pPr>
        <w:jc w:val="center"/>
        <w:rPr>
          <w:rFonts w:ascii="Inter" w:hAnsi="Inter"/>
          <w:b/>
          <w:bCs/>
          <w:sz w:val="32"/>
          <w:szCs w:val="32"/>
        </w:rPr>
      </w:pPr>
      <w:r w:rsidRPr="003B6847">
        <w:rPr>
          <w:rFonts w:ascii="Inter" w:hAnsi="Inter"/>
          <w:b/>
          <w:bCs/>
          <w:sz w:val="32"/>
          <w:szCs w:val="32"/>
        </w:rPr>
        <w:t>К</w:t>
      </w:r>
      <w:r w:rsidRPr="003B6847">
        <w:rPr>
          <w:rFonts w:ascii="Inter" w:hAnsi="Inter"/>
          <w:b/>
          <w:bCs/>
          <w:sz w:val="32"/>
          <w:szCs w:val="32"/>
        </w:rPr>
        <w:t xml:space="preserve">акой оптимального размера передаваемого буфера данных на основании характеристик протокола </w:t>
      </w:r>
      <w:proofErr w:type="gramStart"/>
      <w:r w:rsidRPr="003B6847">
        <w:rPr>
          <w:rFonts w:ascii="Inter" w:hAnsi="Inter"/>
          <w:b/>
          <w:bCs/>
          <w:sz w:val="32"/>
          <w:szCs w:val="32"/>
        </w:rPr>
        <w:t>UDP</w:t>
      </w:r>
      <w:r w:rsidR="0068723B" w:rsidRPr="003B6847">
        <w:rPr>
          <w:rFonts w:ascii="Inter" w:hAnsi="Inter"/>
          <w:b/>
          <w:bCs/>
          <w:sz w:val="32"/>
          <w:szCs w:val="32"/>
        </w:rPr>
        <w:t xml:space="preserve"> ?</w:t>
      </w:r>
      <w:proofErr w:type="gramEnd"/>
    </w:p>
    <w:p w14:paraId="1C5266A4" w14:textId="2038732D" w:rsidR="005F7914" w:rsidRDefault="005F7914" w:rsidP="005F7914">
      <w:pPr>
        <w:jc w:val="center"/>
        <w:rPr>
          <w:rFonts w:ascii="Inter" w:hAnsi="Inter"/>
          <w:sz w:val="28"/>
          <w:szCs w:val="28"/>
        </w:rPr>
      </w:pPr>
    </w:p>
    <w:p w14:paraId="589CA220" w14:textId="77777777" w:rsidR="00892E42" w:rsidRPr="00892E42" w:rsidRDefault="00892E42" w:rsidP="00892E42">
      <w:pPr>
        <w:rPr>
          <w:rFonts w:ascii="Inter" w:hAnsi="Inter"/>
          <w:sz w:val="28"/>
          <w:szCs w:val="28"/>
          <w:lang w:val="en-US"/>
        </w:rPr>
      </w:pPr>
      <w:r w:rsidRPr="00892E42">
        <w:rPr>
          <w:rFonts w:ascii="Inter" w:hAnsi="Inter"/>
          <w:sz w:val="28"/>
          <w:szCs w:val="28"/>
          <w:lang w:val="en-US"/>
        </w:rPr>
        <w:t>MTU (Maximum Transmission Unit)</w:t>
      </w:r>
    </w:p>
    <w:p w14:paraId="275ADEB6" w14:textId="0004022E" w:rsidR="00892E42" w:rsidRPr="00892E42" w:rsidRDefault="00892E42" w:rsidP="00892E42">
      <w:pPr>
        <w:rPr>
          <w:rFonts w:ascii="Inter" w:hAnsi="Inter"/>
          <w:sz w:val="28"/>
          <w:szCs w:val="28"/>
          <w:lang w:val="en-US"/>
        </w:rPr>
      </w:pPr>
      <w:r w:rsidRPr="00892E42">
        <w:rPr>
          <w:rFonts w:ascii="Inter" w:hAnsi="Inter"/>
          <w:sz w:val="28"/>
          <w:szCs w:val="28"/>
          <w:lang w:val="en-US"/>
        </w:rPr>
        <w:t>Ethernet:</w:t>
      </w:r>
    </w:p>
    <w:p w14:paraId="641EA3C9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Стандартный MTU: 1500 байт.</w:t>
      </w:r>
    </w:p>
    <w:p w14:paraId="067E54A7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Использование: MTU определяет максимальный размер пакета, который может быть передан по проводной сети без фрагментации.</w:t>
      </w:r>
    </w:p>
    <w:p w14:paraId="37823D18" w14:textId="34D44659" w:rsid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Настройка</w:t>
      </w:r>
      <w:proofErr w:type="gramStart"/>
      <w:r w:rsidRPr="00892E42">
        <w:rPr>
          <w:rFonts w:ascii="Inter" w:hAnsi="Inter"/>
          <w:sz w:val="28"/>
          <w:szCs w:val="28"/>
        </w:rPr>
        <w:t>: В некоторых случаях</w:t>
      </w:r>
      <w:proofErr w:type="gramEnd"/>
      <w:r w:rsidRPr="00892E42">
        <w:rPr>
          <w:rFonts w:ascii="Inter" w:hAnsi="Inter"/>
          <w:sz w:val="28"/>
          <w:szCs w:val="28"/>
        </w:rPr>
        <w:t xml:space="preserve"> MTU может быть увеличен для улучшения производительности, например, до 9000 байт (</w:t>
      </w:r>
      <w:proofErr w:type="spellStart"/>
      <w:r w:rsidRPr="00892E42">
        <w:rPr>
          <w:rFonts w:ascii="Inter" w:hAnsi="Inter"/>
          <w:sz w:val="28"/>
          <w:szCs w:val="28"/>
        </w:rPr>
        <w:t>Jumbo</w:t>
      </w:r>
      <w:proofErr w:type="spellEnd"/>
      <w:r w:rsidRPr="00892E42">
        <w:rPr>
          <w:rFonts w:ascii="Inter" w:hAnsi="Inter"/>
          <w:sz w:val="28"/>
          <w:szCs w:val="28"/>
        </w:rPr>
        <w:t xml:space="preserve"> </w:t>
      </w:r>
      <w:proofErr w:type="spellStart"/>
      <w:r w:rsidRPr="00892E42">
        <w:rPr>
          <w:rFonts w:ascii="Inter" w:hAnsi="Inter"/>
          <w:sz w:val="28"/>
          <w:szCs w:val="28"/>
        </w:rPr>
        <w:t>Frames</w:t>
      </w:r>
      <w:proofErr w:type="spellEnd"/>
      <w:r w:rsidRPr="00892E42">
        <w:rPr>
          <w:rFonts w:ascii="Inter" w:hAnsi="Inter"/>
          <w:sz w:val="28"/>
          <w:szCs w:val="28"/>
        </w:rPr>
        <w:t>) в высокоскоростных сетях.</w:t>
      </w:r>
    </w:p>
    <w:p w14:paraId="4E9BA18B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</w:p>
    <w:p w14:paraId="21B9DE75" w14:textId="439137A9" w:rsidR="00892E42" w:rsidRPr="00892E42" w:rsidRDefault="00892E42" w:rsidP="00892E42">
      <w:pPr>
        <w:rPr>
          <w:rFonts w:ascii="Inter" w:hAnsi="Inter"/>
          <w:sz w:val="28"/>
          <w:szCs w:val="28"/>
        </w:rPr>
      </w:pPr>
      <w:proofErr w:type="spellStart"/>
      <w:r w:rsidRPr="00892E42">
        <w:rPr>
          <w:rFonts w:ascii="Inter" w:hAnsi="Inter"/>
          <w:sz w:val="28"/>
          <w:szCs w:val="28"/>
        </w:rPr>
        <w:t>Wi</w:t>
      </w:r>
      <w:proofErr w:type="spellEnd"/>
      <w:r w:rsidRPr="00892E42">
        <w:rPr>
          <w:rFonts w:ascii="Inter" w:hAnsi="Inter"/>
          <w:sz w:val="28"/>
          <w:szCs w:val="28"/>
        </w:rPr>
        <w:t>-Fi:</w:t>
      </w:r>
    </w:p>
    <w:p w14:paraId="7297F77B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Стандартный MTU</w:t>
      </w:r>
      <w:proofErr w:type="gramStart"/>
      <w:r w:rsidRPr="00892E42">
        <w:rPr>
          <w:rFonts w:ascii="Inter" w:hAnsi="Inter"/>
          <w:sz w:val="28"/>
          <w:szCs w:val="28"/>
        </w:rPr>
        <w:t>: Обычно</w:t>
      </w:r>
      <w:proofErr w:type="gramEnd"/>
      <w:r w:rsidRPr="00892E42">
        <w:rPr>
          <w:rFonts w:ascii="Inter" w:hAnsi="Inter"/>
          <w:sz w:val="28"/>
          <w:szCs w:val="28"/>
        </w:rPr>
        <w:t xml:space="preserve"> также 1500 байт, но может варьироваться в зависимости от настроек маршрутизатора и сети.</w:t>
      </w:r>
    </w:p>
    <w:p w14:paraId="4AFE26BD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 xml:space="preserve">Использование: </w:t>
      </w:r>
      <w:proofErr w:type="spellStart"/>
      <w:r w:rsidRPr="00892E42">
        <w:rPr>
          <w:rFonts w:ascii="Inter" w:hAnsi="Inter"/>
          <w:sz w:val="28"/>
          <w:szCs w:val="28"/>
        </w:rPr>
        <w:t>Wi</w:t>
      </w:r>
      <w:proofErr w:type="spellEnd"/>
      <w:r w:rsidRPr="00892E42">
        <w:rPr>
          <w:rFonts w:ascii="Inter" w:hAnsi="Inter"/>
          <w:sz w:val="28"/>
          <w:szCs w:val="28"/>
        </w:rPr>
        <w:t>-Fi сети могут иметь более низкий реальный MTU из-за дополнительных заголовков и помех в беспроводной среде.</w:t>
      </w:r>
    </w:p>
    <w:p w14:paraId="132100A5" w14:textId="35112E9A" w:rsid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Настройка: В беспроводных сетях MTU может быть снижен для уменьшения фрагментации и повышения стабильности соединения.</w:t>
      </w:r>
    </w:p>
    <w:p w14:paraId="6F35AC79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</w:p>
    <w:p w14:paraId="74228790" w14:textId="77777777" w:rsidR="00892E42" w:rsidRPr="00892E42" w:rsidRDefault="00892E42" w:rsidP="00892E42">
      <w:pPr>
        <w:jc w:val="center"/>
        <w:rPr>
          <w:rFonts w:ascii="Inter" w:hAnsi="Inter"/>
          <w:b/>
          <w:bCs/>
          <w:sz w:val="28"/>
          <w:szCs w:val="28"/>
        </w:rPr>
      </w:pPr>
      <w:r w:rsidRPr="00892E42">
        <w:rPr>
          <w:rFonts w:ascii="Inter" w:hAnsi="Inter"/>
          <w:b/>
          <w:bCs/>
          <w:sz w:val="28"/>
          <w:szCs w:val="28"/>
        </w:rPr>
        <w:t>Фрагментация</w:t>
      </w:r>
    </w:p>
    <w:p w14:paraId="7F77D0CC" w14:textId="792698B0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Ethernet:</w:t>
      </w:r>
    </w:p>
    <w:p w14:paraId="32922D67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Влияние: Фрагментация может привести к потерям пакетов и увеличению задержки, особенно в сетях с высокой нагрузкой.</w:t>
      </w:r>
    </w:p>
    <w:p w14:paraId="13162F41" w14:textId="433DAF4B" w:rsid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Управление: В проводных сетях фрагментацию можно минимизировать, настроив MTU на всех устройствах сети одинаково.</w:t>
      </w:r>
    </w:p>
    <w:p w14:paraId="307A9781" w14:textId="77777777" w:rsidR="005777DA" w:rsidRPr="00892E42" w:rsidRDefault="005777DA" w:rsidP="00892E42">
      <w:pPr>
        <w:rPr>
          <w:rFonts w:ascii="Inter" w:hAnsi="Inter"/>
          <w:sz w:val="28"/>
          <w:szCs w:val="28"/>
        </w:rPr>
      </w:pPr>
    </w:p>
    <w:p w14:paraId="5C2B2F10" w14:textId="58BC8628" w:rsidR="00892E42" w:rsidRPr="00892E42" w:rsidRDefault="00892E42" w:rsidP="00892E42">
      <w:pPr>
        <w:rPr>
          <w:rFonts w:ascii="Inter" w:hAnsi="Inter"/>
          <w:sz w:val="28"/>
          <w:szCs w:val="28"/>
        </w:rPr>
      </w:pPr>
      <w:proofErr w:type="spellStart"/>
      <w:r w:rsidRPr="00892E42">
        <w:rPr>
          <w:rFonts w:ascii="Inter" w:hAnsi="Inter"/>
          <w:sz w:val="28"/>
          <w:szCs w:val="28"/>
        </w:rPr>
        <w:lastRenderedPageBreak/>
        <w:t>Wi</w:t>
      </w:r>
      <w:proofErr w:type="spellEnd"/>
      <w:r w:rsidRPr="00892E42">
        <w:rPr>
          <w:rFonts w:ascii="Inter" w:hAnsi="Inter"/>
          <w:sz w:val="28"/>
          <w:szCs w:val="28"/>
        </w:rPr>
        <w:t>-Fi:</w:t>
      </w:r>
    </w:p>
    <w:p w14:paraId="7FB954D2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Влияние: В беспроводных сетях фрагментация может быть более проблемной из-за помех и изменяющихся условий сигнала.</w:t>
      </w:r>
    </w:p>
    <w:p w14:paraId="03F7FE98" w14:textId="368567BC" w:rsid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 xml:space="preserve">Управление: В </w:t>
      </w:r>
      <w:proofErr w:type="spellStart"/>
      <w:r w:rsidRPr="00892E42">
        <w:rPr>
          <w:rFonts w:ascii="Inter" w:hAnsi="Inter"/>
          <w:sz w:val="28"/>
          <w:szCs w:val="28"/>
        </w:rPr>
        <w:t>Wi</w:t>
      </w:r>
      <w:proofErr w:type="spellEnd"/>
      <w:r w:rsidRPr="00892E42">
        <w:rPr>
          <w:rFonts w:ascii="Inter" w:hAnsi="Inter"/>
          <w:sz w:val="28"/>
          <w:szCs w:val="28"/>
        </w:rPr>
        <w:t>-Fi сетях часто используется механизм фрагментации для повышения надежности передачи данных, особенно в условиях слабого сигнала.</w:t>
      </w:r>
    </w:p>
    <w:p w14:paraId="36E95C28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</w:p>
    <w:p w14:paraId="5BEEBBE6" w14:textId="23A80BBF" w:rsidR="00892E42" w:rsidRPr="005777DA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Рекомендации</w:t>
      </w:r>
      <w:r w:rsidR="005777DA">
        <w:rPr>
          <w:rFonts w:ascii="Inter" w:hAnsi="Inter"/>
          <w:sz w:val="28"/>
          <w:szCs w:val="28"/>
        </w:rPr>
        <w:t>:</w:t>
      </w:r>
    </w:p>
    <w:p w14:paraId="70AB469C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Ethernet</w:t>
      </w:r>
      <w:proofErr w:type="gramStart"/>
      <w:r w:rsidRPr="00892E42">
        <w:rPr>
          <w:rFonts w:ascii="Inter" w:hAnsi="Inter"/>
          <w:sz w:val="28"/>
          <w:szCs w:val="28"/>
        </w:rPr>
        <w:t>: Для</w:t>
      </w:r>
      <w:proofErr w:type="gramEnd"/>
      <w:r w:rsidRPr="00892E42">
        <w:rPr>
          <w:rFonts w:ascii="Inter" w:hAnsi="Inter"/>
          <w:sz w:val="28"/>
          <w:szCs w:val="28"/>
        </w:rPr>
        <w:t xml:space="preserve"> стабильных проводных сетей можно использовать стандартный MTU 1500 байт или даже увеличить его для повышения производительности.</w:t>
      </w:r>
    </w:p>
    <w:p w14:paraId="30A757C5" w14:textId="31814199" w:rsidR="005F7914" w:rsidRDefault="00892E42" w:rsidP="00892E42">
      <w:pPr>
        <w:rPr>
          <w:rFonts w:ascii="Inter" w:hAnsi="Inter"/>
          <w:sz w:val="28"/>
          <w:szCs w:val="28"/>
        </w:rPr>
      </w:pPr>
      <w:proofErr w:type="spellStart"/>
      <w:r w:rsidRPr="00892E42">
        <w:rPr>
          <w:rFonts w:ascii="Inter" w:hAnsi="Inter"/>
          <w:sz w:val="28"/>
          <w:szCs w:val="28"/>
        </w:rPr>
        <w:t>Wi</w:t>
      </w:r>
      <w:proofErr w:type="spellEnd"/>
      <w:r w:rsidRPr="00892E42">
        <w:rPr>
          <w:rFonts w:ascii="Inter" w:hAnsi="Inter"/>
          <w:sz w:val="28"/>
          <w:szCs w:val="28"/>
        </w:rPr>
        <w:t>-Fi</w:t>
      </w:r>
      <w:proofErr w:type="gramStart"/>
      <w:r w:rsidRPr="00892E42">
        <w:rPr>
          <w:rFonts w:ascii="Inter" w:hAnsi="Inter"/>
          <w:sz w:val="28"/>
          <w:szCs w:val="28"/>
        </w:rPr>
        <w:t>: Для</w:t>
      </w:r>
      <w:proofErr w:type="gramEnd"/>
      <w:r w:rsidRPr="00892E42">
        <w:rPr>
          <w:rFonts w:ascii="Inter" w:hAnsi="Inter"/>
          <w:sz w:val="28"/>
          <w:szCs w:val="28"/>
        </w:rPr>
        <w:t xml:space="preserve"> беспроводных сетей может быть полезно снизить MTU до 1492 байт или меньше, чтобы избежать фрагментации и улучшить стабильность соединения.</w:t>
      </w:r>
    </w:p>
    <w:p w14:paraId="40400D5D" w14:textId="77777777" w:rsidR="00892E42" w:rsidRDefault="00892E42" w:rsidP="00892E42">
      <w:pPr>
        <w:rPr>
          <w:rFonts w:ascii="Inter" w:hAnsi="Inter"/>
          <w:sz w:val="28"/>
          <w:szCs w:val="28"/>
        </w:rPr>
      </w:pPr>
    </w:p>
    <w:p w14:paraId="753F0E97" w14:textId="77777777" w:rsidR="00892E42" w:rsidRPr="00892E42" w:rsidRDefault="00892E42" w:rsidP="00892E42">
      <w:pPr>
        <w:jc w:val="center"/>
        <w:rPr>
          <w:rFonts w:ascii="Inter" w:hAnsi="Inter"/>
          <w:b/>
          <w:bCs/>
          <w:sz w:val="28"/>
          <w:szCs w:val="28"/>
          <w:lang w:val="en-US"/>
        </w:rPr>
      </w:pPr>
      <w:r w:rsidRPr="00892E42">
        <w:rPr>
          <w:rFonts w:ascii="Inter" w:hAnsi="Inter"/>
          <w:b/>
          <w:bCs/>
          <w:sz w:val="28"/>
          <w:szCs w:val="28"/>
          <w:lang w:val="en-US"/>
        </w:rPr>
        <w:t>MTU (Maximum Transmission Unit)</w:t>
      </w:r>
    </w:p>
    <w:p w14:paraId="0F1FABBF" w14:textId="77777777" w:rsidR="00892E42" w:rsidRPr="00892E42" w:rsidRDefault="00892E42" w:rsidP="00892E42">
      <w:pPr>
        <w:rPr>
          <w:rFonts w:ascii="Inter" w:hAnsi="Inter"/>
          <w:sz w:val="28"/>
          <w:szCs w:val="28"/>
          <w:lang w:val="en-US"/>
        </w:rPr>
      </w:pPr>
      <w:r w:rsidRPr="00892E42">
        <w:rPr>
          <w:rFonts w:ascii="Inter" w:hAnsi="Inter"/>
          <w:sz w:val="28"/>
          <w:szCs w:val="28"/>
        </w:rPr>
        <w:t>Что</w:t>
      </w:r>
      <w:r w:rsidRPr="00892E42">
        <w:rPr>
          <w:rFonts w:ascii="Inter" w:hAnsi="Inter"/>
          <w:sz w:val="28"/>
          <w:szCs w:val="28"/>
          <w:lang w:val="en-US"/>
        </w:rPr>
        <w:t xml:space="preserve"> </w:t>
      </w:r>
      <w:r w:rsidRPr="00892E42">
        <w:rPr>
          <w:rFonts w:ascii="Inter" w:hAnsi="Inter"/>
          <w:sz w:val="28"/>
          <w:szCs w:val="28"/>
        </w:rPr>
        <w:t>такое</w:t>
      </w:r>
      <w:r w:rsidRPr="00892E42">
        <w:rPr>
          <w:rFonts w:ascii="Inter" w:hAnsi="Inter"/>
          <w:sz w:val="28"/>
          <w:szCs w:val="28"/>
          <w:lang w:val="en-US"/>
        </w:rPr>
        <w:t xml:space="preserve"> MTU?</w:t>
      </w:r>
    </w:p>
    <w:p w14:paraId="4D0C7FA6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MTU — это максимальный размер пакета данных, который может быть передан по сети без фрагментации. Этот параметр определяет, сколько данных можно отправить в одном пакете.</w:t>
      </w:r>
    </w:p>
    <w:p w14:paraId="7389E529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</w:p>
    <w:p w14:paraId="0C293847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Зачем нужен MTU?</w:t>
      </w:r>
    </w:p>
    <w:p w14:paraId="2460C24D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MTU помогает оптимизировать передачу данных, избегая излишней фрагментации, что может снизить производительность и надежность сети.</w:t>
      </w:r>
    </w:p>
    <w:p w14:paraId="2F0ADAE4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</w:p>
    <w:p w14:paraId="4E7C2B47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Как работает MTU?</w:t>
      </w:r>
    </w:p>
    <w:p w14:paraId="0C952374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Если размер данных превышает MTU, пакет будет разделен на более мелкие фрагменты. Это может привести к дополнительным накладным расходам и потенциальным потерям данных.</w:t>
      </w:r>
    </w:p>
    <w:p w14:paraId="507DD8C1" w14:textId="1E117A9D" w:rsidR="00892E42" w:rsidRDefault="00892E42" w:rsidP="00892E42">
      <w:pPr>
        <w:rPr>
          <w:rFonts w:ascii="Inter" w:hAnsi="Inter"/>
          <w:sz w:val="28"/>
          <w:szCs w:val="28"/>
        </w:rPr>
      </w:pPr>
    </w:p>
    <w:p w14:paraId="1F99A4CA" w14:textId="77777777" w:rsidR="0052084D" w:rsidRPr="00892E42" w:rsidRDefault="0052084D" w:rsidP="00892E42">
      <w:pPr>
        <w:rPr>
          <w:rFonts w:ascii="Inter" w:hAnsi="Inter"/>
          <w:sz w:val="28"/>
          <w:szCs w:val="28"/>
        </w:rPr>
      </w:pPr>
    </w:p>
    <w:p w14:paraId="06F14620" w14:textId="77777777" w:rsidR="00892E42" w:rsidRPr="00AC49BB" w:rsidRDefault="00892E42" w:rsidP="00AC49BB">
      <w:pPr>
        <w:jc w:val="center"/>
        <w:rPr>
          <w:rFonts w:ascii="Inter" w:hAnsi="Inter"/>
          <w:b/>
          <w:bCs/>
          <w:sz w:val="28"/>
          <w:szCs w:val="28"/>
        </w:rPr>
      </w:pPr>
      <w:r w:rsidRPr="00AC49BB">
        <w:rPr>
          <w:rFonts w:ascii="Inter" w:hAnsi="Inter"/>
          <w:b/>
          <w:bCs/>
          <w:sz w:val="28"/>
          <w:szCs w:val="28"/>
        </w:rPr>
        <w:lastRenderedPageBreak/>
        <w:t>Фрагментация</w:t>
      </w:r>
    </w:p>
    <w:p w14:paraId="711BDD37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Что такое фрагментация?</w:t>
      </w:r>
    </w:p>
    <w:p w14:paraId="55026B89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Фрагментация — это процесс разделения большого пакета данных на более мелкие части для передачи по сети.</w:t>
      </w:r>
    </w:p>
    <w:p w14:paraId="58E4379E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</w:p>
    <w:p w14:paraId="463681DD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Зачем нужна фрагментация?</w:t>
      </w:r>
    </w:p>
    <w:p w14:paraId="3420D07B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Фрагментация позволяет передавать большие объемы данных по сетям с ограниченным MTU. Однако она может увеличить задержку и вероятность потери пакетов.</w:t>
      </w:r>
    </w:p>
    <w:p w14:paraId="69EAC650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</w:p>
    <w:p w14:paraId="6EC6DDC6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Как влияет фрагментация?</w:t>
      </w:r>
    </w:p>
    <w:p w14:paraId="5E36F8A7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Фрагментация может снизить производительность сети из-за необходимости обработки большего числа пакетов и риска потери фрагментов.</w:t>
      </w:r>
    </w:p>
    <w:p w14:paraId="7DEE0517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</w:p>
    <w:p w14:paraId="2F464F2C" w14:textId="77777777" w:rsidR="00892E42" w:rsidRPr="000826D2" w:rsidRDefault="00892E42" w:rsidP="000826D2">
      <w:pPr>
        <w:jc w:val="center"/>
        <w:rPr>
          <w:rFonts w:ascii="Inter" w:hAnsi="Inter"/>
          <w:b/>
          <w:bCs/>
          <w:sz w:val="28"/>
          <w:szCs w:val="28"/>
        </w:rPr>
      </w:pPr>
      <w:r w:rsidRPr="000826D2">
        <w:rPr>
          <w:rFonts w:ascii="Inter" w:hAnsi="Inter"/>
          <w:b/>
          <w:bCs/>
          <w:sz w:val="28"/>
          <w:szCs w:val="28"/>
        </w:rPr>
        <w:t>Изменение MTU</w:t>
      </w:r>
    </w:p>
    <w:p w14:paraId="4B3907F2" w14:textId="749EF9F5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Увеличение MTU:</w:t>
      </w:r>
    </w:p>
    <w:p w14:paraId="65F2A89A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Преимущества</w:t>
      </w:r>
      <w:proofErr w:type="gramStart"/>
      <w:r w:rsidRPr="00892E42">
        <w:rPr>
          <w:rFonts w:ascii="Inter" w:hAnsi="Inter"/>
          <w:sz w:val="28"/>
          <w:szCs w:val="28"/>
        </w:rPr>
        <w:t>: Может</w:t>
      </w:r>
      <w:proofErr w:type="gramEnd"/>
      <w:r w:rsidRPr="00892E42">
        <w:rPr>
          <w:rFonts w:ascii="Inter" w:hAnsi="Inter"/>
          <w:sz w:val="28"/>
          <w:szCs w:val="28"/>
        </w:rPr>
        <w:t xml:space="preserve"> повысить производительность за счет уменьшения накладных расходов на заголовки.</w:t>
      </w:r>
    </w:p>
    <w:p w14:paraId="293B060C" w14:textId="11E8240B" w:rsid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Недостатки</w:t>
      </w:r>
      <w:proofErr w:type="gramStart"/>
      <w:r w:rsidRPr="00892E42">
        <w:rPr>
          <w:rFonts w:ascii="Inter" w:hAnsi="Inter"/>
          <w:sz w:val="28"/>
          <w:szCs w:val="28"/>
        </w:rPr>
        <w:t>: Увеличивает</w:t>
      </w:r>
      <w:proofErr w:type="gramEnd"/>
      <w:r w:rsidRPr="00892E42">
        <w:rPr>
          <w:rFonts w:ascii="Inter" w:hAnsi="Inter"/>
          <w:sz w:val="28"/>
          <w:szCs w:val="28"/>
        </w:rPr>
        <w:t xml:space="preserve"> риск фрагментации, если не все устройства в сети поддерживают больший MTU.</w:t>
      </w:r>
    </w:p>
    <w:p w14:paraId="11BB6D2D" w14:textId="77777777" w:rsidR="000826D2" w:rsidRPr="00892E42" w:rsidRDefault="000826D2" w:rsidP="00892E42">
      <w:pPr>
        <w:rPr>
          <w:rFonts w:ascii="Inter" w:hAnsi="Inter"/>
          <w:sz w:val="28"/>
          <w:szCs w:val="28"/>
        </w:rPr>
      </w:pPr>
    </w:p>
    <w:p w14:paraId="043BAEF8" w14:textId="5E580D25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Уменьшение MTU:</w:t>
      </w:r>
    </w:p>
    <w:p w14:paraId="00B40C88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Преимущества</w:t>
      </w:r>
      <w:proofErr w:type="gramStart"/>
      <w:r w:rsidRPr="00892E42">
        <w:rPr>
          <w:rFonts w:ascii="Inter" w:hAnsi="Inter"/>
          <w:sz w:val="28"/>
          <w:szCs w:val="28"/>
        </w:rPr>
        <w:t>: Снижает</w:t>
      </w:r>
      <w:proofErr w:type="gramEnd"/>
      <w:r w:rsidRPr="00892E42">
        <w:rPr>
          <w:rFonts w:ascii="Inter" w:hAnsi="Inter"/>
          <w:sz w:val="28"/>
          <w:szCs w:val="28"/>
        </w:rPr>
        <w:t xml:space="preserve"> вероятность фрагментации и может повысить надежность передачи данных, особенно в беспроводных сетях.</w:t>
      </w:r>
    </w:p>
    <w:p w14:paraId="165165DF" w14:textId="6453A55C" w:rsid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Недостатки</w:t>
      </w:r>
      <w:proofErr w:type="gramStart"/>
      <w:r w:rsidRPr="00892E42">
        <w:rPr>
          <w:rFonts w:ascii="Inter" w:hAnsi="Inter"/>
          <w:sz w:val="28"/>
          <w:szCs w:val="28"/>
        </w:rPr>
        <w:t>: Может</w:t>
      </w:r>
      <w:proofErr w:type="gramEnd"/>
      <w:r w:rsidRPr="00892E42">
        <w:rPr>
          <w:rFonts w:ascii="Inter" w:hAnsi="Inter"/>
          <w:sz w:val="28"/>
          <w:szCs w:val="28"/>
        </w:rPr>
        <w:t xml:space="preserve"> снизить общую производительность из-за увеличения числа пакетов.</w:t>
      </w:r>
    </w:p>
    <w:p w14:paraId="77FB9B4D" w14:textId="0A81D3DC" w:rsidR="0052084D" w:rsidRDefault="0052084D" w:rsidP="00892E42">
      <w:pPr>
        <w:rPr>
          <w:rFonts w:ascii="Inter" w:hAnsi="Inter"/>
          <w:sz w:val="28"/>
          <w:szCs w:val="28"/>
        </w:rPr>
      </w:pPr>
    </w:p>
    <w:p w14:paraId="31A94E34" w14:textId="77777777" w:rsidR="0052084D" w:rsidRDefault="0052084D" w:rsidP="00892E42">
      <w:pPr>
        <w:rPr>
          <w:rFonts w:ascii="Inter" w:hAnsi="Inter"/>
          <w:sz w:val="28"/>
          <w:szCs w:val="28"/>
        </w:rPr>
      </w:pPr>
    </w:p>
    <w:p w14:paraId="75E6A626" w14:textId="77777777" w:rsidR="000826D2" w:rsidRPr="00892E42" w:rsidRDefault="000826D2" w:rsidP="00892E42">
      <w:pPr>
        <w:rPr>
          <w:rFonts w:ascii="Inter" w:hAnsi="Inter"/>
          <w:sz w:val="28"/>
          <w:szCs w:val="28"/>
        </w:rPr>
      </w:pPr>
    </w:p>
    <w:p w14:paraId="2B57C83F" w14:textId="407E9D9E" w:rsidR="00892E42" w:rsidRPr="000826D2" w:rsidRDefault="000826D2" w:rsidP="000826D2">
      <w:pPr>
        <w:jc w:val="center"/>
        <w:rPr>
          <w:rFonts w:ascii="Inter" w:hAnsi="Inter"/>
          <w:b/>
          <w:bCs/>
          <w:sz w:val="28"/>
          <w:szCs w:val="28"/>
          <w:lang w:val="en-US"/>
        </w:rPr>
      </w:pPr>
      <w:r w:rsidRPr="000826D2">
        <w:rPr>
          <w:rFonts w:ascii="Inter" w:hAnsi="Inter"/>
          <w:b/>
          <w:bCs/>
          <w:sz w:val="28"/>
          <w:szCs w:val="28"/>
        </w:rPr>
        <w:lastRenderedPageBreak/>
        <w:t xml:space="preserve">Размер буфера и </w:t>
      </w:r>
      <w:r w:rsidRPr="000826D2">
        <w:rPr>
          <w:rFonts w:ascii="Inter" w:hAnsi="Inter"/>
          <w:b/>
          <w:bCs/>
          <w:sz w:val="28"/>
          <w:szCs w:val="28"/>
          <w:lang w:val="en-US"/>
        </w:rPr>
        <w:t>MTU</w:t>
      </w:r>
    </w:p>
    <w:p w14:paraId="61A9E529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MTU</w:t>
      </w:r>
      <w:proofErr w:type="gramStart"/>
      <w:r w:rsidRPr="00892E42">
        <w:rPr>
          <w:rFonts w:ascii="Inter" w:hAnsi="Inter"/>
          <w:sz w:val="28"/>
          <w:szCs w:val="28"/>
        </w:rPr>
        <w:t>: Определяет</w:t>
      </w:r>
      <w:proofErr w:type="gramEnd"/>
      <w:r w:rsidRPr="00892E42">
        <w:rPr>
          <w:rFonts w:ascii="Inter" w:hAnsi="Inter"/>
          <w:sz w:val="28"/>
          <w:szCs w:val="28"/>
        </w:rPr>
        <w:t xml:space="preserve"> максимальный размер одного пакета данных.</w:t>
      </w:r>
    </w:p>
    <w:p w14:paraId="4DC952A6" w14:textId="2F854E4D" w:rsid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Размер буфера</w:t>
      </w:r>
      <w:proofErr w:type="gramStart"/>
      <w:r w:rsidRPr="00892E42">
        <w:rPr>
          <w:rFonts w:ascii="Inter" w:hAnsi="Inter"/>
          <w:sz w:val="28"/>
          <w:szCs w:val="28"/>
        </w:rPr>
        <w:t>: Определяет</w:t>
      </w:r>
      <w:proofErr w:type="gramEnd"/>
      <w:r w:rsidRPr="00892E42">
        <w:rPr>
          <w:rFonts w:ascii="Inter" w:hAnsi="Inter"/>
          <w:sz w:val="28"/>
          <w:szCs w:val="28"/>
        </w:rPr>
        <w:t xml:space="preserve"> объем данных, которые могут быть временно сохранены в памяти устройства для передачи или приема.</w:t>
      </w:r>
    </w:p>
    <w:p w14:paraId="2819B7F1" w14:textId="77777777" w:rsidR="00503B49" w:rsidRPr="00892E42" w:rsidRDefault="00503B49" w:rsidP="00892E42">
      <w:pPr>
        <w:rPr>
          <w:rFonts w:ascii="Inter" w:hAnsi="Inter"/>
          <w:sz w:val="28"/>
          <w:szCs w:val="28"/>
        </w:rPr>
      </w:pPr>
    </w:p>
    <w:p w14:paraId="76799487" w14:textId="7DB255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Влияние размера буфера:</w:t>
      </w:r>
    </w:p>
    <w:p w14:paraId="314408C3" w14:textId="77777777" w:rsidR="00892E42" w:rsidRPr="00892E42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Большой буфер может улучшить производительность, но также может увеличить задержку.</w:t>
      </w:r>
    </w:p>
    <w:p w14:paraId="1F6331F5" w14:textId="1A10F549" w:rsidR="00892E42" w:rsidRPr="005F7914" w:rsidRDefault="00892E42" w:rsidP="00892E42">
      <w:pPr>
        <w:rPr>
          <w:rFonts w:ascii="Inter" w:hAnsi="Inter"/>
          <w:sz w:val="28"/>
          <w:szCs w:val="28"/>
        </w:rPr>
      </w:pPr>
      <w:r w:rsidRPr="00892E42">
        <w:rPr>
          <w:rFonts w:ascii="Inter" w:hAnsi="Inter"/>
          <w:sz w:val="28"/>
          <w:szCs w:val="28"/>
        </w:rPr>
        <w:t>Маленький буфер может снизить задержку, но увеличить вероятность потери данных при высокой нагрузке.</w:t>
      </w:r>
    </w:p>
    <w:sectPr w:rsidR="00892E42" w:rsidRPr="005F7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ter">
    <w:panose1 w:val="020B0502030000000004"/>
    <w:charset w:val="CC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98"/>
    <w:rsid w:val="000826D2"/>
    <w:rsid w:val="00100EB3"/>
    <w:rsid w:val="003B6847"/>
    <w:rsid w:val="004A49A8"/>
    <w:rsid w:val="00503B49"/>
    <w:rsid w:val="0052084D"/>
    <w:rsid w:val="005777DA"/>
    <w:rsid w:val="005F7914"/>
    <w:rsid w:val="0068723B"/>
    <w:rsid w:val="00892E42"/>
    <w:rsid w:val="00AC49BB"/>
    <w:rsid w:val="00DB1E11"/>
    <w:rsid w:val="00FA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59D20"/>
  <w15:chartTrackingRefBased/>
  <w15:docId w15:val="{4B21B464-DA6D-466D-A054-188AE5C2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13</cp:revision>
  <dcterms:created xsi:type="dcterms:W3CDTF">2025-03-22T13:20:00Z</dcterms:created>
  <dcterms:modified xsi:type="dcterms:W3CDTF">2025-03-22T13:26:00Z</dcterms:modified>
</cp:coreProperties>
</file>