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EF46D" w14:textId="48F152F6" w:rsidR="0059764B" w:rsidRDefault="00BB58AB" w:rsidP="007B5D5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58AB">
        <w:rPr>
          <w:rFonts w:ascii="Times New Roman" w:hAnsi="Times New Roman" w:cs="Times New Roman"/>
          <w:b/>
          <w:bCs/>
          <w:sz w:val="32"/>
          <w:szCs w:val="32"/>
        </w:rPr>
        <w:t>Таблица коммутатора Cisco 2960</w:t>
      </w:r>
    </w:p>
    <w:p w14:paraId="6D087165" w14:textId="77777777" w:rsidR="00BB58AB" w:rsidRDefault="00BB58AB" w:rsidP="007B5D5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8CA67" w14:textId="77777777" w:rsidR="000520CE" w:rsidRDefault="00BB58AB" w:rsidP="000520C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8AB">
        <w:rPr>
          <w:rFonts w:ascii="Times New Roman" w:hAnsi="Times New Roman" w:cs="Times New Roman"/>
          <w:sz w:val="28"/>
          <w:szCs w:val="28"/>
        </w:rPr>
        <w:t>В основу работы коммутатора второго уровня положена</w:t>
      </w:r>
      <w:r w:rsidR="00FB0E26"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таблица MAC-адресов, CAM-таблиц</w:t>
      </w:r>
      <w:r w:rsidR="00EE5610">
        <w:rPr>
          <w:rFonts w:ascii="Times New Roman" w:hAnsi="Times New Roman" w:cs="Times New Roman"/>
          <w:sz w:val="28"/>
          <w:szCs w:val="28"/>
        </w:rPr>
        <w:t>а</w:t>
      </w:r>
      <w:r w:rsidRPr="00BB58AB">
        <w:rPr>
          <w:rFonts w:ascii="Times New Roman" w:hAnsi="Times New Roman" w:cs="Times New Roman"/>
          <w:sz w:val="28"/>
          <w:szCs w:val="28"/>
        </w:rPr>
        <w:t xml:space="preserve"> (Content</w:t>
      </w:r>
      <w:r w:rsidR="00FB0E26"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Addressable</w:t>
      </w:r>
      <w:r w:rsidR="00FB0E26"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Memory).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3383">
        <w:rPr>
          <w:rFonts w:ascii="Times New Roman" w:hAnsi="Times New Roman" w:cs="Times New Roman"/>
          <w:sz w:val="28"/>
          <w:szCs w:val="28"/>
        </w:rPr>
        <w:t>В</w:t>
      </w:r>
      <w:r w:rsidRPr="00BB58AB">
        <w:rPr>
          <w:rFonts w:ascii="Times New Roman" w:hAnsi="Times New Roman" w:cs="Times New Roman"/>
          <w:sz w:val="28"/>
          <w:szCs w:val="28"/>
        </w:rPr>
        <w:t xml:space="preserve"> таблице хранится соответствие MAC-адресов и портов.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0E47442" w14:textId="77777777" w:rsidR="000520CE" w:rsidRDefault="00BB58AB" w:rsidP="000520C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8AB">
        <w:rPr>
          <w:rFonts w:ascii="Times New Roman" w:hAnsi="Times New Roman" w:cs="Times New Roman"/>
          <w:sz w:val="28"/>
          <w:szCs w:val="28"/>
        </w:rPr>
        <w:t>При приеме юникаст-кадра портом, коммутатор связывает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MAC-адрес источника с номером этого порта и заносит в таблицу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(изучение). При ретрансляции кадра порт для передачи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определяется исходя из MAC-адреса по таблице.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541480" w14:textId="77777777" w:rsidR="000520CE" w:rsidRDefault="00BB58AB" w:rsidP="000520C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8AB">
        <w:rPr>
          <w:rFonts w:ascii="Times New Roman" w:hAnsi="Times New Roman" w:cs="Times New Roman"/>
          <w:sz w:val="28"/>
          <w:szCs w:val="28"/>
        </w:rPr>
        <w:t>Широковещательный кадр и кадр с незнакомым юникаст-MAC</w:t>
      </w:r>
      <w:r w:rsidR="00052FEE"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адресом</w:t>
      </w:r>
      <w:r w:rsidR="00052FEE"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назначения ретранслируются всеми портами.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EF5284C" w14:textId="77777777" w:rsidR="00A6484D" w:rsidRDefault="00BB58AB" w:rsidP="000520C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8AB">
        <w:rPr>
          <w:rFonts w:ascii="Times New Roman" w:hAnsi="Times New Roman" w:cs="Times New Roman"/>
          <w:sz w:val="28"/>
          <w:szCs w:val="28"/>
        </w:rPr>
        <w:t>Для передачи мультикаст-кадров в правильных направлениях нужна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особая поддержка (IPv4 IGMP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B58AB">
        <w:rPr>
          <w:rFonts w:ascii="Times New Roman" w:hAnsi="Times New Roman" w:cs="Times New Roman"/>
          <w:sz w:val="28"/>
          <w:szCs w:val="28"/>
        </w:rPr>
        <w:t>и IPv6 MLD).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EDD3B1" w14:textId="7D9BD988" w:rsidR="00F77C32" w:rsidRDefault="00BB58AB" w:rsidP="000520CE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B58AB">
        <w:rPr>
          <w:rFonts w:ascii="Times New Roman" w:hAnsi="Times New Roman" w:cs="Times New Roman"/>
          <w:sz w:val="28"/>
          <w:szCs w:val="28"/>
        </w:rPr>
        <w:t>При ретрансляции пакетов (Smart-коммутаторами) учитываются виланы.</w:t>
      </w:r>
      <w:r w:rsidRPr="00BB58AB">
        <w:rPr>
          <w:rFonts w:ascii="Times New Roman" w:hAnsi="Times New Roman" w:cs="Times New Roman"/>
          <w:sz w:val="28"/>
          <w:szCs w:val="28"/>
        </w:rPr>
        <w:cr/>
      </w:r>
    </w:p>
    <w:p w14:paraId="3144D484" w14:textId="57FBBE44" w:rsidR="00B365CE" w:rsidRPr="00B365CE" w:rsidRDefault="00566370" w:rsidP="00036CC5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Виды </w:t>
      </w:r>
      <w:r w:rsidR="00B365CE" w:rsidRPr="00B365CE">
        <w:rPr>
          <w:rFonts w:ascii="Times New Roman" w:hAnsi="Times New Roman" w:cs="Times New Roman"/>
          <w:sz w:val="28"/>
          <w:szCs w:val="28"/>
        </w:rPr>
        <w:t>MAC-адрес</w:t>
      </w:r>
      <w:r>
        <w:rPr>
          <w:rFonts w:ascii="Times New Roman" w:hAnsi="Times New Roman" w:cs="Times New Roman"/>
          <w:sz w:val="28"/>
          <w:szCs w:val="28"/>
        </w:rPr>
        <w:t>ов</w:t>
      </w:r>
      <w:r w:rsidR="00B365CE" w:rsidRPr="00B365CE">
        <w:rPr>
          <w:rFonts w:ascii="Times New Roman" w:hAnsi="Times New Roman" w:cs="Times New Roman"/>
          <w:sz w:val="28"/>
          <w:szCs w:val="28"/>
        </w:rPr>
        <w:t xml:space="preserve"> в CAM-таблице:</w:t>
      </w:r>
    </w:p>
    <w:p w14:paraId="4F9BD5F4" w14:textId="756EC063" w:rsidR="00B365CE" w:rsidRDefault="00B365CE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65CE">
        <w:rPr>
          <w:rFonts w:ascii="Times New Roman" w:hAnsi="Times New Roman" w:cs="Times New Roman"/>
          <w:sz w:val="28"/>
          <w:szCs w:val="28"/>
        </w:rPr>
        <w:t xml:space="preserve">1 Динамические (dynamic) </w:t>
      </w:r>
      <w:r w:rsidR="007B5D51">
        <w:rPr>
          <w:rFonts w:ascii="Times New Roman" w:hAnsi="Times New Roman" w:cs="Times New Roman"/>
          <w:sz w:val="28"/>
          <w:szCs w:val="28"/>
        </w:rPr>
        <w:t>–</w:t>
      </w:r>
      <w:r w:rsidRPr="00B365CE">
        <w:rPr>
          <w:rFonts w:ascii="Times New Roman" w:hAnsi="Times New Roman" w:cs="Times New Roman"/>
          <w:sz w:val="28"/>
          <w:szCs w:val="28"/>
        </w:rPr>
        <w:t xml:space="preserve"> изучаются коммутатором автоматически.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D5D5031" w14:textId="26C5F630" w:rsidR="00B365CE" w:rsidRDefault="00B365CE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65CE">
        <w:rPr>
          <w:rFonts w:ascii="Times New Roman" w:hAnsi="Times New Roman" w:cs="Times New Roman"/>
          <w:sz w:val="28"/>
          <w:szCs w:val="28"/>
        </w:rPr>
        <w:t xml:space="preserve">2 Статические (static) </w:t>
      </w:r>
      <w:r w:rsidR="007B5D51">
        <w:rPr>
          <w:rFonts w:ascii="Times New Roman" w:hAnsi="Times New Roman" w:cs="Times New Roman"/>
          <w:sz w:val="28"/>
          <w:szCs w:val="28"/>
        </w:rPr>
        <w:t>–</w:t>
      </w:r>
      <w:r w:rsidRPr="00B365CE">
        <w:rPr>
          <w:rFonts w:ascii="Times New Roman" w:hAnsi="Times New Roman" w:cs="Times New Roman"/>
          <w:sz w:val="28"/>
          <w:szCs w:val="28"/>
        </w:rPr>
        <w:t xml:space="preserve"> администратор вручную привязывает их 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портам</w:t>
      </w:r>
      <w:r w:rsidR="00314AA3">
        <w:rPr>
          <w:rFonts w:ascii="Times New Roman" w:hAnsi="Times New Roman" w:cs="Times New Roman"/>
          <w:sz w:val="28"/>
          <w:szCs w:val="28"/>
        </w:rPr>
        <w:t xml:space="preserve">, </w:t>
      </w:r>
      <w:r w:rsidR="00351484">
        <w:rPr>
          <w:rFonts w:ascii="Times New Roman" w:hAnsi="Times New Roman" w:cs="Times New Roman"/>
          <w:sz w:val="28"/>
          <w:szCs w:val="28"/>
        </w:rPr>
        <w:t>либо служебные</w:t>
      </w:r>
      <w:r w:rsidRPr="00B365CE">
        <w:rPr>
          <w:rFonts w:ascii="Times New Roman" w:hAnsi="Times New Roman" w:cs="Times New Roman"/>
          <w:sz w:val="28"/>
          <w:szCs w:val="28"/>
        </w:rPr>
        <w:t>.</w:t>
      </w:r>
    </w:p>
    <w:p w14:paraId="09FDF01A" w14:textId="37657689" w:rsidR="00B365CE" w:rsidRDefault="00B365CE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921209" w14:textId="190954FB" w:rsidR="00B365CE" w:rsidRDefault="00B365CE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65CE">
        <w:rPr>
          <w:rFonts w:ascii="Times New Roman" w:hAnsi="Times New Roman" w:cs="Times New Roman"/>
          <w:sz w:val="28"/>
          <w:szCs w:val="28"/>
        </w:rPr>
        <w:t>Для просмотра CAM-таблицы используют команду show mac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address-table.</w:t>
      </w:r>
    </w:p>
    <w:p w14:paraId="160DEA3E" w14:textId="77777777" w:rsidR="005423BC" w:rsidRDefault="005423BC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BDA5C72" w14:textId="77777777" w:rsidR="00CD665E" w:rsidRDefault="00BC3A2C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9677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39F021A0" wp14:editId="674DC239">
                <wp:simplePos x="0" y="0"/>
                <wp:positionH relativeFrom="column">
                  <wp:posOffset>4181475</wp:posOffset>
                </wp:positionH>
                <wp:positionV relativeFrom="paragraph">
                  <wp:posOffset>629166</wp:posOffset>
                </wp:positionV>
                <wp:extent cx="1758950" cy="672861"/>
                <wp:effectExtent l="0" t="0" r="12700" b="13335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8950" cy="6728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C792D9" w14:textId="73461A7C" w:rsidR="0069677F" w:rsidRDefault="0069677F" w:rsidP="0069677F">
                            <w:pPr>
                              <w:pStyle w:val="a4"/>
                            </w:pPr>
                            <w:r>
                              <w:t>служебный порт CPU, коммутатор обрабатывает сам</w:t>
                            </w:r>
                          </w:p>
                          <w:p w14:paraId="3D55A2D8" w14:textId="63A95C48" w:rsidR="0069677F" w:rsidRDefault="006967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021A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9.25pt;margin-top:49.55pt;width:138.5pt;height:53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" fillcolor="white [3212]" strokecolor="white [3212]">
                <v:textbox>
                  <w:txbxContent>
                    <w:p w14:paraId="46C792D9" w14:textId="73461A7C" w:rsidR="0069677F" w:rsidRDefault="0069677F" w:rsidP="0069677F">
                      <w:pPr>
                        <w:pStyle w:val="a4"/>
                      </w:pPr>
                      <w:r>
                        <w:t>служебный порт CPU, коммутатор обрабатывает сам</w:t>
                      </w:r>
                    </w:p>
                    <w:p w14:paraId="3D55A2D8" w14:textId="63A95C48" w:rsidR="0069677F" w:rsidRDefault="0069677F"/>
                  </w:txbxContent>
                </v:textbox>
              </v:shape>
            </w:pict>
          </mc:Fallback>
        </mc:AlternateContent>
      </w:r>
      <w:r w:rsidRPr="0069677F">
        <w:rPr>
          <w:rFonts w:ascii="Times New Roman" w:hAnsi="Times New Roman" w:cs="Times New Roman"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164EDF95" wp14:editId="05465EEF">
                <wp:simplePos x="0" y="0"/>
                <wp:positionH relativeFrom="column">
                  <wp:posOffset>4180840</wp:posOffset>
                </wp:positionH>
                <wp:positionV relativeFrom="paragraph">
                  <wp:posOffset>1301870</wp:posOffset>
                </wp:positionV>
                <wp:extent cx="2216989" cy="474452"/>
                <wp:effectExtent l="0" t="0" r="12065" b="2095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6989" cy="47445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53BB7" w14:textId="77777777" w:rsidR="0069677F" w:rsidRDefault="0069677F" w:rsidP="0069677F">
                            <w:pPr>
                              <w:pStyle w:val="a4"/>
                            </w:pPr>
                            <w:r>
                              <w:t>динамический MAC от устройства</w:t>
                            </w:r>
                          </w:p>
                          <w:p w14:paraId="70C3ABAB" w14:textId="77777777" w:rsidR="0069677F" w:rsidRDefault="0069677F" w:rsidP="006967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EDF95" id="_x0000_s1027" type="#_x0000_t202" style="position:absolute;margin-left:329.2pt;margin-top:102.5pt;width:174.55pt;height:37.35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" fillcolor="white [3212]" strokecolor="white [3212]">
                <v:textbox>
                  <w:txbxContent>
                    <w:p w14:paraId="5AA53BB7" w14:textId="77777777" w:rsidR="0069677F" w:rsidRDefault="0069677F" w:rsidP="0069677F">
                      <w:pPr>
                        <w:pStyle w:val="a4"/>
                      </w:pPr>
                      <w:r>
                        <w:t>динамический MAC от устройства</w:t>
                      </w:r>
                    </w:p>
                    <w:p w14:paraId="70C3ABAB" w14:textId="77777777" w:rsidR="0069677F" w:rsidRDefault="0069677F" w:rsidP="0069677F"/>
                  </w:txbxContent>
                </v:textbox>
              </v:shape>
            </w:pict>
          </mc:Fallback>
        </mc:AlternateContent>
      </w:r>
      <w:r w:rsidR="004C0CEC">
        <w:rPr>
          <w:rFonts w:ascii="Times New Roman" w:hAnsi="Times New Roman" w:cs="Times New Roman"/>
          <w:sz w:val="28"/>
          <w:szCs w:val="28"/>
        </w:rPr>
        <w:t>Пример вывода команды:</w:t>
      </w:r>
    </w:p>
    <w:p w14:paraId="79AA1088" w14:textId="7EAE53D3" w:rsidR="004C0CEC" w:rsidRDefault="004C0CEC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4C0CEC">
        <w:rPr>
          <w:rFonts w:ascii="Times New Roman" w:hAnsi="Times New Roman" w:cs="Times New Roman"/>
          <w:sz w:val="28"/>
          <w:szCs w:val="28"/>
          <w:u w:val="single"/>
        </w:rPr>
        <w:t>Mac Address Table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2021"/>
        <w:gridCol w:w="1554"/>
        <w:gridCol w:w="1497"/>
      </w:tblGrid>
      <w:tr w:rsidR="004C0CEC" w14:paraId="0D1BF886" w14:textId="77777777" w:rsidTr="00BB4A0C">
        <w:trPr>
          <w:trHeight w:val="494"/>
        </w:trPr>
        <w:tc>
          <w:tcPr>
            <w:tcW w:w="1413" w:type="dxa"/>
            <w:vAlign w:val="center"/>
          </w:tcPr>
          <w:p w14:paraId="129AB95C" w14:textId="6223916B" w:rsidR="004C0CEC" w:rsidRPr="0069677F" w:rsidRDefault="004C0CEC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  <w:tc>
          <w:tcPr>
            <w:tcW w:w="2021" w:type="dxa"/>
            <w:vAlign w:val="center"/>
          </w:tcPr>
          <w:p w14:paraId="54C5AD40" w14:textId="3E856EDB" w:rsidR="004C0CEC" w:rsidRPr="0069677F" w:rsidRDefault="004C0CEC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Mac Address</w:t>
            </w:r>
          </w:p>
        </w:tc>
        <w:tc>
          <w:tcPr>
            <w:tcW w:w="1554" w:type="dxa"/>
            <w:vAlign w:val="center"/>
          </w:tcPr>
          <w:p w14:paraId="3E945E3F" w14:textId="1BB55AB9" w:rsidR="004C0CEC" w:rsidRPr="0069677F" w:rsidRDefault="004C0CEC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1497" w:type="dxa"/>
            <w:vAlign w:val="center"/>
          </w:tcPr>
          <w:p w14:paraId="5CF0633D" w14:textId="3E97469F" w:rsidR="004C0CEC" w:rsidRPr="0069677F" w:rsidRDefault="004C0CEC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Ports</w:t>
            </w:r>
          </w:p>
        </w:tc>
      </w:tr>
      <w:tr w:rsidR="004C0CEC" w14:paraId="58F00EC2" w14:textId="77777777" w:rsidTr="00BB4A0C">
        <w:trPr>
          <w:trHeight w:val="252"/>
        </w:trPr>
        <w:tc>
          <w:tcPr>
            <w:tcW w:w="1413" w:type="dxa"/>
            <w:vAlign w:val="center"/>
          </w:tcPr>
          <w:p w14:paraId="0519EC99" w14:textId="27BA4BFA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</w:p>
        </w:tc>
        <w:tc>
          <w:tcPr>
            <w:tcW w:w="2021" w:type="dxa"/>
            <w:vAlign w:val="center"/>
          </w:tcPr>
          <w:p w14:paraId="4E965ABC" w14:textId="1ACA8ACC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0100.0ccc.cccc</w:t>
            </w:r>
          </w:p>
        </w:tc>
        <w:tc>
          <w:tcPr>
            <w:tcW w:w="1554" w:type="dxa"/>
            <w:vAlign w:val="center"/>
          </w:tcPr>
          <w:p w14:paraId="7923BE21" w14:textId="74BF95C5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</w:p>
        </w:tc>
        <w:tc>
          <w:tcPr>
            <w:tcW w:w="1497" w:type="dxa"/>
            <w:vAlign w:val="center"/>
          </w:tcPr>
          <w:p w14:paraId="6B41DE0A" w14:textId="18B7E49F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</w:tr>
      <w:tr w:rsidR="00096DBB" w14:paraId="47F4AE89" w14:textId="77777777" w:rsidTr="00BB4A0C">
        <w:trPr>
          <w:trHeight w:val="252"/>
        </w:trPr>
        <w:tc>
          <w:tcPr>
            <w:tcW w:w="1413" w:type="dxa"/>
            <w:vAlign w:val="center"/>
          </w:tcPr>
          <w:p w14:paraId="5BC720B3" w14:textId="5E8DE0BE" w:rsidR="00096DBB" w:rsidRPr="0069677F" w:rsidRDefault="00096DBB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All</w:t>
            </w:r>
          </w:p>
        </w:tc>
        <w:tc>
          <w:tcPr>
            <w:tcW w:w="2021" w:type="dxa"/>
            <w:vAlign w:val="center"/>
          </w:tcPr>
          <w:p w14:paraId="013E5B55" w14:textId="516F7658" w:rsidR="00096DBB" w:rsidRPr="0069677F" w:rsidRDefault="00096DBB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96DBB">
              <w:rPr>
                <w:rFonts w:ascii="Times New Roman" w:hAnsi="Times New Roman" w:cs="Times New Roman"/>
                <w:sz w:val="28"/>
                <w:szCs w:val="28"/>
              </w:rPr>
              <w:t>ffff.ffff.ffff</w:t>
            </w:r>
          </w:p>
        </w:tc>
        <w:tc>
          <w:tcPr>
            <w:tcW w:w="1554" w:type="dxa"/>
            <w:vAlign w:val="center"/>
          </w:tcPr>
          <w:p w14:paraId="5042795C" w14:textId="0569A7B6" w:rsidR="00096DBB" w:rsidRPr="0069677F" w:rsidRDefault="00096DBB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STATIC</w:t>
            </w:r>
          </w:p>
        </w:tc>
        <w:tc>
          <w:tcPr>
            <w:tcW w:w="1497" w:type="dxa"/>
            <w:vAlign w:val="center"/>
          </w:tcPr>
          <w:p w14:paraId="2136A214" w14:textId="614E6EBC" w:rsidR="00096DBB" w:rsidRPr="0069677F" w:rsidRDefault="00096DBB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CPU</w:t>
            </w:r>
          </w:p>
        </w:tc>
      </w:tr>
      <w:tr w:rsidR="004C0CEC" w14:paraId="783FCA21" w14:textId="77777777" w:rsidTr="00BB4A0C">
        <w:trPr>
          <w:trHeight w:val="241"/>
        </w:trPr>
        <w:tc>
          <w:tcPr>
            <w:tcW w:w="1413" w:type="dxa"/>
            <w:vAlign w:val="center"/>
          </w:tcPr>
          <w:p w14:paraId="36B89118" w14:textId="21E915C4" w:rsidR="004C0CEC" w:rsidRPr="0069677F" w:rsidRDefault="00AC57E2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021" w:type="dxa"/>
            <w:vAlign w:val="center"/>
          </w:tcPr>
          <w:p w14:paraId="61A328B3" w14:textId="6790FE21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</w:rPr>
              <w:t>0010.d001.</w:t>
            </w: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a002</w:t>
            </w:r>
          </w:p>
        </w:tc>
        <w:tc>
          <w:tcPr>
            <w:tcW w:w="1554" w:type="dxa"/>
            <w:vAlign w:val="center"/>
          </w:tcPr>
          <w:p w14:paraId="4B5D32D8" w14:textId="3F39BAAB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DYNAMIC</w:t>
            </w:r>
          </w:p>
        </w:tc>
        <w:tc>
          <w:tcPr>
            <w:tcW w:w="1497" w:type="dxa"/>
            <w:vAlign w:val="center"/>
          </w:tcPr>
          <w:p w14:paraId="51745DD0" w14:textId="6C846DE6" w:rsidR="004C0CEC" w:rsidRPr="0069677F" w:rsidRDefault="00453CFD" w:rsidP="007B5D5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677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Gi0/1</w:t>
            </w:r>
          </w:p>
        </w:tc>
      </w:tr>
    </w:tbl>
    <w:p w14:paraId="68AB0C14" w14:textId="2EE003D2" w:rsidR="004C0CEC" w:rsidRDefault="004C0CEC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2FF6B13" w14:textId="77777777" w:rsidR="005423BC" w:rsidRDefault="005423BC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35844B1" w14:textId="71CA20E7" w:rsidR="008F1CF3" w:rsidRPr="00FB0E26" w:rsidRDefault="00B365CE" w:rsidP="007B5D51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B0E26">
        <w:rPr>
          <w:rFonts w:ascii="Times New Roman" w:hAnsi="Times New Roman" w:cs="Times New Roman"/>
          <w:sz w:val="28"/>
          <w:szCs w:val="28"/>
          <w:lang w:val="en-US"/>
        </w:rPr>
        <w:t>CAM-</w:t>
      </w:r>
      <w:r w:rsidRPr="00B365CE">
        <w:rPr>
          <w:rFonts w:ascii="Times New Roman" w:hAnsi="Times New Roman" w:cs="Times New Roman"/>
          <w:sz w:val="28"/>
          <w:szCs w:val="28"/>
        </w:rPr>
        <w:t>таблица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используется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во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всех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365CE">
        <w:rPr>
          <w:rFonts w:ascii="Times New Roman" w:hAnsi="Times New Roman" w:cs="Times New Roman"/>
          <w:sz w:val="28"/>
          <w:szCs w:val="28"/>
        </w:rPr>
        <w:t>методах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коммутации</w:t>
      </w:r>
      <w:r w:rsidRPr="00FB0E2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8D52DC" w:rsidRPr="00FB0E26">
        <w:rPr>
          <w:rFonts w:ascii="Times New Roman" w:hAnsi="Times New Roman" w:cs="Times New Roman"/>
          <w:sz w:val="28"/>
          <w:szCs w:val="28"/>
          <w:lang w:val="en-US"/>
        </w:rPr>
        <w:t xml:space="preserve"> Store&amp;Forward, Cut Through, Fragment Free, </w:t>
      </w:r>
      <w:r w:rsidR="00CD180E" w:rsidRPr="00FB0E26">
        <w:rPr>
          <w:rFonts w:ascii="Times New Roman" w:hAnsi="Times New Roman" w:cs="Times New Roman"/>
          <w:sz w:val="28"/>
          <w:szCs w:val="28"/>
          <w:lang w:val="en-US"/>
        </w:rPr>
        <w:t>Hybrid</w:t>
      </w:r>
      <w:r w:rsidR="004C0CEC" w:rsidRPr="00FB0E2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8F1CF3" w:rsidRPr="00FB0E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475"/>
    <w:rsid w:val="00035E12"/>
    <w:rsid w:val="00036CC5"/>
    <w:rsid w:val="000520CE"/>
    <w:rsid w:val="00052FEE"/>
    <w:rsid w:val="000912F3"/>
    <w:rsid w:val="00096DBB"/>
    <w:rsid w:val="000D229D"/>
    <w:rsid w:val="00100BD5"/>
    <w:rsid w:val="001D331B"/>
    <w:rsid w:val="002333FE"/>
    <w:rsid w:val="002E47D5"/>
    <w:rsid w:val="00314AA3"/>
    <w:rsid w:val="00351484"/>
    <w:rsid w:val="00413DCF"/>
    <w:rsid w:val="00450791"/>
    <w:rsid w:val="00453CFD"/>
    <w:rsid w:val="004601B1"/>
    <w:rsid w:val="004C0CEC"/>
    <w:rsid w:val="004F1475"/>
    <w:rsid w:val="00507680"/>
    <w:rsid w:val="005239E8"/>
    <w:rsid w:val="005423BC"/>
    <w:rsid w:val="00566370"/>
    <w:rsid w:val="0059764B"/>
    <w:rsid w:val="0069677F"/>
    <w:rsid w:val="007B5D51"/>
    <w:rsid w:val="007B672E"/>
    <w:rsid w:val="008D52DC"/>
    <w:rsid w:val="008F1CF3"/>
    <w:rsid w:val="00930A96"/>
    <w:rsid w:val="00993A8C"/>
    <w:rsid w:val="009E61AC"/>
    <w:rsid w:val="00A6484D"/>
    <w:rsid w:val="00A73383"/>
    <w:rsid w:val="00AC57E2"/>
    <w:rsid w:val="00AF486C"/>
    <w:rsid w:val="00B365CE"/>
    <w:rsid w:val="00BA12DC"/>
    <w:rsid w:val="00BB4A0C"/>
    <w:rsid w:val="00BB58AB"/>
    <w:rsid w:val="00BC3A2C"/>
    <w:rsid w:val="00C01E35"/>
    <w:rsid w:val="00CB3EFC"/>
    <w:rsid w:val="00CD180E"/>
    <w:rsid w:val="00CD665E"/>
    <w:rsid w:val="00D33770"/>
    <w:rsid w:val="00D54623"/>
    <w:rsid w:val="00D74C41"/>
    <w:rsid w:val="00DF1A46"/>
    <w:rsid w:val="00E34E0F"/>
    <w:rsid w:val="00ED2FFF"/>
    <w:rsid w:val="00EE5610"/>
    <w:rsid w:val="00F40D06"/>
    <w:rsid w:val="00F77C32"/>
    <w:rsid w:val="00FB0E26"/>
    <w:rsid w:val="00FC0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E4081"/>
  <w15:chartTrackingRefBased/>
  <w15:docId w15:val="{6CFB7E62-9898-463B-8B41-74EA0E1AD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0C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semiHidden/>
    <w:unhideWhenUsed/>
    <w:rsid w:val="00696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814AD-55DB-4D5B-866E-02121E97A2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Luflexia ⠀</dc:creator>
  <cp:keywords/>
  <dc:description/>
  <cp:lastModifiedBy>Luflexia ⠀</cp:lastModifiedBy>
  <cp:revision>55</cp:revision>
  <cp:lastPrinted>2025-12-24T11:54:00Z</cp:lastPrinted>
  <dcterms:created xsi:type="dcterms:W3CDTF">2025-05-16T13:10:00Z</dcterms:created>
  <dcterms:modified xsi:type="dcterms:W3CDTF">2025-12-24T12:39:00Z</dcterms:modified>
</cp:coreProperties>
</file>