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53782" w14:textId="77777777" w:rsidR="00B03BB4" w:rsidRDefault="00B03BB4" w:rsidP="00B03BB4">
      <w:pPr>
        <w:ind w:firstLine="0"/>
        <w:jc w:val="center"/>
      </w:pPr>
      <w:bookmarkStart w:id="0" w:name="_Hlk216280472"/>
      <w:bookmarkEnd w:id="0"/>
      <w:r>
        <w:t>Министерство образования Республики Беларусь</w:t>
      </w:r>
    </w:p>
    <w:p w14:paraId="477F3936" w14:textId="77777777" w:rsidR="00B03BB4" w:rsidRDefault="00B03BB4" w:rsidP="00B03BB4">
      <w:pPr>
        <w:ind w:firstLine="0"/>
        <w:jc w:val="center"/>
      </w:pPr>
    </w:p>
    <w:p w14:paraId="76C2B54A" w14:textId="77777777" w:rsidR="00B03BB4" w:rsidRDefault="00B03BB4" w:rsidP="00B03BB4">
      <w:pPr>
        <w:ind w:firstLine="0"/>
        <w:jc w:val="center"/>
      </w:pPr>
      <w:r>
        <w:t>Учреждение высшего образования</w:t>
      </w:r>
    </w:p>
    <w:p w14:paraId="26B1CE92" w14:textId="77777777" w:rsidR="00B03BB4" w:rsidRDefault="00B03BB4" w:rsidP="00B03BB4">
      <w:pPr>
        <w:ind w:firstLine="0"/>
        <w:jc w:val="center"/>
      </w:pPr>
      <w:r>
        <w:t>БЕЛОРУССКИЙ ГОСУДАРСТВЕННЫЙ УНИВЕРСИТЕТ</w:t>
      </w:r>
    </w:p>
    <w:p w14:paraId="0E4E8617" w14:textId="77777777" w:rsidR="00B03BB4" w:rsidRDefault="00B03BB4" w:rsidP="00B03BB4">
      <w:pPr>
        <w:ind w:firstLine="0"/>
        <w:jc w:val="center"/>
      </w:pPr>
      <w:r>
        <w:t>ИНФОРМАТИКИ И РАДИОЭЛЕКТРОНИКИ</w:t>
      </w:r>
    </w:p>
    <w:p w14:paraId="757AEC08" w14:textId="77777777" w:rsidR="00B03BB4" w:rsidRDefault="00B03BB4" w:rsidP="00B03BB4">
      <w:pPr>
        <w:ind w:firstLine="0"/>
      </w:pPr>
    </w:p>
    <w:p w14:paraId="07BDDA48" w14:textId="77777777" w:rsidR="00B03BB4" w:rsidRDefault="00B03BB4" w:rsidP="00B03BB4">
      <w:pPr>
        <w:ind w:firstLine="0"/>
        <w:jc w:val="center"/>
      </w:pPr>
      <w:r>
        <w:t>Факультет компьютерных систем и сетей</w:t>
      </w:r>
    </w:p>
    <w:p w14:paraId="196BBAE0" w14:textId="77777777" w:rsidR="00B03BB4" w:rsidRDefault="00B03BB4" w:rsidP="00B03BB4">
      <w:pPr>
        <w:ind w:firstLine="0"/>
        <w:jc w:val="center"/>
      </w:pPr>
    </w:p>
    <w:p w14:paraId="54ECD820" w14:textId="33901D14" w:rsidR="00B03BB4" w:rsidRDefault="00B03BB4" w:rsidP="00B03BB4">
      <w:pPr>
        <w:ind w:firstLine="0"/>
        <w:jc w:val="center"/>
      </w:pPr>
      <w:r>
        <w:t>Кафедра электронных вычислительных машин</w:t>
      </w:r>
    </w:p>
    <w:p w14:paraId="3AB85ECF" w14:textId="4E19FD2C" w:rsidR="00AE419E" w:rsidRDefault="00AE419E" w:rsidP="00B03BB4">
      <w:pPr>
        <w:ind w:firstLine="0"/>
        <w:jc w:val="center"/>
      </w:pPr>
    </w:p>
    <w:p w14:paraId="56124FE2" w14:textId="27B138EC" w:rsidR="00AE419E" w:rsidRDefault="00AE419E" w:rsidP="00B03BB4">
      <w:pPr>
        <w:ind w:firstLine="0"/>
        <w:jc w:val="center"/>
      </w:pPr>
      <w:r>
        <w:t xml:space="preserve">Дисциплина: </w:t>
      </w:r>
      <w:r>
        <w:t>Хранение и управление данными</w:t>
      </w:r>
    </w:p>
    <w:p w14:paraId="015F4469" w14:textId="77777777" w:rsidR="00D17C55" w:rsidRDefault="00D17C55" w:rsidP="00B03BB4">
      <w:pPr>
        <w:ind w:firstLine="0"/>
        <w:jc w:val="center"/>
      </w:pPr>
    </w:p>
    <w:p w14:paraId="2CCF19E7" w14:textId="77777777" w:rsidR="00343847" w:rsidRDefault="00343847" w:rsidP="00B03BB4">
      <w:pPr>
        <w:ind w:firstLine="0"/>
        <w:jc w:val="center"/>
      </w:pPr>
    </w:p>
    <w:p w14:paraId="1D2C18AC" w14:textId="77777777" w:rsidR="00B03BB4" w:rsidRDefault="00B03BB4" w:rsidP="00B03BB4">
      <w:pPr>
        <w:ind w:firstLine="0"/>
      </w:pPr>
    </w:p>
    <w:p w14:paraId="3FBB382E" w14:textId="77777777" w:rsidR="00B03BB4" w:rsidRDefault="00B03BB4" w:rsidP="00B03BB4">
      <w:pPr>
        <w:ind w:firstLine="0"/>
      </w:pPr>
    </w:p>
    <w:p w14:paraId="0C67114F" w14:textId="77777777" w:rsidR="00B03BB4" w:rsidRDefault="00B03BB4" w:rsidP="00B03BB4">
      <w:pPr>
        <w:ind w:firstLine="0"/>
      </w:pPr>
    </w:p>
    <w:p w14:paraId="690FB9F2" w14:textId="77777777" w:rsidR="00B03BB4" w:rsidRDefault="00B03BB4" w:rsidP="00B03BB4">
      <w:pPr>
        <w:ind w:firstLine="0"/>
      </w:pPr>
    </w:p>
    <w:p w14:paraId="1B5D663D" w14:textId="77777777" w:rsidR="00B03BB4" w:rsidRDefault="00B03BB4" w:rsidP="00B03BB4">
      <w:pPr>
        <w:ind w:firstLine="0"/>
      </w:pPr>
    </w:p>
    <w:p w14:paraId="6927E629" w14:textId="77777777" w:rsidR="00B03BB4" w:rsidRDefault="00B03BB4" w:rsidP="00B03BB4">
      <w:pPr>
        <w:ind w:firstLine="0"/>
        <w:jc w:val="center"/>
      </w:pPr>
      <w:r>
        <w:t>ОТЧЕТ</w:t>
      </w:r>
    </w:p>
    <w:p w14:paraId="3AB58EFB" w14:textId="6C80136D" w:rsidR="00B03BB4" w:rsidRPr="00470025" w:rsidRDefault="00B03BB4" w:rsidP="00B03BB4">
      <w:pPr>
        <w:ind w:firstLine="0"/>
        <w:jc w:val="center"/>
      </w:pPr>
      <w:r>
        <w:t>по лабораторной работе №</w:t>
      </w:r>
      <w:r w:rsidR="0093598D" w:rsidRPr="00470025">
        <w:t>4</w:t>
      </w:r>
    </w:p>
    <w:p w14:paraId="623B1616" w14:textId="77777777" w:rsidR="00B03BB4" w:rsidRDefault="00B03BB4" w:rsidP="00B03BB4">
      <w:pPr>
        <w:ind w:firstLine="0"/>
        <w:jc w:val="center"/>
      </w:pPr>
      <w:r>
        <w:t>на тему</w:t>
      </w:r>
    </w:p>
    <w:p w14:paraId="44010B3D" w14:textId="0C89821E" w:rsidR="00B03BB4" w:rsidRDefault="009F2C64" w:rsidP="00B03BB4">
      <w:pPr>
        <w:ind w:firstLine="0"/>
        <w:jc w:val="center"/>
      </w:pPr>
      <w:r>
        <w:t>ОБЕСПЕЧЕНИЕ НЕПРЕРЫВНОСТИ БИЗНЕСА НА ОСНОВЕ ХОСТА</w:t>
      </w:r>
      <w:r w:rsidRPr="00470025">
        <w:t xml:space="preserve">. </w:t>
      </w:r>
      <w:r>
        <w:t>ЛОКАЛЬНЫЕ СИСТЕМЫ ЗАЩИТЫ</w:t>
      </w:r>
    </w:p>
    <w:p w14:paraId="1251658F" w14:textId="77777777" w:rsidR="009F2C64" w:rsidRDefault="009F2C64" w:rsidP="00B03BB4">
      <w:pPr>
        <w:ind w:firstLine="0"/>
        <w:jc w:val="center"/>
      </w:pPr>
    </w:p>
    <w:p w14:paraId="77190085" w14:textId="77777777" w:rsidR="00B03BB4" w:rsidRDefault="00B03BB4" w:rsidP="00B03BB4">
      <w:pPr>
        <w:ind w:firstLine="0"/>
        <w:jc w:val="center"/>
      </w:pPr>
    </w:p>
    <w:p w14:paraId="1535D499" w14:textId="77777777" w:rsidR="00B03BB4" w:rsidRDefault="00B03BB4" w:rsidP="00B03BB4">
      <w:pPr>
        <w:ind w:firstLine="0"/>
        <w:jc w:val="center"/>
      </w:pPr>
    </w:p>
    <w:p w14:paraId="4D29A2CF" w14:textId="77777777" w:rsidR="00B03BB4" w:rsidRDefault="00B03BB4" w:rsidP="00B03BB4">
      <w:pPr>
        <w:ind w:firstLine="0"/>
        <w:jc w:val="center"/>
      </w:pPr>
    </w:p>
    <w:p w14:paraId="5F8D4228" w14:textId="77777777" w:rsidR="00D17C55" w:rsidRDefault="00D17C55" w:rsidP="00B03BB4">
      <w:pPr>
        <w:ind w:firstLine="0"/>
        <w:jc w:val="center"/>
      </w:pPr>
    </w:p>
    <w:p w14:paraId="2F53CFEF" w14:textId="77777777" w:rsidR="00B03BB4" w:rsidRDefault="00B03BB4" w:rsidP="00B03BB4">
      <w:pPr>
        <w:ind w:firstLine="0"/>
        <w:jc w:val="center"/>
      </w:pPr>
    </w:p>
    <w:p w14:paraId="3D5CC6D0" w14:textId="77777777" w:rsidR="00B03BB4" w:rsidRDefault="00B03BB4" w:rsidP="00B03BB4">
      <w:pPr>
        <w:ind w:firstLine="0"/>
        <w:jc w:val="center"/>
      </w:pPr>
    </w:p>
    <w:p w14:paraId="2B43DBE0" w14:textId="77777777" w:rsidR="00B03BB4" w:rsidRDefault="00B03BB4" w:rsidP="00B03BB4">
      <w:pPr>
        <w:ind w:firstLine="0"/>
        <w:jc w:val="center"/>
      </w:pPr>
    </w:p>
    <w:p w14:paraId="53CF4507" w14:textId="312548EB" w:rsidR="00D17C55" w:rsidRDefault="00D17C55" w:rsidP="00D17C55">
      <w:pPr>
        <w:ind w:firstLine="0"/>
      </w:pPr>
      <w:r>
        <w:t>Студент</w:t>
      </w:r>
      <w:r w:rsidRPr="000C633E">
        <w:t xml:space="preserve"> </w:t>
      </w:r>
      <w:r w:rsidRPr="000C633E">
        <w:tab/>
      </w:r>
      <w:r w:rsidRPr="000C633E">
        <w:tab/>
      </w:r>
      <w:r w:rsidRPr="000C633E">
        <w:tab/>
      </w:r>
      <w:r w:rsidRPr="000C633E">
        <w:tab/>
      </w:r>
      <w:r>
        <w:tab/>
      </w:r>
      <w:r w:rsidRPr="000C633E">
        <w:tab/>
      </w:r>
      <w:r w:rsidRPr="000C633E">
        <w:tab/>
      </w:r>
      <w:r w:rsidRPr="000C633E">
        <w:tab/>
      </w:r>
      <w:r w:rsidRPr="000C633E">
        <w:tab/>
      </w:r>
      <w:r w:rsidR="005276D7">
        <w:t>Д</w:t>
      </w:r>
      <w:r w:rsidR="007D703A">
        <w:t>.</w:t>
      </w:r>
      <w:r w:rsidR="005276D7">
        <w:t>А</w:t>
      </w:r>
      <w:r w:rsidR="007D703A">
        <w:t xml:space="preserve">. </w:t>
      </w:r>
      <w:r w:rsidR="005276D7">
        <w:t>Снитко</w:t>
      </w:r>
    </w:p>
    <w:p w14:paraId="5197F3F9" w14:textId="77777777" w:rsidR="00D17C55" w:rsidRDefault="00D17C55" w:rsidP="00D17C55"/>
    <w:p w14:paraId="4D77721F" w14:textId="6C4BC083" w:rsidR="00D17C55" w:rsidRDefault="00D17C55" w:rsidP="00D17C55">
      <w:pPr>
        <w:ind w:firstLine="0"/>
      </w:pPr>
      <w:r>
        <w:t>Преподаватель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Д.В. Куприянова</w:t>
      </w:r>
    </w:p>
    <w:p w14:paraId="7A61E0DB" w14:textId="77777777" w:rsidR="00D17C55" w:rsidRDefault="00D17C55" w:rsidP="00D17C55">
      <w:pPr>
        <w:jc w:val="center"/>
      </w:pPr>
    </w:p>
    <w:p w14:paraId="2CBC9907" w14:textId="77777777" w:rsidR="00B03BB4" w:rsidRDefault="00B03BB4" w:rsidP="00B03BB4">
      <w:pPr>
        <w:ind w:firstLine="0"/>
        <w:jc w:val="center"/>
      </w:pPr>
    </w:p>
    <w:p w14:paraId="5A476281" w14:textId="77777777" w:rsidR="00B03BB4" w:rsidRDefault="00B03BB4" w:rsidP="00B03BB4">
      <w:pPr>
        <w:ind w:firstLine="0"/>
        <w:jc w:val="center"/>
      </w:pPr>
    </w:p>
    <w:p w14:paraId="64AFE875" w14:textId="77777777" w:rsidR="000623FE" w:rsidRDefault="000623FE" w:rsidP="00B03BB4">
      <w:pPr>
        <w:ind w:firstLine="0"/>
        <w:jc w:val="center"/>
      </w:pPr>
    </w:p>
    <w:p w14:paraId="74C53145" w14:textId="77777777" w:rsidR="00B03BB4" w:rsidRDefault="00B03BB4" w:rsidP="00B03BB4">
      <w:pPr>
        <w:ind w:firstLine="0"/>
        <w:jc w:val="center"/>
      </w:pPr>
    </w:p>
    <w:p w14:paraId="4C000925" w14:textId="77777777" w:rsidR="00B03BB4" w:rsidRPr="00E93B0E" w:rsidRDefault="00B03BB4" w:rsidP="00D17C55">
      <w:pPr>
        <w:ind w:firstLine="0"/>
      </w:pPr>
    </w:p>
    <w:p w14:paraId="1C5F5ACC" w14:textId="77777777" w:rsidR="00D17C55" w:rsidRDefault="00D17C55" w:rsidP="00D17C55">
      <w:pPr>
        <w:ind w:firstLine="0"/>
      </w:pPr>
    </w:p>
    <w:p w14:paraId="3A6E6FE3" w14:textId="77777777" w:rsidR="00D17C55" w:rsidRDefault="00D17C55" w:rsidP="00D17C55">
      <w:pPr>
        <w:ind w:firstLine="0"/>
      </w:pPr>
    </w:p>
    <w:p w14:paraId="5855A7E4" w14:textId="77777777" w:rsidR="000623FE" w:rsidRDefault="000623FE" w:rsidP="00D17C55">
      <w:pPr>
        <w:ind w:firstLine="0"/>
      </w:pPr>
    </w:p>
    <w:p w14:paraId="386BABA1" w14:textId="77777777" w:rsidR="00B03BB4" w:rsidRDefault="00B03BB4" w:rsidP="001404E9">
      <w:pPr>
        <w:ind w:firstLine="0"/>
      </w:pPr>
    </w:p>
    <w:p w14:paraId="1E520C91" w14:textId="15377A9C" w:rsidR="001404E9" w:rsidRPr="00303EFD" w:rsidRDefault="00D17C55" w:rsidP="00ED52CC">
      <w:pPr>
        <w:ind w:firstLine="0"/>
        <w:jc w:val="center"/>
      </w:pPr>
      <w:r>
        <w:t>М</w:t>
      </w:r>
      <w:r w:rsidR="007279CF">
        <w:t>инск</w:t>
      </w:r>
      <w:r>
        <w:t xml:space="preserve"> 202</w:t>
      </w:r>
      <w:r w:rsidR="007279CF" w:rsidRPr="00303EFD">
        <w:t>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2915779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D1D054" w14:textId="32C7A017" w:rsidR="00024D15" w:rsidRPr="00024D15" w:rsidRDefault="00024D15" w:rsidP="00024D15">
          <w:pPr>
            <w:pStyle w:val="af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947E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="008947E0">
            <w:rPr>
              <w:rFonts w:ascii="Times New Roman" w:hAnsi="Times New Roman" w:cs="Times New Roman"/>
              <w:color w:val="auto"/>
              <w:sz w:val="28"/>
              <w:szCs w:val="28"/>
            </w:rPr>
            <w:br/>
          </w:r>
        </w:p>
        <w:p w14:paraId="3D031BBC" w14:textId="0E0240D5" w:rsidR="00024D15" w:rsidRPr="00024D15" w:rsidRDefault="00024D15">
          <w:pPr>
            <w:pStyle w:val="11"/>
            <w:rPr>
              <w:rFonts w:eastAsiaTheme="minorEastAsia" w:cs="Times New Roman"/>
              <w:bCs w:val="0"/>
              <w:iCs w:val="0"/>
              <w:noProof/>
              <w:kern w:val="0"/>
              <w:szCs w:val="28"/>
              <w:lang w:eastAsia="ru-RU"/>
              <w14:ligatures w14:val="none"/>
            </w:rPr>
          </w:pPr>
          <w:r w:rsidRPr="00024D15">
            <w:rPr>
              <w:rFonts w:cs="Times New Roman"/>
              <w:szCs w:val="28"/>
            </w:rPr>
            <w:fldChar w:fldCharType="begin"/>
          </w:r>
          <w:r w:rsidRPr="00024D15">
            <w:rPr>
              <w:rFonts w:cs="Times New Roman"/>
              <w:szCs w:val="28"/>
            </w:rPr>
            <w:instrText xml:space="preserve"> TOC \o "1-3" \h \z \u </w:instrText>
          </w:r>
          <w:r w:rsidRPr="00024D15">
            <w:rPr>
              <w:rFonts w:cs="Times New Roman"/>
              <w:szCs w:val="28"/>
            </w:rPr>
            <w:fldChar w:fldCharType="separate"/>
          </w:r>
          <w:hyperlink w:anchor="_Toc216199728" w:history="1">
            <w:r w:rsidR="00EF51A0">
              <w:rPr>
                <w:rStyle w:val="ab"/>
                <w:rFonts w:cs="Times New Roman"/>
                <w:noProof/>
                <w:szCs w:val="28"/>
                <w:lang w:val="en-US"/>
              </w:rPr>
              <w:t>1</w:t>
            </w:r>
            <w:r w:rsidRPr="00024D15">
              <w:rPr>
                <w:rStyle w:val="ab"/>
                <w:rFonts w:cs="Times New Roman"/>
                <w:noProof/>
                <w:szCs w:val="28"/>
              </w:rPr>
              <w:t xml:space="preserve"> </w:t>
            </w:r>
            <w:r w:rsidR="008947E0">
              <w:rPr>
                <w:rStyle w:val="ab"/>
                <w:rFonts w:cs="Times New Roman"/>
                <w:noProof/>
                <w:szCs w:val="28"/>
              </w:rPr>
              <w:t>Обеспечение непрерывности бизнеса на основе хоста</w:t>
            </w:r>
            <w:r w:rsidRPr="00024D15">
              <w:rPr>
                <w:rFonts w:cs="Times New Roman"/>
                <w:noProof/>
                <w:webHidden/>
                <w:szCs w:val="28"/>
              </w:rPr>
              <w:tab/>
            </w:r>
            <w:r w:rsidRPr="00024D1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024D15">
              <w:rPr>
                <w:rFonts w:cs="Times New Roman"/>
                <w:noProof/>
                <w:webHidden/>
                <w:szCs w:val="28"/>
              </w:rPr>
              <w:instrText xml:space="preserve"> PAGEREF _Toc216199728 \h </w:instrText>
            </w:r>
            <w:r w:rsidRPr="00024D15">
              <w:rPr>
                <w:rFonts w:cs="Times New Roman"/>
                <w:noProof/>
                <w:webHidden/>
                <w:szCs w:val="28"/>
              </w:rPr>
            </w:r>
            <w:r w:rsidRPr="00024D1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A3D53">
              <w:rPr>
                <w:rFonts w:cs="Times New Roman"/>
                <w:noProof/>
                <w:webHidden/>
                <w:szCs w:val="28"/>
              </w:rPr>
              <w:t>3</w:t>
            </w:r>
            <w:r w:rsidRPr="00024D1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B4BBEF5" w14:textId="4919AAB9" w:rsidR="00024D15" w:rsidRPr="00024D15" w:rsidRDefault="0045392A" w:rsidP="008947E0">
          <w:pPr>
            <w:pStyle w:val="21"/>
            <w:tabs>
              <w:tab w:val="right" w:leader="dot" w:pos="9344"/>
            </w:tabs>
            <w:rPr>
              <w:rFonts w:eastAsiaTheme="minorEastAsia" w:cs="Times New Roman"/>
              <w:noProof/>
              <w:kern w:val="0"/>
              <w:szCs w:val="28"/>
              <w:lang w:eastAsia="ru-RU"/>
              <w14:ligatures w14:val="none"/>
            </w:rPr>
          </w:pPr>
          <w:hyperlink w:anchor="_Toc216199729" w:history="1">
            <w:r w:rsidR="00EF51A0">
              <w:rPr>
                <w:rStyle w:val="ab"/>
                <w:rFonts w:cs="Times New Roman"/>
                <w:noProof/>
                <w:szCs w:val="28"/>
                <w:lang w:val="en-US"/>
              </w:rPr>
              <w:t>1</w:t>
            </w:r>
            <w:r w:rsidR="00024D15" w:rsidRPr="00024D15">
              <w:rPr>
                <w:rStyle w:val="ab"/>
                <w:rFonts w:cs="Times New Roman"/>
                <w:noProof/>
                <w:szCs w:val="28"/>
              </w:rPr>
              <w:t>.1 Ответы на вопросы о конфигурации PowerPath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tab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instrText xml:space="preserve"> PAGEREF _Toc216199729 \h </w:instrTex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A3D53">
              <w:rPr>
                <w:rFonts w:cs="Times New Roman"/>
                <w:noProof/>
                <w:webHidden/>
                <w:szCs w:val="28"/>
              </w:rPr>
              <w:t>3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3E997AA" w14:textId="2CADFA61" w:rsidR="00024D15" w:rsidRPr="00024D15" w:rsidRDefault="0045392A" w:rsidP="008947E0">
          <w:pPr>
            <w:pStyle w:val="11"/>
            <w:rPr>
              <w:rFonts w:eastAsiaTheme="minorEastAsia" w:cs="Times New Roman"/>
              <w:bCs w:val="0"/>
              <w:iCs w:val="0"/>
              <w:noProof/>
              <w:kern w:val="0"/>
              <w:szCs w:val="28"/>
              <w:lang w:eastAsia="ru-RU"/>
              <w14:ligatures w14:val="none"/>
            </w:rPr>
          </w:pPr>
          <w:hyperlink w:anchor="_Toc216199730" w:history="1">
            <w:r w:rsidR="00EF51A0">
              <w:rPr>
                <w:rStyle w:val="ab"/>
                <w:rFonts w:cs="Times New Roman"/>
                <w:noProof/>
                <w:szCs w:val="28"/>
                <w:lang w:val="en-US"/>
              </w:rPr>
              <w:t>2</w:t>
            </w:r>
            <w:r w:rsidR="00024D15" w:rsidRPr="00024D15">
              <w:rPr>
                <w:rStyle w:val="ab"/>
                <w:rFonts w:cs="Times New Roman"/>
                <w:noProof/>
                <w:szCs w:val="28"/>
              </w:rPr>
              <w:t xml:space="preserve"> </w:t>
            </w:r>
            <w:r w:rsidR="008947E0">
              <w:rPr>
                <w:rStyle w:val="ab"/>
                <w:rFonts w:cs="Times New Roman"/>
                <w:noProof/>
                <w:szCs w:val="28"/>
              </w:rPr>
              <w:t>Локальные системы защиты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tab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instrText xml:space="preserve"> PAGEREF _Toc216199730 \h </w:instrTex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A3D53">
              <w:rPr>
                <w:rFonts w:cs="Times New Roman"/>
                <w:noProof/>
                <w:webHidden/>
                <w:szCs w:val="28"/>
              </w:rPr>
              <w:t>4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6C4CB9" w14:textId="0BD84BE1" w:rsidR="00024D15" w:rsidRPr="00024D15" w:rsidRDefault="0045392A" w:rsidP="008947E0">
          <w:pPr>
            <w:pStyle w:val="21"/>
            <w:tabs>
              <w:tab w:val="right" w:leader="dot" w:pos="9344"/>
            </w:tabs>
            <w:rPr>
              <w:rFonts w:eastAsiaTheme="minorEastAsia" w:cs="Times New Roman"/>
              <w:noProof/>
              <w:kern w:val="0"/>
              <w:szCs w:val="28"/>
              <w:lang w:eastAsia="ru-RU"/>
              <w14:ligatures w14:val="none"/>
            </w:rPr>
          </w:pPr>
          <w:hyperlink w:anchor="_Toc216199731" w:history="1">
            <w:r w:rsidR="00EF51A0">
              <w:rPr>
                <w:rStyle w:val="ab"/>
                <w:rFonts w:cs="Times New Roman"/>
                <w:noProof/>
                <w:szCs w:val="28"/>
                <w:lang w:val="en-US"/>
              </w:rPr>
              <w:t>2</w:t>
            </w:r>
            <w:r w:rsidR="00024D15" w:rsidRPr="00024D15">
              <w:rPr>
                <w:rStyle w:val="ab"/>
                <w:rFonts w:cs="Times New Roman"/>
                <w:noProof/>
                <w:szCs w:val="28"/>
              </w:rPr>
              <w:t>.1 Защита на основе массива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tab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instrText xml:space="preserve"> PAGEREF _Toc216199731 \h </w:instrTex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A3D53">
              <w:rPr>
                <w:rFonts w:cs="Times New Roman"/>
                <w:noProof/>
                <w:webHidden/>
                <w:szCs w:val="28"/>
              </w:rPr>
              <w:t>4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CC80144" w14:textId="50AC8A27" w:rsidR="00024D15" w:rsidRPr="00024D15" w:rsidRDefault="0045392A" w:rsidP="008947E0">
          <w:pPr>
            <w:pStyle w:val="21"/>
            <w:tabs>
              <w:tab w:val="right" w:leader="dot" w:pos="9344"/>
            </w:tabs>
            <w:rPr>
              <w:rFonts w:eastAsiaTheme="minorEastAsia" w:cs="Times New Roman"/>
              <w:noProof/>
              <w:kern w:val="0"/>
              <w:szCs w:val="28"/>
              <w:lang w:eastAsia="ru-RU"/>
              <w14:ligatures w14:val="none"/>
            </w:rPr>
          </w:pPr>
          <w:hyperlink w:anchor="_Toc216199732" w:history="1">
            <w:r w:rsidR="00EF51A0">
              <w:rPr>
                <w:rStyle w:val="ab"/>
                <w:rFonts w:cs="Times New Roman"/>
                <w:noProof/>
                <w:szCs w:val="28"/>
                <w:lang w:val="en-US"/>
              </w:rPr>
              <w:t>2</w:t>
            </w:r>
            <w:r w:rsidR="00024D15" w:rsidRPr="00024D15">
              <w:rPr>
                <w:rStyle w:val="ab"/>
                <w:rFonts w:cs="Times New Roman"/>
                <w:noProof/>
                <w:szCs w:val="28"/>
              </w:rPr>
              <w:t xml:space="preserve">.2 Настройка </w:t>
            </w:r>
            <w:r w:rsidR="00024D15" w:rsidRPr="00024D15">
              <w:rPr>
                <w:rStyle w:val="ab"/>
                <w:rFonts w:cs="Times New Roman"/>
                <w:noProof/>
                <w:szCs w:val="28"/>
                <w:lang w:val="en-US"/>
              </w:rPr>
              <w:t>LUN</w:t>
            </w:r>
            <w:r w:rsidR="00024D15" w:rsidRPr="00024D15">
              <w:rPr>
                <w:rStyle w:val="ab"/>
                <w:rFonts w:cs="Times New Roman"/>
                <w:noProof/>
                <w:szCs w:val="28"/>
              </w:rPr>
              <w:t xml:space="preserve"> защиты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tab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instrText xml:space="preserve"> PAGEREF _Toc216199732 \h </w:instrTex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A3D53">
              <w:rPr>
                <w:rFonts w:cs="Times New Roman"/>
                <w:noProof/>
                <w:webHidden/>
                <w:szCs w:val="28"/>
              </w:rPr>
              <w:t>5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FE5600C" w14:textId="6539B26F" w:rsidR="00024D15" w:rsidRPr="00024D15" w:rsidRDefault="0045392A" w:rsidP="008947E0">
          <w:pPr>
            <w:pStyle w:val="11"/>
            <w:rPr>
              <w:rFonts w:eastAsiaTheme="minorEastAsia" w:cs="Times New Roman"/>
              <w:bCs w:val="0"/>
              <w:iCs w:val="0"/>
              <w:noProof/>
              <w:kern w:val="0"/>
              <w:szCs w:val="28"/>
              <w:lang w:eastAsia="ru-RU"/>
              <w14:ligatures w14:val="none"/>
            </w:rPr>
          </w:pPr>
          <w:hyperlink w:anchor="_Toc216199733" w:history="1">
            <w:r w:rsidR="00024D15" w:rsidRPr="00024D15">
              <w:rPr>
                <w:rStyle w:val="ab"/>
                <w:rFonts w:cs="Times New Roman"/>
                <w:noProof/>
                <w:szCs w:val="28"/>
              </w:rPr>
              <w:t>З</w:t>
            </w:r>
            <w:r w:rsidR="008947E0">
              <w:rPr>
                <w:rStyle w:val="ab"/>
                <w:rFonts w:cs="Times New Roman"/>
                <w:noProof/>
                <w:szCs w:val="28"/>
              </w:rPr>
              <w:t>аключение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tab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instrText xml:space="preserve"> PAGEREF _Toc216199733 \h </w:instrTex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A3D53">
              <w:rPr>
                <w:rFonts w:cs="Times New Roman"/>
                <w:noProof/>
                <w:webHidden/>
                <w:szCs w:val="28"/>
              </w:rPr>
              <w:t>8</w:t>
            </w:r>
            <w:r w:rsidR="00024D15" w:rsidRPr="00024D1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831D5CC" w14:textId="7F1CD16A" w:rsidR="00024D15" w:rsidRPr="00024D15" w:rsidRDefault="00024D15">
          <w:r w:rsidRPr="00024D15">
            <w:rPr>
              <w:b/>
              <w:bCs/>
            </w:rPr>
            <w:fldChar w:fldCharType="end"/>
          </w:r>
        </w:p>
      </w:sdtContent>
    </w:sdt>
    <w:p w14:paraId="785EEEB6" w14:textId="6F5199DA" w:rsidR="00BE31D4" w:rsidRPr="00024D15" w:rsidRDefault="00C22B15">
      <w:pPr>
        <w:spacing w:after="160" w:line="259" w:lineRule="auto"/>
        <w:ind w:firstLine="0"/>
        <w:rPr>
          <w:rFonts w:eastAsiaTheme="majorEastAsia"/>
          <w:b/>
          <w:color w:val="000000" w:themeColor="text1"/>
        </w:rPr>
      </w:pPr>
      <w:r w:rsidRPr="00024D15">
        <w:rPr>
          <w:noProof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14BB3" wp14:editId="0862676B">
                <wp:simplePos x="0" y="0"/>
                <wp:positionH relativeFrom="column">
                  <wp:posOffset>5277485</wp:posOffset>
                </wp:positionH>
                <wp:positionV relativeFrom="paragraph">
                  <wp:posOffset>7119620</wp:posOffset>
                </wp:positionV>
                <wp:extent cx="1047135" cy="722671"/>
                <wp:effectExtent l="0" t="0" r="6985" b="13970"/>
                <wp:wrapNone/>
                <wp:docPr id="10066861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35" cy="7226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6C049" id="Прямоугольник 2" o:spid="_x0000_s1026" style="position:absolute;margin-left:415.55pt;margin-top:560.6pt;width:82.45pt;height:5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" fillcolor="white [3212]" strokecolor="white [3212]" strokeweight="1pt"/>
            </w:pict>
          </mc:Fallback>
        </mc:AlternateContent>
      </w:r>
      <w:r w:rsidR="00BE31D4" w:rsidRPr="00024D15">
        <w:br w:type="page"/>
      </w:r>
    </w:p>
    <w:p w14:paraId="05C06C71" w14:textId="01A530D6" w:rsidR="003656DE" w:rsidRPr="0092727D" w:rsidRDefault="00EF51A0" w:rsidP="00A60878">
      <w:pPr>
        <w:pStyle w:val="1"/>
        <w:ind w:left="919" w:hanging="210"/>
        <w:jc w:val="left"/>
      </w:pPr>
      <w:bookmarkStart w:id="1" w:name="_Toc185335942"/>
      <w:bookmarkStart w:id="2" w:name="_Toc216199728"/>
      <w:r w:rsidRPr="00EF51A0">
        <w:lastRenderedPageBreak/>
        <w:t>1</w:t>
      </w:r>
      <w:r w:rsidR="00F738E1" w:rsidRPr="001226BD">
        <w:t xml:space="preserve"> </w:t>
      </w:r>
      <w:r w:rsidR="001226BD">
        <w:t>ОБЕСПЕЧЕНИЕ НЕПРЕРЫВНОСТИ БИЗНЕСА НА ОСНОВЕ ХОСТА</w:t>
      </w:r>
      <w:bookmarkEnd w:id="1"/>
      <w:bookmarkEnd w:id="2"/>
    </w:p>
    <w:p w14:paraId="39C64135" w14:textId="77777777" w:rsidR="003656DE" w:rsidRDefault="003656DE" w:rsidP="003656DE">
      <w:pPr>
        <w:pStyle w:val="a3"/>
        <w:rPr>
          <w:rFonts w:eastAsiaTheme="minorHAnsi"/>
        </w:rPr>
      </w:pPr>
    </w:p>
    <w:p w14:paraId="3D61E646" w14:textId="2F5D4FA6" w:rsidR="005113F8" w:rsidRDefault="00EF51A0" w:rsidP="00725E89">
      <w:pPr>
        <w:pStyle w:val="2"/>
        <w:rPr>
          <w:rFonts w:eastAsiaTheme="minorHAnsi"/>
        </w:rPr>
      </w:pPr>
      <w:bookmarkStart w:id="3" w:name="_Toc185335943"/>
      <w:bookmarkStart w:id="4" w:name="_Toc216199729"/>
      <w:r w:rsidRPr="00EF51A0">
        <w:rPr>
          <w:rFonts w:eastAsiaTheme="minorHAnsi"/>
        </w:rPr>
        <w:t>1</w:t>
      </w:r>
      <w:r w:rsidR="005113F8">
        <w:rPr>
          <w:rFonts w:eastAsiaTheme="minorHAnsi"/>
        </w:rPr>
        <w:t>.1 Ответы на вопросы</w:t>
      </w:r>
      <w:bookmarkEnd w:id="3"/>
      <w:r w:rsidR="00725E89">
        <w:rPr>
          <w:rFonts w:eastAsiaTheme="minorHAnsi"/>
        </w:rPr>
        <w:t xml:space="preserve"> </w:t>
      </w:r>
      <w:r w:rsidR="00725E89" w:rsidRPr="00725E89">
        <w:rPr>
          <w:rFonts w:eastAsiaTheme="minorHAnsi"/>
        </w:rPr>
        <w:t>о конфигурации</w:t>
      </w:r>
      <w:r w:rsidR="00725E89">
        <w:rPr>
          <w:rFonts w:eastAsiaTheme="minorHAnsi"/>
        </w:rPr>
        <w:t xml:space="preserve"> </w:t>
      </w:r>
      <w:r w:rsidR="00725E89" w:rsidRPr="00725E89">
        <w:rPr>
          <w:rFonts w:eastAsiaTheme="minorHAnsi"/>
        </w:rPr>
        <w:t>PowerPath</w:t>
      </w:r>
      <w:bookmarkEnd w:id="4"/>
    </w:p>
    <w:p w14:paraId="3CC0FECB" w14:textId="77777777" w:rsidR="00AC219A" w:rsidRDefault="00AC219A" w:rsidP="00AC219A">
      <w:pPr>
        <w:pStyle w:val="a3"/>
        <w:rPr>
          <w:rFonts w:eastAsiaTheme="minorHAnsi"/>
        </w:rPr>
      </w:pPr>
    </w:p>
    <w:p w14:paraId="4005ACCD" w14:textId="38625CF3" w:rsidR="006569CD" w:rsidRPr="00AC219A" w:rsidRDefault="002D66C4" w:rsidP="00AC219A">
      <w:pPr>
        <w:pStyle w:val="a3"/>
        <w:rPr>
          <w:rFonts w:eastAsiaTheme="minorHAnsi"/>
        </w:rPr>
      </w:pPr>
      <w:r w:rsidRPr="006F72E4">
        <w:t xml:space="preserve">1 </w:t>
      </w:r>
      <w:r w:rsidR="00AC219A" w:rsidRPr="00AC219A">
        <w:rPr>
          <w:rFonts w:eastAsiaTheme="minorHAnsi"/>
        </w:rPr>
        <w:t>Какие инициаторы управляются PowerPath?</w:t>
      </w:r>
    </w:p>
    <w:p w14:paraId="65EF9C9E" w14:textId="0A64D111" w:rsidR="005113F8" w:rsidRPr="00E75213" w:rsidRDefault="003711C6" w:rsidP="002D66C4">
      <w:pPr>
        <w:pStyle w:val="a3"/>
      </w:pPr>
      <w:r w:rsidRPr="00AD4E34">
        <w:t>Из</w:t>
      </w:r>
      <w:r w:rsidRPr="00E75213">
        <w:t xml:space="preserve"> </w:t>
      </w:r>
      <w:r w:rsidRPr="00AD4E34">
        <w:t>вывода</w:t>
      </w:r>
      <w:r w:rsidRPr="00E75213">
        <w:t xml:space="preserve"> </w:t>
      </w:r>
      <w:r w:rsidRPr="00AD4E34">
        <w:t>команды</w:t>
      </w:r>
      <w:r w:rsidRPr="00E75213">
        <w:t xml:space="preserve"> </w:t>
      </w:r>
      <w:r w:rsidRPr="003711C6">
        <w:rPr>
          <w:rFonts w:ascii="Courier New" w:hAnsi="Courier New" w:cs="Courier New"/>
          <w:lang w:val="en-US"/>
        </w:rPr>
        <w:t>powermt</w:t>
      </w:r>
      <w:r w:rsidRPr="00E75213">
        <w:rPr>
          <w:rFonts w:ascii="Courier New" w:hAnsi="Courier New" w:cs="Courier New"/>
        </w:rPr>
        <w:t xml:space="preserve"> </w:t>
      </w:r>
      <w:r w:rsidRPr="003711C6">
        <w:rPr>
          <w:rFonts w:ascii="Courier New" w:hAnsi="Courier New" w:cs="Courier New"/>
          <w:lang w:val="en-US"/>
        </w:rPr>
        <w:t>display</w:t>
      </w:r>
      <w:r w:rsidRPr="00E75213">
        <w:rPr>
          <w:rFonts w:ascii="Courier New" w:hAnsi="Courier New" w:cs="Courier New"/>
        </w:rPr>
        <w:t xml:space="preserve"> </w:t>
      </w:r>
      <w:r w:rsidRPr="003711C6">
        <w:rPr>
          <w:rFonts w:ascii="Courier New" w:hAnsi="Courier New" w:cs="Courier New"/>
          <w:lang w:val="en-US"/>
        </w:rPr>
        <w:t>paths</w:t>
      </w:r>
      <w:r w:rsidRPr="00E75213">
        <w:t xml:space="preserve"> </w:t>
      </w:r>
      <w:r>
        <w:t>видно</w:t>
      </w:r>
      <w:r w:rsidRPr="00E75213">
        <w:t xml:space="preserve">, </w:t>
      </w:r>
      <w:r>
        <w:t>что</w:t>
      </w:r>
      <w:r w:rsidRPr="00E75213">
        <w:t xml:space="preserve"> </w:t>
      </w:r>
      <w:r w:rsidRPr="003711C6">
        <w:rPr>
          <w:lang w:val="en-US"/>
        </w:rPr>
        <w:t>PowerPath</w:t>
      </w:r>
      <w:r w:rsidRPr="00E75213">
        <w:t xml:space="preserve"> </w:t>
      </w:r>
      <w:r>
        <w:t>управля</w:t>
      </w:r>
      <w:r w:rsidR="00E75213">
        <w:t>ет</w:t>
      </w:r>
      <w:r w:rsidRPr="00E75213">
        <w:t xml:space="preserve"> </w:t>
      </w:r>
      <w:r>
        <w:t>иници</w:t>
      </w:r>
      <w:r w:rsidR="00E75213">
        <w:t>аторами</w:t>
      </w:r>
      <w:r w:rsidRPr="00E75213">
        <w:t xml:space="preserve">: </w:t>
      </w:r>
      <w:r w:rsidR="002D66C4">
        <w:rPr>
          <w:lang w:val="en-US"/>
        </w:rPr>
        <w:t>port</w:t>
      </w:r>
      <w:r w:rsidR="002D66C4" w:rsidRPr="00E75213">
        <w:t>2/</w:t>
      </w:r>
      <w:r w:rsidR="002D66C4">
        <w:rPr>
          <w:lang w:val="en-US"/>
        </w:rPr>
        <w:t>path</w:t>
      </w:r>
      <w:r w:rsidR="002D66C4" w:rsidRPr="00E75213">
        <w:t xml:space="preserve">0, </w:t>
      </w:r>
      <w:r w:rsidR="002D66C4">
        <w:rPr>
          <w:lang w:val="en-US"/>
        </w:rPr>
        <w:t>port</w:t>
      </w:r>
      <w:r w:rsidR="002D66C4" w:rsidRPr="00E75213">
        <w:t>3/</w:t>
      </w:r>
      <w:r w:rsidR="002D66C4">
        <w:rPr>
          <w:lang w:val="en-US"/>
        </w:rPr>
        <w:t>path</w:t>
      </w:r>
      <w:r w:rsidR="002D66C4" w:rsidRPr="00E75213">
        <w:t xml:space="preserve">0, </w:t>
      </w:r>
      <w:r w:rsidR="002D66C4">
        <w:rPr>
          <w:lang w:val="en-US"/>
        </w:rPr>
        <w:t>port</w:t>
      </w:r>
      <w:r w:rsidR="002D66C4" w:rsidRPr="00E75213">
        <w:t>4/</w:t>
      </w:r>
      <w:r w:rsidR="002D66C4">
        <w:rPr>
          <w:lang w:val="en-US"/>
        </w:rPr>
        <w:t>path</w:t>
      </w:r>
      <w:r w:rsidR="002D66C4" w:rsidRPr="00E75213">
        <w:t>0.</w:t>
      </w:r>
    </w:p>
    <w:p w14:paraId="441BB2FD" w14:textId="3CEB019D" w:rsidR="006569CD" w:rsidRDefault="002D66C4" w:rsidP="007013E3">
      <w:pPr>
        <w:pStyle w:val="a3"/>
      </w:pPr>
      <w:r w:rsidRPr="002D66C4">
        <w:t xml:space="preserve">2 </w:t>
      </w:r>
      <w:r w:rsidR="007013E3">
        <w:t>Какие теперь типы массивов имеют логические устройства доступные для этого хоста?</w:t>
      </w:r>
    </w:p>
    <w:p w14:paraId="62F5622B" w14:textId="191BF356" w:rsidR="006F72E4" w:rsidRPr="009B7994" w:rsidRDefault="006569CD" w:rsidP="009B7994">
      <w:pPr>
        <w:pStyle w:val="af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91080">
        <w:rPr>
          <w:rFonts w:ascii="Courier New" w:hAnsi="Courier New" w:cs="Courier New"/>
          <w:sz w:val="28"/>
          <w:szCs w:val="28"/>
        </w:rPr>
        <w:t>CLARiiON logical device count=37</w:t>
      </w:r>
      <w:r w:rsidRPr="00AD4E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D4E34">
        <w:rPr>
          <w:rFonts w:ascii="Times New Roman" w:hAnsi="Times New Roman" w:cs="Times New Roman"/>
          <w:sz w:val="28"/>
          <w:szCs w:val="28"/>
        </w:rPr>
        <w:t xml:space="preserve">хост подключен к 37 логическим устройствам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D4E34">
        <w:rPr>
          <w:rFonts w:ascii="Times New Roman" w:hAnsi="Times New Roman" w:cs="Times New Roman"/>
          <w:sz w:val="28"/>
          <w:szCs w:val="28"/>
        </w:rPr>
        <w:t xml:space="preserve"> массиве CLARiiON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D4E34">
        <w:rPr>
          <w:rFonts w:ascii="Times New Roman" w:hAnsi="Times New Roman" w:cs="Times New Roman"/>
          <w:sz w:val="28"/>
          <w:szCs w:val="28"/>
        </w:rPr>
        <w:t>.</w:t>
      </w:r>
      <w:r w:rsidR="009B7994">
        <w:rPr>
          <w:rFonts w:ascii="Times New Roman" w:hAnsi="Times New Roman" w:cs="Times New Roman"/>
          <w:sz w:val="28"/>
          <w:szCs w:val="28"/>
        </w:rPr>
        <w:t xml:space="preserve"> Следовательно, </w:t>
      </w:r>
      <w:r w:rsidRPr="00AD4E34">
        <w:rPr>
          <w:rFonts w:ascii="Times New Roman" w:hAnsi="Times New Roman" w:cs="Times New Roman"/>
          <w:sz w:val="28"/>
          <w:szCs w:val="28"/>
        </w:rPr>
        <w:t xml:space="preserve">для этого хоста доступны только устройства из массива CLARiiON, а устройства </w:t>
      </w:r>
      <w:r w:rsidR="001E2F39">
        <w:rPr>
          <w:rFonts w:ascii="Times New Roman" w:hAnsi="Times New Roman" w:cs="Times New Roman"/>
          <w:sz w:val="28"/>
          <w:szCs w:val="28"/>
        </w:rPr>
        <w:t>других массивов</w:t>
      </w:r>
      <w:r w:rsidR="00025238" w:rsidRPr="00025238">
        <w:rPr>
          <w:rFonts w:ascii="Times New Roman" w:hAnsi="Times New Roman" w:cs="Times New Roman"/>
          <w:sz w:val="28"/>
          <w:szCs w:val="28"/>
        </w:rPr>
        <w:t xml:space="preserve"> </w:t>
      </w:r>
      <w:r w:rsidRPr="00AD4E34">
        <w:rPr>
          <w:rFonts w:ascii="Times New Roman" w:hAnsi="Times New Roman" w:cs="Times New Roman"/>
          <w:sz w:val="28"/>
          <w:szCs w:val="28"/>
        </w:rPr>
        <w:t>не задействованы.</w:t>
      </w:r>
      <w:r w:rsidR="0093598D">
        <w:t xml:space="preserve"> </w:t>
      </w:r>
    </w:p>
    <w:p w14:paraId="181659F4" w14:textId="3E684162" w:rsidR="004D3CD6" w:rsidRDefault="002D66C4" w:rsidP="002D66C4">
      <w:pPr>
        <w:pStyle w:val="a3"/>
      </w:pPr>
      <w:r w:rsidRPr="002D66C4">
        <w:t xml:space="preserve">3 </w:t>
      </w:r>
      <w:r w:rsidR="00720F2C" w:rsidRPr="00720F2C">
        <w:t>Какими инициаторами управляет PowerPath</w:t>
      </w:r>
      <w:r w:rsidR="004D3CD6" w:rsidRPr="004D3CD6">
        <w:t xml:space="preserve">? </w:t>
      </w:r>
    </w:p>
    <w:p w14:paraId="40A11C40" w14:textId="5A32A1FE" w:rsidR="00DD6FC6" w:rsidRDefault="00AC7DFF" w:rsidP="002D66C4">
      <w:pPr>
        <w:pStyle w:val="a3"/>
      </w:pPr>
      <w:r>
        <w:t xml:space="preserve">После исправления ошибок </w:t>
      </w:r>
      <w:r>
        <w:rPr>
          <w:lang w:val="en-US"/>
        </w:rPr>
        <w:t>PowerPath</w:t>
      </w:r>
      <w:r>
        <w:t xml:space="preserve"> управляет </w:t>
      </w:r>
      <w:r>
        <w:rPr>
          <w:lang w:val="en-US"/>
        </w:rPr>
        <w:t>port</w:t>
      </w:r>
      <w:r>
        <w:t>2/</w:t>
      </w:r>
      <w:r>
        <w:rPr>
          <w:lang w:val="en-US"/>
        </w:rPr>
        <w:t>path</w:t>
      </w:r>
      <w:r>
        <w:t>0</w:t>
      </w:r>
      <w:r w:rsidR="00842D74">
        <w:t xml:space="preserve"> и </w:t>
      </w:r>
      <w:r>
        <w:rPr>
          <w:lang w:val="en-US"/>
        </w:rPr>
        <w:t>port</w:t>
      </w:r>
      <w:r>
        <w:t>3/</w:t>
      </w:r>
      <w:r>
        <w:rPr>
          <w:lang w:val="en-US"/>
        </w:rPr>
        <w:t>path</w:t>
      </w:r>
      <w:r>
        <w:t>0.</w:t>
      </w:r>
    </w:p>
    <w:p w14:paraId="32B8818B" w14:textId="77777777" w:rsidR="006569CD" w:rsidRDefault="002D66C4" w:rsidP="002D66C4">
      <w:pPr>
        <w:pStyle w:val="a3"/>
      </w:pPr>
      <w:r w:rsidRPr="002D66C4">
        <w:t xml:space="preserve">4 </w:t>
      </w:r>
      <w:r w:rsidR="005113F8" w:rsidRPr="005113F8">
        <w:t>Какие теперь типы массивов имеют логические устройства доступные для этого хоста?</w:t>
      </w:r>
      <w:r w:rsidRPr="002D66C4">
        <w:t xml:space="preserve"> </w:t>
      </w:r>
    </w:p>
    <w:p w14:paraId="39D5C363" w14:textId="5C0D3DA6" w:rsidR="00413217" w:rsidRDefault="00DD6FC6" w:rsidP="002D66C4">
      <w:pPr>
        <w:pStyle w:val="a3"/>
      </w:pPr>
      <w:r w:rsidRPr="00297373">
        <w:t xml:space="preserve">Типы массивов не изменились после выполнения команды </w:t>
      </w:r>
      <w:r w:rsidRPr="00391080">
        <w:rPr>
          <w:rFonts w:ascii="Courier New" w:hAnsi="Courier New" w:cs="Courier New"/>
        </w:rPr>
        <w:t>powermt check</w:t>
      </w:r>
      <w:r w:rsidRPr="00297373">
        <w:t xml:space="preserve">. Хост </w:t>
      </w:r>
      <w:r w:rsidR="008A0A1C">
        <w:t>работает</w:t>
      </w:r>
      <w:r w:rsidRPr="00297373">
        <w:t xml:space="preserve"> с массивом CLARiiON</w:t>
      </w:r>
      <w:r w:rsidR="00033C0E">
        <w:t>.</w:t>
      </w:r>
    </w:p>
    <w:p w14:paraId="3BA0DDD1" w14:textId="65D1B9E7" w:rsidR="006569CD" w:rsidRDefault="002D66C4" w:rsidP="002D66C4">
      <w:pPr>
        <w:pStyle w:val="a3"/>
      </w:pPr>
      <w:r w:rsidRPr="002D66C4">
        <w:t xml:space="preserve">5 </w:t>
      </w:r>
      <w:r w:rsidR="005113F8" w:rsidRPr="005113F8">
        <w:t>Те же инициаторы доступны после устранения неполадок?</w:t>
      </w:r>
      <w:r>
        <w:t xml:space="preserve"> </w:t>
      </w:r>
    </w:p>
    <w:p w14:paraId="0845361A" w14:textId="4493200B" w:rsidR="00413217" w:rsidRDefault="00413217" w:rsidP="005113F8">
      <w:pPr>
        <w:pStyle w:val="a3"/>
      </w:pPr>
      <w:r>
        <w:t>И</w:t>
      </w:r>
      <w:r w:rsidRPr="00297373">
        <w:t xml:space="preserve">нициатор </w:t>
      </w:r>
      <w:r w:rsidRPr="00391080">
        <w:rPr>
          <w:rFonts w:ascii="Courier New" w:hAnsi="Courier New" w:cs="Courier New"/>
        </w:rPr>
        <w:t>port4\path0</w:t>
      </w:r>
      <w:r w:rsidRPr="00297373">
        <w:t xml:space="preserve"> больше не доступен после устранения неполадок. Остались доступны только два инициатора:</w:t>
      </w:r>
      <w:r>
        <w:t xml:space="preserve"> </w:t>
      </w:r>
      <w:r w:rsidRPr="00391080">
        <w:rPr>
          <w:rFonts w:ascii="Courier New" w:hAnsi="Courier New" w:cs="Courier New"/>
        </w:rPr>
        <w:t>port2\path0</w:t>
      </w:r>
      <w:r>
        <w:t xml:space="preserve"> и </w:t>
      </w:r>
      <w:r w:rsidRPr="00391080">
        <w:rPr>
          <w:rFonts w:ascii="Courier New" w:hAnsi="Courier New" w:cs="Courier New"/>
        </w:rPr>
        <w:t>port3\path0</w:t>
      </w:r>
      <w:r>
        <w:t>.</w:t>
      </w:r>
    </w:p>
    <w:p w14:paraId="7EE36252" w14:textId="795335D5" w:rsidR="006569CD" w:rsidRDefault="002D66C4" w:rsidP="005113F8">
      <w:pPr>
        <w:pStyle w:val="a3"/>
      </w:pPr>
      <w:r w:rsidRPr="002D66C4">
        <w:t xml:space="preserve">6 </w:t>
      </w:r>
      <w:r w:rsidR="005113F8" w:rsidRPr="005113F8">
        <w:t>Какие изменения произошли в доступных массивах?</w:t>
      </w:r>
      <w:r>
        <w:t xml:space="preserve"> </w:t>
      </w:r>
    </w:p>
    <w:p w14:paraId="02AE6F52" w14:textId="4F7118F7" w:rsidR="00BA38BB" w:rsidRPr="003656DE" w:rsidRDefault="00325C32" w:rsidP="005113F8">
      <w:pPr>
        <w:pStyle w:val="a3"/>
        <w:rPr>
          <w:rFonts w:eastAsiaTheme="minorHAnsi"/>
          <w:b/>
          <w:bCs/>
          <w:color w:val="000000" w:themeColor="text1"/>
          <w:lang w:eastAsia="en-US"/>
        </w:rPr>
      </w:pPr>
      <w:r w:rsidRPr="00297373">
        <w:t>В типах массивов изменений не произошло, так как хост по-прежнему имеет доступ только к устройствам массива CLARiiON</w:t>
      </w:r>
      <w:r>
        <w:rPr>
          <w:rFonts w:eastAsiaTheme="minorHAnsi"/>
        </w:rPr>
        <w:t xml:space="preserve">. </w:t>
      </w:r>
      <w:r w:rsidRPr="00297373">
        <w:t xml:space="preserve">Инициатор </w:t>
      </w:r>
      <w:r w:rsidRPr="00391080">
        <w:rPr>
          <w:rFonts w:ascii="Courier New" w:hAnsi="Courier New" w:cs="Courier New"/>
        </w:rPr>
        <w:t>port4\path0</w:t>
      </w:r>
      <w:r w:rsidRPr="00297373">
        <w:t xml:space="preserve"> больше не доступен, потому что все его пути были удалены в процессе исправления.</w:t>
      </w:r>
      <w:r w:rsidR="00BA38BB" w:rsidRPr="008E22A9">
        <w:rPr>
          <w:rFonts w:eastAsiaTheme="minorHAnsi"/>
        </w:rPr>
        <w:br w:type="page"/>
      </w:r>
    </w:p>
    <w:p w14:paraId="0CD6AA8C" w14:textId="591680B7" w:rsidR="00BA38BB" w:rsidRPr="001226BD" w:rsidRDefault="00EF51A0" w:rsidP="00ED66E5">
      <w:pPr>
        <w:pStyle w:val="1"/>
        <w:jc w:val="left"/>
      </w:pPr>
      <w:bookmarkStart w:id="5" w:name="_Toc185335944"/>
      <w:bookmarkStart w:id="6" w:name="_Toc216199730"/>
      <w:r w:rsidRPr="00EF51A0">
        <w:lastRenderedPageBreak/>
        <w:t>2</w:t>
      </w:r>
      <w:r w:rsidR="00BA38BB" w:rsidRPr="00BA38BB">
        <w:t xml:space="preserve"> </w:t>
      </w:r>
      <w:r w:rsidR="001226BD">
        <w:t>ЛОКАЛЬНЫЕ СИСТЕМЫ ЗАЩИТЫ</w:t>
      </w:r>
      <w:bookmarkEnd w:id="5"/>
      <w:bookmarkEnd w:id="6"/>
    </w:p>
    <w:p w14:paraId="35375488" w14:textId="77777777" w:rsidR="00BA38BB" w:rsidRDefault="00BA38BB" w:rsidP="00BA38BB"/>
    <w:p w14:paraId="4724B78D" w14:textId="3224AED6" w:rsidR="00764268" w:rsidRPr="001226BD" w:rsidRDefault="00EF51A0" w:rsidP="00764268">
      <w:pPr>
        <w:pStyle w:val="2"/>
      </w:pPr>
      <w:bookmarkStart w:id="7" w:name="_Toc185335945"/>
      <w:bookmarkStart w:id="8" w:name="_Toc216199731"/>
      <w:r>
        <w:t>2</w:t>
      </w:r>
      <w:r w:rsidR="00764268" w:rsidRPr="009E0E66">
        <w:t>.1</w:t>
      </w:r>
      <w:r w:rsidR="00806962">
        <w:t xml:space="preserve"> </w:t>
      </w:r>
      <w:r w:rsidR="001226BD">
        <w:t>Защита на основе массива</w:t>
      </w:r>
      <w:bookmarkEnd w:id="7"/>
      <w:bookmarkEnd w:id="8"/>
    </w:p>
    <w:p w14:paraId="0BE3825B" w14:textId="77777777" w:rsidR="00764268" w:rsidRPr="009E0E66" w:rsidRDefault="00764268" w:rsidP="008E22A9">
      <w:pPr>
        <w:pStyle w:val="a3"/>
      </w:pPr>
    </w:p>
    <w:p w14:paraId="02982327" w14:textId="6A5425E7" w:rsidR="00764268" w:rsidRPr="00EF51A0" w:rsidRDefault="00010048" w:rsidP="001226BD">
      <w:pPr>
        <w:pStyle w:val="a3"/>
      </w:pPr>
      <w:r>
        <w:t>Откроем</w:t>
      </w:r>
      <w:r w:rsidRPr="00BF6DD2">
        <w:rPr>
          <w:lang w:val="en-US"/>
        </w:rPr>
        <w:t xml:space="preserve"> </w:t>
      </w:r>
      <w:r>
        <w:rPr>
          <w:lang w:val="en-US"/>
        </w:rPr>
        <w:t>Dashboard</w:t>
      </w:r>
      <w:r w:rsidRPr="00BF6DD2">
        <w:rPr>
          <w:lang w:val="en-US"/>
        </w:rPr>
        <w:t xml:space="preserve"> </w:t>
      </w:r>
      <w:r>
        <w:t>в</w:t>
      </w:r>
      <w:r w:rsidRPr="00BF6DD2">
        <w:rPr>
          <w:lang w:val="en-US"/>
        </w:rPr>
        <w:t xml:space="preserve"> </w:t>
      </w:r>
      <w:r>
        <w:rPr>
          <w:lang w:val="en-US"/>
        </w:rPr>
        <w:t>EMC</w:t>
      </w:r>
      <w:r w:rsidRPr="00BF6DD2">
        <w:rPr>
          <w:lang w:val="en-US"/>
        </w:rPr>
        <w:t xml:space="preserve"> </w:t>
      </w:r>
      <w:r>
        <w:rPr>
          <w:lang w:val="en-US"/>
        </w:rPr>
        <w:t>Unisphere System</w:t>
      </w:r>
      <w:r w:rsidR="00764268" w:rsidRPr="00DA1735">
        <w:rPr>
          <w:lang w:val="en-US"/>
        </w:rPr>
        <w:t xml:space="preserve">. </w:t>
      </w:r>
      <w:r w:rsidR="00ED66E5">
        <w:t>С</w:t>
      </w:r>
      <w:r w:rsidR="00764268" w:rsidRPr="001226BD">
        <w:t>оздадим</w:t>
      </w:r>
      <w:r w:rsidR="00764268" w:rsidRPr="00EF51A0">
        <w:t xml:space="preserve"> </w:t>
      </w:r>
      <w:r w:rsidR="00764268" w:rsidRPr="001226BD">
        <w:t>интерфейс</w:t>
      </w:r>
      <w:r w:rsidR="00764268" w:rsidRPr="00EF51A0">
        <w:t xml:space="preserve"> </w:t>
      </w:r>
      <w:r w:rsidR="00764268" w:rsidRPr="006F72E4">
        <w:rPr>
          <w:lang w:val="en-US"/>
        </w:rPr>
        <w:t>iSCSI</w:t>
      </w:r>
      <w:r w:rsidR="00764268" w:rsidRPr="00EF51A0">
        <w:t xml:space="preserve">. </w:t>
      </w:r>
      <w:r w:rsidR="00764268" w:rsidRPr="001226BD">
        <w:t>Пройдем</w:t>
      </w:r>
      <w:r w:rsidR="00764268" w:rsidRPr="00EF51A0">
        <w:t xml:space="preserve"> </w:t>
      </w:r>
      <w:r w:rsidR="00764268" w:rsidRPr="001226BD">
        <w:t>по</w:t>
      </w:r>
      <w:r w:rsidR="00764268" w:rsidRPr="00EF51A0">
        <w:t xml:space="preserve"> </w:t>
      </w:r>
      <w:r w:rsidR="00764268" w:rsidRPr="001226BD">
        <w:t>пути</w:t>
      </w:r>
      <w:r w:rsidR="00764268" w:rsidRPr="00EF51A0">
        <w:t xml:space="preserve"> </w:t>
      </w:r>
      <w:r w:rsidR="007F17B9">
        <w:t>Настройки, Дополнительные настройки, Управление расписаниями</w:t>
      </w:r>
      <w:r w:rsidR="00DA1735">
        <w:t xml:space="preserve"> </w:t>
      </w:r>
      <w:r w:rsidR="00DA1735" w:rsidRPr="00EF51A0">
        <w:t>(</w:t>
      </w:r>
      <w:r w:rsidR="00DA1735">
        <w:t>рисунок</w:t>
      </w:r>
      <w:r w:rsidR="00DA1735" w:rsidRPr="00EF51A0">
        <w:t xml:space="preserve"> </w:t>
      </w:r>
      <w:r w:rsidR="00EF51A0">
        <w:t>2</w:t>
      </w:r>
      <w:r w:rsidR="00DA1735" w:rsidRPr="00EF51A0">
        <w:t>.1).</w:t>
      </w:r>
    </w:p>
    <w:p w14:paraId="6B6823CD" w14:textId="77777777" w:rsidR="00920507" w:rsidRDefault="00920507" w:rsidP="0092727D">
      <w:pPr>
        <w:pStyle w:val="a3"/>
        <w:ind w:firstLine="0"/>
        <w:jc w:val="center"/>
        <w:rPr>
          <w:noProof/>
          <w14:ligatures w14:val="standardContextual"/>
        </w:rPr>
      </w:pPr>
    </w:p>
    <w:p w14:paraId="3E52EDBD" w14:textId="1551951B" w:rsidR="00764268" w:rsidRDefault="002569D3" w:rsidP="0092727D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550606F3" wp14:editId="6E903C6D">
            <wp:extent cx="5861780" cy="1368000"/>
            <wp:effectExtent l="0" t="0" r="571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78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A9E3" w14:textId="77777777" w:rsidR="00764268" w:rsidRDefault="00764268" w:rsidP="00764268">
      <w:pPr>
        <w:pStyle w:val="a3"/>
        <w:jc w:val="center"/>
      </w:pPr>
    </w:p>
    <w:p w14:paraId="0FF179D7" w14:textId="40B5C6A5" w:rsidR="00764268" w:rsidRPr="00910815" w:rsidRDefault="00764268" w:rsidP="008E22A9">
      <w:pPr>
        <w:pStyle w:val="a3"/>
        <w:ind w:firstLine="0"/>
        <w:jc w:val="center"/>
      </w:pPr>
      <w:r>
        <w:rPr>
          <w:rFonts w:eastAsiaTheme="minorHAnsi"/>
          <w:lang w:eastAsia="en-US"/>
        </w:rPr>
        <w:t xml:space="preserve">Рисунок </w:t>
      </w:r>
      <w:r w:rsidR="00EF51A0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 xml:space="preserve">.1 – Окно </w:t>
      </w:r>
      <w:r w:rsidR="00971378">
        <w:rPr>
          <w:rFonts w:eastAsiaTheme="minorHAnsi"/>
          <w:lang w:eastAsia="en-US"/>
        </w:rPr>
        <w:t xml:space="preserve">расписания </w:t>
      </w:r>
      <w:r w:rsidR="001226BD">
        <w:rPr>
          <w:rFonts w:eastAsiaTheme="minorHAnsi"/>
          <w:lang w:eastAsia="en-US"/>
        </w:rPr>
        <w:t>снимков</w:t>
      </w:r>
    </w:p>
    <w:p w14:paraId="32E0FFBD" w14:textId="77777777" w:rsidR="00BA38BB" w:rsidRPr="00910815" w:rsidRDefault="00BA38BB" w:rsidP="00910815">
      <w:pPr>
        <w:pStyle w:val="a3"/>
      </w:pPr>
    </w:p>
    <w:p w14:paraId="5EC992F9" w14:textId="118826DC" w:rsidR="00910815" w:rsidRDefault="001B59EC" w:rsidP="00910815">
      <w:pPr>
        <w:pStyle w:val="a3"/>
      </w:pPr>
      <w:r w:rsidRPr="00D677CC">
        <w:t xml:space="preserve">Чтобы ознакомиться с представленной для каждого LUN и LUN Group защитой, необходимо перейти во вкладку LUNs в разделе </w:t>
      </w:r>
      <w:r w:rsidR="00200996">
        <w:t>Сист</w:t>
      </w:r>
      <w:r w:rsidR="006A4F69">
        <w:t>е</w:t>
      </w:r>
      <w:r w:rsidR="00200996">
        <w:t>ма хранения данных</w:t>
      </w:r>
      <w:r w:rsidRPr="00D677CC">
        <w:t>.</w:t>
      </w:r>
    </w:p>
    <w:p w14:paraId="0AF4A72A" w14:textId="5FF182CD" w:rsidR="00843BD2" w:rsidRPr="00843BD2" w:rsidRDefault="00843BD2" w:rsidP="00843BD2">
      <w:pPr>
        <w:pStyle w:val="af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Данную процедуру можно повторить и для файловых систем.</w:t>
      </w:r>
      <w:r w:rsidRPr="00843B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Перейдем на вкладку </w:t>
      </w:r>
      <w:r w:rsidR="00200996" w:rsidRPr="00200996">
        <w:rPr>
          <w:rFonts w:ascii="Times New Roman" w:hAnsi="Times New Roman" w:cs="Times New Roman"/>
          <w:sz w:val="28"/>
          <w:szCs w:val="28"/>
        </w:rPr>
        <w:t>Сист</w:t>
      </w:r>
      <w:r w:rsidR="006A4F69">
        <w:rPr>
          <w:rFonts w:ascii="Times New Roman" w:hAnsi="Times New Roman" w:cs="Times New Roman"/>
          <w:sz w:val="28"/>
          <w:szCs w:val="28"/>
        </w:rPr>
        <w:t>е</w:t>
      </w:r>
      <w:r w:rsidR="00200996" w:rsidRPr="00200996">
        <w:rPr>
          <w:rFonts w:ascii="Times New Roman" w:hAnsi="Times New Roman" w:cs="Times New Roman"/>
          <w:sz w:val="28"/>
          <w:szCs w:val="28"/>
        </w:rPr>
        <w:t xml:space="preserve">ма хранения данных </w:t>
      </w:r>
      <w:r>
        <w:rPr>
          <w:rFonts w:ascii="Times New Roman" w:hAnsi="Times New Roman" w:cs="Times New Roman"/>
          <w:sz w:val="28"/>
          <w:szCs w:val="28"/>
        </w:rPr>
        <w:t xml:space="preserve">в меню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B307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0609F8" w14:textId="093BB37A" w:rsidR="00910815" w:rsidRPr="00910815" w:rsidRDefault="00910815" w:rsidP="00910815">
      <w:pPr>
        <w:pStyle w:val="a3"/>
      </w:pPr>
      <w:r>
        <w:t>На рисун</w:t>
      </w:r>
      <w:r w:rsidR="00ED66E5">
        <w:t>к</w:t>
      </w:r>
      <w:r>
        <w:t xml:space="preserve">е </w:t>
      </w:r>
      <w:r w:rsidR="00EF51A0">
        <w:t>2</w:t>
      </w:r>
      <w:r>
        <w:t xml:space="preserve">.2 показана защита для </w:t>
      </w:r>
      <w:r>
        <w:rPr>
          <w:lang w:val="en-US"/>
        </w:rPr>
        <w:t>LUNs</w:t>
      </w:r>
      <w:r w:rsidR="00627DB7">
        <w:t xml:space="preserve"> </w:t>
      </w:r>
      <w:r w:rsidR="00627DB7">
        <w:rPr>
          <w:rFonts w:eastAsiaTheme="minorHAnsi"/>
          <w:lang w:eastAsia="en-US"/>
        </w:rPr>
        <w:t xml:space="preserve">и </w:t>
      </w:r>
      <w:r w:rsidR="00627DB7">
        <w:rPr>
          <w:rFonts w:eastAsiaTheme="minorHAnsi"/>
          <w:lang w:val="en-US" w:eastAsia="en-US"/>
        </w:rPr>
        <w:t>LUNs</w:t>
      </w:r>
      <w:r w:rsidR="00627DB7" w:rsidRPr="00D677CC">
        <w:t xml:space="preserve"> Group</w:t>
      </w:r>
      <w:r w:rsidR="00627DB7">
        <w:rPr>
          <w:lang w:val="en-US"/>
        </w:rPr>
        <w:t>s</w:t>
      </w:r>
      <w:r w:rsidRPr="00910815">
        <w:t xml:space="preserve">, </w:t>
      </w:r>
      <w:r>
        <w:t xml:space="preserve">на рисунке </w:t>
      </w:r>
      <w:r w:rsidR="00EF51A0">
        <w:t>2</w:t>
      </w:r>
      <w:r>
        <w:t>.3 для файловых систем.</w:t>
      </w:r>
    </w:p>
    <w:p w14:paraId="20D8C466" w14:textId="77777777" w:rsidR="00920507" w:rsidRDefault="00920507" w:rsidP="0092727D">
      <w:pPr>
        <w:pStyle w:val="a3"/>
        <w:ind w:firstLine="0"/>
        <w:jc w:val="center"/>
        <w:rPr>
          <w:rFonts w:eastAsiaTheme="minorHAnsi"/>
          <w:noProof/>
          <w14:ligatures w14:val="standardContextual"/>
        </w:rPr>
      </w:pPr>
    </w:p>
    <w:p w14:paraId="720AFCB3" w14:textId="36D72D1F" w:rsidR="00764268" w:rsidRDefault="002569D3" w:rsidP="0092727D">
      <w:pPr>
        <w:pStyle w:val="a3"/>
        <w:ind w:firstLine="0"/>
        <w:jc w:val="center"/>
        <w:rPr>
          <w:rFonts w:eastAsiaTheme="minorHAnsi"/>
        </w:rPr>
      </w:pPr>
      <w:r>
        <w:rPr>
          <w:noProof/>
        </w:rPr>
        <w:drawing>
          <wp:inline distT="0" distB="0" distL="0" distR="0" wp14:anchorId="64E57611" wp14:editId="49A3CB3B">
            <wp:extent cx="5716753" cy="1512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753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816C" w14:textId="77777777" w:rsidR="00910815" w:rsidRDefault="00910815" w:rsidP="00910815">
      <w:pPr>
        <w:pStyle w:val="a3"/>
        <w:ind w:firstLine="0"/>
        <w:jc w:val="center"/>
        <w:rPr>
          <w:rFonts w:eastAsiaTheme="minorHAnsi"/>
        </w:rPr>
      </w:pPr>
    </w:p>
    <w:p w14:paraId="1E890082" w14:textId="70AF0704" w:rsidR="00910815" w:rsidRPr="00EF51A0" w:rsidRDefault="00910815" w:rsidP="0092727D">
      <w:pPr>
        <w:pStyle w:val="a3"/>
        <w:ind w:firstLine="0"/>
        <w:jc w:val="center"/>
      </w:pPr>
      <w:r>
        <w:rPr>
          <w:rFonts w:eastAsiaTheme="minorHAnsi"/>
          <w:lang w:eastAsia="en-US"/>
        </w:rPr>
        <w:t xml:space="preserve">Рисунок </w:t>
      </w:r>
      <w:r w:rsidR="00EF51A0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 xml:space="preserve">.2 – Защита для </w:t>
      </w:r>
      <w:r>
        <w:rPr>
          <w:rFonts w:eastAsiaTheme="minorHAnsi"/>
          <w:lang w:val="en-US" w:eastAsia="en-US"/>
        </w:rPr>
        <w:t>LUNs</w:t>
      </w:r>
      <w:r w:rsidR="00A152DC">
        <w:rPr>
          <w:rFonts w:eastAsiaTheme="minorHAnsi"/>
          <w:lang w:eastAsia="en-US"/>
        </w:rPr>
        <w:t xml:space="preserve"> и </w:t>
      </w:r>
      <w:r w:rsidR="00A152DC">
        <w:rPr>
          <w:rFonts w:eastAsiaTheme="minorHAnsi"/>
          <w:lang w:val="en-US" w:eastAsia="en-US"/>
        </w:rPr>
        <w:t>LUNs</w:t>
      </w:r>
      <w:r w:rsidR="00A152DC" w:rsidRPr="00D677CC">
        <w:t xml:space="preserve"> Group</w:t>
      </w:r>
      <w:r w:rsidR="00A707A6">
        <w:rPr>
          <w:lang w:val="en-US"/>
        </w:rPr>
        <w:t>s</w:t>
      </w:r>
    </w:p>
    <w:p w14:paraId="501D2D1D" w14:textId="77777777" w:rsidR="002E4E3C" w:rsidRPr="00A707A6" w:rsidRDefault="002E4E3C" w:rsidP="0092727D">
      <w:pPr>
        <w:pStyle w:val="a3"/>
        <w:ind w:firstLine="0"/>
        <w:jc w:val="center"/>
      </w:pPr>
    </w:p>
    <w:p w14:paraId="0B6039A2" w14:textId="365B2E5F" w:rsidR="00764268" w:rsidRDefault="002569D3" w:rsidP="00920507">
      <w:pPr>
        <w:pStyle w:val="a3"/>
        <w:ind w:firstLine="0"/>
        <w:jc w:val="center"/>
        <w:rPr>
          <w:rFonts w:eastAsiaTheme="minorHAnsi"/>
        </w:rPr>
      </w:pPr>
      <w:r>
        <w:rPr>
          <w:noProof/>
        </w:rPr>
        <w:drawing>
          <wp:inline distT="0" distB="0" distL="0" distR="0" wp14:anchorId="376E3D5D" wp14:editId="18B1B683">
            <wp:extent cx="5734251" cy="1440000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5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5E79" w14:textId="77777777" w:rsidR="00910815" w:rsidRPr="0092727D" w:rsidRDefault="00910815" w:rsidP="0092727D">
      <w:pPr>
        <w:pStyle w:val="a3"/>
        <w:rPr>
          <w:rFonts w:eastAsiaTheme="minorHAnsi"/>
        </w:rPr>
      </w:pPr>
    </w:p>
    <w:p w14:paraId="4E9545E1" w14:textId="5EDCCD58" w:rsidR="00764268" w:rsidRPr="0092727D" w:rsidRDefault="00910815" w:rsidP="00920507">
      <w:pPr>
        <w:pStyle w:val="a3"/>
        <w:ind w:firstLine="0"/>
        <w:jc w:val="center"/>
      </w:pPr>
      <w:r w:rsidRPr="0092727D">
        <w:rPr>
          <w:rFonts w:eastAsiaTheme="minorHAnsi"/>
        </w:rPr>
        <w:t xml:space="preserve">Рисунок </w:t>
      </w:r>
      <w:r w:rsidR="00EF51A0">
        <w:rPr>
          <w:rFonts w:eastAsiaTheme="minorHAnsi"/>
        </w:rPr>
        <w:t>2</w:t>
      </w:r>
      <w:r w:rsidRPr="0092727D">
        <w:rPr>
          <w:rFonts w:eastAsiaTheme="minorHAnsi"/>
        </w:rPr>
        <w:t>.</w:t>
      </w:r>
      <w:r w:rsidR="0092727D" w:rsidRPr="0092727D">
        <w:rPr>
          <w:rFonts w:eastAsiaTheme="minorHAnsi"/>
        </w:rPr>
        <w:t>3</w:t>
      </w:r>
      <w:r w:rsidRPr="0092727D">
        <w:rPr>
          <w:rFonts w:eastAsiaTheme="minorHAnsi"/>
        </w:rPr>
        <w:t xml:space="preserve"> – Защита для файловых систем</w:t>
      </w:r>
    </w:p>
    <w:p w14:paraId="5C219CEE" w14:textId="4675C54A" w:rsidR="00806962" w:rsidRPr="00910815" w:rsidRDefault="00EF51A0" w:rsidP="00806962">
      <w:pPr>
        <w:pStyle w:val="2"/>
      </w:pPr>
      <w:bookmarkStart w:id="9" w:name="_Toc185335946"/>
      <w:bookmarkStart w:id="10" w:name="_Toc216199732"/>
      <w:r>
        <w:lastRenderedPageBreak/>
        <w:t>2</w:t>
      </w:r>
      <w:r w:rsidR="00806962" w:rsidRPr="00910815">
        <w:t xml:space="preserve">.2 </w:t>
      </w:r>
      <w:r w:rsidR="00910815" w:rsidRPr="00910815">
        <w:t xml:space="preserve">Настройка </w:t>
      </w:r>
      <w:r w:rsidR="00910815" w:rsidRPr="00910815">
        <w:rPr>
          <w:lang w:val="en-US"/>
        </w:rPr>
        <w:t>LUN</w:t>
      </w:r>
      <w:r w:rsidR="00910815" w:rsidRPr="00910815">
        <w:t xml:space="preserve"> защиты</w:t>
      </w:r>
      <w:bookmarkEnd w:id="9"/>
      <w:bookmarkEnd w:id="10"/>
    </w:p>
    <w:p w14:paraId="19A6ECCF" w14:textId="77777777" w:rsidR="00806962" w:rsidRPr="00910815" w:rsidRDefault="00806962" w:rsidP="00910815">
      <w:pPr>
        <w:pStyle w:val="a3"/>
        <w:rPr>
          <w:rFonts w:eastAsiaTheme="minorHAnsi"/>
        </w:rPr>
      </w:pPr>
    </w:p>
    <w:p w14:paraId="3B03878B" w14:textId="554A475A" w:rsidR="008E22A9" w:rsidRPr="00706B79" w:rsidRDefault="002E4E3C" w:rsidP="00910815">
      <w:pPr>
        <w:pStyle w:val="a3"/>
        <w:rPr>
          <w:rFonts w:eastAsiaTheme="minorHAnsi"/>
        </w:rPr>
      </w:pPr>
      <w:r>
        <w:t xml:space="preserve">Настроим защиту в </w:t>
      </w:r>
      <w:r>
        <w:rPr>
          <w:lang w:val="en-US"/>
        </w:rPr>
        <w:t>LUN</w:t>
      </w:r>
      <w:r w:rsidRPr="00A70641">
        <w:t xml:space="preserve"> </w:t>
      </w:r>
      <w:r>
        <w:rPr>
          <w:lang w:val="en-US"/>
        </w:rPr>
        <w:t>Group</w:t>
      </w:r>
      <w:r w:rsidR="00910815" w:rsidRPr="00910815">
        <w:t>.</w:t>
      </w:r>
      <w:r w:rsidR="00910815">
        <w:t xml:space="preserve"> </w:t>
      </w:r>
      <w:r w:rsidR="00910815" w:rsidRPr="00910815">
        <w:t>Откр</w:t>
      </w:r>
      <w:r w:rsidR="00910815">
        <w:t>оем</w:t>
      </w:r>
      <w:r w:rsidR="00910815" w:rsidRPr="00EB0281">
        <w:t xml:space="preserve"> </w:t>
      </w:r>
      <w:r w:rsidR="00824A7E">
        <w:t>Панель</w:t>
      </w:r>
      <w:r w:rsidR="00910815" w:rsidRPr="00EB0281">
        <w:t xml:space="preserve"> </w:t>
      </w:r>
      <w:r w:rsidR="00910815" w:rsidRPr="00910815">
        <w:t>в</w:t>
      </w:r>
      <w:r w:rsidR="00910815" w:rsidRPr="00EB0281">
        <w:t xml:space="preserve"> </w:t>
      </w:r>
      <w:r w:rsidR="00910815" w:rsidRPr="00910815">
        <w:rPr>
          <w:lang w:val="en-US"/>
        </w:rPr>
        <w:t>EMC</w:t>
      </w:r>
      <w:r w:rsidR="00910815" w:rsidRPr="00EB0281">
        <w:t xml:space="preserve"> </w:t>
      </w:r>
      <w:r w:rsidR="00910815" w:rsidRPr="00910815">
        <w:rPr>
          <w:lang w:val="en-US"/>
        </w:rPr>
        <w:t>Unisphere</w:t>
      </w:r>
      <w:r w:rsidR="00910815" w:rsidRPr="00EB0281">
        <w:t xml:space="preserve"> </w:t>
      </w:r>
      <w:r w:rsidR="00910815" w:rsidRPr="00910815">
        <w:rPr>
          <w:lang w:val="en-US"/>
        </w:rPr>
        <w:t>System</w:t>
      </w:r>
      <w:r w:rsidR="00910815" w:rsidRPr="00EB0281">
        <w:t xml:space="preserve">. </w:t>
      </w:r>
      <w:r w:rsidR="00910815" w:rsidRPr="00910815">
        <w:t>Выб</w:t>
      </w:r>
      <w:r w:rsidR="00ED66E5">
        <w:t>е</w:t>
      </w:r>
      <w:r w:rsidR="00910815" w:rsidRPr="00910815">
        <w:t>р</w:t>
      </w:r>
      <w:r w:rsidR="00910815">
        <w:t>ем</w:t>
      </w:r>
      <w:r w:rsidR="00910815" w:rsidRPr="00EB0281">
        <w:t xml:space="preserve"> </w:t>
      </w:r>
      <w:r w:rsidR="00910815" w:rsidRPr="00910815">
        <w:t>опцию</w:t>
      </w:r>
      <w:r w:rsidR="00910815" w:rsidRPr="00EB0281">
        <w:t xml:space="preserve"> </w:t>
      </w:r>
      <w:r w:rsidR="00EB0281" w:rsidRPr="00200996">
        <w:t>Си</w:t>
      </w:r>
      <w:r w:rsidR="006A4F69">
        <w:t>ст</w:t>
      </w:r>
      <w:r w:rsidR="00EB0281" w:rsidRPr="00200996">
        <w:t>ема хранения данных</w:t>
      </w:r>
      <w:r w:rsidR="00427015">
        <w:t xml:space="preserve">, </w:t>
      </w:r>
      <w:r w:rsidR="00910815" w:rsidRPr="00706B79">
        <w:rPr>
          <w:lang w:val="en-US"/>
        </w:rPr>
        <w:t>LUNs</w:t>
      </w:r>
      <w:r w:rsidR="00706B79" w:rsidRPr="00EB0281">
        <w:t xml:space="preserve">, </w:t>
      </w:r>
      <w:r w:rsidR="00706B79">
        <w:t>где</w:t>
      </w:r>
      <w:r w:rsidR="00706B79" w:rsidRPr="00EB0281">
        <w:t xml:space="preserve"> </w:t>
      </w:r>
      <w:r w:rsidR="00706B79">
        <w:t>выберем</w:t>
      </w:r>
      <w:r w:rsidR="00706B79" w:rsidRPr="00EB0281">
        <w:t xml:space="preserve"> </w:t>
      </w:r>
      <w:r w:rsidR="00706B79" w:rsidRPr="00A70641">
        <w:rPr>
          <w:lang w:val="en-US"/>
        </w:rPr>
        <w:t>LUNGroup</w:t>
      </w:r>
      <w:r w:rsidR="00706B79" w:rsidRPr="00EB0281">
        <w:t>-</w:t>
      </w:r>
      <w:r w:rsidR="00706B79" w:rsidRPr="00A70641">
        <w:rPr>
          <w:lang w:val="en-US"/>
        </w:rPr>
        <w:t>FC</w:t>
      </w:r>
      <w:r w:rsidR="00806962" w:rsidRPr="00EB0281">
        <w:rPr>
          <w:rFonts w:eastAsiaTheme="minorHAnsi"/>
        </w:rPr>
        <w:t>.</w:t>
      </w:r>
      <w:r w:rsidR="00910815" w:rsidRPr="00EB0281">
        <w:rPr>
          <w:rFonts w:eastAsiaTheme="minorHAnsi"/>
        </w:rPr>
        <w:t xml:space="preserve"> </w:t>
      </w:r>
      <w:r w:rsidR="00706B79">
        <w:t>Перейдем</w:t>
      </w:r>
      <w:r w:rsidR="00706B79" w:rsidRPr="00EB0281">
        <w:t xml:space="preserve"> </w:t>
      </w:r>
      <w:r w:rsidR="00706B79">
        <w:t>на</w:t>
      </w:r>
      <w:r w:rsidR="00706B79" w:rsidRPr="00EB0281">
        <w:t xml:space="preserve"> </w:t>
      </w:r>
      <w:r w:rsidR="00706B79">
        <w:t>вкладку</w:t>
      </w:r>
      <w:r w:rsidR="00706B79" w:rsidRPr="00EB0281">
        <w:t xml:space="preserve"> </w:t>
      </w:r>
      <w:r w:rsidR="00706B79">
        <w:t>Снимки</w:t>
      </w:r>
      <w:r w:rsidR="00706B79" w:rsidRPr="00EB0281">
        <w:t xml:space="preserve"> (</w:t>
      </w:r>
      <w:r w:rsidR="00706B79">
        <w:t>рисунок</w:t>
      </w:r>
      <w:r w:rsidR="00706B79" w:rsidRPr="00EB0281">
        <w:t xml:space="preserve"> </w:t>
      </w:r>
      <w:r w:rsidR="00EF51A0">
        <w:t>2</w:t>
      </w:r>
      <w:r w:rsidR="00706B79" w:rsidRPr="00EB0281">
        <w:t>.4)</w:t>
      </w:r>
      <w:r w:rsidR="00706B79">
        <w:t>.</w:t>
      </w:r>
    </w:p>
    <w:p w14:paraId="5BB71D94" w14:textId="77777777" w:rsidR="00910815" w:rsidRPr="00EB0281" w:rsidRDefault="00910815" w:rsidP="00910815">
      <w:pPr>
        <w:pStyle w:val="a3"/>
      </w:pPr>
    </w:p>
    <w:p w14:paraId="554A1AF5" w14:textId="0C1CD258" w:rsidR="00806962" w:rsidRDefault="002569D3" w:rsidP="00920507">
      <w:pPr>
        <w:pStyle w:val="a3"/>
        <w:ind w:firstLine="0"/>
        <w:jc w:val="center"/>
        <w:rPr>
          <w:rFonts w:eastAsiaTheme="minorHAnsi"/>
        </w:rPr>
      </w:pPr>
      <w:r>
        <w:rPr>
          <w:noProof/>
        </w:rPr>
        <w:drawing>
          <wp:inline distT="0" distB="0" distL="0" distR="0" wp14:anchorId="391CA768" wp14:editId="1278C357">
            <wp:extent cx="5879909" cy="1332000"/>
            <wp:effectExtent l="0" t="0" r="698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909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CEB47" w14:textId="77777777" w:rsidR="00806962" w:rsidRDefault="00806962" w:rsidP="00920507">
      <w:pPr>
        <w:pStyle w:val="a3"/>
        <w:ind w:firstLine="0"/>
        <w:jc w:val="center"/>
        <w:rPr>
          <w:rFonts w:eastAsiaTheme="minorHAnsi"/>
        </w:rPr>
      </w:pPr>
    </w:p>
    <w:p w14:paraId="0D708912" w14:textId="471B261D" w:rsidR="00910815" w:rsidRPr="00920507" w:rsidRDefault="00806962" w:rsidP="00920507">
      <w:pPr>
        <w:pStyle w:val="a3"/>
        <w:ind w:firstLine="0"/>
        <w:jc w:val="center"/>
        <w:rPr>
          <w:rFonts w:eastAsiaTheme="minorHAnsi"/>
          <w:color w:val="000000"/>
          <w:lang w:eastAsia="en-US"/>
          <w14:ligatures w14:val="standardContextual"/>
        </w:rPr>
      </w:pPr>
      <w:r>
        <w:rPr>
          <w:rFonts w:eastAsiaTheme="minorHAnsi"/>
        </w:rPr>
        <w:t xml:space="preserve">Рисунок </w:t>
      </w:r>
      <w:r w:rsidR="00EF51A0">
        <w:rPr>
          <w:rFonts w:eastAsiaTheme="minorHAnsi"/>
        </w:rPr>
        <w:t>2</w:t>
      </w:r>
      <w:r>
        <w:rPr>
          <w:rFonts w:eastAsiaTheme="minorHAnsi"/>
        </w:rPr>
        <w:t>.</w:t>
      </w:r>
      <w:r w:rsidR="0092727D">
        <w:rPr>
          <w:rFonts w:eastAsiaTheme="minorHAnsi"/>
        </w:rPr>
        <w:t>4</w:t>
      </w:r>
      <w:r>
        <w:rPr>
          <w:rFonts w:eastAsiaTheme="minorHAnsi"/>
        </w:rPr>
        <w:t xml:space="preserve"> – </w:t>
      </w:r>
      <w:r w:rsidR="0074774A">
        <w:rPr>
          <w:rFonts w:eastAsiaTheme="minorHAnsi"/>
          <w:lang w:eastAsia="en-US"/>
        </w:rPr>
        <w:t xml:space="preserve">Меню </w:t>
      </w:r>
      <w:r w:rsidR="00AD48B8">
        <w:rPr>
          <w:rFonts w:eastAsiaTheme="minorHAnsi"/>
          <w:lang w:eastAsia="en-US"/>
        </w:rPr>
        <w:t>с</w:t>
      </w:r>
      <w:r w:rsidR="0074774A">
        <w:rPr>
          <w:rFonts w:eastAsiaTheme="minorHAnsi"/>
          <w:lang w:eastAsia="en-US"/>
        </w:rPr>
        <w:t>нимк</w:t>
      </w:r>
      <w:r w:rsidR="00AD48B8">
        <w:rPr>
          <w:rFonts w:eastAsiaTheme="minorHAnsi"/>
          <w:lang w:eastAsia="en-US"/>
        </w:rPr>
        <w:t>ов</w:t>
      </w:r>
      <w:r w:rsidR="0074774A">
        <w:rPr>
          <w:rFonts w:eastAsiaTheme="minorHAnsi"/>
          <w:lang w:eastAsia="en-US"/>
        </w:rPr>
        <w:t xml:space="preserve"> для </w:t>
      </w:r>
      <w:r w:rsidR="0074774A">
        <w:rPr>
          <w:lang w:val="en-US"/>
        </w:rPr>
        <w:t>LUNGroup</w:t>
      </w:r>
      <w:r w:rsidR="0074774A" w:rsidRPr="007B1074">
        <w:t>-</w:t>
      </w:r>
      <w:r w:rsidR="0074774A">
        <w:rPr>
          <w:lang w:val="en-US"/>
        </w:rPr>
        <w:t>FC</w:t>
      </w:r>
    </w:p>
    <w:p w14:paraId="1AACD31A" w14:textId="77777777" w:rsidR="006F72E4" w:rsidRPr="0092727D" w:rsidRDefault="006F72E4" w:rsidP="0092727D">
      <w:pPr>
        <w:pStyle w:val="a3"/>
        <w:jc w:val="center"/>
        <w:rPr>
          <w:rFonts w:eastAsiaTheme="minorHAnsi"/>
          <w:color w:val="000000"/>
          <w:lang w:eastAsia="en-US"/>
          <w14:ligatures w14:val="standardContextual"/>
        </w:rPr>
      </w:pPr>
    </w:p>
    <w:p w14:paraId="71B19D0B" w14:textId="60D9EA04" w:rsidR="0092727D" w:rsidRDefault="00910815" w:rsidP="0092727D">
      <w:pPr>
        <w:pStyle w:val="a3"/>
      </w:pPr>
      <w:r w:rsidRPr="00910815">
        <w:t>Выб</w:t>
      </w:r>
      <w:r>
        <w:t>ерем</w:t>
      </w:r>
      <w:r w:rsidRPr="00910815">
        <w:t xml:space="preserve"> </w:t>
      </w:r>
      <w:r w:rsidR="00F75E0F">
        <w:t>Изменить защиту</w:t>
      </w:r>
      <w:r w:rsidRPr="00910815">
        <w:t>.</w:t>
      </w:r>
      <w:r w:rsidR="0092727D">
        <w:t xml:space="preserve"> </w:t>
      </w:r>
      <w:r w:rsidR="001D13D3">
        <w:t xml:space="preserve">Откроется окно для изменения расписания защиты (рисунок </w:t>
      </w:r>
      <w:r w:rsidR="00EF51A0">
        <w:t>2</w:t>
      </w:r>
      <w:r w:rsidR="001D13D3">
        <w:t>.</w:t>
      </w:r>
      <w:r w:rsidR="001D13D3" w:rsidRPr="00A70641">
        <w:t>5</w:t>
      </w:r>
      <w:r w:rsidR="001D13D3">
        <w:t>).</w:t>
      </w:r>
    </w:p>
    <w:p w14:paraId="22F3785E" w14:textId="77777777" w:rsidR="002569D3" w:rsidRDefault="002569D3" w:rsidP="0092727D">
      <w:pPr>
        <w:pStyle w:val="a3"/>
      </w:pPr>
    </w:p>
    <w:p w14:paraId="0B42AAF9" w14:textId="25DB5512" w:rsidR="00806962" w:rsidRDefault="002569D3" w:rsidP="00920507">
      <w:pPr>
        <w:pStyle w:val="a3"/>
        <w:ind w:firstLine="0"/>
        <w:jc w:val="center"/>
        <w:rPr>
          <w:rFonts w:eastAsiaTheme="minorHAnsi"/>
          <w:lang w:eastAsia="en-US"/>
        </w:rPr>
      </w:pPr>
      <w:r>
        <w:rPr>
          <w:noProof/>
        </w:rPr>
        <w:drawing>
          <wp:inline distT="0" distB="0" distL="0" distR="0" wp14:anchorId="3BCA2A89" wp14:editId="0D57B6F2">
            <wp:extent cx="5939790" cy="240157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3CBC" w14:textId="77777777" w:rsidR="00910815" w:rsidRDefault="00910815" w:rsidP="00920507">
      <w:pPr>
        <w:pStyle w:val="a3"/>
        <w:ind w:firstLine="0"/>
        <w:jc w:val="center"/>
        <w:rPr>
          <w:rFonts w:eastAsiaTheme="minorHAnsi"/>
          <w:lang w:eastAsia="en-US"/>
        </w:rPr>
      </w:pPr>
    </w:p>
    <w:p w14:paraId="548B2AA0" w14:textId="4C84F37B" w:rsidR="00910815" w:rsidRPr="007B1074" w:rsidRDefault="00910815" w:rsidP="00920507">
      <w:pPr>
        <w:pStyle w:val="a3"/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Рисунок </w:t>
      </w:r>
      <w:r w:rsidR="00EF51A0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 xml:space="preserve">.5 – </w:t>
      </w:r>
      <w:r w:rsidR="00F75E0F">
        <w:rPr>
          <w:rFonts w:eastAsiaTheme="minorHAnsi"/>
          <w:lang w:eastAsia="en-US"/>
        </w:rPr>
        <w:t xml:space="preserve">Окно </w:t>
      </w:r>
      <w:r w:rsidR="00AD48B8">
        <w:rPr>
          <w:rFonts w:eastAsiaTheme="minorHAnsi"/>
          <w:lang w:eastAsia="en-US"/>
        </w:rPr>
        <w:t>и</w:t>
      </w:r>
      <w:r w:rsidR="00F75E0F">
        <w:t>змен</w:t>
      </w:r>
      <w:r w:rsidR="00225A5E">
        <w:t>е</w:t>
      </w:r>
      <w:r w:rsidR="00AD48B8">
        <w:t>ния</w:t>
      </w:r>
      <w:r w:rsidR="00F75E0F">
        <w:t xml:space="preserve"> защит</w:t>
      </w:r>
      <w:r w:rsidR="00AD48B8">
        <w:t>ы</w:t>
      </w:r>
    </w:p>
    <w:p w14:paraId="17783867" w14:textId="77777777" w:rsidR="00910815" w:rsidRPr="006F72E4" w:rsidRDefault="00910815" w:rsidP="00910815">
      <w:pPr>
        <w:pStyle w:val="a3"/>
        <w:jc w:val="center"/>
        <w:rPr>
          <w:rFonts w:eastAsiaTheme="minorHAnsi"/>
          <w:lang w:eastAsia="en-US"/>
        </w:rPr>
      </w:pPr>
    </w:p>
    <w:p w14:paraId="5969B84B" w14:textId="0E268C5B" w:rsidR="00BE4C65" w:rsidRDefault="002569D3" w:rsidP="00472D06">
      <w:pPr>
        <w:pStyle w:val="a3"/>
        <w:rPr>
          <w:rFonts w:eastAsiaTheme="minorHAnsi"/>
          <w:lang w:eastAsia="en-US"/>
        </w:rPr>
      </w:pPr>
      <w:r>
        <w:t>Выбираем Защитить данные с помощью расписания создания снимков</w:t>
      </w:r>
      <w:r w:rsidR="0089700C">
        <w:t xml:space="preserve"> (</w:t>
      </w:r>
      <w:r w:rsidR="0089700C">
        <w:rPr>
          <w:lang w:val="en-US"/>
        </w:rPr>
        <w:t>Default</w:t>
      </w:r>
      <w:r w:rsidR="0089700C" w:rsidRPr="0089700C">
        <w:t xml:space="preserve"> </w:t>
      </w:r>
      <w:r w:rsidR="0089700C">
        <w:rPr>
          <w:lang w:val="en-US"/>
        </w:rPr>
        <w:t>Protection</w:t>
      </w:r>
      <w:r w:rsidR="0089700C">
        <w:t xml:space="preserve">). По умолчанию было добавлено правило </w:t>
      </w:r>
      <w:r w:rsidR="0089700C">
        <w:rPr>
          <w:lang w:val="en-US"/>
        </w:rPr>
        <w:t>Every</w:t>
      </w:r>
      <w:r w:rsidR="0089700C" w:rsidRPr="0089700C">
        <w:t xml:space="preserve"> </w:t>
      </w:r>
      <w:r w:rsidR="0089700C">
        <w:rPr>
          <w:lang w:val="en-US"/>
        </w:rPr>
        <w:t>day</w:t>
      </w:r>
      <w:r w:rsidR="0089700C" w:rsidRPr="0089700C">
        <w:t xml:space="preserve"> </w:t>
      </w:r>
      <w:r w:rsidR="0089700C">
        <w:rPr>
          <w:lang w:val="en-US"/>
        </w:rPr>
        <w:t>at</w:t>
      </w:r>
      <w:r w:rsidR="0089700C" w:rsidRPr="0089700C">
        <w:t xml:space="preserve"> 11:00, </w:t>
      </w:r>
      <w:r w:rsidR="0089700C">
        <w:rPr>
          <w:lang w:val="en-US"/>
        </w:rPr>
        <w:t>keep</w:t>
      </w:r>
      <w:r w:rsidR="0089700C" w:rsidRPr="0089700C">
        <w:t xml:space="preserve"> </w:t>
      </w:r>
      <w:r w:rsidR="0089700C">
        <w:rPr>
          <w:lang w:val="en-US"/>
        </w:rPr>
        <w:t>fo</w:t>
      </w:r>
      <w:r w:rsidR="005E1F3D">
        <w:rPr>
          <w:lang w:val="en-US"/>
        </w:rPr>
        <w:t>r</w:t>
      </w:r>
      <w:r w:rsidR="0089700C">
        <w:t xml:space="preserve"> 2 дн., к нему добавим свое собственное правило расписания. Н</w:t>
      </w:r>
      <w:r>
        <w:t>ажимаем</w:t>
      </w:r>
      <w:r w:rsidR="00F24903" w:rsidRPr="00F24903">
        <w:rPr>
          <w:rFonts w:eastAsiaTheme="minorHAnsi"/>
          <w:lang w:eastAsia="en-US"/>
        </w:rPr>
        <w:t xml:space="preserve"> </w:t>
      </w:r>
      <w:r w:rsidR="00F24903">
        <w:rPr>
          <w:rFonts w:eastAsiaTheme="minorHAnsi"/>
          <w:lang w:eastAsia="en-US"/>
        </w:rPr>
        <w:t>Настроить расписание, выберем</w:t>
      </w:r>
      <w:r w:rsidR="00F24903" w:rsidRPr="007416F3">
        <w:rPr>
          <w:rFonts w:eastAsiaTheme="minorHAnsi"/>
          <w:lang w:eastAsia="en-US"/>
        </w:rPr>
        <w:t xml:space="preserve"> </w:t>
      </w:r>
      <w:r w:rsidR="00F24903">
        <w:rPr>
          <w:rFonts w:eastAsiaTheme="minorHAnsi"/>
          <w:lang w:val="en-US" w:eastAsia="en-US"/>
        </w:rPr>
        <w:t>Create</w:t>
      </w:r>
      <w:r w:rsidR="00F24903" w:rsidRPr="007416F3">
        <w:rPr>
          <w:rFonts w:eastAsiaTheme="minorHAnsi"/>
          <w:lang w:eastAsia="en-US"/>
        </w:rPr>
        <w:t>, чтобы начать процесс создания расписания.</w:t>
      </w:r>
      <w:r w:rsidR="00472D06">
        <w:rPr>
          <w:rFonts w:eastAsiaTheme="minorHAnsi"/>
          <w:lang w:eastAsia="en-US"/>
        </w:rPr>
        <w:t xml:space="preserve"> </w:t>
      </w:r>
    </w:p>
    <w:p w14:paraId="391EF332" w14:textId="35F5E06D" w:rsidR="007416F3" w:rsidRPr="007416F3" w:rsidRDefault="007416F3" w:rsidP="00472D06">
      <w:pPr>
        <w:pStyle w:val="a3"/>
        <w:rPr>
          <w:rFonts w:eastAsiaTheme="minorHAnsi"/>
          <w:lang w:eastAsia="en-US"/>
        </w:rPr>
      </w:pPr>
      <w:r w:rsidRPr="007416F3">
        <w:rPr>
          <w:rFonts w:eastAsiaTheme="minorHAnsi"/>
          <w:lang w:eastAsia="en-US"/>
        </w:rPr>
        <w:t>В окне выб</w:t>
      </w:r>
      <w:r w:rsidR="00CD3AB5">
        <w:rPr>
          <w:rFonts w:eastAsiaTheme="minorHAnsi"/>
          <w:lang w:eastAsia="en-US"/>
        </w:rPr>
        <w:t>и</w:t>
      </w:r>
      <w:r w:rsidRPr="007416F3">
        <w:rPr>
          <w:rFonts w:eastAsiaTheme="minorHAnsi"/>
          <w:lang w:eastAsia="en-US"/>
        </w:rPr>
        <w:t>р</w:t>
      </w:r>
      <w:r w:rsidR="00AC5198">
        <w:rPr>
          <w:rFonts w:eastAsiaTheme="minorHAnsi"/>
          <w:lang w:eastAsia="en-US"/>
        </w:rPr>
        <w:t>аем</w:t>
      </w:r>
      <w:r w:rsidRPr="007416F3">
        <w:rPr>
          <w:rFonts w:eastAsiaTheme="minorHAnsi"/>
          <w:lang w:eastAsia="en-US"/>
        </w:rPr>
        <w:t xml:space="preserve"> следующие</w:t>
      </w:r>
      <w:r>
        <w:rPr>
          <w:rFonts w:eastAsiaTheme="minorHAnsi"/>
          <w:lang w:eastAsia="en-US"/>
        </w:rPr>
        <w:t xml:space="preserve"> </w:t>
      </w:r>
      <w:r w:rsidRPr="007416F3">
        <w:rPr>
          <w:rFonts w:eastAsiaTheme="minorHAnsi"/>
          <w:lang w:eastAsia="en-US"/>
        </w:rPr>
        <w:t>параметры:</w:t>
      </w:r>
    </w:p>
    <w:p w14:paraId="7364A1EC" w14:textId="7906A97B" w:rsidR="007416F3" w:rsidRPr="0035773C" w:rsidRDefault="007416F3" w:rsidP="007416F3">
      <w:pPr>
        <w:pStyle w:val="a3"/>
        <w:rPr>
          <w:rFonts w:eastAsiaTheme="minorHAnsi"/>
          <w:lang w:eastAsia="en-US"/>
        </w:rPr>
      </w:pPr>
      <w:r w:rsidRPr="0035773C">
        <w:rPr>
          <w:rFonts w:eastAsiaTheme="minorHAnsi"/>
          <w:lang w:eastAsia="en-US"/>
        </w:rPr>
        <w:t xml:space="preserve">1 </w:t>
      </w:r>
      <w:r w:rsidR="0035773C">
        <w:rPr>
          <w:rFonts w:eastAsiaTheme="minorHAnsi"/>
          <w:lang w:eastAsia="en-US"/>
        </w:rPr>
        <w:t>Тип</w:t>
      </w:r>
      <w:r w:rsidR="0035773C" w:rsidRPr="0035773C">
        <w:rPr>
          <w:rFonts w:eastAsiaTheme="minorHAnsi"/>
          <w:lang w:eastAsia="en-US"/>
        </w:rPr>
        <w:t xml:space="preserve"> </w:t>
      </w:r>
      <w:r w:rsidR="0035773C">
        <w:rPr>
          <w:rFonts w:eastAsiaTheme="minorHAnsi"/>
          <w:lang w:eastAsia="en-US"/>
        </w:rPr>
        <w:t>правила</w:t>
      </w:r>
      <w:r w:rsidRPr="0035773C">
        <w:rPr>
          <w:rFonts w:eastAsiaTheme="minorHAnsi"/>
          <w:lang w:eastAsia="en-US"/>
        </w:rPr>
        <w:t xml:space="preserve"> – </w:t>
      </w:r>
      <w:r w:rsidR="0035773C">
        <w:rPr>
          <w:rFonts w:eastAsiaTheme="minorHAnsi"/>
          <w:lang w:eastAsia="en-US"/>
        </w:rPr>
        <w:t>В выбранный день</w:t>
      </w:r>
      <w:r w:rsidRPr="0035773C">
        <w:rPr>
          <w:rFonts w:eastAsiaTheme="minorHAnsi"/>
          <w:lang w:eastAsia="en-US"/>
        </w:rPr>
        <w:t>.</w:t>
      </w:r>
    </w:p>
    <w:p w14:paraId="76A4D5FD" w14:textId="6FCDD4C0" w:rsidR="007416F3" w:rsidRPr="007416F3" w:rsidRDefault="007416F3" w:rsidP="007416F3">
      <w:pPr>
        <w:pStyle w:val="a3"/>
        <w:rPr>
          <w:rFonts w:eastAsiaTheme="minorHAnsi"/>
          <w:lang w:val="en-US" w:eastAsia="en-US"/>
        </w:rPr>
      </w:pPr>
      <w:r w:rsidRPr="007416F3">
        <w:rPr>
          <w:rFonts w:eastAsiaTheme="minorHAnsi"/>
          <w:lang w:val="en-US" w:eastAsia="en-US"/>
        </w:rPr>
        <w:t xml:space="preserve">2 </w:t>
      </w:r>
      <w:r w:rsidR="0035773C">
        <w:rPr>
          <w:rFonts w:eastAsiaTheme="minorHAnsi"/>
          <w:lang w:eastAsia="en-US"/>
        </w:rPr>
        <w:t>Частота</w:t>
      </w:r>
      <w:r w:rsidR="0035773C" w:rsidRPr="009C1BE2">
        <w:rPr>
          <w:rFonts w:eastAsiaTheme="minorHAnsi"/>
          <w:lang w:val="en-US" w:eastAsia="en-US"/>
        </w:rPr>
        <w:t xml:space="preserve"> </w:t>
      </w:r>
      <w:r w:rsidRPr="007416F3">
        <w:rPr>
          <w:rFonts w:eastAsiaTheme="minorHAnsi"/>
          <w:lang w:val="en-US" w:eastAsia="en-US"/>
        </w:rPr>
        <w:t xml:space="preserve"> – </w:t>
      </w:r>
      <w:r w:rsidR="0035773C">
        <w:rPr>
          <w:rFonts w:eastAsiaTheme="minorHAnsi"/>
          <w:lang w:eastAsia="en-US"/>
        </w:rPr>
        <w:t>Суббота</w:t>
      </w:r>
      <w:r>
        <w:rPr>
          <w:rFonts w:eastAsiaTheme="minorHAnsi"/>
          <w:lang w:val="en-US" w:eastAsia="en-US"/>
        </w:rPr>
        <w:t>.</w:t>
      </w:r>
    </w:p>
    <w:p w14:paraId="2CB24379" w14:textId="28721E40" w:rsidR="007416F3" w:rsidRPr="007416F3" w:rsidRDefault="007416F3" w:rsidP="007416F3">
      <w:pPr>
        <w:pStyle w:val="a3"/>
        <w:rPr>
          <w:rFonts w:eastAsiaTheme="minorHAnsi"/>
          <w:lang w:val="en-US" w:eastAsia="en-US"/>
        </w:rPr>
      </w:pPr>
      <w:r w:rsidRPr="007416F3">
        <w:rPr>
          <w:rFonts w:eastAsiaTheme="minorHAnsi"/>
          <w:lang w:val="en-US" w:eastAsia="en-US"/>
        </w:rPr>
        <w:t xml:space="preserve">3 </w:t>
      </w:r>
      <w:r w:rsidR="0035773C">
        <w:rPr>
          <w:rFonts w:eastAsiaTheme="minorHAnsi"/>
          <w:lang w:eastAsia="en-US"/>
        </w:rPr>
        <w:t>Время</w:t>
      </w:r>
      <w:r w:rsidRPr="007416F3">
        <w:rPr>
          <w:rFonts w:eastAsiaTheme="minorHAnsi"/>
          <w:lang w:val="en-US" w:eastAsia="en-US"/>
        </w:rPr>
        <w:t xml:space="preserve"> – 01:00</w:t>
      </w:r>
      <w:r>
        <w:rPr>
          <w:rFonts w:eastAsiaTheme="minorHAnsi"/>
          <w:lang w:val="en-US" w:eastAsia="en-US"/>
        </w:rPr>
        <w:t>.</w:t>
      </w:r>
    </w:p>
    <w:p w14:paraId="4DD33679" w14:textId="4B6B94F6" w:rsidR="007416F3" w:rsidRPr="007416F3" w:rsidRDefault="007416F3" w:rsidP="007416F3">
      <w:pPr>
        <w:pStyle w:val="a3"/>
        <w:rPr>
          <w:rFonts w:eastAsiaTheme="minorHAnsi"/>
          <w:lang w:val="en-US" w:eastAsia="en-US"/>
        </w:rPr>
      </w:pPr>
      <w:r w:rsidRPr="007416F3">
        <w:rPr>
          <w:rFonts w:eastAsiaTheme="minorHAnsi"/>
          <w:lang w:val="en-US" w:eastAsia="en-US"/>
        </w:rPr>
        <w:t xml:space="preserve">4 Auto-Delete Policy – Expiration value </w:t>
      </w:r>
      <w:r w:rsidR="009C1BE2">
        <w:rPr>
          <w:rFonts w:eastAsiaTheme="minorHAnsi"/>
          <w:lang w:eastAsia="en-US"/>
        </w:rPr>
        <w:t>Спустя</w:t>
      </w:r>
      <w:r w:rsidRPr="007416F3">
        <w:rPr>
          <w:rFonts w:eastAsiaTheme="minorHAnsi"/>
          <w:lang w:val="en-US" w:eastAsia="en-US"/>
        </w:rPr>
        <w:t xml:space="preserve"> – 7 </w:t>
      </w:r>
      <w:r w:rsidR="009C1BE2">
        <w:rPr>
          <w:rFonts w:eastAsiaTheme="minorHAnsi"/>
          <w:lang w:eastAsia="en-US"/>
        </w:rPr>
        <w:t>дн</w:t>
      </w:r>
      <w:r>
        <w:rPr>
          <w:rFonts w:eastAsiaTheme="minorHAnsi"/>
          <w:lang w:val="en-US" w:eastAsia="en-US"/>
        </w:rPr>
        <w:t>.</w:t>
      </w:r>
    </w:p>
    <w:p w14:paraId="2FAD9735" w14:textId="29D44F48" w:rsidR="007416F3" w:rsidRDefault="007416F3" w:rsidP="007416F3">
      <w:pPr>
        <w:pStyle w:val="a3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5 </w:t>
      </w:r>
      <w:r w:rsidRPr="007416F3">
        <w:rPr>
          <w:rFonts w:eastAsiaTheme="minorHAnsi"/>
          <w:lang w:eastAsia="en-US"/>
        </w:rPr>
        <w:t>Access Type – Hidden</w:t>
      </w:r>
      <w:r w:rsidRPr="0092727D">
        <w:rPr>
          <w:rFonts w:eastAsiaTheme="minorHAnsi"/>
          <w:lang w:eastAsia="en-US"/>
        </w:rPr>
        <w:t>.</w:t>
      </w:r>
    </w:p>
    <w:p w14:paraId="0AC691BF" w14:textId="1F94A521" w:rsidR="007416F3" w:rsidRDefault="00FC5798" w:rsidP="00920507">
      <w:pPr>
        <w:pStyle w:val="a3"/>
        <w:ind w:firstLine="0"/>
        <w:jc w:val="center"/>
        <w:rPr>
          <w:rFonts w:eastAsiaTheme="minorHAnsi"/>
          <w:lang w:eastAsia="en-US"/>
        </w:rPr>
      </w:pPr>
      <w:r>
        <w:rPr>
          <w:noProof/>
        </w:rPr>
        <w:lastRenderedPageBreak/>
        <w:drawing>
          <wp:inline distT="0" distB="0" distL="0" distR="0" wp14:anchorId="15E23943" wp14:editId="1CD57AFB">
            <wp:extent cx="4930552" cy="4356000"/>
            <wp:effectExtent l="0" t="0" r="381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552" cy="43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DC60" w14:textId="77777777" w:rsidR="0092727D" w:rsidRDefault="0092727D" w:rsidP="00920507">
      <w:pPr>
        <w:pStyle w:val="a3"/>
        <w:ind w:firstLine="0"/>
        <w:jc w:val="center"/>
        <w:rPr>
          <w:rFonts w:eastAsiaTheme="minorHAnsi"/>
          <w:lang w:eastAsia="en-US"/>
        </w:rPr>
      </w:pPr>
    </w:p>
    <w:p w14:paraId="0DDDDAD9" w14:textId="4399FB9B" w:rsidR="0092727D" w:rsidRPr="0092727D" w:rsidRDefault="0092727D" w:rsidP="00920507">
      <w:pPr>
        <w:pStyle w:val="a3"/>
        <w:ind w:firstLine="0"/>
        <w:jc w:val="center"/>
      </w:pPr>
      <w:r>
        <w:rPr>
          <w:rFonts w:eastAsiaTheme="minorHAnsi"/>
          <w:lang w:eastAsia="en-US"/>
        </w:rPr>
        <w:t xml:space="preserve">Рисунок </w:t>
      </w:r>
      <w:r w:rsidR="00EF51A0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>.</w:t>
      </w:r>
      <w:r w:rsidR="00472D06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 xml:space="preserve"> – </w:t>
      </w:r>
      <w:r w:rsidR="00396A9F">
        <w:t>Окно создания правила</w:t>
      </w:r>
    </w:p>
    <w:p w14:paraId="6C1E01E1" w14:textId="77777777" w:rsidR="007416F3" w:rsidRDefault="007416F3" w:rsidP="00910815">
      <w:pPr>
        <w:pStyle w:val="a3"/>
        <w:rPr>
          <w:rFonts w:eastAsiaTheme="minorHAnsi"/>
          <w:lang w:eastAsia="en-US"/>
        </w:rPr>
      </w:pPr>
    </w:p>
    <w:p w14:paraId="333A97C0" w14:textId="6903EBCE" w:rsidR="007416F3" w:rsidRDefault="007416F3" w:rsidP="007416F3">
      <w:pPr>
        <w:pStyle w:val="a3"/>
        <w:rPr>
          <w:rFonts w:eastAsiaTheme="minorHAnsi"/>
          <w:lang w:eastAsia="en-US"/>
        </w:rPr>
      </w:pPr>
      <w:r w:rsidRPr="007416F3">
        <w:rPr>
          <w:rFonts w:eastAsiaTheme="minorHAnsi"/>
          <w:lang w:eastAsia="en-US"/>
        </w:rPr>
        <w:t>Новое правило, которое</w:t>
      </w:r>
      <w:r w:rsidR="00D63AAA">
        <w:rPr>
          <w:rFonts w:eastAsiaTheme="minorHAnsi"/>
          <w:lang w:eastAsia="en-US"/>
        </w:rPr>
        <w:t xml:space="preserve"> </w:t>
      </w:r>
      <w:r w:rsidRPr="007416F3">
        <w:rPr>
          <w:rFonts w:eastAsiaTheme="minorHAnsi"/>
          <w:lang w:eastAsia="en-US"/>
        </w:rPr>
        <w:t xml:space="preserve">создали </w:t>
      </w:r>
      <w:r w:rsidR="00CC609D">
        <w:rPr>
          <w:rFonts w:eastAsiaTheme="minorHAnsi"/>
          <w:lang w:eastAsia="en-US"/>
        </w:rPr>
        <w:t>появилось в окне изменения ра</w:t>
      </w:r>
      <w:r w:rsidR="00E777F3">
        <w:rPr>
          <w:rFonts w:eastAsiaTheme="minorHAnsi"/>
          <w:lang w:eastAsia="en-US"/>
        </w:rPr>
        <w:t>с</w:t>
      </w:r>
      <w:r w:rsidR="00CC609D">
        <w:rPr>
          <w:rFonts w:eastAsiaTheme="minorHAnsi"/>
          <w:lang w:eastAsia="en-US"/>
        </w:rPr>
        <w:t>писания защиты (рисунок</w:t>
      </w:r>
      <w:r w:rsidR="004910B5">
        <w:rPr>
          <w:rFonts w:eastAsiaTheme="minorHAnsi"/>
          <w:lang w:eastAsia="en-US"/>
        </w:rPr>
        <w:t> </w:t>
      </w:r>
      <w:r w:rsidR="00EF51A0">
        <w:rPr>
          <w:rFonts w:eastAsiaTheme="minorHAnsi"/>
          <w:lang w:eastAsia="en-US"/>
        </w:rPr>
        <w:t>2</w:t>
      </w:r>
      <w:r w:rsidR="00CC609D">
        <w:rPr>
          <w:rFonts w:eastAsiaTheme="minorHAnsi"/>
          <w:lang w:eastAsia="en-US"/>
        </w:rPr>
        <w:t>.</w:t>
      </w:r>
      <w:r w:rsidR="00472D06">
        <w:rPr>
          <w:rFonts w:eastAsiaTheme="minorHAnsi"/>
          <w:lang w:eastAsia="en-US"/>
        </w:rPr>
        <w:t>7</w:t>
      </w:r>
      <w:r w:rsidR="00CC609D">
        <w:rPr>
          <w:rFonts w:eastAsiaTheme="minorHAnsi"/>
          <w:lang w:eastAsia="en-US"/>
        </w:rPr>
        <w:t>).</w:t>
      </w:r>
      <w:r w:rsidR="00F317B3">
        <w:rPr>
          <w:rFonts w:eastAsiaTheme="minorHAnsi"/>
          <w:lang w:eastAsia="en-US"/>
        </w:rPr>
        <w:t xml:space="preserve"> </w:t>
      </w:r>
      <w:r w:rsidR="003F53BC">
        <w:rPr>
          <w:rFonts w:eastAsiaTheme="minorHAnsi"/>
          <w:lang w:eastAsia="en-US"/>
        </w:rPr>
        <w:t xml:space="preserve">Нажмем Далее, проверим </w:t>
      </w:r>
      <w:r w:rsidRPr="007416F3">
        <w:rPr>
          <w:rFonts w:eastAsiaTheme="minorHAnsi"/>
          <w:lang w:eastAsia="en-US"/>
        </w:rPr>
        <w:t>изменения в защите</w:t>
      </w:r>
      <w:r w:rsidR="000B0E97">
        <w:rPr>
          <w:rFonts w:eastAsiaTheme="minorHAnsi"/>
          <w:lang w:eastAsia="en-US"/>
        </w:rPr>
        <w:t xml:space="preserve"> и нажмем Завершить</w:t>
      </w:r>
      <w:r w:rsidRPr="007416F3">
        <w:rPr>
          <w:rFonts w:eastAsiaTheme="minorHAnsi"/>
          <w:lang w:eastAsia="en-US"/>
        </w:rPr>
        <w:t>.</w:t>
      </w:r>
    </w:p>
    <w:p w14:paraId="303B38B5" w14:textId="249A4B0A" w:rsidR="007416F3" w:rsidRDefault="007416F3" w:rsidP="0092727D">
      <w:pPr>
        <w:pStyle w:val="a3"/>
        <w:ind w:firstLine="0"/>
        <w:jc w:val="center"/>
        <w:rPr>
          <w:rFonts w:eastAsiaTheme="minorHAnsi"/>
          <w:lang w:eastAsia="en-US"/>
        </w:rPr>
      </w:pPr>
    </w:p>
    <w:p w14:paraId="408D887B" w14:textId="60521551" w:rsidR="0092727D" w:rsidRDefault="00362DD6" w:rsidP="00226BEC">
      <w:pPr>
        <w:pStyle w:val="a3"/>
        <w:ind w:firstLine="0"/>
        <w:jc w:val="center"/>
        <w:rPr>
          <w:rFonts w:eastAsiaTheme="minorHAnsi"/>
          <w:lang w:eastAsia="en-US"/>
        </w:rPr>
      </w:pPr>
      <w:r>
        <w:rPr>
          <w:noProof/>
        </w:rPr>
        <w:drawing>
          <wp:inline distT="0" distB="0" distL="0" distR="0" wp14:anchorId="32A430DB" wp14:editId="0B54B7A9">
            <wp:extent cx="5409542" cy="2304000"/>
            <wp:effectExtent l="0" t="0" r="127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42" cy="23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9C3E" w14:textId="77777777" w:rsidR="00362DD6" w:rsidRDefault="00362DD6" w:rsidP="00910815">
      <w:pPr>
        <w:pStyle w:val="a3"/>
        <w:rPr>
          <w:rFonts w:eastAsiaTheme="minorHAnsi"/>
          <w:lang w:eastAsia="en-US"/>
        </w:rPr>
      </w:pPr>
    </w:p>
    <w:p w14:paraId="03511BEA" w14:textId="46D7A098" w:rsidR="007416F3" w:rsidRDefault="0092727D" w:rsidP="00E81FF8">
      <w:pPr>
        <w:pStyle w:val="a3"/>
        <w:ind w:firstLine="0"/>
        <w:jc w:val="center"/>
      </w:pPr>
      <w:r>
        <w:rPr>
          <w:rFonts w:eastAsiaTheme="minorHAnsi"/>
          <w:lang w:eastAsia="en-US"/>
        </w:rPr>
        <w:t xml:space="preserve">Рисунок </w:t>
      </w:r>
      <w:r w:rsidR="00EF51A0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>.</w:t>
      </w:r>
      <w:r w:rsidR="00472D06">
        <w:rPr>
          <w:rFonts w:eastAsiaTheme="minorHAnsi"/>
          <w:lang w:eastAsia="en-US"/>
        </w:rPr>
        <w:t>7</w:t>
      </w:r>
      <w:r>
        <w:rPr>
          <w:rFonts w:eastAsiaTheme="minorHAnsi"/>
          <w:lang w:eastAsia="en-US"/>
        </w:rPr>
        <w:t xml:space="preserve"> – </w:t>
      </w:r>
      <w:r w:rsidR="00CC609D">
        <w:t>Отображение нового правила</w:t>
      </w:r>
    </w:p>
    <w:p w14:paraId="4A3FE453" w14:textId="77777777" w:rsidR="00435079" w:rsidRDefault="00435079" w:rsidP="00910815">
      <w:pPr>
        <w:pStyle w:val="a3"/>
        <w:rPr>
          <w:rFonts w:eastAsiaTheme="minorHAnsi"/>
          <w:lang w:eastAsia="en-US"/>
        </w:rPr>
      </w:pPr>
    </w:p>
    <w:p w14:paraId="102725DD" w14:textId="74302D24" w:rsidR="00435079" w:rsidRDefault="00435079" w:rsidP="00435079">
      <w:pPr>
        <w:pStyle w:val="a3"/>
        <w:rPr>
          <w:rFonts w:eastAsiaTheme="minorHAnsi"/>
          <w:lang w:eastAsia="en-US"/>
        </w:rPr>
      </w:pPr>
      <w:r w:rsidRPr="007416F3">
        <w:rPr>
          <w:rFonts w:eastAsiaTheme="minorHAnsi"/>
          <w:lang w:eastAsia="en-US"/>
        </w:rPr>
        <w:t>После того, как были сделаны эти изменения</w:t>
      </w:r>
      <w:r>
        <w:rPr>
          <w:rFonts w:eastAsiaTheme="minorHAnsi"/>
          <w:lang w:eastAsia="en-US"/>
        </w:rPr>
        <w:t xml:space="preserve"> мы </w:t>
      </w:r>
      <w:r w:rsidRPr="007416F3">
        <w:rPr>
          <w:rFonts w:eastAsiaTheme="minorHAnsi"/>
          <w:lang w:eastAsia="en-US"/>
        </w:rPr>
        <w:t>буде</w:t>
      </w:r>
      <w:r>
        <w:rPr>
          <w:rFonts w:eastAsiaTheme="minorHAnsi"/>
          <w:lang w:eastAsia="en-US"/>
        </w:rPr>
        <w:t>м</w:t>
      </w:r>
      <w:r w:rsidRPr="007416F3">
        <w:rPr>
          <w:rFonts w:eastAsiaTheme="minorHAnsi"/>
          <w:lang w:eastAsia="en-US"/>
        </w:rPr>
        <w:t xml:space="preserve"> уведомлены.</w:t>
      </w:r>
      <w:r>
        <w:rPr>
          <w:rFonts w:eastAsiaTheme="minorHAnsi"/>
          <w:lang w:eastAsia="en-US"/>
        </w:rPr>
        <w:t xml:space="preserve"> </w:t>
      </w:r>
      <w:r>
        <w:t xml:space="preserve">Окно успешного создания расписания показано на рисунке </w:t>
      </w:r>
      <w:r w:rsidR="00EF51A0">
        <w:t>2</w:t>
      </w:r>
      <w:r>
        <w:t>.</w:t>
      </w:r>
      <w:r w:rsidR="00472D06">
        <w:t>8</w:t>
      </w:r>
      <w:r>
        <w:t>.</w:t>
      </w:r>
    </w:p>
    <w:p w14:paraId="7928E827" w14:textId="77777777" w:rsidR="00362DD6" w:rsidRDefault="00362DD6" w:rsidP="00CD3AB5">
      <w:pPr>
        <w:ind w:firstLine="0"/>
        <w:jc w:val="center"/>
        <w:rPr>
          <w:rFonts w:eastAsiaTheme="minorHAnsi"/>
          <w:lang w:eastAsia="en-US"/>
        </w:rPr>
      </w:pPr>
      <w:r>
        <w:rPr>
          <w:noProof/>
        </w:rPr>
        <w:lastRenderedPageBreak/>
        <w:drawing>
          <wp:inline distT="0" distB="0" distL="0" distR="0" wp14:anchorId="49FBEC6A" wp14:editId="7F73F77F">
            <wp:extent cx="5029082" cy="44280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082" cy="44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7967" w14:textId="77777777" w:rsidR="00362DD6" w:rsidRDefault="00362DD6" w:rsidP="00F317B3">
      <w:pPr>
        <w:jc w:val="center"/>
        <w:rPr>
          <w:rFonts w:eastAsiaTheme="minorHAnsi"/>
          <w:lang w:eastAsia="en-US"/>
        </w:rPr>
      </w:pPr>
    </w:p>
    <w:p w14:paraId="3812A110" w14:textId="315F076C" w:rsidR="00F317B3" w:rsidRPr="004C085F" w:rsidRDefault="00F317B3" w:rsidP="00CD3AB5">
      <w:pPr>
        <w:ind w:firstLine="0"/>
        <w:jc w:val="center"/>
      </w:pPr>
      <w:r>
        <w:rPr>
          <w:rFonts w:eastAsiaTheme="minorHAnsi"/>
          <w:lang w:eastAsia="en-US"/>
        </w:rPr>
        <w:t xml:space="preserve">Рисунок </w:t>
      </w:r>
      <w:r w:rsidR="00EF51A0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>.</w:t>
      </w:r>
      <w:r w:rsidR="00472D06">
        <w:rPr>
          <w:rFonts w:eastAsiaTheme="minorHAnsi"/>
          <w:lang w:eastAsia="en-US"/>
        </w:rPr>
        <w:t>8</w:t>
      </w:r>
      <w:r>
        <w:rPr>
          <w:rFonts w:eastAsiaTheme="minorHAnsi"/>
          <w:lang w:eastAsia="en-US"/>
        </w:rPr>
        <w:t xml:space="preserve"> – </w:t>
      </w:r>
      <w:r>
        <w:t>Завершение создания нового расписания защиты</w:t>
      </w:r>
    </w:p>
    <w:p w14:paraId="51652965" w14:textId="3DB9B456" w:rsidR="00F317B3" w:rsidRPr="0092727D" w:rsidRDefault="00F317B3" w:rsidP="00F317B3">
      <w:pPr>
        <w:pStyle w:val="a3"/>
        <w:ind w:firstLine="0"/>
        <w:jc w:val="center"/>
      </w:pPr>
    </w:p>
    <w:p w14:paraId="6EC29028" w14:textId="764A7D27" w:rsidR="00435079" w:rsidRPr="0092727D" w:rsidRDefault="00435079" w:rsidP="00435079">
      <w:pPr>
        <w:pStyle w:val="a3"/>
        <w:rPr>
          <w:rFonts w:eastAsiaTheme="minorHAnsi"/>
          <w:lang w:eastAsia="en-US"/>
        </w:rPr>
      </w:pPr>
      <w:r>
        <w:t xml:space="preserve">Другой способ проверить, что защита включена для этого </w:t>
      </w:r>
      <w:r w:rsidR="00226BEC">
        <w:t>Система</w:t>
      </w:r>
      <w:r w:rsidRPr="00200996">
        <w:t xml:space="preserve"> хранения данных</w:t>
      </w:r>
      <w:r>
        <w:t xml:space="preserve">, </w:t>
      </w:r>
      <w:r w:rsidRPr="007416F3">
        <w:rPr>
          <w:rFonts w:eastAsiaTheme="minorHAnsi"/>
          <w:lang w:val="en-US" w:eastAsia="en-US"/>
        </w:rPr>
        <w:t>LUNs</w:t>
      </w:r>
      <w:r>
        <w:rPr>
          <w:rFonts w:eastAsiaTheme="minorHAnsi"/>
          <w:lang w:eastAsia="en-US"/>
        </w:rPr>
        <w:t xml:space="preserve">, </w:t>
      </w:r>
      <w:r w:rsidRPr="007416F3">
        <w:rPr>
          <w:rFonts w:eastAsiaTheme="minorHAnsi"/>
          <w:lang w:val="en-US" w:eastAsia="en-US"/>
        </w:rPr>
        <w:t>LUNGroup</w:t>
      </w:r>
      <w:r w:rsidRPr="007416F3">
        <w:rPr>
          <w:rFonts w:eastAsiaTheme="minorHAnsi"/>
          <w:lang w:eastAsia="en-US"/>
        </w:rPr>
        <w:t>-</w:t>
      </w:r>
      <w:r w:rsidRPr="007416F3">
        <w:rPr>
          <w:rFonts w:eastAsiaTheme="minorHAnsi"/>
          <w:lang w:val="en-US" w:eastAsia="en-US"/>
        </w:rPr>
        <w:t>FC</w:t>
      </w:r>
      <w:r w:rsidRPr="007416F3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Мы</w:t>
      </w:r>
      <w:r w:rsidRPr="007416F3">
        <w:rPr>
          <w:rFonts w:eastAsiaTheme="minorHAnsi"/>
          <w:lang w:eastAsia="en-US"/>
        </w:rPr>
        <w:t xml:space="preserve"> должны увидеть внесенные правила.</w:t>
      </w:r>
      <w:r w:rsidRPr="0092727D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Окно параметров </w:t>
      </w:r>
      <w:r>
        <w:rPr>
          <w:rFonts w:eastAsiaTheme="minorHAnsi"/>
          <w:lang w:val="en-US" w:eastAsia="en-US"/>
        </w:rPr>
        <w:t>LUNs</w:t>
      </w:r>
      <w:r w:rsidRPr="006F72E4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показано на рисунке </w:t>
      </w:r>
      <w:r w:rsidR="00EF51A0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>.</w:t>
      </w:r>
      <w:r w:rsidR="00472D06">
        <w:rPr>
          <w:rFonts w:eastAsiaTheme="minorHAnsi"/>
          <w:lang w:eastAsia="en-US"/>
        </w:rPr>
        <w:t>9</w:t>
      </w:r>
      <w:r>
        <w:rPr>
          <w:rFonts w:eastAsiaTheme="minorHAnsi"/>
          <w:lang w:eastAsia="en-US"/>
        </w:rPr>
        <w:t>.</w:t>
      </w:r>
    </w:p>
    <w:p w14:paraId="5A400ECE" w14:textId="77777777" w:rsidR="00F317B3" w:rsidRDefault="00F317B3" w:rsidP="00910815">
      <w:pPr>
        <w:pStyle w:val="a3"/>
        <w:rPr>
          <w:rFonts w:eastAsiaTheme="minorHAnsi"/>
          <w:lang w:eastAsia="en-US"/>
        </w:rPr>
      </w:pPr>
    </w:p>
    <w:p w14:paraId="28A2D7C5" w14:textId="34994986" w:rsidR="007416F3" w:rsidRDefault="00D63AAA" w:rsidP="0092727D">
      <w:pPr>
        <w:pStyle w:val="a3"/>
        <w:ind w:firstLine="0"/>
        <w:jc w:val="center"/>
        <w:rPr>
          <w:rFonts w:eastAsiaTheme="minorHAnsi"/>
          <w:lang w:eastAsia="en-US"/>
        </w:rPr>
      </w:pPr>
      <w:r>
        <w:rPr>
          <w:noProof/>
        </w:rPr>
        <w:drawing>
          <wp:inline distT="0" distB="0" distL="0" distR="0" wp14:anchorId="3D7D847F" wp14:editId="415F2492">
            <wp:extent cx="5939790" cy="2181860"/>
            <wp:effectExtent l="0" t="0" r="381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0854" w14:textId="77777777" w:rsidR="007416F3" w:rsidRDefault="007416F3" w:rsidP="00910815">
      <w:pPr>
        <w:pStyle w:val="a3"/>
        <w:rPr>
          <w:rFonts w:eastAsiaTheme="minorHAnsi"/>
          <w:lang w:eastAsia="en-US"/>
        </w:rPr>
      </w:pPr>
    </w:p>
    <w:p w14:paraId="6A69FD21" w14:textId="664A118A" w:rsidR="0092727D" w:rsidRPr="0092727D" w:rsidRDefault="0092727D" w:rsidP="0092727D">
      <w:pPr>
        <w:pStyle w:val="a3"/>
        <w:ind w:firstLine="0"/>
        <w:jc w:val="center"/>
      </w:pPr>
      <w:r>
        <w:rPr>
          <w:rFonts w:eastAsiaTheme="minorHAnsi"/>
          <w:lang w:eastAsia="en-US"/>
        </w:rPr>
        <w:t xml:space="preserve">Рисунок </w:t>
      </w:r>
      <w:r w:rsidR="00EF51A0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>.</w:t>
      </w:r>
      <w:r w:rsidR="00472D06">
        <w:rPr>
          <w:rFonts w:eastAsiaTheme="minorHAnsi"/>
          <w:lang w:eastAsia="en-US"/>
        </w:rPr>
        <w:t>9</w:t>
      </w:r>
      <w:r>
        <w:rPr>
          <w:rFonts w:eastAsiaTheme="minorHAnsi"/>
          <w:lang w:eastAsia="en-US"/>
        </w:rPr>
        <w:t xml:space="preserve"> – </w:t>
      </w:r>
      <w:r>
        <w:t xml:space="preserve">Окно параметров </w:t>
      </w:r>
      <w:r>
        <w:rPr>
          <w:lang w:val="en-US"/>
        </w:rPr>
        <w:t>LUNs</w:t>
      </w:r>
    </w:p>
    <w:p w14:paraId="4F70E9B5" w14:textId="77777777" w:rsidR="0092727D" w:rsidRDefault="0092727D" w:rsidP="00910815">
      <w:pPr>
        <w:pStyle w:val="a3"/>
        <w:rPr>
          <w:rFonts w:eastAsiaTheme="minorHAnsi"/>
          <w:lang w:eastAsia="en-US"/>
        </w:rPr>
      </w:pPr>
    </w:p>
    <w:p w14:paraId="6F6BD1D7" w14:textId="6B19A2AD" w:rsidR="00BA38BB" w:rsidRPr="003D3345" w:rsidRDefault="00BA38BB" w:rsidP="003656DE">
      <w:pPr>
        <w:pStyle w:val="a3"/>
        <w:ind w:firstLine="0"/>
        <w:rPr>
          <w:rFonts w:eastAsiaTheme="minorHAnsi"/>
          <w:lang w:eastAsia="en-US"/>
        </w:rPr>
      </w:pPr>
      <w:r>
        <w:br w:type="page"/>
      </w:r>
    </w:p>
    <w:p w14:paraId="0C13EB8B" w14:textId="77777777" w:rsidR="00E31E72" w:rsidRPr="00FB23C8" w:rsidRDefault="00E31E72" w:rsidP="00E31E72">
      <w:pPr>
        <w:pStyle w:val="1"/>
        <w:ind w:firstLine="0"/>
        <w:jc w:val="center"/>
        <w:rPr>
          <w:rFonts w:cs="Times New Roman"/>
          <w:b w:val="0"/>
          <w:bCs/>
          <w:szCs w:val="28"/>
        </w:rPr>
      </w:pPr>
      <w:bookmarkStart w:id="11" w:name="_Toc212647555"/>
      <w:bookmarkStart w:id="12" w:name="_Toc216199733"/>
      <w:r w:rsidRPr="00FB23C8">
        <w:rPr>
          <w:rFonts w:cs="Times New Roman"/>
          <w:bCs/>
          <w:szCs w:val="28"/>
        </w:rPr>
        <w:lastRenderedPageBreak/>
        <w:t>ЗАКЛЮЧЕНИЕ</w:t>
      </w:r>
      <w:bookmarkEnd w:id="11"/>
      <w:bookmarkEnd w:id="12"/>
    </w:p>
    <w:p w14:paraId="3F7F8FE6" w14:textId="77777777" w:rsidR="00F738E1" w:rsidRDefault="00F738E1" w:rsidP="0092727D">
      <w:pPr>
        <w:pStyle w:val="a3"/>
      </w:pPr>
    </w:p>
    <w:p w14:paraId="38ACB260" w14:textId="4D5CD5CC" w:rsidR="0092727D" w:rsidRDefault="0092727D" w:rsidP="0041241C">
      <w:pPr>
        <w:pStyle w:val="a3"/>
        <w:rPr>
          <w:sz w:val="24"/>
          <w:szCs w:val="24"/>
        </w:rPr>
      </w:pPr>
      <w:r>
        <w:t xml:space="preserve">В ходе выполнения лабораторной </w:t>
      </w:r>
      <w:r w:rsidR="007677C2">
        <w:t xml:space="preserve">затрагивались </w:t>
      </w:r>
      <w:r w:rsidR="007677C2" w:rsidRPr="007820D9">
        <w:t>ключевые аспекты обеспечения непрерывности бизнеса и защиты данных в современных информационных системах.</w:t>
      </w:r>
    </w:p>
    <w:p w14:paraId="4A14BED9" w14:textId="7E484FDB" w:rsidR="007677C2" w:rsidRDefault="007677C2" w:rsidP="0041241C">
      <w:pPr>
        <w:ind w:firstLine="709"/>
        <w:jc w:val="both"/>
      </w:pPr>
      <w:r w:rsidRPr="007820D9">
        <w:t xml:space="preserve">Первая часть лабораторной работы была посвящена изучению обеспечения непрерывности бизнеса на основе хоста, работающего с EMC PowerPath. В рамках этой части </w:t>
      </w:r>
      <w:r>
        <w:t>была</w:t>
      </w:r>
      <w:r w:rsidRPr="007820D9">
        <w:t xml:space="preserve"> выполн</w:t>
      </w:r>
      <w:r>
        <w:t>ена</w:t>
      </w:r>
      <w:r w:rsidRPr="007820D9">
        <w:t xml:space="preserve"> настройк</w:t>
      </w:r>
      <w:r>
        <w:t>а</w:t>
      </w:r>
      <w:r w:rsidRPr="007820D9">
        <w:t xml:space="preserve"> и диагностик</w:t>
      </w:r>
      <w:r>
        <w:t>а</w:t>
      </w:r>
      <w:r w:rsidRPr="007820D9">
        <w:t xml:space="preserve"> конфигурации PowerPath, используя команды командной строки для проверки статуса и корректности работы системы.</w:t>
      </w:r>
      <w:r w:rsidR="00D51667">
        <w:t xml:space="preserve"> Изучалось использование</w:t>
      </w:r>
      <w:r w:rsidR="00D51667" w:rsidRPr="007820D9">
        <w:t xml:space="preserve"> команд</w:t>
      </w:r>
      <w:r w:rsidR="00D51667">
        <w:t>ы «</w:t>
      </w:r>
      <w:r w:rsidR="00D51667" w:rsidRPr="007820D9">
        <w:t>powermt</w:t>
      </w:r>
      <w:r w:rsidR="00D51667">
        <w:t>»</w:t>
      </w:r>
      <w:r w:rsidR="00D51667" w:rsidRPr="007820D9">
        <w:t xml:space="preserve">, которая позволяет проверить конфигурацию хоста и его взаимодействие с массивами хранения данных, а также состояние путей и инициаторов. При анализе исходного состояния конфигурации были выявлены несколько мертвых путей (Dead I/O paths), что потребовало запуска команды </w:t>
      </w:r>
      <w:r w:rsidR="00D51667">
        <w:t>«</w:t>
      </w:r>
      <w:r w:rsidR="00D51667" w:rsidRPr="007820D9">
        <w:t>powermt check</w:t>
      </w:r>
      <w:r w:rsidR="00D51667">
        <w:t>»</w:t>
      </w:r>
      <w:r w:rsidR="00D51667" w:rsidRPr="007820D9">
        <w:t xml:space="preserve"> для обнаружения и устранения неисправных путей. По завершении диагностики и восстановления путей, </w:t>
      </w:r>
      <w:r w:rsidR="00D51667">
        <w:t>были даны</w:t>
      </w:r>
      <w:r w:rsidR="00D51667" w:rsidRPr="007820D9">
        <w:t xml:space="preserve"> ответ</w:t>
      </w:r>
      <w:r w:rsidR="00D51667">
        <w:t>ы</w:t>
      </w:r>
      <w:r w:rsidR="00D51667" w:rsidRPr="007820D9">
        <w:t xml:space="preserve"> на вопросы относительно того, какие инициаторы управляются PowerPath, какие типы массивов доступны для хоста, а также какие изменения произошли в доступных массивах после устранения неполадок.</w:t>
      </w:r>
    </w:p>
    <w:p w14:paraId="64D384B7" w14:textId="3D175B67" w:rsidR="0041241C" w:rsidRDefault="0041241C" w:rsidP="00D51667">
      <w:pPr>
        <w:ind w:firstLine="709"/>
        <w:jc w:val="both"/>
      </w:pPr>
      <w:r w:rsidRPr="007820D9">
        <w:t>Вторая часть лабораторной работы была сосредоточена на изучении защиты данных с использованием массивов хранения и настройке защиты LUN в EMC Unisphere System.</w:t>
      </w:r>
      <w:r>
        <w:t xml:space="preserve"> Была проведена</w:t>
      </w:r>
      <w:r w:rsidRPr="007820D9">
        <w:t xml:space="preserve"> настройк</w:t>
      </w:r>
      <w:r>
        <w:t>а</w:t>
      </w:r>
      <w:r w:rsidRPr="007820D9">
        <w:t xml:space="preserve"> расписаний снимков данных. </w:t>
      </w:r>
      <w:r>
        <w:t xml:space="preserve">Было </w:t>
      </w:r>
      <w:r w:rsidRPr="007820D9">
        <w:t>созда</w:t>
      </w:r>
      <w:r>
        <w:t>но</w:t>
      </w:r>
      <w:r w:rsidRPr="007820D9">
        <w:t xml:space="preserve"> собственное расписание для снимков, чтобы обеспечить регулярное создание резервных копий данных и минимизировать риски потери информации. Также</w:t>
      </w:r>
      <w:r>
        <w:t xml:space="preserve"> были </w:t>
      </w:r>
      <w:r w:rsidRPr="007820D9">
        <w:t>назнач</w:t>
      </w:r>
      <w:r>
        <w:t xml:space="preserve">ены </w:t>
      </w:r>
      <w:r w:rsidRPr="007820D9">
        <w:t>свои собственные правила защиты.</w:t>
      </w:r>
    </w:p>
    <w:p w14:paraId="4BEE2C8A" w14:textId="62A18C99" w:rsidR="0092727D" w:rsidRDefault="00D51667" w:rsidP="00D51667">
      <w:pPr>
        <w:ind w:firstLine="709"/>
        <w:jc w:val="both"/>
      </w:pPr>
      <w:r>
        <w:t>Л</w:t>
      </w:r>
      <w:r w:rsidRPr="007820D9">
        <w:t>абораторная работа дала возможность не только освоить инструменты для диагностики и управления хранилищами, но и научиться проектировать и настраивать механизмы защиты данных, что является важной частью обеспечения непрерывности бизнеса в любой организации.</w:t>
      </w:r>
    </w:p>
    <w:p w14:paraId="33E5B640" w14:textId="22AF4311" w:rsidR="008E0E46" w:rsidRPr="0092727D" w:rsidRDefault="008E0E46" w:rsidP="0092727D">
      <w:pPr>
        <w:pStyle w:val="a3"/>
      </w:pPr>
    </w:p>
    <w:sectPr w:rsidR="008E0E46" w:rsidRPr="0092727D" w:rsidSect="000623FE">
      <w:footerReference w:type="even" r:id="rId16"/>
      <w:footerReference w:type="default" r:id="rId17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A4DF1" w14:textId="77777777" w:rsidR="0045392A" w:rsidRDefault="0045392A" w:rsidP="006D392F">
      <w:r>
        <w:separator/>
      </w:r>
    </w:p>
  </w:endnote>
  <w:endnote w:type="continuationSeparator" w:id="0">
    <w:p w14:paraId="2C59BEF7" w14:textId="77777777" w:rsidR="0045392A" w:rsidRDefault="0045392A" w:rsidP="006D3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563621945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545051C4" w14:textId="2D69DD9B" w:rsidR="006D392F" w:rsidRDefault="006D392F" w:rsidP="006D392F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00FF1188" w14:textId="77777777" w:rsidR="006D392F" w:rsidRDefault="006D392F" w:rsidP="006D392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992441380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1D8BA2F8" w14:textId="7F1902C8" w:rsidR="006D392F" w:rsidRDefault="006D392F" w:rsidP="0039184A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5D1007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52EAEF85" w14:textId="6F709916" w:rsidR="006D392F" w:rsidRDefault="006D392F" w:rsidP="006D392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75517" w14:textId="77777777" w:rsidR="0045392A" w:rsidRDefault="0045392A" w:rsidP="006D392F">
      <w:r>
        <w:separator/>
      </w:r>
    </w:p>
  </w:footnote>
  <w:footnote w:type="continuationSeparator" w:id="0">
    <w:p w14:paraId="588A3D02" w14:textId="77777777" w:rsidR="0045392A" w:rsidRDefault="0045392A" w:rsidP="006D3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F0"/>
    <w:rsid w:val="00000434"/>
    <w:rsid w:val="00007713"/>
    <w:rsid w:val="00010048"/>
    <w:rsid w:val="000119C2"/>
    <w:rsid w:val="000136FD"/>
    <w:rsid w:val="00024D15"/>
    <w:rsid w:val="00025238"/>
    <w:rsid w:val="00033C0E"/>
    <w:rsid w:val="000515C7"/>
    <w:rsid w:val="000623FE"/>
    <w:rsid w:val="000B0E97"/>
    <w:rsid w:val="000B4059"/>
    <w:rsid w:val="000B52B0"/>
    <w:rsid w:val="000D0421"/>
    <w:rsid w:val="000F5D80"/>
    <w:rsid w:val="001165F0"/>
    <w:rsid w:val="00117B23"/>
    <w:rsid w:val="00117C21"/>
    <w:rsid w:val="001226BD"/>
    <w:rsid w:val="001404E9"/>
    <w:rsid w:val="001533F2"/>
    <w:rsid w:val="00164B6D"/>
    <w:rsid w:val="001A07BB"/>
    <w:rsid w:val="001A36F8"/>
    <w:rsid w:val="001B59EC"/>
    <w:rsid w:val="001C3980"/>
    <w:rsid w:val="001D13D3"/>
    <w:rsid w:val="001D32FF"/>
    <w:rsid w:val="001D3F6D"/>
    <w:rsid w:val="001E2F39"/>
    <w:rsid w:val="00200996"/>
    <w:rsid w:val="002050D9"/>
    <w:rsid w:val="00212948"/>
    <w:rsid w:val="0021642B"/>
    <w:rsid w:val="00225A5E"/>
    <w:rsid w:val="00226BEC"/>
    <w:rsid w:val="00240B84"/>
    <w:rsid w:val="002411E8"/>
    <w:rsid w:val="00254044"/>
    <w:rsid w:val="00254DC5"/>
    <w:rsid w:val="002563AA"/>
    <w:rsid w:val="002569D3"/>
    <w:rsid w:val="00273912"/>
    <w:rsid w:val="00282EFA"/>
    <w:rsid w:val="00296D16"/>
    <w:rsid w:val="002A6426"/>
    <w:rsid w:val="002B2526"/>
    <w:rsid w:val="002C3BD8"/>
    <w:rsid w:val="002D66C4"/>
    <w:rsid w:val="002E4E3C"/>
    <w:rsid w:val="00303EFD"/>
    <w:rsid w:val="00314EDC"/>
    <w:rsid w:val="00325C32"/>
    <w:rsid w:val="00335ED2"/>
    <w:rsid w:val="00336FAB"/>
    <w:rsid w:val="00343847"/>
    <w:rsid w:val="0034493B"/>
    <w:rsid w:val="00346B6F"/>
    <w:rsid w:val="003524FF"/>
    <w:rsid w:val="003547F1"/>
    <w:rsid w:val="0035773C"/>
    <w:rsid w:val="00362DD6"/>
    <w:rsid w:val="003656DE"/>
    <w:rsid w:val="003711C6"/>
    <w:rsid w:val="00381997"/>
    <w:rsid w:val="00386C1E"/>
    <w:rsid w:val="00396A9F"/>
    <w:rsid w:val="003D3345"/>
    <w:rsid w:val="003F3591"/>
    <w:rsid w:val="003F53BC"/>
    <w:rsid w:val="00400213"/>
    <w:rsid w:val="00402A48"/>
    <w:rsid w:val="0041241C"/>
    <w:rsid w:val="00413217"/>
    <w:rsid w:val="00427015"/>
    <w:rsid w:val="00435079"/>
    <w:rsid w:val="0045392A"/>
    <w:rsid w:val="00470025"/>
    <w:rsid w:val="00472D06"/>
    <w:rsid w:val="00474B76"/>
    <w:rsid w:val="004910B5"/>
    <w:rsid w:val="004B0605"/>
    <w:rsid w:val="004D10CB"/>
    <w:rsid w:val="004D2762"/>
    <w:rsid w:val="004D3CD6"/>
    <w:rsid w:val="004E3491"/>
    <w:rsid w:val="004F1A35"/>
    <w:rsid w:val="004F5713"/>
    <w:rsid w:val="005113F8"/>
    <w:rsid w:val="005276D7"/>
    <w:rsid w:val="00540C25"/>
    <w:rsid w:val="0054110A"/>
    <w:rsid w:val="005569DD"/>
    <w:rsid w:val="0057543D"/>
    <w:rsid w:val="00584EEC"/>
    <w:rsid w:val="00596FCC"/>
    <w:rsid w:val="005D1007"/>
    <w:rsid w:val="005E1F3D"/>
    <w:rsid w:val="006178E7"/>
    <w:rsid w:val="0062110A"/>
    <w:rsid w:val="00627DB7"/>
    <w:rsid w:val="0064063D"/>
    <w:rsid w:val="00653D2E"/>
    <w:rsid w:val="006569CD"/>
    <w:rsid w:val="00693673"/>
    <w:rsid w:val="006A4F69"/>
    <w:rsid w:val="006C4367"/>
    <w:rsid w:val="006D392F"/>
    <w:rsid w:val="006E715E"/>
    <w:rsid w:val="006F72E4"/>
    <w:rsid w:val="007013E3"/>
    <w:rsid w:val="00701E56"/>
    <w:rsid w:val="0070359C"/>
    <w:rsid w:val="00706B79"/>
    <w:rsid w:val="007108A2"/>
    <w:rsid w:val="00720F2C"/>
    <w:rsid w:val="00725E89"/>
    <w:rsid w:val="007279CF"/>
    <w:rsid w:val="007416F3"/>
    <w:rsid w:val="0074774A"/>
    <w:rsid w:val="00747EE9"/>
    <w:rsid w:val="007505B0"/>
    <w:rsid w:val="0075382F"/>
    <w:rsid w:val="00764268"/>
    <w:rsid w:val="007677C2"/>
    <w:rsid w:val="0077516E"/>
    <w:rsid w:val="00781313"/>
    <w:rsid w:val="007A3D53"/>
    <w:rsid w:val="007B1074"/>
    <w:rsid w:val="007D703A"/>
    <w:rsid w:val="007E084C"/>
    <w:rsid w:val="007E2699"/>
    <w:rsid w:val="007F17B9"/>
    <w:rsid w:val="00806962"/>
    <w:rsid w:val="00824A7E"/>
    <w:rsid w:val="008338AE"/>
    <w:rsid w:val="00842D74"/>
    <w:rsid w:val="00843BD2"/>
    <w:rsid w:val="00856A3E"/>
    <w:rsid w:val="008675BC"/>
    <w:rsid w:val="00882446"/>
    <w:rsid w:val="0089069B"/>
    <w:rsid w:val="008931A3"/>
    <w:rsid w:val="008947E0"/>
    <w:rsid w:val="0089700C"/>
    <w:rsid w:val="00897634"/>
    <w:rsid w:val="008A0A1C"/>
    <w:rsid w:val="008C0064"/>
    <w:rsid w:val="008C463F"/>
    <w:rsid w:val="008D3EF9"/>
    <w:rsid w:val="008E0E46"/>
    <w:rsid w:val="008E22A9"/>
    <w:rsid w:val="00910815"/>
    <w:rsid w:val="00920507"/>
    <w:rsid w:val="00920B8E"/>
    <w:rsid w:val="009230A0"/>
    <w:rsid w:val="00923F57"/>
    <w:rsid w:val="0092727D"/>
    <w:rsid w:val="0093422A"/>
    <w:rsid w:val="0093598D"/>
    <w:rsid w:val="00957356"/>
    <w:rsid w:val="00971378"/>
    <w:rsid w:val="00972A34"/>
    <w:rsid w:val="00972B3E"/>
    <w:rsid w:val="009900AC"/>
    <w:rsid w:val="009B7994"/>
    <w:rsid w:val="009C1BE2"/>
    <w:rsid w:val="009E0E66"/>
    <w:rsid w:val="009F2C64"/>
    <w:rsid w:val="009F65A0"/>
    <w:rsid w:val="00A152DC"/>
    <w:rsid w:val="00A31DCA"/>
    <w:rsid w:val="00A37878"/>
    <w:rsid w:val="00A5535A"/>
    <w:rsid w:val="00A60878"/>
    <w:rsid w:val="00A707A6"/>
    <w:rsid w:val="00AC219A"/>
    <w:rsid w:val="00AC5198"/>
    <w:rsid w:val="00AC7DFF"/>
    <w:rsid w:val="00AD48B8"/>
    <w:rsid w:val="00AE419E"/>
    <w:rsid w:val="00AF6EEF"/>
    <w:rsid w:val="00B03BB4"/>
    <w:rsid w:val="00B26A47"/>
    <w:rsid w:val="00B26C95"/>
    <w:rsid w:val="00B7086F"/>
    <w:rsid w:val="00B82C1C"/>
    <w:rsid w:val="00BA38BB"/>
    <w:rsid w:val="00BA4406"/>
    <w:rsid w:val="00BB45FA"/>
    <w:rsid w:val="00BB6DB6"/>
    <w:rsid w:val="00BE31D4"/>
    <w:rsid w:val="00BE4C65"/>
    <w:rsid w:val="00BF4EF9"/>
    <w:rsid w:val="00C10C6B"/>
    <w:rsid w:val="00C22B15"/>
    <w:rsid w:val="00C243E1"/>
    <w:rsid w:val="00C34550"/>
    <w:rsid w:val="00C35FB3"/>
    <w:rsid w:val="00C52E17"/>
    <w:rsid w:val="00C541D9"/>
    <w:rsid w:val="00C64DE6"/>
    <w:rsid w:val="00C75F6B"/>
    <w:rsid w:val="00C9081A"/>
    <w:rsid w:val="00CB55A4"/>
    <w:rsid w:val="00CC609D"/>
    <w:rsid w:val="00CC6A96"/>
    <w:rsid w:val="00CC6F8F"/>
    <w:rsid w:val="00CD2122"/>
    <w:rsid w:val="00CD3AB5"/>
    <w:rsid w:val="00D17C55"/>
    <w:rsid w:val="00D51667"/>
    <w:rsid w:val="00D63AAA"/>
    <w:rsid w:val="00DA1735"/>
    <w:rsid w:val="00DA5F65"/>
    <w:rsid w:val="00DA699F"/>
    <w:rsid w:val="00DB485E"/>
    <w:rsid w:val="00DC4FC9"/>
    <w:rsid w:val="00DD6FC6"/>
    <w:rsid w:val="00DF545B"/>
    <w:rsid w:val="00E1421B"/>
    <w:rsid w:val="00E31E72"/>
    <w:rsid w:val="00E75213"/>
    <w:rsid w:val="00E75BDD"/>
    <w:rsid w:val="00E777F3"/>
    <w:rsid w:val="00E81FF8"/>
    <w:rsid w:val="00E931A7"/>
    <w:rsid w:val="00E93B0E"/>
    <w:rsid w:val="00EB0281"/>
    <w:rsid w:val="00EC3DB0"/>
    <w:rsid w:val="00ED52CC"/>
    <w:rsid w:val="00ED66E5"/>
    <w:rsid w:val="00EE6C5D"/>
    <w:rsid w:val="00EF0BD0"/>
    <w:rsid w:val="00EF51A0"/>
    <w:rsid w:val="00F01922"/>
    <w:rsid w:val="00F12FDC"/>
    <w:rsid w:val="00F24903"/>
    <w:rsid w:val="00F30FA8"/>
    <w:rsid w:val="00F317B3"/>
    <w:rsid w:val="00F523E2"/>
    <w:rsid w:val="00F648B7"/>
    <w:rsid w:val="00F666E5"/>
    <w:rsid w:val="00F738E1"/>
    <w:rsid w:val="00F75E0F"/>
    <w:rsid w:val="00F8270D"/>
    <w:rsid w:val="00F840CD"/>
    <w:rsid w:val="00F961FD"/>
    <w:rsid w:val="00FA6CA2"/>
    <w:rsid w:val="00FB3449"/>
    <w:rsid w:val="00FB4359"/>
    <w:rsid w:val="00FC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6EC081"/>
  <w15:chartTrackingRefBased/>
  <w15:docId w15:val="{03DEB33D-3D24-4530-B00D-25F0B319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345"/>
    <w:pPr>
      <w:spacing w:after="0" w:line="240" w:lineRule="auto"/>
      <w:ind w:firstLine="720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52CC"/>
    <w:pPr>
      <w:keepNext/>
      <w:keepLines/>
      <w:ind w:firstLine="709"/>
      <w:jc w:val="both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52CC"/>
    <w:pPr>
      <w:keepNext/>
      <w:keepLines/>
      <w:ind w:firstLine="709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qFormat/>
    <w:rsid w:val="00ED52CC"/>
    <w:pPr>
      <w:ind w:firstLine="709"/>
      <w:jc w:val="both"/>
    </w:pPr>
  </w:style>
  <w:style w:type="character" w:customStyle="1" w:styleId="10">
    <w:name w:val="Заголовок 1 Знак"/>
    <w:basedOn w:val="a0"/>
    <w:link w:val="1"/>
    <w:uiPriority w:val="9"/>
    <w:rsid w:val="00ED52CC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D52CC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table" w:styleId="a4">
    <w:name w:val="Table Grid"/>
    <w:basedOn w:val="a1"/>
    <w:uiPriority w:val="39"/>
    <w:rsid w:val="008C4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6D392F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D392F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styleId="a7">
    <w:name w:val="page number"/>
    <w:basedOn w:val="a0"/>
    <w:uiPriority w:val="99"/>
    <w:semiHidden/>
    <w:unhideWhenUsed/>
    <w:rsid w:val="006D392F"/>
  </w:style>
  <w:style w:type="paragraph" w:styleId="a8">
    <w:name w:val="header"/>
    <w:basedOn w:val="a"/>
    <w:link w:val="a9"/>
    <w:uiPriority w:val="99"/>
    <w:unhideWhenUsed/>
    <w:rsid w:val="006D392F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D392F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a">
    <w:name w:val="Normal (Web)"/>
    <w:basedOn w:val="a"/>
    <w:uiPriority w:val="99"/>
    <w:unhideWhenUsed/>
    <w:rsid w:val="008E0E46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BE31D4"/>
    <w:pPr>
      <w:tabs>
        <w:tab w:val="right" w:leader="dot" w:pos="9344"/>
      </w:tabs>
      <w:ind w:firstLine="0"/>
    </w:pPr>
    <w:rPr>
      <w:rFonts w:eastAsiaTheme="minorHAnsi" w:cstheme="minorHAnsi"/>
      <w:bCs/>
      <w:iCs/>
      <w:kern w:val="2"/>
      <w:szCs w:val="24"/>
      <w:lang w:eastAsia="en-US"/>
      <w14:ligatures w14:val="standardContextual"/>
    </w:rPr>
  </w:style>
  <w:style w:type="character" w:styleId="ab">
    <w:name w:val="Hyperlink"/>
    <w:basedOn w:val="a0"/>
    <w:uiPriority w:val="99"/>
    <w:unhideWhenUsed/>
    <w:rsid w:val="00BE31D4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E31D4"/>
    <w:pPr>
      <w:ind w:left="227" w:firstLine="0"/>
    </w:pPr>
    <w:rPr>
      <w:rFonts w:eastAsiaTheme="minorHAnsi" w:cstheme="minorBidi"/>
      <w:kern w:val="2"/>
      <w:szCs w:val="24"/>
      <w:lang w:eastAsia="en-US"/>
      <w14:ligatures w14:val="standardContextual"/>
    </w:rPr>
  </w:style>
  <w:style w:type="paragraph" w:styleId="ac">
    <w:name w:val="No Spacing"/>
    <w:uiPriority w:val="1"/>
    <w:qFormat/>
    <w:rsid w:val="001226BD"/>
    <w:pPr>
      <w:spacing w:after="0" w:line="240" w:lineRule="auto"/>
      <w:ind w:firstLine="720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d">
    <w:name w:val="Balloon Text"/>
    <w:basedOn w:val="a"/>
    <w:link w:val="ae"/>
    <w:uiPriority w:val="99"/>
    <w:semiHidden/>
    <w:unhideWhenUsed/>
    <w:rsid w:val="005D1007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5D1007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styleId="af">
    <w:name w:val="List Paragraph"/>
    <w:basedOn w:val="a"/>
    <w:uiPriority w:val="34"/>
    <w:qFormat/>
    <w:rsid w:val="006569CD"/>
    <w:pPr>
      <w:spacing w:after="160" w:line="259" w:lineRule="auto"/>
      <w:ind w:left="720" w:firstLine="0"/>
      <w:contextualSpacing/>
      <w:jc w:val="both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f0">
    <w:name w:val="TOC Heading"/>
    <w:basedOn w:val="1"/>
    <w:next w:val="a"/>
    <w:uiPriority w:val="39"/>
    <w:unhideWhenUsed/>
    <w:qFormat/>
    <w:rsid w:val="00024D15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4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3D6959-6E71-447A-BD0D-CEBED93D7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Alex Tinger</cp:lastModifiedBy>
  <cp:revision>164</cp:revision>
  <cp:lastPrinted>2025-12-09T19:43:00Z</cp:lastPrinted>
  <dcterms:created xsi:type="dcterms:W3CDTF">2024-12-17T11:01:00Z</dcterms:created>
  <dcterms:modified xsi:type="dcterms:W3CDTF">2025-12-10T15:04:00Z</dcterms:modified>
</cp:coreProperties>
</file>