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DA917" w14:textId="77777777" w:rsidR="00C6140C" w:rsidRPr="00C6140C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222C96BF" w14:textId="77777777" w:rsidR="00C6140C" w:rsidRPr="00C6140C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9FEA7D" w14:textId="77777777" w:rsidR="00C6140C" w:rsidRPr="00C6140C" w:rsidRDefault="00C6140C" w:rsidP="00C6140C">
      <w:pPr>
        <w:spacing w:after="20" w:line="240" w:lineRule="auto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48F393BA" w14:textId="77777777" w:rsidR="00C6140C" w:rsidRPr="00C6140C" w:rsidRDefault="00C6140C" w:rsidP="00C6140C">
      <w:pPr>
        <w:spacing w:after="5" w:line="240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43772A00" w14:textId="77777777" w:rsidR="00C6140C" w:rsidRPr="00C6140C" w:rsidRDefault="00C6140C" w:rsidP="00C6140C">
      <w:pPr>
        <w:spacing w:after="73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931D43" w14:textId="77777777" w:rsidR="00C6140C" w:rsidRPr="00C6140C" w:rsidRDefault="00C6140C" w:rsidP="00C6140C">
      <w:pPr>
        <w:spacing w:after="20" w:line="240" w:lineRule="auto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1FD67653" w14:textId="77777777" w:rsidR="00C6140C" w:rsidRPr="00C6140C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85FF9C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ABB2A8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F1863D" w14:textId="77777777" w:rsidR="00C6140C" w:rsidRPr="00C6140C" w:rsidRDefault="00C6140C" w:rsidP="00C6140C">
      <w:pPr>
        <w:spacing w:after="21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B7A1C6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C5EF53" w14:textId="77777777" w:rsidR="00C6140C" w:rsidRPr="00C6140C" w:rsidRDefault="00C6140C" w:rsidP="00C6140C">
      <w:pPr>
        <w:spacing w:after="18" w:line="240" w:lineRule="auto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7B22CD" w14:textId="77777777" w:rsidR="00C6140C" w:rsidRPr="00C6140C" w:rsidRDefault="00C6140C" w:rsidP="00C6140C">
      <w:pPr>
        <w:spacing w:after="72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F2D3ED" w14:textId="7C7902AA" w:rsidR="00C6140C" w:rsidRPr="00C6140C" w:rsidRDefault="00C6140C" w:rsidP="00C6140C">
      <w:pPr>
        <w:spacing w:after="75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11788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D1BBE9" w14:textId="77777777" w:rsidR="00E42D33" w:rsidRDefault="00C6140C" w:rsidP="00E42D33">
      <w:pPr>
        <w:spacing w:after="66" w:line="240" w:lineRule="auto"/>
        <w:ind w:left="10" w:right="69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>«</w:t>
      </w:r>
      <w:r w:rsidR="00E42D33">
        <w:rPr>
          <w:rFonts w:ascii="Times New Roman" w:eastAsia="Times New Roman" w:hAnsi="Times New Roman" w:cs="Times New Roman"/>
          <w:sz w:val="28"/>
          <w:szCs w:val="28"/>
        </w:rPr>
        <w:t>Р</w:t>
      </w:r>
      <w:r w:rsidR="00E42D33" w:rsidRPr="00E42D33">
        <w:rPr>
          <w:rFonts w:ascii="Times New Roman" w:eastAsia="Times New Roman" w:hAnsi="Times New Roman" w:cs="Times New Roman"/>
          <w:sz w:val="28"/>
          <w:szCs w:val="28"/>
        </w:rPr>
        <w:t xml:space="preserve">ешение слабоструктурированных задач на основе метода </w:t>
      </w:r>
    </w:p>
    <w:p w14:paraId="5C2F8446" w14:textId="65E388D3" w:rsidR="00C6140C" w:rsidRPr="00E42D33" w:rsidRDefault="00E42D33" w:rsidP="00E42D33">
      <w:pPr>
        <w:spacing w:after="66" w:line="240" w:lineRule="auto"/>
        <w:ind w:left="10" w:right="69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2D33">
        <w:rPr>
          <w:rFonts w:ascii="Times New Roman" w:eastAsia="Times New Roman" w:hAnsi="Times New Roman" w:cs="Times New Roman"/>
          <w:sz w:val="28"/>
          <w:szCs w:val="28"/>
        </w:rPr>
        <w:t xml:space="preserve">анализа иерархий с использованием системы поддержки </w:t>
      </w:r>
      <w:r w:rsidRPr="00E42D33">
        <w:rPr>
          <w:rFonts w:ascii="Times New Roman" w:eastAsia="Times New Roman" w:hAnsi="Times New Roman" w:cs="Times New Roman"/>
          <w:sz w:val="28"/>
          <w:szCs w:val="28"/>
        </w:rPr>
        <w:br/>
        <w:t xml:space="preserve">принятия решений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E42D33">
        <w:rPr>
          <w:rFonts w:ascii="Times New Roman" w:eastAsia="Times New Roman" w:hAnsi="Times New Roman" w:cs="Times New Roman"/>
          <w:sz w:val="28"/>
          <w:szCs w:val="28"/>
        </w:rPr>
        <w:t>xpert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42D33">
        <w:rPr>
          <w:rFonts w:ascii="Times New Roman" w:eastAsia="Times New Roman" w:hAnsi="Times New Roman" w:cs="Times New Roman"/>
          <w:sz w:val="28"/>
          <w:szCs w:val="28"/>
        </w:rPr>
        <w:t>hoice</w:t>
      </w:r>
      <w:r w:rsidR="00C6140C" w:rsidRPr="00C6140C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25F25F34" w14:textId="231A8B36" w:rsidR="00C6140C" w:rsidRPr="00C6140C" w:rsidRDefault="00C6140C" w:rsidP="00C6140C">
      <w:pPr>
        <w:spacing w:after="20" w:line="240" w:lineRule="auto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70159C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5E3B0556" w14:textId="77777777" w:rsidR="00C6140C" w:rsidRPr="00C6140C" w:rsidRDefault="00C6140C" w:rsidP="00C6140C">
      <w:pPr>
        <w:spacing w:after="21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9489DF8" w14:textId="77777777" w:rsidR="00C6140C" w:rsidRPr="00C6140C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E0F1E3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0E882C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B09B5D" w14:textId="77777777" w:rsidR="00C6140C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50EEEFAF" w14:textId="77777777" w:rsidR="00C6140C" w:rsidRPr="00C6140C" w:rsidRDefault="00C6140C" w:rsidP="00C6140C">
      <w:pPr>
        <w:spacing w:after="19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</w:p>
    <w:p w14:paraId="7DAC4D2E" w14:textId="77777777" w:rsidR="00C6140C" w:rsidRPr="00C6140C" w:rsidRDefault="00C6140C" w:rsidP="00C6140C">
      <w:pPr>
        <w:spacing w:after="18" w:line="24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619D4FF" w14:textId="04F2F722" w:rsidR="00C6140C" w:rsidRPr="00C6140C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Проверил</w:t>
      </w:r>
      <w:proofErr w:type="gramEnd"/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380D1B12" w14:textId="45F43E31" w:rsidR="00C6140C" w:rsidRPr="00C6140C" w:rsidRDefault="00C6140C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ст. гр. </w:t>
      </w:r>
      <w:proofErr w:type="gramStart"/>
      <w:r w:rsidR="00C3338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250501</w:t>
      </w: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Туровец Н</w:t>
      </w:r>
      <w:r w:rsidRPr="00C6140C">
        <w:rPr>
          <w:rFonts w:ascii="Times New Roman" w:eastAsia="Times New Roman" w:hAnsi="Times New Roman" w:cs="Times New Roman"/>
          <w:sz w:val="28"/>
          <w:szCs w:val="28"/>
        </w:rPr>
        <w:t>. О.</w:t>
      </w:r>
    </w:p>
    <w:p w14:paraId="69D4529C" w14:textId="66717905" w:rsidR="00C6140C" w:rsidRPr="00C6140C" w:rsidRDefault="00C33384" w:rsidP="00C6140C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Снитко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Д.А.</w:t>
      </w:r>
      <w:r w:rsidR="007015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13783D3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C924C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9481B8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4135C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B7F2A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871792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ED7455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9FEAA6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F99508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D72CA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D7AC00" w14:textId="77777777" w:rsidR="00C6140C" w:rsidRPr="00C6140C" w:rsidRDefault="00C6140C" w:rsidP="00C6140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4EE467A" w14:textId="77777777" w:rsidR="00C6140C" w:rsidRPr="00C6140C" w:rsidRDefault="00C6140C" w:rsidP="00C614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BA07FF" w14:textId="70ADC75C" w:rsidR="00191DDB" w:rsidRPr="00E42D33" w:rsidRDefault="00C6140C" w:rsidP="00E42D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14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 w:rsidR="00C3338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34FBAEEB" w14:textId="0EA3DA1D" w:rsidR="00C6140C" w:rsidRDefault="00C6140C" w:rsidP="008504AD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40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571789B4" w14:textId="77777777" w:rsidR="00C6140C" w:rsidRPr="00C6140C" w:rsidRDefault="00C6140C" w:rsidP="008504AD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9FBAD3" w14:textId="4D317652" w:rsidR="00E42D33" w:rsidRPr="00E42D33" w:rsidRDefault="00E42D33" w:rsidP="008504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D3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D33">
        <w:rPr>
          <w:rFonts w:ascii="Times New Roman" w:hAnsi="Times New Roman" w:cs="Times New Roman"/>
          <w:sz w:val="28"/>
          <w:szCs w:val="28"/>
        </w:rPr>
        <w:t>ознакомление с понятием слабоструктурированной задачи и одним из основных классов таких задач – задачами многокритериального выбора альтернатив;</w:t>
      </w:r>
    </w:p>
    <w:p w14:paraId="61CF0206" w14:textId="3AD77B7C" w:rsidR="00E42D33" w:rsidRPr="00E42D33" w:rsidRDefault="00E42D33" w:rsidP="008504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D3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D33">
        <w:rPr>
          <w:rFonts w:ascii="Times New Roman" w:hAnsi="Times New Roman" w:cs="Times New Roman"/>
          <w:sz w:val="28"/>
          <w:szCs w:val="28"/>
        </w:rPr>
        <w:t>изучение принципов решения слабоструктурированных задач на основе выбора множества недоминируемых альтернатив и метода анализа иерархий;</w:t>
      </w:r>
    </w:p>
    <w:p w14:paraId="5D590041" w14:textId="7D951601" w:rsidR="00C6140C" w:rsidRDefault="00E42D33" w:rsidP="008504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D3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2D33">
        <w:rPr>
          <w:rFonts w:ascii="Times New Roman" w:hAnsi="Times New Roman" w:cs="Times New Roman"/>
          <w:sz w:val="28"/>
          <w:szCs w:val="28"/>
        </w:rPr>
        <w:t>ознакомление с принципами работы и приобретение навыков практического использования систем поддержки принятия решений (на примере системы ExpertChoice).</w:t>
      </w:r>
    </w:p>
    <w:p w14:paraId="445C854F" w14:textId="77777777" w:rsidR="00E42D33" w:rsidRDefault="00E42D33" w:rsidP="008504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A8E041" w14:textId="06137E9D" w:rsidR="00C6140C" w:rsidRDefault="00C6140C" w:rsidP="008504AD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ABA0D7A" w14:textId="77777777" w:rsidR="00C6140C" w:rsidRPr="00AC6F4F" w:rsidRDefault="00C6140C" w:rsidP="00AC6F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161AF" w14:textId="49014061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1.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Изучить теоретические сведения по лабораторной работе.</w:t>
      </w:r>
    </w:p>
    <w:p w14:paraId="46CD7128" w14:textId="5E9C5DBF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2.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 xml:space="preserve">Получить задание на лабораторную работу. </w:t>
      </w:r>
    </w:p>
    <w:p w14:paraId="527AEBAA" w14:textId="024C1435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3.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Выбрать множество Парето.</w:t>
      </w:r>
    </w:p>
    <w:p w14:paraId="50AFB452" w14:textId="7A07EDBA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4.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Составить матрицы парных сравнений для решения задачи методом анализа иерархий.</w:t>
      </w:r>
    </w:p>
    <w:p w14:paraId="7FA58647" w14:textId="50D00C89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5.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Выбрать лучшую альтернативу на основе метода анализа иерархий, выполнив расчеты в табличном процессоре Excel.</w:t>
      </w:r>
    </w:p>
    <w:p w14:paraId="0C1D3F7E" w14:textId="1AA5730F" w:rsidR="00E42D33" w:rsidRPr="00E42D33" w:rsidRDefault="00E42D33" w:rsidP="008504AD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6.</w:t>
      </w:r>
      <w:r>
        <w:rPr>
          <w:rFonts w:ascii="Times New Roman" w:eastAsia="SimSun" w:hAnsi="Times New Roman" w:cs="Times New Roman"/>
          <w:color w:val="auto"/>
          <w:sz w:val="28"/>
          <w:szCs w:val="24"/>
          <w:lang w:val="en-US" w:eastAsia="zh-CN"/>
        </w:rPr>
        <w:t> </w:t>
      </w:r>
      <w:r w:rsidRPr="00E42D33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Выбрать лучшую альтернативу, используя СППР ExpertChoice.</w:t>
      </w:r>
    </w:p>
    <w:p w14:paraId="04C46C6D" w14:textId="77777777" w:rsidR="00E545B3" w:rsidRDefault="00E545B3" w:rsidP="008504A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14:paraId="5AB0DE4B" w14:textId="4E4CCCBF" w:rsidR="00AC6F4F" w:rsidRPr="00AC6F4F" w:rsidRDefault="00E42D33" w:rsidP="00AC6F4F">
      <w:pPr>
        <w:pStyle w:val="2"/>
        <w:ind w:firstLine="709"/>
        <w:rPr>
          <w:b/>
          <w:snapToGrid w:val="0"/>
          <w:szCs w:val="28"/>
        </w:rPr>
      </w:pPr>
      <w:r w:rsidRPr="00E42D33">
        <w:rPr>
          <w:b/>
          <w:snapToGrid w:val="0"/>
          <w:szCs w:val="28"/>
        </w:rPr>
        <w:t>Вариант Б.</w:t>
      </w:r>
      <w:r w:rsidR="00AC6F4F" w:rsidRPr="00AC6F4F">
        <w:rPr>
          <w:b/>
          <w:snapToGrid w:val="0"/>
          <w:szCs w:val="28"/>
        </w:rPr>
        <w:t>5</w:t>
      </w:r>
    </w:p>
    <w:p w14:paraId="30339B14" w14:textId="77777777" w:rsidR="007B6FE8" w:rsidRDefault="00AC6F4F" w:rsidP="007B6FE8">
      <w:pPr>
        <w:keepNext/>
        <w:spacing w:after="120"/>
        <w:ind w:firstLine="567"/>
        <w:jc w:val="both"/>
        <w:rPr>
          <w:rFonts w:ascii="Times New Roman" w:eastAsia="Times New Roman" w:hAnsi="Times New Roman" w:cs="Times New Roman"/>
          <w:snapToGrid w:val="0"/>
          <w:color w:val="auto"/>
          <w:sz w:val="28"/>
          <w:szCs w:val="28"/>
        </w:rPr>
      </w:pPr>
      <w:r w:rsidRPr="00AC6F4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Выбирается место для строительства металлургического предприятия. Характеристики мест, предлагаемых для строительства следующие.</w:t>
      </w:r>
    </w:p>
    <w:tbl>
      <w:tblPr>
        <w:tblW w:w="0" w:type="auto"/>
        <w:tblInd w:w="182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38"/>
        <w:gridCol w:w="840"/>
        <w:gridCol w:w="1100"/>
        <w:gridCol w:w="850"/>
        <w:gridCol w:w="993"/>
        <w:gridCol w:w="1701"/>
        <w:gridCol w:w="1134"/>
      </w:tblGrid>
      <w:tr w:rsidR="007B6FE8" w14:paraId="02F81C00" w14:textId="77777777" w:rsidTr="007B6FE8">
        <w:trPr>
          <w:cantSplit/>
        </w:trPr>
        <w:tc>
          <w:tcPr>
            <w:tcW w:w="2738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D10E67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szCs w:val="20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Место</w:t>
            </w:r>
          </w:p>
        </w:tc>
        <w:tc>
          <w:tcPr>
            <w:tcW w:w="84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2271D6" w14:textId="77777777" w:rsidR="007B6FE8" w:rsidRPr="007B6FE8" w:rsidRDefault="007B6FE8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М1</w:t>
            </w:r>
          </w:p>
        </w:tc>
        <w:tc>
          <w:tcPr>
            <w:tcW w:w="110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761894" w14:textId="77777777" w:rsidR="007B6FE8" w:rsidRPr="007B6FE8" w:rsidRDefault="007B6FE8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М2</w:t>
            </w:r>
          </w:p>
        </w:tc>
        <w:tc>
          <w:tcPr>
            <w:tcW w:w="85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99A695" w14:textId="77777777" w:rsidR="007B6FE8" w:rsidRPr="007B6FE8" w:rsidRDefault="007B6FE8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М3</w:t>
            </w:r>
          </w:p>
        </w:tc>
        <w:tc>
          <w:tcPr>
            <w:tcW w:w="99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985A2D" w14:textId="77777777" w:rsidR="007B6FE8" w:rsidRPr="007B6FE8" w:rsidRDefault="007B6FE8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М4</w:t>
            </w:r>
          </w:p>
        </w:tc>
        <w:tc>
          <w:tcPr>
            <w:tcW w:w="17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C84518" w14:textId="77777777" w:rsidR="007B6FE8" w:rsidRPr="007B6FE8" w:rsidRDefault="007B6FE8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М5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780F6DE7" w14:textId="77777777" w:rsidR="007B6FE8" w:rsidRPr="007B6FE8" w:rsidRDefault="007B6FE8">
            <w:pPr>
              <w:keepNext/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М6</w:t>
            </w:r>
          </w:p>
        </w:tc>
      </w:tr>
      <w:tr w:rsidR="007B6FE8" w14:paraId="75CD2E45" w14:textId="77777777" w:rsidTr="007B6FE8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56E0D4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Близость к ис</w:t>
            </w: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softHyphen/>
              <w:t>точникам сырья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FBDAAB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совсем близко</w:t>
            </w:r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009EAF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близко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D4A8EA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далеко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11744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совсем близко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C641BA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близко (немного дальше, чем для М2)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1DD454FD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среднее расстояние</w:t>
            </w:r>
          </w:p>
        </w:tc>
      </w:tr>
      <w:tr w:rsidR="007B6FE8" w14:paraId="0537313A" w14:textId="77777777" w:rsidTr="007B6FE8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750E64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Близость к по</w:t>
            </w: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softHyphen/>
              <w:t>требителям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B5FFF3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далеко</w:t>
            </w:r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28DD27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среднее расстояние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8ECC5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близко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6025F9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очень далеко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9D8438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далеко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5CE62C1D" w14:textId="77777777" w:rsidR="007B6FE8" w:rsidRPr="007B6FE8" w:rsidRDefault="007B6FE8">
            <w:pPr>
              <w:keepNext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совсем близко</w:t>
            </w:r>
          </w:p>
        </w:tc>
      </w:tr>
      <w:tr w:rsidR="007B6FE8" w14:paraId="220A0B1E" w14:textId="77777777" w:rsidTr="007B6FE8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316825A2" w14:textId="77777777" w:rsidR="007B6FE8" w:rsidRPr="007B6FE8" w:rsidRDefault="007B6FE8">
            <w:pPr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 xml:space="preserve">Затраты на подготовку к строительству, млн </w:t>
            </w:r>
            <w:proofErr w:type="spellStart"/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ден.ед</w:t>
            </w:r>
            <w:proofErr w:type="spellEnd"/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.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03788E19" w14:textId="77777777" w:rsidR="007B6FE8" w:rsidRPr="007B6FE8" w:rsidRDefault="007B6FE8">
            <w:pPr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2,5</w:t>
            </w:r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42F00B2E" w14:textId="77777777" w:rsidR="007B6FE8" w:rsidRPr="007B6FE8" w:rsidRDefault="007B6FE8">
            <w:pPr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0DE9C319" w14:textId="77777777" w:rsidR="007B6FE8" w:rsidRPr="007B6FE8" w:rsidRDefault="007B6FE8">
            <w:pPr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3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5BEE5253" w14:textId="77777777" w:rsidR="007B6FE8" w:rsidRPr="007B6FE8" w:rsidRDefault="007B6FE8">
            <w:pPr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60D9157D" w14:textId="77777777" w:rsidR="007B6FE8" w:rsidRPr="007B6FE8" w:rsidRDefault="007B6FE8">
            <w:pPr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hideMark/>
          </w:tcPr>
          <w:p w14:paraId="031A465D" w14:textId="77777777" w:rsidR="007B6FE8" w:rsidRPr="007B6FE8" w:rsidRDefault="007B6FE8">
            <w:pPr>
              <w:jc w:val="center"/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</w:pPr>
            <w:r w:rsidRPr="007B6FE8">
              <w:rPr>
                <w:rFonts w:ascii="Times New Roman" w:hAnsi="Times New Roman" w:cs="Times New Roman"/>
                <w:snapToGrid w:val="0"/>
                <w:sz w:val="24"/>
                <w:lang w:val="ru-BY" w:eastAsia="ru-BY"/>
              </w:rPr>
              <w:t>3,5</w:t>
            </w:r>
          </w:p>
        </w:tc>
      </w:tr>
    </w:tbl>
    <w:p w14:paraId="2312B1D9" w14:textId="77777777" w:rsidR="00CD2E96" w:rsidRPr="00CD2E96" w:rsidRDefault="007B6FE8" w:rsidP="00CD2E96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AC6F4F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lastRenderedPageBreak/>
        <w:t xml:space="preserve"> </w:t>
      </w:r>
      <w:r w:rsidR="00CD2E96" w:rsidRPr="00CD2E96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Важность критериев оценивается двумя экспертами.</w:t>
      </w:r>
    </w:p>
    <w:p w14:paraId="1F3D91F9" w14:textId="77777777" w:rsidR="00CD2E96" w:rsidRPr="00CD2E96" w:rsidRDefault="00CD2E96" w:rsidP="00CD2E96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CD2E96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По мнению первого эксперта, наиболее важный критерий - затраты на подготовку к строительству; менее важный - близость к источникам сырья, еще немного менее важный - близость к потребителям.</w:t>
      </w:r>
    </w:p>
    <w:p w14:paraId="2F3B2902" w14:textId="4B11ADDB" w:rsidR="006413C5" w:rsidRDefault="00CD2E96" w:rsidP="00CD2E96">
      <w:pPr>
        <w:keepNext/>
        <w:spacing w:after="0" w:line="240" w:lineRule="auto"/>
        <w:ind w:firstLine="709"/>
        <w:jc w:val="both"/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</w:pPr>
      <w:r w:rsidRPr="00CD2E96">
        <w:rPr>
          <w:rFonts w:ascii="Times New Roman" w:eastAsia="SimSun" w:hAnsi="Times New Roman" w:cs="Times New Roman"/>
          <w:color w:val="auto"/>
          <w:sz w:val="28"/>
          <w:szCs w:val="24"/>
          <w:lang w:eastAsia="zh-CN"/>
        </w:rPr>
        <w:t>По мнению второго эксперта, наиболее важный критерий - близость к источникам сырья, немного менее важный - затраты на подготовку к строительству, значительно менее важный - близость к потребителям.</w:t>
      </w:r>
    </w:p>
    <w:p w14:paraId="595E1C2D" w14:textId="77777777" w:rsidR="00961F9A" w:rsidRPr="00B3397F" w:rsidRDefault="00961F9A" w:rsidP="00CD2E96">
      <w:pPr>
        <w:keepNext/>
        <w:spacing w:after="0" w:line="240" w:lineRule="auto"/>
        <w:ind w:firstLine="709"/>
        <w:jc w:val="both"/>
        <w:rPr>
          <w:bCs/>
          <w:snapToGrid w:val="0"/>
          <w:szCs w:val="28"/>
        </w:rPr>
      </w:pPr>
    </w:p>
    <w:p w14:paraId="1B5F4AA3" w14:textId="23B207B4" w:rsidR="00E545B3" w:rsidRPr="00E545B3" w:rsidRDefault="00E545B3" w:rsidP="00377133">
      <w:pPr>
        <w:pStyle w:val="2"/>
        <w:numPr>
          <w:ilvl w:val="0"/>
          <w:numId w:val="3"/>
        </w:numPr>
        <w:ind w:left="993" w:hanging="284"/>
        <w:rPr>
          <w:b/>
          <w:bCs/>
        </w:rPr>
      </w:pPr>
      <w:r w:rsidRPr="00E545B3">
        <w:rPr>
          <w:b/>
          <w:bCs/>
        </w:rPr>
        <w:t>Выполнение работы</w:t>
      </w:r>
    </w:p>
    <w:p w14:paraId="6CED311B" w14:textId="77777777" w:rsidR="00E545B3" w:rsidRDefault="00E545B3" w:rsidP="00377133">
      <w:pPr>
        <w:pStyle w:val="2"/>
        <w:ind w:left="360" w:firstLine="0"/>
      </w:pPr>
    </w:p>
    <w:p w14:paraId="44108543" w14:textId="74EB4A12" w:rsidR="00820BD5" w:rsidRPr="00395780" w:rsidRDefault="00395780" w:rsidP="00395780">
      <w:pPr>
        <w:pStyle w:val="a3"/>
        <w:numPr>
          <w:ilvl w:val="1"/>
          <w:numId w:val="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</w:rPr>
      </w:pPr>
      <w:r w:rsidRPr="00395780">
        <w:rPr>
          <w:rFonts w:ascii="Times New Roman" w:hAnsi="Times New Roman" w:cs="Times New Roman"/>
          <w:b/>
          <w:bCs/>
          <w:sz w:val="28"/>
        </w:rPr>
        <w:t>Выбор множества Парето</w:t>
      </w:r>
    </w:p>
    <w:p w14:paraId="7E288E62" w14:textId="77777777" w:rsidR="00395780" w:rsidRDefault="00395780" w:rsidP="00395780">
      <w:pPr>
        <w:pStyle w:val="a3"/>
        <w:spacing w:after="0" w:line="240" w:lineRule="auto"/>
        <w:ind w:left="780"/>
        <w:jc w:val="both"/>
        <w:rPr>
          <w:rFonts w:ascii="Times New Roman" w:hAnsi="Times New Roman" w:cs="Times New Roman"/>
          <w:sz w:val="28"/>
        </w:rPr>
      </w:pPr>
    </w:p>
    <w:p w14:paraId="703A8ACC" w14:textId="77777777" w:rsidR="00395780" w:rsidRPr="00395780" w:rsidRDefault="00395780" w:rsidP="00395780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Выбор множества Парето-оптимальных решений (множества Парето) представляет собой отбор перспективных альтернатив, из которых затем отбирается одна (лучшая) альтернатива.</w:t>
      </w:r>
    </w:p>
    <w:p w14:paraId="7EC38617" w14:textId="10EB996A" w:rsidR="00395780" w:rsidRDefault="00395780" w:rsidP="00395780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Множество Парето представляет собой множество альтернатив, обладающих следующим свойством: любая из альтернатив, входящих во множество Парето, хотя бы по одному критерию лучше любой другой альтернативы, входящей в это множество.</w:t>
      </w:r>
    </w:p>
    <w:p w14:paraId="622645A6" w14:textId="02916E08" w:rsidR="00395780" w:rsidRDefault="00395780" w:rsidP="00395780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Выбор множества Парето производится следующим образом. Все альтернативы попарно сравниваются друг с другом по всем критериям. Если при сравнении каких-либо альтернатив оказывается, что одна из них не лучше другой ни по одному критерию, то ее можно исключить из рассмотрения. Исключенную альтернатив не требуется сравнивать с другими альтернативами, так как она явно неперспективна.</w:t>
      </w:r>
    </w:p>
    <w:p w14:paraId="678222BA" w14:textId="5899897F" w:rsidR="00683308" w:rsidRDefault="00683308" w:rsidP="0068330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М1 и М2. По каким-то критериям лучше </w:t>
      </w:r>
      <w:r w:rsidR="00F9405B">
        <w:rPr>
          <w:rFonts w:ascii="Times New Roman" w:hAnsi="Times New Roman" w:cs="Times New Roman"/>
          <w:sz w:val="28"/>
        </w:rPr>
        <w:t>М1</w:t>
      </w:r>
      <w:r>
        <w:rPr>
          <w:rFonts w:ascii="Times New Roman" w:hAnsi="Times New Roman" w:cs="Times New Roman"/>
          <w:sz w:val="28"/>
        </w:rPr>
        <w:t xml:space="preserve">, по каким-то – </w:t>
      </w:r>
      <w:r w:rsidR="00F9405B">
        <w:rPr>
          <w:rFonts w:ascii="Times New Roman" w:hAnsi="Times New Roman" w:cs="Times New Roman"/>
          <w:sz w:val="28"/>
        </w:rPr>
        <w:t>М2</w:t>
      </w:r>
      <w:r>
        <w:rPr>
          <w:rFonts w:ascii="Times New Roman" w:hAnsi="Times New Roman" w:cs="Times New Roman"/>
          <w:sz w:val="28"/>
        </w:rPr>
        <w:t>. Ни одна из альтернатив не исключается.</w:t>
      </w:r>
    </w:p>
    <w:p w14:paraId="48CD0C77" w14:textId="20C96CF3" w:rsidR="004E44B4" w:rsidRDefault="004E44B4" w:rsidP="004E44B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М1 и </w:t>
      </w:r>
      <w:r w:rsidR="00424723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 По каким-то критериям лучше М2, по каким-то – М3. Ни одна из альтернатив не исключается.</w:t>
      </w:r>
    </w:p>
    <w:p w14:paraId="51687589" w14:textId="6119F29A" w:rsidR="00B31D69" w:rsidRDefault="00B31D69" w:rsidP="006413C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</w:t>
      </w:r>
      <w:r w:rsidR="003F4961">
        <w:rPr>
          <w:rFonts w:ascii="Times New Roman" w:hAnsi="Times New Roman" w:cs="Times New Roman"/>
          <w:sz w:val="28"/>
        </w:rPr>
        <w:t>М</w:t>
      </w:r>
      <w:r>
        <w:rPr>
          <w:rFonts w:ascii="Times New Roman" w:hAnsi="Times New Roman" w:cs="Times New Roman"/>
          <w:sz w:val="28"/>
        </w:rPr>
        <w:t xml:space="preserve">1 и </w:t>
      </w:r>
      <w:r w:rsidR="003F4961">
        <w:rPr>
          <w:rFonts w:ascii="Times New Roman" w:hAnsi="Times New Roman" w:cs="Times New Roman"/>
          <w:sz w:val="28"/>
        </w:rPr>
        <w:t>М</w:t>
      </w:r>
      <w:r>
        <w:rPr>
          <w:rFonts w:ascii="Times New Roman" w:hAnsi="Times New Roman" w:cs="Times New Roman"/>
          <w:sz w:val="28"/>
        </w:rPr>
        <w:t xml:space="preserve">4. </w:t>
      </w:r>
      <w:r w:rsidR="00E07645">
        <w:rPr>
          <w:rFonts w:ascii="Times New Roman" w:hAnsi="Times New Roman" w:cs="Times New Roman"/>
          <w:sz w:val="28"/>
        </w:rPr>
        <w:t>По критерию «</w:t>
      </w:r>
      <w:r w:rsidR="00E07645" w:rsidRPr="00E07645">
        <w:rPr>
          <w:rFonts w:ascii="Times New Roman" w:hAnsi="Times New Roman" w:cs="Times New Roman"/>
          <w:sz w:val="28"/>
        </w:rPr>
        <w:t>Близость к источникам сырья</w:t>
      </w:r>
      <w:r w:rsidR="00E07645">
        <w:rPr>
          <w:rFonts w:ascii="Times New Roman" w:hAnsi="Times New Roman" w:cs="Times New Roman"/>
          <w:sz w:val="28"/>
        </w:rPr>
        <w:t>» они одинаковы, по «</w:t>
      </w:r>
      <w:r w:rsidR="00E07645" w:rsidRPr="00E07645">
        <w:rPr>
          <w:rFonts w:ascii="Times New Roman" w:hAnsi="Times New Roman" w:cs="Times New Roman"/>
          <w:sz w:val="28"/>
        </w:rPr>
        <w:t>Близость к потребителям</w:t>
      </w:r>
      <w:r w:rsidR="00E07645">
        <w:rPr>
          <w:rFonts w:ascii="Times New Roman" w:hAnsi="Times New Roman" w:cs="Times New Roman"/>
          <w:sz w:val="28"/>
        </w:rPr>
        <w:t>» и по «</w:t>
      </w:r>
      <w:r w:rsidR="00E07645" w:rsidRPr="00E07645">
        <w:rPr>
          <w:rFonts w:ascii="Times New Roman" w:hAnsi="Times New Roman" w:cs="Times New Roman"/>
          <w:sz w:val="28"/>
        </w:rPr>
        <w:t xml:space="preserve">Затраты на подготовку к строительству, млн </w:t>
      </w:r>
      <w:proofErr w:type="spellStart"/>
      <w:r w:rsidR="00E07645" w:rsidRPr="00E07645">
        <w:rPr>
          <w:rFonts w:ascii="Times New Roman" w:hAnsi="Times New Roman" w:cs="Times New Roman"/>
          <w:sz w:val="28"/>
        </w:rPr>
        <w:t>ден</w:t>
      </w:r>
      <w:proofErr w:type="spellEnd"/>
      <w:r w:rsidR="00E07645" w:rsidRPr="00E07645">
        <w:rPr>
          <w:rFonts w:ascii="Times New Roman" w:hAnsi="Times New Roman" w:cs="Times New Roman"/>
          <w:sz w:val="28"/>
        </w:rPr>
        <w:t>.</w:t>
      </w:r>
      <w:r w:rsidR="00D546BE">
        <w:rPr>
          <w:rFonts w:ascii="Times New Roman" w:hAnsi="Times New Roman" w:cs="Times New Roman"/>
          <w:sz w:val="28"/>
        </w:rPr>
        <w:t xml:space="preserve"> </w:t>
      </w:r>
      <w:r w:rsidR="00E07645" w:rsidRPr="00E07645">
        <w:rPr>
          <w:rFonts w:ascii="Times New Roman" w:hAnsi="Times New Roman" w:cs="Times New Roman"/>
          <w:sz w:val="28"/>
        </w:rPr>
        <w:t>ед.</w:t>
      </w:r>
      <w:r w:rsidR="00E07645">
        <w:rPr>
          <w:rFonts w:ascii="Times New Roman" w:hAnsi="Times New Roman" w:cs="Times New Roman"/>
          <w:sz w:val="28"/>
        </w:rPr>
        <w:t xml:space="preserve">» лучше альтернатива </w:t>
      </w:r>
      <w:r w:rsidR="009D0B78">
        <w:rPr>
          <w:rFonts w:ascii="Times New Roman" w:hAnsi="Times New Roman" w:cs="Times New Roman"/>
          <w:sz w:val="28"/>
        </w:rPr>
        <w:t>М1</w:t>
      </w:r>
      <w:r w:rsidR="00E07645" w:rsidRPr="00E07645">
        <w:rPr>
          <w:rFonts w:ascii="Times New Roman" w:hAnsi="Times New Roman" w:cs="Times New Roman"/>
          <w:sz w:val="28"/>
        </w:rPr>
        <w:t xml:space="preserve">. </w:t>
      </w:r>
      <w:r w:rsidR="00E07645">
        <w:rPr>
          <w:rFonts w:ascii="Times New Roman" w:hAnsi="Times New Roman" w:cs="Times New Roman"/>
          <w:sz w:val="28"/>
        </w:rPr>
        <w:t xml:space="preserve">Следовательно, следует исключить из сравнения альтернативу </w:t>
      </w:r>
      <w:r w:rsidR="009D0B78">
        <w:rPr>
          <w:rFonts w:ascii="Times New Roman" w:hAnsi="Times New Roman" w:cs="Times New Roman"/>
          <w:sz w:val="28"/>
        </w:rPr>
        <w:t>М4</w:t>
      </w:r>
      <w:r w:rsidR="00E07645">
        <w:rPr>
          <w:rFonts w:ascii="Times New Roman" w:hAnsi="Times New Roman" w:cs="Times New Roman"/>
          <w:sz w:val="28"/>
        </w:rPr>
        <w:t>.</w:t>
      </w:r>
    </w:p>
    <w:p w14:paraId="2A5BCAD8" w14:textId="7A521501" w:rsidR="00120B11" w:rsidRDefault="00120B11" w:rsidP="00120B11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М1 и М5. По каким-то критериям лучше М1, по каким-то – М5. Ни одна из альтернатив не исключается.</w:t>
      </w:r>
    </w:p>
    <w:p w14:paraId="39FCB5CF" w14:textId="4DA7176C" w:rsidR="00424723" w:rsidRPr="00424723" w:rsidRDefault="00424723" w:rsidP="0042472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М1 и М6. По каким-то критериям лучше М1, по каким-то – М6. Ни одна из альтернатив не исключается.</w:t>
      </w:r>
    </w:p>
    <w:p w14:paraId="030C5295" w14:textId="696E6C42" w:rsidR="00104E97" w:rsidRDefault="00104E97" w:rsidP="006413C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</w:t>
      </w:r>
      <w:r w:rsidR="009D0B78">
        <w:rPr>
          <w:rFonts w:ascii="Times New Roman" w:hAnsi="Times New Roman" w:cs="Times New Roman"/>
          <w:sz w:val="28"/>
        </w:rPr>
        <w:t>М2</w:t>
      </w:r>
      <w:r>
        <w:rPr>
          <w:rFonts w:ascii="Times New Roman" w:hAnsi="Times New Roman" w:cs="Times New Roman"/>
          <w:sz w:val="28"/>
        </w:rPr>
        <w:t xml:space="preserve"> и </w:t>
      </w:r>
      <w:r w:rsidR="009D0B78">
        <w:rPr>
          <w:rFonts w:ascii="Times New Roman" w:hAnsi="Times New Roman" w:cs="Times New Roman"/>
          <w:sz w:val="28"/>
        </w:rPr>
        <w:t>М3</w:t>
      </w:r>
      <w:r>
        <w:rPr>
          <w:rFonts w:ascii="Times New Roman" w:hAnsi="Times New Roman" w:cs="Times New Roman"/>
          <w:sz w:val="28"/>
        </w:rPr>
        <w:t xml:space="preserve">. По каким-то критериям лучше </w:t>
      </w:r>
      <w:r w:rsidR="00120B11">
        <w:rPr>
          <w:rFonts w:ascii="Times New Roman" w:hAnsi="Times New Roman" w:cs="Times New Roman"/>
          <w:sz w:val="28"/>
        </w:rPr>
        <w:t>М2</w:t>
      </w:r>
      <w:r>
        <w:rPr>
          <w:rFonts w:ascii="Times New Roman" w:hAnsi="Times New Roman" w:cs="Times New Roman"/>
          <w:sz w:val="28"/>
        </w:rPr>
        <w:t xml:space="preserve">, по каким-то – </w:t>
      </w:r>
      <w:r w:rsidR="00120B11">
        <w:rPr>
          <w:rFonts w:ascii="Times New Roman" w:hAnsi="Times New Roman" w:cs="Times New Roman"/>
          <w:sz w:val="28"/>
        </w:rPr>
        <w:t>М3</w:t>
      </w:r>
      <w:r>
        <w:rPr>
          <w:rFonts w:ascii="Times New Roman" w:hAnsi="Times New Roman" w:cs="Times New Roman"/>
          <w:sz w:val="28"/>
        </w:rPr>
        <w:t>. Ни одна из альтернатив не исключается.</w:t>
      </w:r>
    </w:p>
    <w:p w14:paraId="2CEAE854" w14:textId="0123ACE1" w:rsidR="008C2153" w:rsidRDefault="008C2153" w:rsidP="008C215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М2 и М4. По каким-то критериям лучше М</w:t>
      </w:r>
      <w:r w:rsidR="003D4E76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, по каким-то – М</w:t>
      </w:r>
      <w:r w:rsidR="003D4E76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 Ни одна из альтернатив не исключается.</w:t>
      </w:r>
    </w:p>
    <w:p w14:paraId="2E08A25D" w14:textId="32A70D1B" w:rsidR="00104E97" w:rsidRDefault="00D66189" w:rsidP="00104E97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М2 и М5. По каким-то критериям лучше М2, по каким-то – М5. Ни одна из альтернатив не исключается</w:t>
      </w:r>
      <w:r w:rsidR="007030B2">
        <w:rPr>
          <w:rFonts w:ascii="Times New Roman" w:hAnsi="Times New Roman" w:cs="Times New Roman"/>
          <w:sz w:val="28"/>
        </w:rPr>
        <w:t>.</w:t>
      </w:r>
    </w:p>
    <w:p w14:paraId="4DAE8DDD" w14:textId="72354C6D" w:rsidR="00373DDD" w:rsidRPr="00373DDD" w:rsidRDefault="00373DDD" w:rsidP="00373DD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Сравним М2 и М6. По каким-то критериям лучше М2, по каким-то – М5. Ни одна из альтернатив не исключается.</w:t>
      </w:r>
    </w:p>
    <w:p w14:paraId="75EF9540" w14:textId="45676DE7" w:rsidR="00104E97" w:rsidRPr="002C3999" w:rsidRDefault="00797962" w:rsidP="002C3999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М3 и М4. По каким-то критериям лучше М3, по каким-то – М4. Ни одна из альтернатив не исключается</w:t>
      </w:r>
      <w:r w:rsidR="007030B2">
        <w:rPr>
          <w:rFonts w:ascii="Times New Roman" w:hAnsi="Times New Roman" w:cs="Times New Roman"/>
          <w:sz w:val="28"/>
        </w:rPr>
        <w:t>.</w:t>
      </w:r>
    </w:p>
    <w:p w14:paraId="3241AE7C" w14:textId="24697345" w:rsidR="00797962" w:rsidRDefault="00797962" w:rsidP="0079796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М3 и М5. По каким-то критериям лучше М</w:t>
      </w:r>
      <w:r w:rsidR="001F541F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, по каким-то – М5. Ни одна из альтернатив не исключается</w:t>
      </w:r>
      <w:r w:rsidR="007030B2">
        <w:rPr>
          <w:rFonts w:ascii="Times New Roman" w:hAnsi="Times New Roman" w:cs="Times New Roman"/>
          <w:sz w:val="28"/>
        </w:rPr>
        <w:t>.</w:t>
      </w:r>
    </w:p>
    <w:p w14:paraId="2AB3B503" w14:textId="53D99090" w:rsidR="007030B2" w:rsidRDefault="007030B2" w:rsidP="00797962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М3 и М6. По каким-то критериям лучше М3, по каким-то – М6. Ни одна из альтернатив не исключается.</w:t>
      </w:r>
    </w:p>
    <w:p w14:paraId="2CBDE85C" w14:textId="3D117C4F" w:rsidR="00104E97" w:rsidRDefault="00104E97" w:rsidP="00104E97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Аналогично сравниваются</w:t>
      </w:r>
      <w:r w:rsidR="008075C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альтернативы</w:t>
      </w:r>
      <w:r w:rsidR="008075C7">
        <w:rPr>
          <w:rFonts w:ascii="Times New Roman" w:hAnsi="Times New Roman" w:cs="Times New Roman"/>
          <w:sz w:val="28"/>
        </w:rPr>
        <w:t xml:space="preserve"> М4 и М5, М4 и М6, М5 и М6</w:t>
      </w:r>
      <w:r>
        <w:rPr>
          <w:rFonts w:ascii="Times New Roman" w:hAnsi="Times New Roman" w:cs="Times New Roman"/>
          <w:sz w:val="28"/>
        </w:rPr>
        <w:t>. Ни одна из этих альтернатив не исключается.</w:t>
      </w:r>
    </w:p>
    <w:p w14:paraId="2839E8D8" w14:textId="007EEB8C" w:rsidR="0011788C" w:rsidRDefault="0011788C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во множество Парето вошли альтернативы</w:t>
      </w:r>
      <w:r w:rsidR="00CC0EE4">
        <w:rPr>
          <w:rFonts w:ascii="Times New Roman" w:hAnsi="Times New Roman" w:cs="Times New Roman"/>
          <w:sz w:val="28"/>
        </w:rPr>
        <w:t xml:space="preserve"> М1, М2, М3, М5, М6</w:t>
      </w:r>
      <w:r>
        <w:rPr>
          <w:rFonts w:ascii="Times New Roman" w:hAnsi="Times New Roman" w:cs="Times New Roman"/>
          <w:sz w:val="28"/>
        </w:rPr>
        <w:t>. Именно из них будет выбираться лучшая из альтернатив.</w:t>
      </w:r>
    </w:p>
    <w:p w14:paraId="79E45726" w14:textId="77777777" w:rsidR="0011788C" w:rsidRDefault="0011788C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6A8A6318" w14:textId="0B1E844C" w:rsidR="0011788C" w:rsidRPr="0011788C" w:rsidRDefault="0011788C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</w:rPr>
      </w:pPr>
      <w:r w:rsidRPr="0011788C">
        <w:rPr>
          <w:rFonts w:ascii="Times New Roman" w:hAnsi="Times New Roman" w:cs="Times New Roman"/>
          <w:b/>
          <w:bCs/>
          <w:sz w:val="28"/>
        </w:rPr>
        <w:t>3.2 Выбор рационального решения на основе метода анализа иерархий</w:t>
      </w:r>
    </w:p>
    <w:p w14:paraId="1480A2F2" w14:textId="3D66C371" w:rsidR="00395780" w:rsidRDefault="00395780" w:rsidP="00A332B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5FA89787" w14:textId="1445BEC8" w:rsidR="0099454B" w:rsidRDefault="0099454B" w:rsidP="00104E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99454B">
        <w:rPr>
          <w:rFonts w:ascii="Times New Roman" w:hAnsi="Times New Roman" w:cs="Times New Roman"/>
          <w:sz w:val="28"/>
        </w:rPr>
        <w:t>Решение задачи начинается с построения иерархического представления задачи</w:t>
      </w:r>
      <w:r>
        <w:rPr>
          <w:rFonts w:ascii="Times New Roman" w:hAnsi="Times New Roman" w:cs="Times New Roman"/>
          <w:sz w:val="28"/>
        </w:rPr>
        <w:t xml:space="preserve"> (рис. 3.1)</w:t>
      </w:r>
      <w:r w:rsidRPr="0099454B">
        <w:rPr>
          <w:rFonts w:ascii="Times New Roman" w:hAnsi="Times New Roman" w:cs="Times New Roman"/>
          <w:sz w:val="28"/>
        </w:rPr>
        <w:t>, включающего все элементы, учитываемые при ее решении (в данном случае – альтернативы и критерии).</w:t>
      </w:r>
    </w:p>
    <w:p w14:paraId="79C9E0AD" w14:textId="77777777" w:rsidR="007A5B5F" w:rsidRDefault="007A5B5F" w:rsidP="007A5B5F">
      <w:pPr>
        <w:spacing w:after="0" w:line="240" w:lineRule="auto"/>
        <w:ind w:firstLine="720"/>
        <w:rPr>
          <w:rFonts w:ascii="Times New Roman" w:hAnsi="Times New Roman" w:cs="Times New Roman"/>
          <w:noProof/>
          <w:sz w:val="28"/>
        </w:rPr>
      </w:pPr>
    </w:p>
    <w:p w14:paraId="1B3E0031" w14:textId="4F9D0408" w:rsidR="0099454B" w:rsidRDefault="00773208" w:rsidP="0099454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2EC13C7" wp14:editId="786B6C3E">
            <wp:extent cx="5368137" cy="2162175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113" cy="21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13FDF" w14:textId="77777777" w:rsidR="001C293A" w:rsidRDefault="001C293A" w:rsidP="0099454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</w:rPr>
      </w:pPr>
    </w:p>
    <w:p w14:paraId="4613F3B9" w14:textId="36258343" w:rsidR="0099454B" w:rsidRDefault="0099454B" w:rsidP="0099454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</w:rPr>
      </w:pPr>
      <w:r w:rsidRPr="00DF24DB">
        <w:rPr>
          <w:rFonts w:ascii="Times New Roman" w:hAnsi="Times New Roman" w:cs="Times New Roman"/>
          <w:sz w:val="28"/>
        </w:rPr>
        <w:t>Рисунок 3.1 – Иерархическое представление многокритериальной задачи для решения методом анализа иерархий</w:t>
      </w:r>
    </w:p>
    <w:p w14:paraId="4BD754D4" w14:textId="77777777" w:rsidR="0099454B" w:rsidRDefault="0099454B" w:rsidP="0099454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</w:rPr>
      </w:pPr>
    </w:p>
    <w:p w14:paraId="26873607" w14:textId="77777777" w:rsidR="00B31D69" w:rsidRDefault="00B31D69" w:rsidP="00B31D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Требуется заполнить матрицу парных (табл. 3.1) сравнений размером 3*3 (3 критерия). Матрица заполняется в соответствие с мнениями о важности критериев.</w:t>
      </w:r>
    </w:p>
    <w:p w14:paraId="5D141CB5" w14:textId="77777777" w:rsidR="00104E97" w:rsidRDefault="00104E97" w:rsidP="00104E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8F633B1" w14:textId="080E1204" w:rsidR="004C28D3" w:rsidRDefault="004C28D3" w:rsidP="00104E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ED5EA7D" w14:textId="0F917862" w:rsidR="003F54F2" w:rsidRDefault="003F54F2" w:rsidP="00104E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AC3F934" w14:textId="77777777" w:rsidR="003F54F2" w:rsidRDefault="003F54F2" w:rsidP="00104E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EB41271" w14:textId="77777777" w:rsidR="004C28D3" w:rsidRDefault="004C28D3" w:rsidP="00104E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532AD80" w14:textId="77777777" w:rsidR="004C28D3" w:rsidRDefault="004C28D3" w:rsidP="00104E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83BDA9C" w14:textId="77777777" w:rsidR="004C28D3" w:rsidRDefault="004C28D3" w:rsidP="00104E97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A84AA18" w14:textId="77777777" w:rsidR="00B31D69" w:rsidRDefault="00B31D69" w:rsidP="00B31D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3.1 – Матрица парных сравнений критериев по важности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993"/>
        <w:gridCol w:w="992"/>
      </w:tblGrid>
      <w:tr w:rsidR="00B31D69" w14:paraId="5EFCBD06" w14:textId="77777777" w:rsidTr="007F4DC7">
        <w:trPr>
          <w:trHeight w:val="361"/>
        </w:trPr>
        <w:tc>
          <w:tcPr>
            <w:tcW w:w="704" w:type="dxa"/>
            <w:vAlign w:val="center"/>
          </w:tcPr>
          <w:p w14:paraId="2E7E3F6C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3C53F0DF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К1</w:t>
            </w:r>
          </w:p>
        </w:tc>
        <w:tc>
          <w:tcPr>
            <w:tcW w:w="993" w:type="dxa"/>
            <w:vAlign w:val="center"/>
          </w:tcPr>
          <w:p w14:paraId="7B4C5E4B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К2</w:t>
            </w:r>
          </w:p>
        </w:tc>
        <w:tc>
          <w:tcPr>
            <w:tcW w:w="992" w:type="dxa"/>
            <w:vAlign w:val="center"/>
          </w:tcPr>
          <w:p w14:paraId="3BCA67CB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К3</w:t>
            </w:r>
          </w:p>
        </w:tc>
      </w:tr>
      <w:tr w:rsidR="00B31D69" w14:paraId="6D3CFA57" w14:textId="77777777" w:rsidTr="007F4DC7">
        <w:trPr>
          <w:trHeight w:val="553"/>
        </w:trPr>
        <w:tc>
          <w:tcPr>
            <w:tcW w:w="704" w:type="dxa"/>
            <w:vAlign w:val="center"/>
          </w:tcPr>
          <w:p w14:paraId="20EC66B3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К1</w:t>
            </w:r>
          </w:p>
        </w:tc>
        <w:tc>
          <w:tcPr>
            <w:tcW w:w="992" w:type="dxa"/>
            <w:vAlign w:val="center"/>
          </w:tcPr>
          <w:p w14:paraId="282C9A80" w14:textId="7C531EF5" w:rsidR="00B31D69" w:rsidRDefault="007A0C6B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3" w:type="dxa"/>
            <w:vAlign w:val="center"/>
          </w:tcPr>
          <w:p w14:paraId="522FE030" w14:textId="366D2D90" w:rsidR="00B31D69" w:rsidRPr="004B1276" w:rsidRDefault="004B1276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11B87A6A" w14:textId="02003AE1" w:rsidR="00B31D69" w:rsidRDefault="007A0C6B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B31D69" w14:paraId="2F8E2195" w14:textId="77777777" w:rsidTr="007F4DC7">
        <w:trPr>
          <w:trHeight w:val="561"/>
        </w:trPr>
        <w:tc>
          <w:tcPr>
            <w:tcW w:w="704" w:type="dxa"/>
            <w:vAlign w:val="center"/>
          </w:tcPr>
          <w:p w14:paraId="575CC088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К2</w:t>
            </w:r>
          </w:p>
        </w:tc>
        <w:tc>
          <w:tcPr>
            <w:tcW w:w="992" w:type="dxa"/>
            <w:vAlign w:val="center"/>
          </w:tcPr>
          <w:p w14:paraId="1C531506" w14:textId="77168805" w:rsidR="00B31D69" w:rsidRPr="004B1276" w:rsidRDefault="004B1276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1/3</w:t>
            </w:r>
          </w:p>
        </w:tc>
        <w:tc>
          <w:tcPr>
            <w:tcW w:w="993" w:type="dxa"/>
            <w:vAlign w:val="center"/>
          </w:tcPr>
          <w:p w14:paraId="3A5A4512" w14:textId="1BD7A12E" w:rsidR="00B31D69" w:rsidRDefault="007A0C6B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992" w:type="dxa"/>
            <w:vAlign w:val="center"/>
          </w:tcPr>
          <w:p w14:paraId="34189EBA" w14:textId="3AA8F0ED" w:rsidR="00B31D69" w:rsidRDefault="007A0C6B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B31D69" w14:paraId="55808D6E" w14:textId="77777777" w:rsidTr="007F4DC7">
        <w:trPr>
          <w:trHeight w:val="555"/>
        </w:trPr>
        <w:tc>
          <w:tcPr>
            <w:tcW w:w="704" w:type="dxa"/>
            <w:vAlign w:val="center"/>
          </w:tcPr>
          <w:p w14:paraId="7AAB2D10" w14:textId="77777777" w:rsidR="00B31D69" w:rsidRDefault="00B31D69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К3</w:t>
            </w:r>
          </w:p>
        </w:tc>
        <w:tc>
          <w:tcPr>
            <w:tcW w:w="992" w:type="dxa"/>
            <w:vAlign w:val="center"/>
          </w:tcPr>
          <w:p w14:paraId="13ECBA26" w14:textId="021EDD9D" w:rsidR="00B31D69" w:rsidRDefault="007A0C6B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7BADF6AD" w14:textId="21D42314" w:rsidR="00B31D69" w:rsidRDefault="007A0C6B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992" w:type="dxa"/>
            <w:vAlign w:val="center"/>
          </w:tcPr>
          <w:p w14:paraId="5BDD57DD" w14:textId="595244C7" w:rsidR="00B31D69" w:rsidRDefault="005D54CC" w:rsidP="007F4D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14:paraId="5402C04D" w14:textId="77777777" w:rsidR="005D54CC" w:rsidRDefault="005D54CC" w:rsidP="00B31D69">
      <w:pPr>
        <w:pStyle w:val="2"/>
        <w:ind w:firstLine="709"/>
        <w:rPr>
          <w:bCs/>
          <w:snapToGrid w:val="0"/>
          <w:szCs w:val="28"/>
        </w:rPr>
      </w:pPr>
    </w:p>
    <w:p w14:paraId="3FBE8E20" w14:textId="08983C8B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5A0FA7">
        <w:rPr>
          <w:bCs/>
          <w:snapToGrid w:val="0"/>
          <w:szCs w:val="28"/>
        </w:rPr>
        <w:t>Обработка матрицы парных сравнений выполняется по правилам метода Саати.</w:t>
      </w:r>
    </w:p>
    <w:p w14:paraId="0C5F4150" w14:textId="77777777" w:rsidR="00B31D69" w:rsidRDefault="00B31D69" w:rsidP="00B31D69">
      <w:pPr>
        <w:pStyle w:val="2"/>
        <w:numPr>
          <w:ilvl w:val="0"/>
          <w:numId w:val="16"/>
        </w:numPr>
        <w:spacing w:line="360" w:lineRule="auto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Средние геометрические строк матрицы:</w:t>
      </w:r>
    </w:p>
    <w:p w14:paraId="3D594BD1" w14:textId="06E94CAB" w:rsidR="00B31D69" w:rsidRPr="00F05AD5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  <w:lang w:val="en-US"/>
        </w:rPr>
      </w:pPr>
      <w:r w:rsidRPr="00F05AD5"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  <w:lang w:val="en-US"/>
        </w:rPr>
        <w:t>1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1*3*(1/3)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DF7077">
        <w:rPr>
          <w:bCs/>
          <w:snapToGrid w:val="0"/>
          <w:szCs w:val="28"/>
          <w:lang w:val="en-US"/>
        </w:rPr>
        <w:t>1</w:t>
      </w:r>
    </w:p>
    <w:p w14:paraId="25BE5BC8" w14:textId="45086AE1" w:rsidR="00B31D69" w:rsidRPr="00F05AD5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  <w:lang w:val="en-US"/>
        </w:rPr>
      </w:pPr>
      <w:r w:rsidRPr="00F05AD5"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  <w:lang w:val="en-US"/>
        </w:rPr>
        <w:t>2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(1/3)*1*(1/5)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0,</w:t>
      </w:r>
      <w:r w:rsidR="00DF7077">
        <w:rPr>
          <w:bCs/>
          <w:snapToGrid w:val="0"/>
          <w:szCs w:val="28"/>
          <w:lang w:val="en-US"/>
        </w:rPr>
        <w:t>40548</w:t>
      </w:r>
    </w:p>
    <w:p w14:paraId="12D3CCBE" w14:textId="2EEEB39D" w:rsidR="00B31D69" w:rsidRPr="0006135E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  <w:lang w:val="en-US"/>
        </w:rPr>
        <w:t>3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3*5*1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06135E">
        <w:rPr>
          <w:bCs/>
          <w:snapToGrid w:val="0"/>
          <w:szCs w:val="28"/>
        </w:rPr>
        <w:t>2</w:t>
      </w:r>
      <w:r w:rsidR="00DF7077">
        <w:rPr>
          <w:bCs/>
          <w:snapToGrid w:val="0"/>
          <w:szCs w:val="28"/>
          <w:lang w:val="en-US"/>
        </w:rPr>
        <w:t>,</w:t>
      </w:r>
      <w:r w:rsidR="0006135E">
        <w:rPr>
          <w:bCs/>
          <w:snapToGrid w:val="0"/>
          <w:szCs w:val="28"/>
        </w:rPr>
        <w:t>466212</w:t>
      </w:r>
    </w:p>
    <w:p w14:paraId="62625AA1" w14:textId="04198B51" w:rsidR="00B31D69" w:rsidRDefault="00B31D69" w:rsidP="00B31D69">
      <w:pPr>
        <w:pStyle w:val="2"/>
        <w:numPr>
          <w:ilvl w:val="0"/>
          <w:numId w:val="16"/>
        </w:numPr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Сумма средних геометрических: </w:t>
      </w:r>
      <w:r>
        <w:rPr>
          <w:bCs/>
          <w:snapToGrid w:val="0"/>
          <w:szCs w:val="28"/>
          <w:lang w:val="en-US"/>
        </w:rPr>
        <w:t>C</w:t>
      </w:r>
      <w:r w:rsidR="005D54CC" w:rsidRPr="005D54CC">
        <w:rPr>
          <w:bCs/>
          <w:snapToGrid w:val="0"/>
          <w:szCs w:val="28"/>
        </w:rPr>
        <w:t xml:space="preserve"> </w:t>
      </w:r>
      <w:r w:rsidRPr="00F05AD5">
        <w:rPr>
          <w:bCs/>
          <w:snapToGrid w:val="0"/>
          <w:szCs w:val="28"/>
        </w:rPr>
        <w:t>=</w:t>
      </w:r>
      <w:r w:rsidR="005D54CC">
        <w:rPr>
          <w:bCs/>
          <w:snapToGrid w:val="0"/>
          <w:szCs w:val="28"/>
        </w:rPr>
        <w:t xml:space="preserve"> 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</w:rPr>
        <w:t>1</w:t>
      </w:r>
      <w:r w:rsidRPr="00F05AD5">
        <w:rPr>
          <w:bCs/>
          <w:snapToGrid w:val="0"/>
          <w:szCs w:val="28"/>
        </w:rPr>
        <w:t>+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</w:rPr>
        <w:t>2</w:t>
      </w:r>
      <w:r w:rsidRPr="00F05AD5">
        <w:rPr>
          <w:bCs/>
          <w:snapToGrid w:val="0"/>
          <w:szCs w:val="28"/>
        </w:rPr>
        <w:t>+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  <w:vertAlign w:val="subscript"/>
        </w:rPr>
        <w:t>3</w:t>
      </w:r>
      <w:r w:rsidRPr="00F05AD5">
        <w:rPr>
          <w:bCs/>
          <w:snapToGrid w:val="0"/>
          <w:szCs w:val="28"/>
        </w:rPr>
        <w:t xml:space="preserve"> = </w:t>
      </w:r>
      <w:r w:rsidR="0006135E" w:rsidRPr="0006135E">
        <w:rPr>
          <w:bCs/>
          <w:snapToGrid w:val="0"/>
          <w:szCs w:val="28"/>
        </w:rPr>
        <w:t>3,871692</w:t>
      </w:r>
    </w:p>
    <w:p w14:paraId="723BC8DF" w14:textId="77777777" w:rsidR="00B31D69" w:rsidRDefault="00B31D69" w:rsidP="00B31D69">
      <w:pPr>
        <w:pStyle w:val="2"/>
        <w:numPr>
          <w:ilvl w:val="0"/>
          <w:numId w:val="16"/>
        </w:numPr>
        <w:spacing w:line="360" w:lineRule="auto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Вычисляются </w:t>
      </w:r>
      <w:r w:rsidRPr="00F05AD5">
        <w:rPr>
          <w:bCs/>
          <w:i/>
          <w:iCs/>
          <w:snapToGrid w:val="0"/>
          <w:szCs w:val="28"/>
        </w:rPr>
        <w:t>локальные приоритеты</w:t>
      </w:r>
      <w:r w:rsidRPr="00F05AD5">
        <w:rPr>
          <w:bCs/>
          <w:snapToGrid w:val="0"/>
          <w:szCs w:val="28"/>
        </w:rPr>
        <w:t xml:space="preserve"> (оценки важности кри</w:t>
      </w:r>
      <w:r>
        <w:rPr>
          <w:bCs/>
          <w:snapToGrid w:val="0"/>
          <w:szCs w:val="28"/>
        </w:rPr>
        <w:t>териев</w:t>
      </w:r>
      <w:r w:rsidRPr="00F05AD5">
        <w:rPr>
          <w:bCs/>
          <w:snapToGrid w:val="0"/>
          <w:szCs w:val="28"/>
        </w:rPr>
        <w:t>)</w:t>
      </w:r>
      <w:r>
        <w:rPr>
          <w:bCs/>
          <w:snapToGrid w:val="0"/>
          <w:szCs w:val="28"/>
        </w:rPr>
        <w:t>:</w:t>
      </w:r>
    </w:p>
    <w:p w14:paraId="7A9612E9" w14:textId="535DA07E" w:rsidR="00B31D69" w:rsidRPr="00BC13BA" w:rsidRDefault="00B31D69" w:rsidP="00B31D69">
      <w:pPr>
        <w:pStyle w:val="2"/>
        <w:spacing w:line="360" w:lineRule="auto"/>
        <w:ind w:left="709" w:firstLine="0"/>
        <w:rPr>
          <w:bCs/>
          <w:snapToGrid w:val="0"/>
          <w:szCs w:val="28"/>
          <w:lang w:val="en-US"/>
        </w:rPr>
      </w:pPr>
      <w:r>
        <w:rPr>
          <w:bCs/>
          <w:snapToGrid w:val="0"/>
          <w:szCs w:val="28"/>
          <w:lang w:val="en-US"/>
        </w:rPr>
        <w:t>L</w:t>
      </w:r>
      <w:r>
        <w:rPr>
          <w:bCs/>
          <w:snapToGrid w:val="0"/>
          <w:szCs w:val="28"/>
          <w:vertAlign w:val="subscript"/>
          <w:lang w:val="en-US"/>
        </w:rPr>
        <w:t>K1</w:t>
      </w:r>
      <w:r>
        <w:rPr>
          <w:bCs/>
          <w:snapToGrid w:val="0"/>
          <w:szCs w:val="28"/>
          <w:lang w:val="en-US"/>
        </w:rPr>
        <w:t xml:space="preserve"> = C</w:t>
      </w:r>
      <w:r>
        <w:rPr>
          <w:bCs/>
          <w:snapToGrid w:val="0"/>
          <w:szCs w:val="28"/>
          <w:vertAlign w:val="subscript"/>
          <w:lang w:val="en-US"/>
        </w:rPr>
        <w:t>1</w:t>
      </w:r>
      <w:r>
        <w:rPr>
          <w:bCs/>
          <w:snapToGrid w:val="0"/>
          <w:szCs w:val="28"/>
          <w:lang w:val="en-US"/>
        </w:rPr>
        <w:t xml:space="preserve"> / C = </w:t>
      </w:r>
      <w:r w:rsidR="008F1829">
        <w:rPr>
          <w:bCs/>
          <w:snapToGrid w:val="0"/>
          <w:szCs w:val="28"/>
          <w:lang w:val="en-US"/>
        </w:rPr>
        <w:t>1</w:t>
      </w:r>
      <w:r>
        <w:rPr>
          <w:bCs/>
          <w:snapToGrid w:val="0"/>
          <w:szCs w:val="28"/>
          <w:lang w:val="en-US"/>
        </w:rPr>
        <w:t>/</w:t>
      </w:r>
      <w:r w:rsidR="008F1829" w:rsidRPr="008F1829">
        <w:rPr>
          <w:bCs/>
          <w:snapToGrid w:val="0"/>
          <w:szCs w:val="28"/>
          <w:lang w:val="en-US"/>
        </w:rPr>
        <w:t>3,861692</w:t>
      </w:r>
      <w:r>
        <w:rPr>
          <w:bCs/>
          <w:snapToGrid w:val="0"/>
          <w:szCs w:val="28"/>
          <w:lang w:val="en-US"/>
        </w:rPr>
        <w:t>= 0</w:t>
      </w:r>
      <w:r w:rsidR="004450E7" w:rsidRPr="004450E7">
        <w:rPr>
          <w:bCs/>
          <w:snapToGrid w:val="0"/>
          <w:szCs w:val="28"/>
          <w:lang w:val="en-US"/>
        </w:rPr>
        <w:t>,</w:t>
      </w:r>
      <w:r w:rsidR="005D54CC">
        <w:rPr>
          <w:bCs/>
          <w:snapToGrid w:val="0"/>
          <w:szCs w:val="28"/>
          <w:lang w:val="en-US"/>
        </w:rPr>
        <w:t>2</w:t>
      </w:r>
      <w:r w:rsidR="00BC13BA" w:rsidRPr="00BC13BA">
        <w:rPr>
          <w:bCs/>
          <w:snapToGrid w:val="0"/>
          <w:szCs w:val="28"/>
          <w:lang w:val="en-US"/>
        </w:rPr>
        <w:t>58285</w:t>
      </w:r>
    </w:p>
    <w:p w14:paraId="6A60773E" w14:textId="226B610A" w:rsidR="00B31D69" w:rsidRPr="004450E7" w:rsidRDefault="00B31D69" w:rsidP="00B31D69">
      <w:pPr>
        <w:pStyle w:val="2"/>
        <w:spacing w:line="360" w:lineRule="auto"/>
        <w:ind w:left="709" w:firstLine="0"/>
        <w:rPr>
          <w:bCs/>
          <w:snapToGrid w:val="0"/>
          <w:szCs w:val="28"/>
          <w:lang w:val="en-US"/>
        </w:rPr>
      </w:pPr>
      <w:r>
        <w:rPr>
          <w:bCs/>
          <w:snapToGrid w:val="0"/>
          <w:szCs w:val="28"/>
          <w:lang w:val="en-US"/>
        </w:rPr>
        <w:t>L</w:t>
      </w:r>
      <w:r>
        <w:rPr>
          <w:bCs/>
          <w:snapToGrid w:val="0"/>
          <w:szCs w:val="28"/>
          <w:vertAlign w:val="subscript"/>
          <w:lang w:val="en-US"/>
        </w:rPr>
        <w:t>K</w:t>
      </w:r>
      <w:r w:rsidRPr="004450E7">
        <w:rPr>
          <w:bCs/>
          <w:snapToGrid w:val="0"/>
          <w:szCs w:val="28"/>
          <w:vertAlign w:val="subscript"/>
          <w:lang w:val="en-US"/>
        </w:rPr>
        <w:t>2</w:t>
      </w:r>
      <w:r w:rsidRPr="004450E7">
        <w:rPr>
          <w:bCs/>
          <w:snapToGrid w:val="0"/>
          <w:szCs w:val="28"/>
          <w:lang w:val="en-US"/>
        </w:rPr>
        <w:t xml:space="preserve"> = </w:t>
      </w:r>
      <w:r>
        <w:rPr>
          <w:bCs/>
          <w:snapToGrid w:val="0"/>
          <w:szCs w:val="28"/>
          <w:lang w:val="en-US"/>
        </w:rPr>
        <w:t>C</w:t>
      </w:r>
      <w:r w:rsidRPr="004450E7">
        <w:rPr>
          <w:bCs/>
          <w:snapToGrid w:val="0"/>
          <w:szCs w:val="28"/>
          <w:vertAlign w:val="subscript"/>
          <w:lang w:val="en-US"/>
        </w:rPr>
        <w:t>2</w:t>
      </w:r>
      <w:r w:rsidRPr="004450E7">
        <w:rPr>
          <w:bCs/>
          <w:snapToGrid w:val="0"/>
          <w:szCs w:val="28"/>
          <w:lang w:val="en-US"/>
        </w:rPr>
        <w:t xml:space="preserve"> / </w:t>
      </w:r>
      <w:r>
        <w:rPr>
          <w:bCs/>
          <w:snapToGrid w:val="0"/>
          <w:szCs w:val="28"/>
          <w:lang w:val="en-US"/>
        </w:rPr>
        <w:t>C</w:t>
      </w:r>
      <w:r w:rsidRPr="004450E7">
        <w:rPr>
          <w:bCs/>
          <w:snapToGrid w:val="0"/>
          <w:szCs w:val="28"/>
          <w:lang w:val="en-US"/>
        </w:rPr>
        <w:t xml:space="preserve"> = </w:t>
      </w:r>
      <w:r w:rsidR="008F1829" w:rsidRPr="004450E7">
        <w:rPr>
          <w:bCs/>
          <w:snapToGrid w:val="0"/>
          <w:szCs w:val="28"/>
          <w:lang w:val="en-US"/>
        </w:rPr>
        <w:t>0,40548</w:t>
      </w:r>
      <w:r w:rsidRPr="004450E7">
        <w:rPr>
          <w:bCs/>
          <w:snapToGrid w:val="0"/>
          <w:szCs w:val="28"/>
          <w:lang w:val="en-US"/>
        </w:rPr>
        <w:t>/</w:t>
      </w:r>
      <w:r w:rsidR="008F1829" w:rsidRPr="004450E7">
        <w:rPr>
          <w:bCs/>
          <w:snapToGrid w:val="0"/>
          <w:szCs w:val="28"/>
          <w:lang w:val="en-US"/>
        </w:rPr>
        <w:t>3,861692</w:t>
      </w:r>
      <w:r w:rsidRPr="004450E7">
        <w:rPr>
          <w:bCs/>
          <w:snapToGrid w:val="0"/>
          <w:szCs w:val="28"/>
          <w:lang w:val="en-US"/>
        </w:rPr>
        <w:t>= 0</w:t>
      </w:r>
      <w:r w:rsidR="004450E7" w:rsidRPr="004450E7">
        <w:rPr>
          <w:bCs/>
          <w:snapToGrid w:val="0"/>
          <w:szCs w:val="28"/>
          <w:lang w:val="en-US"/>
        </w:rPr>
        <w:t>,</w:t>
      </w:r>
      <w:r w:rsidR="00BC13BA" w:rsidRPr="004450E7">
        <w:rPr>
          <w:bCs/>
          <w:snapToGrid w:val="0"/>
          <w:szCs w:val="28"/>
          <w:lang w:val="en-US"/>
        </w:rPr>
        <w:t>104729</w:t>
      </w:r>
    </w:p>
    <w:p w14:paraId="11CB7672" w14:textId="3BB6DA4B" w:rsidR="00B31D69" w:rsidRPr="004450E7" w:rsidRDefault="00B31D69" w:rsidP="00B31D69">
      <w:pPr>
        <w:pStyle w:val="2"/>
        <w:spacing w:line="360" w:lineRule="auto"/>
        <w:ind w:left="709" w:firstLine="0"/>
        <w:rPr>
          <w:bCs/>
          <w:snapToGrid w:val="0"/>
          <w:szCs w:val="28"/>
          <w:lang w:val="en-US"/>
        </w:rPr>
      </w:pPr>
      <w:r>
        <w:rPr>
          <w:bCs/>
          <w:snapToGrid w:val="0"/>
          <w:szCs w:val="28"/>
          <w:lang w:val="en-US"/>
        </w:rPr>
        <w:t>L</w:t>
      </w:r>
      <w:r>
        <w:rPr>
          <w:bCs/>
          <w:snapToGrid w:val="0"/>
          <w:szCs w:val="28"/>
          <w:vertAlign w:val="subscript"/>
          <w:lang w:val="en-US"/>
        </w:rPr>
        <w:t>K</w:t>
      </w:r>
      <w:r w:rsidR="005D54CC" w:rsidRPr="004450E7">
        <w:rPr>
          <w:bCs/>
          <w:snapToGrid w:val="0"/>
          <w:szCs w:val="28"/>
          <w:vertAlign w:val="subscript"/>
          <w:lang w:val="en-US"/>
        </w:rPr>
        <w:t>3</w:t>
      </w:r>
      <w:r w:rsidRPr="004450E7">
        <w:rPr>
          <w:bCs/>
          <w:snapToGrid w:val="0"/>
          <w:szCs w:val="28"/>
          <w:lang w:val="en-US"/>
        </w:rPr>
        <w:t xml:space="preserve"> = </w:t>
      </w:r>
      <w:r>
        <w:rPr>
          <w:bCs/>
          <w:snapToGrid w:val="0"/>
          <w:szCs w:val="28"/>
          <w:lang w:val="en-US"/>
        </w:rPr>
        <w:t>C</w:t>
      </w:r>
      <w:r w:rsidRPr="004450E7">
        <w:rPr>
          <w:bCs/>
          <w:snapToGrid w:val="0"/>
          <w:szCs w:val="28"/>
          <w:vertAlign w:val="subscript"/>
          <w:lang w:val="en-US"/>
        </w:rPr>
        <w:t>3</w:t>
      </w:r>
      <w:r w:rsidRPr="004450E7">
        <w:rPr>
          <w:bCs/>
          <w:snapToGrid w:val="0"/>
          <w:szCs w:val="28"/>
          <w:lang w:val="en-US"/>
        </w:rPr>
        <w:t xml:space="preserve"> / </w:t>
      </w:r>
      <w:r>
        <w:rPr>
          <w:bCs/>
          <w:snapToGrid w:val="0"/>
          <w:szCs w:val="28"/>
          <w:lang w:val="en-US"/>
        </w:rPr>
        <w:t>C</w:t>
      </w:r>
      <w:r w:rsidRPr="004450E7">
        <w:rPr>
          <w:bCs/>
          <w:snapToGrid w:val="0"/>
          <w:szCs w:val="28"/>
          <w:lang w:val="en-US"/>
        </w:rPr>
        <w:t xml:space="preserve"> = </w:t>
      </w:r>
      <w:r w:rsidR="008F1829" w:rsidRPr="004450E7">
        <w:rPr>
          <w:bCs/>
          <w:snapToGrid w:val="0"/>
          <w:szCs w:val="28"/>
          <w:lang w:val="en-US"/>
        </w:rPr>
        <w:t>3</w:t>
      </w:r>
      <w:r w:rsidR="005D54CC" w:rsidRPr="004450E7">
        <w:rPr>
          <w:bCs/>
          <w:snapToGrid w:val="0"/>
          <w:szCs w:val="28"/>
          <w:lang w:val="en-US"/>
        </w:rPr>
        <w:t>,</w:t>
      </w:r>
      <w:r w:rsidR="008F1829" w:rsidRPr="004450E7">
        <w:rPr>
          <w:bCs/>
          <w:snapToGrid w:val="0"/>
          <w:szCs w:val="28"/>
          <w:lang w:val="en-US"/>
        </w:rPr>
        <w:t>871692</w:t>
      </w:r>
      <w:r w:rsidRPr="004450E7">
        <w:rPr>
          <w:bCs/>
          <w:snapToGrid w:val="0"/>
          <w:szCs w:val="28"/>
          <w:lang w:val="en-US"/>
        </w:rPr>
        <w:t>/</w:t>
      </w:r>
      <w:r w:rsidR="008F1829" w:rsidRPr="004450E7">
        <w:rPr>
          <w:bCs/>
          <w:snapToGrid w:val="0"/>
          <w:szCs w:val="28"/>
          <w:lang w:val="en-US"/>
        </w:rPr>
        <w:t>3,861692</w:t>
      </w:r>
      <w:r w:rsidRPr="004450E7">
        <w:rPr>
          <w:bCs/>
          <w:snapToGrid w:val="0"/>
          <w:szCs w:val="28"/>
          <w:lang w:val="en-US"/>
        </w:rPr>
        <w:t>= 0</w:t>
      </w:r>
      <w:r w:rsidR="004450E7" w:rsidRPr="004450E7">
        <w:rPr>
          <w:bCs/>
          <w:snapToGrid w:val="0"/>
          <w:szCs w:val="28"/>
          <w:lang w:val="en-US"/>
        </w:rPr>
        <w:t>,</w:t>
      </w:r>
      <w:r w:rsidR="005D54CC" w:rsidRPr="004450E7">
        <w:rPr>
          <w:bCs/>
          <w:snapToGrid w:val="0"/>
          <w:szCs w:val="28"/>
          <w:lang w:val="en-US"/>
        </w:rPr>
        <w:t>6</w:t>
      </w:r>
      <w:r w:rsidR="00BC13BA" w:rsidRPr="004450E7">
        <w:rPr>
          <w:bCs/>
          <w:snapToGrid w:val="0"/>
          <w:szCs w:val="28"/>
          <w:lang w:val="en-US"/>
        </w:rPr>
        <w:t>36986</w:t>
      </w:r>
    </w:p>
    <w:p w14:paraId="458B9CA0" w14:textId="2BBB756C" w:rsidR="00B31D69" w:rsidRPr="00D7064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305909">
        <w:rPr>
          <w:bCs/>
          <w:snapToGrid w:val="0"/>
          <w:szCs w:val="28"/>
        </w:rPr>
        <w:t xml:space="preserve">Чем больше локальный приоритет, тем важнее критерий (т.е. тем больше он должен учитываться при выборе решения). </w:t>
      </w:r>
      <w:r w:rsidRPr="00D70649">
        <w:rPr>
          <w:bCs/>
          <w:snapToGrid w:val="0"/>
          <w:szCs w:val="28"/>
        </w:rPr>
        <w:t xml:space="preserve">Самый важный критерий – </w:t>
      </w:r>
      <w:r w:rsidR="005D54CC">
        <w:rPr>
          <w:bCs/>
          <w:snapToGrid w:val="0"/>
          <w:szCs w:val="28"/>
        </w:rPr>
        <w:t>затраты на подготовку к строительству</w:t>
      </w:r>
      <w:r w:rsidRPr="00D70649">
        <w:rPr>
          <w:bCs/>
          <w:snapToGrid w:val="0"/>
          <w:szCs w:val="28"/>
        </w:rPr>
        <w:t>.</w:t>
      </w:r>
    </w:p>
    <w:p w14:paraId="18047C38" w14:textId="5475535D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Сравнение альтернатив по критерию «</w:t>
      </w:r>
      <w:r w:rsidR="007B7EDC" w:rsidRPr="007B7EDC">
        <w:rPr>
          <w:bCs/>
          <w:snapToGrid w:val="0"/>
          <w:szCs w:val="28"/>
        </w:rPr>
        <w:t>Близость к источникам сырья</w:t>
      </w:r>
      <w:r>
        <w:rPr>
          <w:bCs/>
          <w:snapToGrid w:val="0"/>
          <w:szCs w:val="28"/>
        </w:rPr>
        <w:t>» (таблица 3.2).</w:t>
      </w:r>
    </w:p>
    <w:p w14:paraId="7F1E3EDD" w14:textId="77777777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</w:p>
    <w:p w14:paraId="465EB246" w14:textId="259C3CE4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Таблица 3.2 – Матрица парных сравнений альтернатив по критерию «</w:t>
      </w:r>
      <w:r w:rsidR="00ED7F7C" w:rsidRPr="00ED7F7C">
        <w:rPr>
          <w:bCs/>
          <w:snapToGrid w:val="0"/>
          <w:szCs w:val="28"/>
        </w:rPr>
        <w:t>Близость к источникам сырья</w:t>
      </w:r>
      <w:r>
        <w:rPr>
          <w:bCs/>
          <w:snapToGrid w:val="0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B31D69" w14:paraId="0652288A" w14:textId="77777777" w:rsidTr="007F4DC7">
        <w:trPr>
          <w:trHeight w:val="437"/>
        </w:trPr>
        <w:tc>
          <w:tcPr>
            <w:tcW w:w="704" w:type="dxa"/>
            <w:vAlign w:val="center"/>
          </w:tcPr>
          <w:p w14:paraId="39EA095D" w14:textId="77777777" w:rsidR="00B31D69" w:rsidRDefault="00B31D69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275F7C5" w14:textId="7188D58D" w:rsidR="00B31D69" w:rsidRDefault="00055D5E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М1</w:t>
            </w:r>
          </w:p>
        </w:tc>
        <w:tc>
          <w:tcPr>
            <w:tcW w:w="709" w:type="dxa"/>
            <w:vAlign w:val="center"/>
          </w:tcPr>
          <w:p w14:paraId="62AF293D" w14:textId="32389324" w:rsidR="00B31D69" w:rsidRDefault="00055D5E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М2</w:t>
            </w:r>
          </w:p>
        </w:tc>
        <w:tc>
          <w:tcPr>
            <w:tcW w:w="708" w:type="dxa"/>
            <w:vAlign w:val="center"/>
          </w:tcPr>
          <w:p w14:paraId="74CDFFD8" w14:textId="0CA1D16B" w:rsidR="00B31D69" w:rsidRDefault="00055D5E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1DDCF6E2" w14:textId="643463DA" w:rsidR="00B31D69" w:rsidRDefault="00055D5E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М5</w:t>
            </w:r>
          </w:p>
        </w:tc>
        <w:tc>
          <w:tcPr>
            <w:tcW w:w="709" w:type="dxa"/>
            <w:vAlign w:val="center"/>
          </w:tcPr>
          <w:p w14:paraId="40F807DB" w14:textId="2FF8171F" w:rsidR="00B31D69" w:rsidRDefault="00055D5E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</w:t>
            </w:r>
            <w:r w:rsidR="00700624">
              <w:rPr>
                <w:bCs/>
                <w:snapToGrid w:val="0"/>
                <w:szCs w:val="28"/>
              </w:rPr>
              <w:t>6</w:t>
            </w:r>
          </w:p>
        </w:tc>
      </w:tr>
      <w:tr w:rsidR="00B31D69" w14:paraId="64B0FAC7" w14:textId="77777777" w:rsidTr="007F4DC7">
        <w:trPr>
          <w:trHeight w:val="429"/>
        </w:trPr>
        <w:tc>
          <w:tcPr>
            <w:tcW w:w="704" w:type="dxa"/>
            <w:vAlign w:val="center"/>
          </w:tcPr>
          <w:p w14:paraId="18E9F0A8" w14:textId="57B36A11" w:rsidR="00B31D69" w:rsidRDefault="00055D5E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М1</w:t>
            </w:r>
          </w:p>
        </w:tc>
        <w:tc>
          <w:tcPr>
            <w:tcW w:w="709" w:type="dxa"/>
            <w:vAlign w:val="center"/>
          </w:tcPr>
          <w:p w14:paraId="61C20B2F" w14:textId="68B83E86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C340614" w14:textId="7F4384B3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8" w:type="dxa"/>
            <w:vAlign w:val="center"/>
          </w:tcPr>
          <w:p w14:paraId="22DA1EB6" w14:textId="5C46C80D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24D8DFE5" w14:textId="227592D6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2F121B60" w14:textId="138ED5BD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</w:tr>
      <w:tr w:rsidR="00B31D69" w14:paraId="08EA9EF3" w14:textId="77777777" w:rsidTr="007F4DC7">
        <w:trPr>
          <w:trHeight w:val="408"/>
        </w:trPr>
        <w:tc>
          <w:tcPr>
            <w:tcW w:w="704" w:type="dxa"/>
            <w:vAlign w:val="center"/>
          </w:tcPr>
          <w:p w14:paraId="74919A61" w14:textId="0DE8509A" w:rsidR="00B31D69" w:rsidRDefault="00055D5E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М2</w:t>
            </w:r>
          </w:p>
        </w:tc>
        <w:tc>
          <w:tcPr>
            <w:tcW w:w="709" w:type="dxa"/>
            <w:vAlign w:val="center"/>
          </w:tcPr>
          <w:p w14:paraId="10DC5F45" w14:textId="615ACC84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/3</w:t>
            </w:r>
          </w:p>
        </w:tc>
        <w:tc>
          <w:tcPr>
            <w:tcW w:w="709" w:type="dxa"/>
            <w:vAlign w:val="center"/>
          </w:tcPr>
          <w:p w14:paraId="713FA06C" w14:textId="10F43486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30FA3E94" w14:textId="53F24955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0B3F8A9C" w14:textId="4CA79454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1FB54A28" w14:textId="69AA7DC3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</w:tr>
      <w:tr w:rsidR="00B31D69" w14:paraId="1ACB8E58" w14:textId="77777777" w:rsidTr="007F4DC7">
        <w:trPr>
          <w:trHeight w:val="413"/>
        </w:trPr>
        <w:tc>
          <w:tcPr>
            <w:tcW w:w="704" w:type="dxa"/>
            <w:vAlign w:val="center"/>
          </w:tcPr>
          <w:p w14:paraId="2BE08F85" w14:textId="1E4D6DCB" w:rsidR="00B31D69" w:rsidRDefault="00055D5E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60EEA07B" w14:textId="4C019803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/5</w:t>
            </w:r>
          </w:p>
        </w:tc>
        <w:tc>
          <w:tcPr>
            <w:tcW w:w="709" w:type="dxa"/>
            <w:vAlign w:val="center"/>
          </w:tcPr>
          <w:p w14:paraId="3D8F6D3E" w14:textId="17D9CE22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/3</w:t>
            </w:r>
          </w:p>
        </w:tc>
        <w:tc>
          <w:tcPr>
            <w:tcW w:w="708" w:type="dxa"/>
            <w:vAlign w:val="center"/>
          </w:tcPr>
          <w:p w14:paraId="425EC634" w14:textId="038FA8B6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48E69B32" w14:textId="39481227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51DCB2FE" w14:textId="1CED3950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</w:tr>
      <w:tr w:rsidR="00B31D69" w14:paraId="7F2143B4" w14:textId="77777777" w:rsidTr="007F4DC7">
        <w:trPr>
          <w:trHeight w:val="419"/>
        </w:trPr>
        <w:tc>
          <w:tcPr>
            <w:tcW w:w="704" w:type="dxa"/>
            <w:vAlign w:val="center"/>
          </w:tcPr>
          <w:p w14:paraId="0E20982B" w14:textId="36D142F1" w:rsidR="00B31D69" w:rsidRDefault="00055D5E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М5</w:t>
            </w:r>
          </w:p>
        </w:tc>
        <w:tc>
          <w:tcPr>
            <w:tcW w:w="709" w:type="dxa"/>
            <w:vAlign w:val="center"/>
          </w:tcPr>
          <w:p w14:paraId="137A6711" w14:textId="3966B03E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/3</w:t>
            </w:r>
          </w:p>
        </w:tc>
        <w:tc>
          <w:tcPr>
            <w:tcW w:w="709" w:type="dxa"/>
            <w:vAlign w:val="center"/>
          </w:tcPr>
          <w:p w14:paraId="59D0A88D" w14:textId="0B581704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/3</w:t>
            </w:r>
          </w:p>
        </w:tc>
        <w:tc>
          <w:tcPr>
            <w:tcW w:w="708" w:type="dxa"/>
            <w:vAlign w:val="center"/>
          </w:tcPr>
          <w:p w14:paraId="34DF1DF6" w14:textId="066C4861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/3</w:t>
            </w:r>
          </w:p>
        </w:tc>
        <w:tc>
          <w:tcPr>
            <w:tcW w:w="709" w:type="dxa"/>
            <w:vAlign w:val="center"/>
          </w:tcPr>
          <w:p w14:paraId="6E8D400E" w14:textId="53BC6F0E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BDF432F" w14:textId="7EFD4060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</w:tr>
      <w:tr w:rsidR="00B31D69" w14:paraId="75987D4E" w14:textId="77777777" w:rsidTr="007F4DC7">
        <w:trPr>
          <w:trHeight w:val="411"/>
        </w:trPr>
        <w:tc>
          <w:tcPr>
            <w:tcW w:w="704" w:type="dxa"/>
            <w:vAlign w:val="center"/>
          </w:tcPr>
          <w:p w14:paraId="3A2F443B" w14:textId="046B93F7" w:rsidR="00B31D69" w:rsidRDefault="00055D5E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М6</w:t>
            </w:r>
          </w:p>
        </w:tc>
        <w:tc>
          <w:tcPr>
            <w:tcW w:w="709" w:type="dxa"/>
            <w:vAlign w:val="center"/>
          </w:tcPr>
          <w:p w14:paraId="42595E61" w14:textId="53D80EAD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/5</w:t>
            </w:r>
          </w:p>
        </w:tc>
        <w:tc>
          <w:tcPr>
            <w:tcW w:w="709" w:type="dxa"/>
            <w:vAlign w:val="center"/>
          </w:tcPr>
          <w:p w14:paraId="79868BFF" w14:textId="0FFD4347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/5</w:t>
            </w:r>
          </w:p>
        </w:tc>
        <w:tc>
          <w:tcPr>
            <w:tcW w:w="708" w:type="dxa"/>
            <w:vAlign w:val="center"/>
          </w:tcPr>
          <w:p w14:paraId="39B5B0E5" w14:textId="09FB409A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/5</w:t>
            </w:r>
          </w:p>
        </w:tc>
        <w:tc>
          <w:tcPr>
            <w:tcW w:w="709" w:type="dxa"/>
            <w:vAlign w:val="center"/>
          </w:tcPr>
          <w:p w14:paraId="0A501364" w14:textId="5410949D" w:rsidR="00B31D69" w:rsidRPr="00B56493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  <w:lang w:val="en-US"/>
              </w:rPr>
            </w:pPr>
            <w:r>
              <w:rPr>
                <w:bCs/>
                <w:snapToGrid w:val="0"/>
                <w:szCs w:val="28"/>
              </w:rPr>
              <w:t>1</w:t>
            </w:r>
            <w:r>
              <w:rPr>
                <w:bCs/>
                <w:snapToGrid w:val="0"/>
                <w:szCs w:val="28"/>
                <w:lang w:val="en-US"/>
              </w:rPr>
              <w:t>/3</w:t>
            </w:r>
          </w:p>
        </w:tc>
        <w:tc>
          <w:tcPr>
            <w:tcW w:w="709" w:type="dxa"/>
            <w:vAlign w:val="center"/>
          </w:tcPr>
          <w:p w14:paraId="3D04A0C5" w14:textId="549BB057" w:rsidR="00B31D69" w:rsidRDefault="00B56493" w:rsidP="007F4DC7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</w:tbl>
    <w:p w14:paraId="0C63A2AA" w14:textId="34290BC3" w:rsidR="0096470F" w:rsidRDefault="0096470F" w:rsidP="0096470F">
      <w:pPr>
        <w:pStyle w:val="2"/>
        <w:ind w:firstLine="0"/>
        <w:rPr>
          <w:bCs/>
          <w:snapToGrid w:val="0"/>
          <w:szCs w:val="28"/>
        </w:rPr>
      </w:pPr>
    </w:p>
    <w:p w14:paraId="25B50F35" w14:textId="2E153627" w:rsidR="009B7267" w:rsidRDefault="009B7267" w:rsidP="0096470F">
      <w:pPr>
        <w:pStyle w:val="2"/>
        <w:ind w:firstLine="0"/>
        <w:rPr>
          <w:bCs/>
          <w:snapToGrid w:val="0"/>
          <w:szCs w:val="28"/>
        </w:rPr>
      </w:pPr>
    </w:p>
    <w:p w14:paraId="7ECB3E18" w14:textId="77777777" w:rsidR="009B7267" w:rsidRDefault="009B7267" w:rsidP="0096470F">
      <w:pPr>
        <w:pStyle w:val="2"/>
        <w:ind w:firstLine="0"/>
        <w:rPr>
          <w:bCs/>
          <w:snapToGrid w:val="0"/>
          <w:szCs w:val="28"/>
        </w:rPr>
      </w:pPr>
    </w:p>
    <w:p w14:paraId="4784C8BE" w14:textId="5ACD2DD1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5A0FA7">
        <w:rPr>
          <w:bCs/>
          <w:snapToGrid w:val="0"/>
          <w:szCs w:val="28"/>
        </w:rPr>
        <w:lastRenderedPageBreak/>
        <w:t>Обработка матрицы парных сравнений выполняется по правилам метода Саати.</w:t>
      </w:r>
    </w:p>
    <w:p w14:paraId="4C15F2C5" w14:textId="77777777" w:rsidR="00B31D69" w:rsidRDefault="00B31D69" w:rsidP="00B31D69">
      <w:pPr>
        <w:pStyle w:val="2"/>
        <w:numPr>
          <w:ilvl w:val="0"/>
          <w:numId w:val="17"/>
        </w:numPr>
        <w:spacing w:line="360" w:lineRule="auto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Средние геометрические строк матрицы:</w:t>
      </w:r>
    </w:p>
    <w:p w14:paraId="010F4FEE" w14:textId="60C687D5" w:rsidR="00B31D69" w:rsidRPr="00751BC8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="00A07B6C">
        <w:rPr>
          <w:bCs/>
          <w:snapToGrid w:val="0"/>
          <w:szCs w:val="28"/>
          <w:vertAlign w:val="subscript"/>
          <w:lang w:val="en-US"/>
        </w:rPr>
        <w:t>1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1*3*5*3*5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751BC8">
        <w:rPr>
          <w:bCs/>
          <w:snapToGrid w:val="0"/>
          <w:szCs w:val="28"/>
          <w:lang w:val="en-US"/>
        </w:rPr>
        <w:t>2</w:t>
      </w:r>
      <w:r w:rsidR="00751BC8">
        <w:rPr>
          <w:bCs/>
          <w:snapToGrid w:val="0"/>
          <w:szCs w:val="28"/>
        </w:rPr>
        <w:t>,954177</w:t>
      </w:r>
    </w:p>
    <w:p w14:paraId="437A0134" w14:textId="2BCBB8B9" w:rsidR="00B31D69" w:rsidRPr="00751BC8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="00A07B6C">
        <w:rPr>
          <w:bCs/>
          <w:snapToGrid w:val="0"/>
          <w:szCs w:val="28"/>
          <w:vertAlign w:val="subscript"/>
          <w:lang w:val="en-US"/>
        </w:rPr>
        <w:t>2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(1/3)*1*3*3*5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751BC8">
        <w:rPr>
          <w:bCs/>
          <w:snapToGrid w:val="0"/>
          <w:szCs w:val="28"/>
        </w:rPr>
        <w:t>1,718772</w:t>
      </w:r>
    </w:p>
    <w:p w14:paraId="3A8CF405" w14:textId="3F34220A" w:rsidR="00B31D69" w:rsidRPr="00751BC8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 w:rsidR="00A07B6C">
        <w:rPr>
          <w:bCs/>
          <w:snapToGrid w:val="0"/>
          <w:szCs w:val="28"/>
          <w:vertAlign w:val="subscript"/>
          <w:lang w:val="en-US"/>
        </w:rPr>
        <w:t>3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(1/5)*(1/3)*1*3*5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751BC8">
        <w:rPr>
          <w:bCs/>
          <w:snapToGrid w:val="0"/>
          <w:szCs w:val="28"/>
        </w:rPr>
        <w:t>1</w:t>
      </w:r>
    </w:p>
    <w:p w14:paraId="4C7A37BC" w14:textId="4DC3EECB" w:rsidR="00B31D69" w:rsidRPr="00751BC8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  <w:lang w:val="en-US"/>
        </w:rPr>
        <w:t>5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(1/3)*(1/3)*(1/3)*1*3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 w:rsidR="00751BC8">
        <w:rPr>
          <w:bCs/>
          <w:snapToGrid w:val="0"/>
          <w:szCs w:val="28"/>
        </w:rPr>
        <w:t>0,644394</w:t>
      </w:r>
    </w:p>
    <w:p w14:paraId="07B911EC" w14:textId="4487E09B" w:rsidR="00B31D69" w:rsidRPr="00751BC8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  <w:lang w:val="en-US"/>
        </w:rPr>
        <w:t>6</w:t>
      </w:r>
      <w:r w:rsidRPr="00F05AD5">
        <w:rPr>
          <w:bCs/>
          <w:snapToGrid w:val="0"/>
          <w:szCs w:val="28"/>
          <w:lang w:val="en-US"/>
        </w:rPr>
        <w:t xml:space="preserve"> = </w:t>
      </w:r>
      <m:oMath>
        <m:rad>
          <m:radPr>
            <m:ctrlPr>
              <w:rPr>
                <w:rFonts w:ascii="Cambria Math" w:hAnsi="Cambria Math"/>
                <w:bCs/>
                <w:snapToGrid w:val="0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5</m:t>
            </m:r>
          </m:deg>
          <m:e>
            <m:r>
              <m:rPr>
                <m:sty m:val="p"/>
              </m:rPr>
              <w:rPr>
                <w:rFonts w:ascii="Cambria Math" w:hAnsi="Cambria Math"/>
                <w:snapToGrid w:val="0"/>
                <w:szCs w:val="28"/>
                <w:lang w:val="en-US"/>
              </w:rPr>
              <m:t>(1/5)*(1/5)*(1/5)*(1/3)*1</m:t>
            </m:r>
          </m:e>
        </m:rad>
      </m:oMath>
      <w:r w:rsidRPr="00F05AD5">
        <w:rPr>
          <w:bCs/>
          <w:snapToGrid w:val="0"/>
          <w:szCs w:val="28"/>
          <w:lang w:val="en-US"/>
        </w:rPr>
        <w:t xml:space="preserve"> = </w:t>
      </w:r>
      <w:r>
        <w:rPr>
          <w:bCs/>
          <w:snapToGrid w:val="0"/>
          <w:szCs w:val="28"/>
          <w:lang w:val="en-US"/>
        </w:rPr>
        <w:t>0,</w:t>
      </w:r>
      <w:r w:rsidR="00751BC8">
        <w:rPr>
          <w:bCs/>
          <w:snapToGrid w:val="0"/>
          <w:szCs w:val="28"/>
        </w:rPr>
        <w:t>305628</w:t>
      </w:r>
    </w:p>
    <w:p w14:paraId="61F1506A" w14:textId="1DEF3F6C" w:rsidR="00B31D69" w:rsidRDefault="00B31D69" w:rsidP="00B31D69">
      <w:pPr>
        <w:pStyle w:val="2"/>
        <w:numPr>
          <w:ilvl w:val="0"/>
          <w:numId w:val="17"/>
        </w:numPr>
        <w:ind w:left="0"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Сумма средних геометрических: </w:t>
      </w: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</w:rPr>
        <w:t xml:space="preserve"> = </w:t>
      </w:r>
      <w:r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</w:rPr>
        <w:t>2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</w:rPr>
        <w:t>3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 w:rsidR="0096470F">
        <w:rPr>
          <w:bCs/>
          <w:snapToGrid w:val="0"/>
          <w:szCs w:val="28"/>
          <w:vertAlign w:val="subscript"/>
        </w:rPr>
        <w:t>4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</w:rPr>
        <w:t>5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</w:rPr>
        <w:t>6</w:t>
      </w:r>
      <w:r w:rsidRPr="00F05AD5">
        <w:rPr>
          <w:bCs/>
          <w:snapToGrid w:val="0"/>
          <w:szCs w:val="28"/>
        </w:rPr>
        <w:t xml:space="preserve"> = </w:t>
      </w:r>
      <w:r w:rsidR="00751BC8">
        <w:rPr>
          <w:bCs/>
          <w:snapToGrid w:val="0"/>
          <w:szCs w:val="28"/>
        </w:rPr>
        <w:t>6,622971</w:t>
      </w:r>
    </w:p>
    <w:p w14:paraId="01A6EFDE" w14:textId="77777777" w:rsidR="00B31D69" w:rsidRDefault="00B31D69" w:rsidP="00B31D69">
      <w:pPr>
        <w:pStyle w:val="2"/>
        <w:numPr>
          <w:ilvl w:val="0"/>
          <w:numId w:val="17"/>
        </w:numPr>
        <w:spacing w:line="276" w:lineRule="auto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 xml:space="preserve">Вычисляются </w:t>
      </w:r>
      <w:r w:rsidRPr="00870791">
        <w:rPr>
          <w:bCs/>
          <w:snapToGrid w:val="0"/>
          <w:szCs w:val="28"/>
        </w:rPr>
        <w:t>локальные приоритеты</w:t>
      </w:r>
      <w:r w:rsidRPr="00F05AD5">
        <w:rPr>
          <w:bCs/>
          <w:snapToGrid w:val="0"/>
          <w:szCs w:val="28"/>
        </w:rPr>
        <w:t xml:space="preserve"> (оценки важности кри</w:t>
      </w:r>
      <w:r>
        <w:rPr>
          <w:bCs/>
          <w:snapToGrid w:val="0"/>
          <w:szCs w:val="28"/>
        </w:rPr>
        <w:t>териев</w:t>
      </w:r>
      <w:r w:rsidRPr="00F05AD5">
        <w:rPr>
          <w:bCs/>
          <w:snapToGrid w:val="0"/>
          <w:szCs w:val="28"/>
        </w:rPr>
        <w:t>)</w:t>
      </w:r>
      <w:r>
        <w:rPr>
          <w:bCs/>
          <w:snapToGrid w:val="0"/>
          <w:szCs w:val="28"/>
        </w:rPr>
        <w:t>:</w:t>
      </w:r>
    </w:p>
    <w:p w14:paraId="7C4CC6B3" w14:textId="09321EA5" w:rsidR="00B31D69" w:rsidRPr="00DE233B" w:rsidRDefault="007657E7" w:rsidP="00B31D69">
      <w:pPr>
        <w:pStyle w:val="2"/>
        <w:spacing w:line="276" w:lineRule="auto"/>
        <w:ind w:left="709" w:firstLine="0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М1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K1</m:t>
            </m:r>
          </m:sup>
        </m:sSubSup>
        <m:r>
          <w:rPr>
            <w:rFonts w:ascii="Cambria Math" w:hAnsi="Cambria Math"/>
            <w:snapToGrid w:val="0"/>
            <w:szCs w:val="28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Pr>
          <m:e>
            <m:r>
              <w:rPr>
                <w:rFonts w:ascii="Cambria Math" w:hAnsi="Cambria Math"/>
                <w:snapToGrid w:val="0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1</m:t>
            </m:r>
          </m:sub>
        </m:sSub>
        <m:r>
          <w:rPr>
            <w:rFonts w:ascii="Cambria Math" w:hAnsi="Cambria Math"/>
            <w:snapToGrid w:val="0"/>
            <w:szCs w:val="28"/>
          </w:rPr>
          <m:t>/С=2,954177/</m:t>
        </m:r>
        <m:r>
          <m:rPr>
            <m:sty m:val="p"/>
          </m:rPr>
          <w:rPr>
            <w:rFonts w:ascii="Cambria Math" w:hAnsi="Cambria Math"/>
            <w:snapToGrid w:val="0"/>
            <w:szCs w:val="28"/>
          </w:rPr>
          <m:t>6,622971</m:t>
        </m:r>
        <m:r>
          <w:rPr>
            <w:rFonts w:ascii="Cambria Math" w:hAnsi="Cambria Math"/>
            <w:snapToGrid w:val="0"/>
            <w:szCs w:val="28"/>
          </w:rPr>
          <m:t>=0,</m:t>
        </m:r>
      </m:oMath>
      <w:r w:rsidR="006C3A48">
        <w:rPr>
          <w:snapToGrid w:val="0"/>
          <w:szCs w:val="28"/>
        </w:rPr>
        <w:t>44605</w:t>
      </w:r>
    </w:p>
    <w:p w14:paraId="286FC3EE" w14:textId="7B5A5553" w:rsidR="00B31D69" w:rsidRPr="00DE233B" w:rsidRDefault="007657E7" w:rsidP="00B31D69">
      <w:pPr>
        <w:pStyle w:val="2"/>
        <w:spacing w:line="276" w:lineRule="auto"/>
        <w:ind w:left="709" w:firstLine="0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М2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K1</m:t>
            </m:r>
          </m:sup>
        </m:sSubSup>
        <m:r>
          <w:rPr>
            <w:rFonts w:ascii="Cambria Math" w:hAnsi="Cambria Math"/>
            <w:snapToGrid w:val="0"/>
            <w:szCs w:val="28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Pr>
          <m:e>
            <m:r>
              <w:rPr>
                <w:rFonts w:ascii="Cambria Math" w:hAnsi="Cambria Math"/>
                <w:snapToGrid w:val="0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2</m:t>
            </m:r>
          </m:sub>
        </m:sSub>
        <m:r>
          <w:rPr>
            <w:rFonts w:ascii="Cambria Math" w:hAnsi="Cambria Math"/>
            <w:snapToGrid w:val="0"/>
            <w:szCs w:val="28"/>
          </w:rPr>
          <m:t>/С=1,718772/</m:t>
        </m:r>
        <m:r>
          <m:rPr>
            <m:sty m:val="p"/>
          </m:rPr>
          <w:rPr>
            <w:rFonts w:ascii="Cambria Math" w:hAnsi="Cambria Math"/>
            <w:snapToGrid w:val="0"/>
            <w:szCs w:val="28"/>
          </w:rPr>
          <m:t>6,622971</m:t>
        </m:r>
        <m:r>
          <w:rPr>
            <w:rFonts w:ascii="Cambria Math" w:hAnsi="Cambria Math"/>
            <w:snapToGrid w:val="0"/>
            <w:szCs w:val="28"/>
          </w:rPr>
          <m:t>=0,</m:t>
        </m:r>
      </m:oMath>
      <w:r w:rsidR="006C3A48">
        <w:rPr>
          <w:snapToGrid w:val="0"/>
          <w:szCs w:val="28"/>
        </w:rPr>
        <w:t>259517</w:t>
      </w:r>
    </w:p>
    <w:p w14:paraId="62BC4D10" w14:textId="4AE42B76" w:rsidR="00B31D69" w:rsidRPr="00DE233B" w:rsidRDefault="007657E7" w:rsidP="00B31D69">
      <w:pPr>
        <w:pStyle w:val="2"/>
        <w:spacing w:line="276" w:lineRule="auto"/>
        <w:ind w:left="709" w:firstLine="0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М3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K1</m:t>
            </m:r>
          </m:sup>
        </m:sSubSup>
        <m:r>
          <w:rPr>
            <w:rFonts w:ascii="Cambria Math" w:hAnsi="Cambria Math"/>
            <w:snapToGrid w:val="0"/>
            <w:szCs w:val="28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Pr>
          <m:e>
            <m:r>
              <w:rPr>
                <w:rFonts w:ascii="Cambria Math" w:hAnsi="Cambria Math"/>
                <w:snapToGrid w:val="0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3</m:t>
            </m:r>
          </m:sub>
        </m:sSub>
        <m:r>
          <w:rPr>
            <w:rFonts w:ascii="Cambria Math" w:hAnsi="Cambria Math"/>
            <w:snapToGrid w:val="0"/>
            <w:szCs w:val="28"/>
          </w:rPr>
          <m:t>/С=1/</m:t>
        </m:r>
        <m:r>
          <m:rPr>
            <m:sty m:val="p"/>
          </m:rPr>
          <w:rPr>
            <w:rFonts w:ascii="Cambria Math" w:hAnsi="Cambria Math"/>
            <w:snapToGrid w:val="0"/>
            <w:szCs w:val="28"/>
          </w:rPr>
          <m:t>6,622971</m:t>
        </m:r>
        <m:r>
          <w:rPr>
            <w:rFonts w:ascii="Cambria Math" w:hAnsi="Cambria Math"/>
            <w:snapToGrid w:val="0"/>
            <w:szCs w:val="28"/>
          </w:rPr>
          <m:t>=0,</m:t>
        </m:r>
      </m:oMath>
      <w:r w:rsidR="006C3A48">
        <w:rPr>
          <w:snapToGrid w:val="0"/>
          <w:szCs w:val="28"/>
        </w:rPr>
        <w:t>15099</w:t>
      </w:r>
    </w:p>
    <w:p w14:paraId="6CE54337" w14:textId="6A61D1A5" w:rsidR="00B31D69" w:rsidRPr="006C3A48" w:rsidRDefault="007657E7" w:rsidP="00B31D69">
      <w:pPr>
        <w:pStyle w:val="2"/>
        <w:spacing w:line="276" w:lineRule="auto"/>
        <w:ind w:left="709" w:firstLine="0"/>
        <w:rPr>
          <w:bCs/>
          <w:i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М5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K1</m:t>
            </m:r>
          </m:sup>
        </m:sSubSup>
        <m:r>
          <w:rPr>
            <w:rFonts w:ascii="Cambria Math" w:hAnsi="Cambria Math"/>
            <w:snapToGrid w:val="0"/>
            <w:szCs w:val="28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Pr>
          <m:e>
            <m:r>
              <w:rPr>
                <w:rFonts w:ascii="Cambria Math" w:hAnsi="Cambria Math"/>
                <w:snapToGrid w:val="0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5</m:t>
            </m:r>
          </m:sub>
        </m:sSub>
        <m:r>
          <w:rPr>
            <w:rFonts w:ascii="Cambria Math" w:hAnsi="Cambria Math"/>
            <w:snapToGrid w:val="0"/>
            <w:szCs w:val="28"/>
          </w:rPr>
          <m:t>/С=0,644394/</m:t>
        </m:r>
        <m:r>
          <m:rPr>
            <m:sty m:val="p"/>
          </m:rPr>
          <w:rPr>
            <w:rFonts w:ascii="Cambria Math" w:hAnsi="Cambria Math"/>
            <w:snapToGrid w:val="0"/>
            <w:szCs w:val="28"/>
          </w:rPr>
          <m:t>6,622971</m:t>
        </m:r>
        <m:r>
          <w:rPr>
            <w:rFonts w:ascii="Cambria Math" w:hAnsi="Cambria Math"/>
            <w:snapToGrid w:val="0"/>
            <w:szCs w:val="28"/>
          </w:rPr>
          <m:t>=0,</m:t>
        </m:r>
      </m:oMath>
      <w:r w:rsidR="006C3A48">
        <w:rPr>
          <w:iCs/>
          <w:snapToGrid w:val="0"/>
          <w:szCs w:val="28"/>
        </w:rPr>
        <w:t>097297</w:t>
      </w:r>
    </w:p>
    <w:p w14:paraId="32507E1B" w14:textId="4FFF8628" w:rsidR="00B31D69" w:rsidRPr="00DE233B" w:rsidRDefault="007657E7" w:rsidP="00B31D69">
      <w:pPr>
        <w:pStyle w:val="2"/>
        <w:spacing w:line="276" w:lineRule="auto"/>
        <w:ind w:left="709" w:firstLine="0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М6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K1</m:t>
            </m:r>
          </m:sup>
        </m:sSubSup>
        <m:r>
          <w:rPr>
            <w:rFonts w:ascii="Cambria Math" w:hAnsi="Cambria Math"/>
            <w:snapToGrid w:val="0"/>
            <w:szCs w:val="28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Pr>
          <m:e>
            <m:r>
              <w:rPr>
                <w:rFonts w:ascii="Cambria Math" w:hAnsi="Cambria Math"/>
                <w:snapToGrid w:val="0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6</m:t>
            </m:r>
          </m:sub>
        </m:sSub>
        <m:r>
          <w:rPr>
            <w:rFonts w:ascii="Cambria Math" w:hAnsi="Cambria Math"/>
            <w:snapToGrid w:val="0"/>
            <w:szCs w:val="28"/>
          </w:rPr>
          <m:t>/С=0,305628/</m:t>
        </m:r>
        <m:r>
          <m:rPr>
            <m:sty m:val="p"/>
          </m:rPr>
          <w:rPr>
            <w:rFonts w:ascii="Cambria Math" w:hAnsi="Cambria Math"/>
            <w:snapToGrid w:val="0"/>
            <w:szCs w:val="28"/>
          </w:rPr>
          <m:t>6,622971</m:t>
        </m:r>
        <m:r>
          <w:rPr>
            <w:rFonts w:ascii="Cambria Math" w:hAnsi="Cambria Math"/>
            <w:snapToGrid w:val="0"/>
            <w:szCs w:val="28"/>
          </w:rPr>
          <m:t>=0,</m:t>
        </m:r>
      </m:oMath>
      <w:r w:rsidR="006C3A48">
        <w:rPr>
          <w:snapToGrid w:val="0"/>
          <w:szCs w:val="28"/>
        </w:rPr>
        <w:t>046147</w:t>
      </w:r>
    </w:p>
    <w:p w14:paraId="6199DB52" w14:textId="49860360" w:rsidR="00B31D69" w:rsidRDefault="00B31D69" w:rsidP="004579A8">
      <w:pPr>
        <w:pStyle w:val="2"/>
        <w:ind w:firstLine="709"/>
        <w:rPr>
          <w:bCs/>
          <w:snapToGrid w:val="0"/>
          <w:szCs w:val="28"/>
        </w:rPr>
      </w:pPr>
      <w:r w:rsidRPr="00DE233B">
        <w:rPr>
          <w:bCs/>
          <w:snapToGrid w:val="0"/>
          <w:szCs w:val="28"/>
        </w:rPr>
        <w:t xml:space="preserve">Чем больше локальный приоритет, тем лучше альтернатива </w:t>
      </w:r>
      <w:r w:rsidRPr="00DE233B">
        <w:rPr>
          <w:bCs/>
          <w:i/>
          <w:snapToGrid w:val="0"/>
          <w:szCs w:val="28"/>
        </w:rPr>
        <w:t>по данному критерию</w:t>
      </w:r>
      <w:r w:rsidRPr="00DE233B">
        <w:rPr>
          <w:bCs/>
          <w:snapToGrid w:val="0"/>
          <w:szCs w:val="28"/>
        </w:rPr>
        <w:t>. Аналогично выполняется сравнение альтернатив по остальным критериям.</w:t>
      </w:r>
      <w:r>
        <w:rPr>
          <w:bCs/>
          <w:snapToGrid w:val="0"/>
          <w:szCs w:val="28"/>
        </w:rPr>
        <w:t xml:space="preserve"> </w:t>
      </w:r>
    </w:p>
    <w:p w14:paraId="667FC8F4" w14:textId="23D94432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DE233B">
        <w:rPr>
          <w:bCs/>
          <w:snapToGrid w:val="0"/>
          <w:szCs w:val="28"/>
        </w:rPr>
        <w:t xml:space="preserve">В таблице </w:t>
      </w:r>
      <w:r>
        <w:rPr>
          <w:bCs/>
          <w:snapToGrid w:val="0"/>
          <w:szCs w:val="28"/>
        </w:rPr>
        <w:t>3</w:t>
      </w:r>
      <w:r w:rsidRPr="00DE233B">
        <w:rPr>
          <w:bCs/>
          <w:snapToGrid w:val="0"/>
          <w:szCs w:val="28"/>
        </w:rPr>
        <w:t>.</w:t>
      </w:r>
      <w:r>
        <w:rPr>
          <w:bCs/>
          <w:snapToGrid w:val="0"/>
          <w:szCs w:val="28"/>
        </w:rPr>
        <w:t>3</w:t>
      </w:r>
      <w:r w:rsidRPr="00DE233B">
        <w:rPr>
          <w:bCs/>
          <w:snapToGrid w:val="0"/>
          <w:szCs w:val="28"/>
        </w:rPr>
        <w:t xml:space="preserve"> приведено попарное сравнение альтернатив по критерию “</w:t>
      </w:r>
      <w:r w:rsidR="001E6AF4" w:rsidRPr="001E6AF4">
        <w:rPr>
          <w:bCs/>
          <w:snapToGrid w:val="0"/>
          <w:szCs w:val="28"/>
        </w:rPr>
        <w:t>Близость к потребителям</w:t>
      </w:r>
      <w:r w:rsidRPr="00DE233B">
        <w:rPr>
          <w:bCs/>
          <w:snapToGrid w:val="0"/>
          <w:szCs w:val="28"/>
        </w:rPr>
        <w:t xml:space="preserve">”, в таблице </w:t>
      </w:r>
      <w:r>
        <w:rPr>
          <w:bCs/>
          <w:snapToGrid w:val="0"/>
          <w:szCs w:val="28"/>
        </w:rPr>
        <w:t>3.4</w:t>
      </w:r>
      <w:r w:rsidRPr="00DE233B">
        <w:rPr>
          <w:bCs/>
          <w:snapToGrid w:val="0"/>
          <w:szCs w:val="28"/>
        </w:rPr>
        <w:t xml:space="preserve"> – по критерию “</w:t>
      </w:r>
      <w:r w:rsidR="00EB540B" w:rsidRPr="001C0B9C">
        <w:rPr>
          <w:bCs/>
          <w:snapToGrid w:val="0"/>
          <w:szCs w:val="28"/>
        </w:rPr>
        <w:t xml:space="preserve">Затраты на подготовку к строительству, млн </w:t>
      </w:r>
      <w:proofErr w:type="spellStart"/>
      <w:r w:rsidR="00EB540B" w:rsidRPr="001C0B9C">
        <w:rPr>
          <w:bCs/>
          <w:snapToGrid w:val="0"/>
          <w:szCs w:val="28"/>
        </w:rPr>
        <w:t>ден.ед</w:t>
      </w:r>
      <w:proofErr w:type="spellEnd"/>
      <w:r w:rsidR="00EB540B" w:rsidRPr="001C0B9C">
        <w:rPr>
          <w:bCs/>
          <w:snapToGrid w:val="0"/>
          <w:szCs w:val="28"/>
        </w:rPr>
        <w:t>.</w:t>
      </w:r>
      <w:r w:rsidRPr="00DE233B">
        <w:rPr>
          <w:bCs/>
          <w:snapToGrid w:val="0"/>
          <w:szCs w:val="28"/>
        </w:rPr>
        <w:t>”.</w:t>
      </w:r>
    </w:p>
    <w:p w14:paraId="4F4D359F" w14:textId="77777777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</w:p>
    <w:p w14:paraId="600EEDB3" w14:textId="507CF997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Таблица 3.3 – Матрица парных сравнений альтернатив по критерию «</w:t>
      </w:r>
      <w:r w:rsidR="00935FCB" w:rsidRPr="00935FCB">
        <w:rPr>
          <w:bCs/>
          <w:snapToGrid w:val="0"/>
          <w:szCs w:val="28"/>
        </w:rPr>
        <w:t>Близость к потребителям</w:t>
      </w:r>
      <w:r>
        <w:rPr>
          <w:bCs/>
          <w:snapToGrid w:val="0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962DE2" w14:paraId="490F2AF6" w14:textId="77777777" w:rsidTr="007F4DC7">
        <w:trPr>
          <w:trHeight w:val="437"/>
        </w:trPr>
        <w:tc>
          <w:tcPr>
            <w:tcW w:w="704" w:type="dxa"/>
            <w:vAlign w:val="center"/>
          </w:tcPr>
          <w:p w14:paraId="37C1DD2B" w14:textId="77777777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34E9F1A" w14:textId="64D80D83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М1</w:t>
            </w:r>
          </w:p>
        </w:tc>
        <w:tc>
          <w:tcPr>
            <w:tcW w:w="709" w:type="dxa"/>
            <w:vAlign w:val="center"/>
          </w:tcPr>
          <w:p w14:paraId="1A3A722D" w14:textId="2BCA31B3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М2</w:t>
            </w:r>
          </w:p>
        </w:tc>
        <w:tc>
          <w:tcPr>
            <w:tcW w:w="708" w:type="dxa"/>
            <w:vAlign w:val="center"/>
          </w:tcPr>
          <w:p w14:paraId="4F3AF7FF" w14:textId="11F917BD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2448CEB3" w14:textId="3D25F979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М5</w:t>
            </w:r>
          </w:p>
        </w:tc>
        <w:tc>
          <w:tcPr>
            <w:tcW w:w="709" w:type="dxa"/>
            <w:vAlign w:val="center"/>
          </w:tcPr>
          <w:p w14:paraId="182E736F" w14:textId="5E23B882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М6</w:t>
            </w:r>
          </w:p>
        </w:tc>
      </w:tr>
      <w:tr w:rsidR="00962DE2" w14:paraId="28265790" w14:textId="77777777" w:rsidTr="007F4DC7">
        <w:trPr>
          <w:trHeight w:val="429"/>
        </w:trPr>
        <w:tc>
          <w:tcPr>
            <w:tcW w:w="704" w:type="dxa"/>
            <w:vAlign w:val="center"/>
          </w:tcPr>
          <w:p w14:paraId="65EFFDB3" w14:textId="558689BD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М1</w:t>
            </w:r>
          </w:p>
        </w:tc>
        <w:tc>
          <w:tcPr>
            <w:tcW w:w="709" w:type="dxa"/>
            <w:vAlign w:val="center"/>
          </w:tcPr>
          <w:p w14:paraId="42E4B02B" w14:textId="28774502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5A4729ED" w14:textId="7980C417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8" w:type="dxa"/>
            <w:vAlign w:val="center"/>
          </w:tcPr>
          <w:p w14:paraId="77204DCC" w14:textId="67F32DB3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2D55901C" w14:textId="41852A0D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46864588" w14:textId="75CB0006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1/7</w:t>
            </w:r>
          </w:p>
        </w:tc>
      </w:tr>
      <w:tr w:rsidR="00962DE2" w14:paraId="735ADEF6" w14:textId="77777777" w:rsidTr="007F4DC7">
        <w:trPr>
          <w:trHeight w:val="408"/>
        </w:trPr>
        <w:tc>
          <w:tcPr>
            <w:tcW w:w="704" w:type="dxa"/>
            <w:vAlign w:val="center"/>
          </w:tcPr>
          <w:p w14:paraId="61F9EB07" w14:textId="4A969CCE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М2</w:t>
            </w:r>
          </w:p>
        </w:tc>
        <w:tc>
          <w:tcPr>
            <w:tcW w:w="709" w:type="dxa"/>
            <w:vAlign w:val="center"/>
          </w:tcPr>
          <w:p w14:paraId="4BBA62D4" w14:textId="73B90E8B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486E3F73" w14:textId="029F1BFF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4884EFD9" w14:textId="7C6E8CF8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2EF24634" w14:textId="662D4D92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1F7C01B9" w14:textId="3F1A1628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</w:tr>
      <w:tr w:rsidR="00962DE2" w14:paraId="028C482C" w14:textId="77777777" w:rsidTr="007F4DC7">
        <w:trPr>
          <w:trHeight w:val="413"/>
        </w:trPr>
        <w:tc>
          <w:tcPr>
            <w:tcW w:w="704" w:type="dxa"/>
            <w:vAlign w:val="center"/>
          </w:tcPr>
          <w:p w14:paraId="00286B86" w14:textId="1BB11EF0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29B19360" w14:textId="57A0BA53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1C6F9D59" w14:textId="05FE6FA2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8" w:type="dxa"/>
            <w:vAlign w:val="center"/>
          </w:tcPr>
          <w:p w14:paraId="00F42E89" w14:textId="2D01B6F1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2A9F106" w14:textId="31CD22CD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3C902FF3" w14:textId="6218010C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</w:tr>
      <w:tr w:rsidR="00962DE2" w14:paraId="31F63910" w14:textId="77777777" w:rsidTr="007F4DC7">
        <w:trPr>
          <w:trHeight w:val="419"/>
        </w:trPr>
        <w:tc>
          <w:tcPr>
            <w:tcW w:w="704" w:type="dxa"/>
            <w:vAlign w:val="center"/>
          </w:tcPr>
          <w:p w14:paraId="5AB97555" w14:textId="1A014784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М5</w:t>
            </w:r>
          </w:p>
        </w:tc>
        <w:tc>
          <w:tcPr>
            <w:tcW w:w="709" w:type="dxa"/>
            <w:vAlign w:val="center"/>
          </w:tcPr>
          <w:p w14:paraId="17D72450" w14:textId="348F182E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398C0CB" w14:textId="796209B7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8" w:type="dxa"/>
            <w:vAlign w:val="center"/>
          </w:tcPr>
          <w:p w14:paraId="0628FA46" w14:textId="2D2DA1CD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6D1610B1" w14:textId="35D402F6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28B3829" w14:textId="54B45C65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1/7</w:t>
            </w:r>
          </w:p>
        </w:tc>
      </w:tr>
      <w:tr w:rsidR="00962DE2" w14:paraId="04D8E157" w14:textId="77777777" w:rsidTr="007F4DC7">
        <w:trPr>
          <w:trHeight w:val="411"/>
        </w:trPr>
        <w:tc>
          <w:tcPr>
            <w:tcW w:w="704" w:type="dxa"/>
            <w:vAlign w:val="center"/>
          </w:tcPr>
          <w:p w14:paraId="4DF7EF2F" w14:textId="20271E26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М6</w:t>
            </w:r>
          </w:p>
        </w:tc>
        <w:tc>
          <w:tcPr>
            <w:tcW w:w="709" w:type="dxa"/>
            <w:vAlign w:val="center"/>
          </w:tcPr>
          <w:p w14:paraId="3B9FBCC9" w14:textId="34A79506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7</w:t>
            </w:r>
          </w:p>
        </w:tc>
        <w:tc>
          <w:tcPr>
            <w:tcW w:w="709" w:type="dxa"/>
            <w:vAlign w:val="center"/>
          </w:tcPr>
          <w:p w14:paraId="7A1A3545" w14:textId="353B2D53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8" w:type="dxa"/>
            <w:vAlign w:val="center"/>
          </w:tcPr>
          <w:p w14:paraId="5A7A987E" w14:textId="43075A86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2C390080" w14:textId="0C864CCC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7</w:t>
            </w:r>
          </w:p>
        </w:tc>
        <w:tc>
          <w:tcPr>
            <w:tcW w:w="709" w:type="dxa"/>
            <w:vAlign w:val="center"/>
          </w:tcPr>
          <w:p w14:paraId="21D50977" w14:textId="218265D2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</w:tbl>
    <w:p w14:paraId="0F49888C" w14:textId="062397A6" w:rsidR="00B31D69" w:rsidRPr="00305909" w:rsidRDefault="00B31D69" w:rsidP="00B31D69">
      <w:pPr>
        <w:pStyle w:val="2"/>
        <w:ind w:firstLine="709"/>
        <w:rPr>
          <w:bCs/>
          <w:snapToGrid w:val="0"/>
          <w:szCs w:val="28"/>
        </w:rPr>
      </w:pPr>
    </w:p>
    <w:p w14:paraId="13081058" w14:textId="49CFA5B7" w:rsidR="00B31D69" w:rsidRDefault="00654FDF" w:rsidP="00B31D69">
      <w:pPr>
        <w:pStyle w:val="2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Сумма с</w:t>
      </w:r>
      <w:r w:rsidR="00B31D69">
        <w:rPr>
          <w:bCs/>
          <w:snapToGrid w:val="0"/>
          <w:szCs w:val="28"/>
        </w:rPr>
        <w:t>редни</w:t>
      </w:r>
      <w:r>
        <w:rPr>
          <w:bCs/>
          <w:snapToGrid w:val="0"/>
          <w:szCs w:val="28"/>
        </w:rPr>
        <w:t xml:space="preserve">х </w:t>
      </w:r>
      <w:r w:rsidR="00B31D69">
        <w:rPr>
          <w:bCs/>
          <w:snapToGrid w:val="0"/>
          <w:szCs w:val="28"/>
        </w:rPr>
        <w:t>геометрически</w:t>
      </w:r>
      <w:r>
        <w:rPr>
          <w:bCs/>
          <w:snapToGrid w:val="0"/>
          <w:szCs w:val="28"/>
        </w:rPr>
        <w:t>х</w:t>
      </w:r>
      <w:r w:rsidR="00B31D69">
        <w:rPr>
          <w:bCs/>
          <w:snapToGrid w:val="0"/>
          <w:szCs w:val="28"/>
        </w:rPr>
        <w:t xml:space="preserve"> строк матрицы:</w:t>
      </w:r>
    </w:p>
    <w:p w14:paraId="21D47D25" w14:textId="4A5E87E1" w:rsidR="00B31D69" w:rsidRPr="004450E7" w:rsidRDefault="00654FDF" w:rsidP="00654FDF">
      <w:pPr>
        <w:pStyle w:val="2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</w:rPr>
        <w:t xml:space="preserve"> = </w:t>
      </w:r>
      <w:r>
        <w:rPr>
          <w:bCs/>
          <w:snapToGrid w:val="0"/>
          <w:szCs w:val="28"/>
          <w:lang w:val="en-US"/>
        </w:rPr>
        <w:t>C</w:t>
      </w:r>
      <w:r w:rsidR="00962DE2">
        <w:rPr>
          <w:bCs/>
          <w:snapToGrid w:val="0"/>
          <w:szCs w:val="28"/>
          <w:vertAlign w:val="subscript"/>
        </w:rPr>
        <w:t>1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 w:rsidR="00962DE2">
        <w:rPr>
          <w:bCs/>
          <w:snapToGrid w:val="0"/>
          <w:szCs w:val="28"/>
          <w:vertAlign w:val="subscript"/>
        </w:rPr>
        <w:t>2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 w:rsidR="00962DE2">
        <w:rPr>
          <w:bCs/>
          <w:snapToGrid w:val="0"/>
          <w:szCs w:val="28"/>
          <w:vertAlign w:val="subscript"/>
        </w:rPr>
        <w:t>3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</w:rPr>
        <w:t>5</w:t>
      </w:r>
      <w:r w:rsidRPr="00F05AD5">
        <w:rPr>
          <w:bCs/>
          <w:snapToGrid w:val="0"/>
          <w:szCs w:val="28"/>
        </w:rPr>
        <w:t xml:space="preserve"> + </w:t>
      </w:r>
      <w:r>
        <w:rPr>
          <w:bCs/>
          <w:snapToGrid w:val="0"/>
          <w:szCs w:val="28"/>
          <w:lang w:val="en-US"/>
        </w:rPr>
        <w:t>C</w:t>
      </w:r>
      <w:r>
        <w:rPr>
          <w:bCs/>
          <w:snapToGrid w:val="0"/>
          <w:szCs w:val="28"/>
          <w:vertAlign w:val="subscript"/>
        </w:rPr>
        <w:t>6</w:t>
      </w:r>
      <w:r w:rsidRPr="00F05AD5">
        <w:rPr>
          <w:bCs/>
          <w:snapToGrid w:val="0"/>
          <w:szCs w:val="28"/>
        </w:rPr>
        <w:t xml:space="preserve"> =</w:t>
      </w:r>
      <w:r>
        <w:rPr>
          <w:bCs/>
          <w:snapToGrid w:val="0"/>
          <w:szCs w:val="28"/>
        </w:rPr>
        <w:t xml:space="preserve"> </w:t>
      </w:r>
      <w:r w:rsidR="00F738FF">
        <w:rPr>
          <w:bCs/>
          <w:snapToGrid w:val="0"/>
          <w:szCs w:val="28"/>
        </w:rPr>
        <w:t>7</w:t>
      </w:r>
      <w:r w:rsidR="00F738FF" w:rsidRPr="00F738FF">
        <w:rPr>
          <w:bCs/>
          <w:snapToGrid w:val="0"/>
          <w:szCs w:val="28"/>
        </w:rPr>
        <w:t>,</w:t>
      </w:r>
      <w:r w:rsidR="00F738FF" w:rsidRPr="004450E7">
        <w:rPr>
          <w:bCs/>
          <w:snapToGrid w:val="0"/>
          <w:szCs w:val="28"/>
        </w:rPr>
        <w:t>338341</w:t>
      </w:r>
    </w:p>
    <w:p w14:paraId="6FD1CB0E" w14:textId="70FBF44F" w:rsidR="00B31D69" w:rsidRDefault="00B31D69" w:rsidP="00B31D6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приоритеты альтернатив относительно критерия К2 (</w:t>
      </w:r>
      <w:r w:rsidR="000A1F51" w:rsidRPr="000A1F51">
        <w:rPr>
          <w:rFonts w:ascii="Times New Roman" w:hAnsi="Times New Roman" w:cs="Times New Roman"/>
          <w:sz w:val="28"/>
          <w:szCs w:val="28"/>
        </w:rPr>
        <w:t>Близость к потребителям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1B578AA5" w14:textId="031ED564" w:rsidR="00022956" w:rsidRPr="00D13E43" w:rsidRDefault="007657E7" w:rsidP="00B31D6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 w:val="24"/>
                  <w:szCs w:val="24"/>
                </w:rPr>
                <m:t>Мn</m:t>
              </m:r>
            </m:sub>
            <m:sup>
              <m:r>
                <w:rPr>
                  <w:rFonts w:ascii="Cambria Math" w:hAnsi="Cambria Math"/>
                  <w:snapToGrid w:val="0"/>
                  <w:sz w:val="24"/>
                  <w:szCs w:val="24"/>
                </w:rPr>
                <m:t>K2</m:t>
              </m:r>
            </m:sup>
          </m:sSubSup>
          <m:r>
            <w:rPr>
              <w:rFonts w:ascii="Cambria Math" w:hAnsi="Cambria Math"/>
              <w:snapToGrid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 w:val="24"/>
                  <w:szCs w:val="24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napToGrid w:val="0"/>
              <w:sz w:val="24"/>
              <w:szCs w:val="24"/>
            </w:rPr>
            <m:t>/С</m:t>
          </m:r>
        </m:oMath>
      </m:oMathPara>
    </w:p>
    <w:p w14:paraId="1621C1B7" w14:textId="79A6EBE6" w:rsidR="009A7625" w:rsidRDefault="007657E7" w:rsidP="009A7625">
      <w:pPr>
        <w:pStyle w:val="2"/>
        <w:ind w:left="709" w:firstLine="0"/>
        <w:jc w:val="center"/>
        <w:rPr>
          <w:bCs/>
          <w:snapToGrid w:val="0"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М11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=0,053723</m:t>
        </m:r>
      </m:oMath>
      <w:r w:rsidR="00B31D69">
        <w:rPr>
          <w:bCs/>
          <w:snapToGrid w:val="0"/>
          <w:szCs w:val="28"/>
        </w:rPr>
        <w:tab/>
      </w:r>
      <m:oMath>
        <m:r>
          <w:rPr>
            <w:rFonts w:ascii="Cambria Math" w:hAnsi="Cambria Math"/>
            <w:snapToGrid w:val="0"/>
            <w:szCs w:val="28"/>
          </w:rPr>
          <m:t xml:space="preserve">   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М2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=0,123036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М3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=0,259412</m:t>
        </m:r>
      </m:oMath>
    </w:p>
    <w:p w14:paraId="5E67D763" w14:textId="507F8AEF" w:rsidR="00B31D69" w:rsidRPr="00870791" w:rsidRDefault="007657E7" w:rsidP="009A7625">
      <w:pPr>
        <w:pStyle w:val="2"/>
        <w:ind w:left="709" w:firstLine="0"/>
        <w:jc w:val="center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М5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=0,053723</m:t>
        </m:r>
      </m:oMath>
      <w:r w:rsidR="00B31D69">
        <w:rPr>
          <w:bCs/>
          <w:snapToGrid w:val="0"/>
          <w:szCs w:val="28"/>
        </w:rPr>
        <w:t xml:space="preserve">   </w:t>
      </w: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М66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K2</m:t>
            </m:r>
          </m:sup>
        </m:sSubSup>
        <m:r>
          <w:rPr>
            <w:rFonts w:ascii="Cambria Math" w:hAnsi="Cambria Math"/>
            <w:snapToGrid w:val="0"/>
            <w:szCs w:val="28"/>
          </w:rPr>
          <m:t>=0,510105</m:t>
        </m:r>
      </m:oMath>
    </w:p>
    <w:p w14:paraId="50BEE22E" w14:textId="77777777" w:rsidR="00B31D69" w:rsidRPr="00DE233B" w:rsidRDefault="00B31D69" w:rsidP="00B31D69">
      <w:pPr>
        <w:pStyle w:val="2"/>
        <w:ind w:firstLine="0"/>
        <w:rPr>
          <w:bCs/>
          <w:snapToGrid w:val="0"/>
          <w:szCs w:val="28"/>
        </w:rPr>
      </w:pPr>
    </w:p>
    <w:p w14:paraId="45F7EA28" w14:textId="4B325AB2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Таблица 3.4 – Матрица парных сравнений альтернатив по критерию «</w:t>
      </w:r>
      <w:r w:rsidR="001C0B9C" w:rsidRPr="001C0B9C">
        <w:rPr>
          <w:bCs/>
          <w:snapToGrid w:val="0"/>
          <w:szCs w:val="28"/>
        </w:rPr>
        <w:t xml:space="preserve">Затраты на подготовку к строительству, млн </w:t>
      </w:r>
      <w:proofErr w:type="spellStart"/>
      <w:r w:rsidR="001C0B9C" w:rsidRPr="001C0B9C">
        <w:rPr>
          <w:bCs/>
          <w:snapToGrid w:val="0"/>
          <w:szCs w:val="28"/>
        </w:rPr>
        <w:t>ден.ед</w:t>
      </w:r>
      <w:proofErr w:type="spellEnd"/>
      <w:r w:rsidR="001C0B9C" w:rsidRPr="001C0B9C">
        <w:rPr>
          <w:bCs/>
          <w:snapToGrid w:val="0"/>
          <w:szCs w:val="28"/>
        </w:rPr>
        <w:t>.</w:t>
      </w:r>
      <w:r>
        <w:rPr>
          <w:bCs/>
          <w:snapToGrid w:val="0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</w:tblGrid>
      <w:tr w:rsidR="00962DE2" w14:paraId="328904AF" w14:textId="77777777" w:rsidTr="007F4DC7">
        <w:trPr>
          <w:trHeight w:val="437"/>
        </w:trPr>
        <w:tc>
          <w:tcPr>
            <w:tcW w:w="704" w:type="dxa"/>
            <w:vAlign w:val="center"/>
          </w:tcPr>
          <w:p w14:paraId="52DEEC81" w14:textId="77777777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D23E0E3" w14:textId="109111CC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М1</w:t>
            </w:r>
          </w:p>
        </w:tc>
        <w:tc>
          <w:tcPr>
            <w:tcW w:w="709" w:type="dxa"/>
            <w:vAlign w:val="center"/>
          </w:tcPr>
          <w:p w14:paraId="74773E00" w14:textId="2EBB0B1E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М2</w:t>
            </w:r>
          </w:p>
        </w:tc>
        <w:tc>
          <w:tcPr>
            <w:tcW w:w="708" w:type="dxa"/>
            <w:vAlign w:val="center"/>
          </w:tcPr>
          <w:p w14:paraId="1D928887" w14:textId="7CFFE7AE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198C66B5" w14:textId="2DBDDB1B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М5</w:t>
            </w:r>
          </w:p>
        </w:tc>
        <w:tc>
          <w:tcPr>
            <w:tcW w:w="709" w:type="dxa"/>
            <w:vAlign w:val="center"/>
          </w:tcPr>
          <w:p w14:paraId="3A4CE20E" w14:textId="68E4E871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М6</w:t>
            </w:r>
          </w:p>
        </w:tc>
      </w:tr>
      <w:tr w:rsidR="00962DE2" w14:paraId="74EF124E" w14:textId="77777777" w:rsidTr="007F4DC7">
        <w:trPr>
          <w:trHeight w:val="429"/>
        </w:trPr>
        <w:tc>
          <w:tcPr>
            <w:tcW w:w="704" w:type="dxa"/>
            <w:vAlign w:val="center"/>
          </w:tcPr>
          <w:p w14:paraId="4D857FFF" w14:textId="6662A8A3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М1</w:t>
            </w:r>
          </w:p>
        </w:tc>
        <w:tc>
          <w:tcPr>
            <w:tcW w:w="709" w:type="dxa"/>
            <w:vAlign w:val="center"/>
          </w:tcPr>
          <w:p w14:paraId="158C2BFC" w14:textId="0A44A854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3D802DED" w14:textId="0F5700F6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8" w:type="dxa"/>
            <w:vAlign w:val="center"/>
          </w:tcPr>
          <w:p w14:paraId="796EAC98" w14:textId="6B3AD4A4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25E038B5" w14:textId="1FF707F5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25EC4A67" w14:textId="7C1CBBF3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</w:tr>
      <w:tr w:rsidR="00962DE2" w14:paraId="0630D53A" w14:textId="77777777" w:rsidTr="007F4DC7">
        <w:trPr>
          <w:trHeight w:val="408"/>
        </w:trPr>
        <w:tc>
          <w:tcPr>
            <w:tcW w:w="704" w:type="dxa"/>
            <w:vAlign w:val="center"/>
          </w:tcPr>
          <w:p w14:paraId="129E1FB8" w14:textId="13C3C530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М2</w:t>
            </w:r>
          </w:p>
        </w:tc>
        <w:tc>
          <w:tcPr>
            <w:tcW w:w="709" w:type="dxa"/>
            <w:vAlign w:val="center"/>
          </w:tcPr>
          <w:p w14:paraId="5733802D" w14:textId="46E0E79E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6DC9303C" w14:textId="06FA5584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5A4C7198" w14:textId="2C3381C2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41AEC18A" w14:textId="4065EABD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6843A57F" w14:textId="36635784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</w:tr>
      <w:tr w:rsidR="00962DE2" w14:paraId="467B8603" w14:textId="77777777" w:rsidTr="007F4DC7">
        <w:trPr>
          <w:trHeight w:val="413"/>
        </w:trPr>
        <w:tc>
          <w:tcPr>
            <w:tcW w:w="704" w:type="dxa"/>
            <w:vAlign w:val="center"/>
          </w:tcPr>
          <w:p w14:paraId="1A70CE9D" w14:textId="70BB3D66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М3</w:t>
            </w:r>
          </w:p>
        </w:tc>
        <w:tc>
          <w:tcPr>
            <w:tcW w:w="709" w:type="dxa"/>
            <w:vAlign w:val="center"/>
          </w:tcPr>
          <w:p w14:paraId="74B32DE1" w14:textId="43709A8C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  <w:tc>
          <w:tcPr>
            <w:tcW w:w="709" w:type="dxa"/>
            <w:vAlign w:val="center"/>
          </w:tcPr>
          <w:p w14:paraId="18F41092" w14:textId="74EB0AE1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8" w:type="dxa"/>
            <w:vAlign w:val="center"/>
          </w:tcPr>
          <w:p w14:paraId="662C6004" w14:textId="4CAF68DE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4F6C7562" w14:textId="33B05F54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5</w:t>
            </w:r>
          </w:p>
        </w:tc>
        <w:tc>
          <w:tcPr>
            <w:tcW w:w="709" w:type="dxa"/>
            <w:vAlign w:val="center"/>
          </w:tcPr>
          <w:p w14:paraId="0EE01B14" w14:textId="678730DD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7</w:t>
            </w:r>
          </w:p>
        </w:tc>
      </w:tr>
      <w:tr w:rsidR="00962DE2" w14:paraId="45E544D0" w14:textId="77777777" w:rsidTr="007F4DC7">
        <w:trPr>
          <w:trHeight w:val="419"/>
        </w:trPr>
        <w:tc>
          <w:tcPr>
            <w:tcW w:w="704" w:type="dxa"/>
            <w:vAlign w:val="center"/>
          </w:tcPr>
          <w:p w14:paraId="0BD10054" w14:textId="64991543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М5</w:t>
            </w:r>
          </w:p>
        </w:tc>
        <w:tc>
          <w:tcPr>
            <w:tcW w:w="709" w:type="dxa"/>
            <w:vAlign w:val="center"/>
          </w:tcPr>
          <w:p w14:paraId="6C0644D2" w14:textId="402A0315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478B0FDE" w14:textId="5F13550C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8" w:type="dxa"/>
            <w:vAlign w:val="center"/>
          </w:tcPr>
          <w:p w14:paraId="3CECA0EC" w14:textId="2CFC11A7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5CE65F70" w14:textId="0056E42B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  <w:tc>
          <w:tcPr>
            <w:tcW w:w="709" w:type="dxa"/>
            <w:vAlign w:val="center"/>
          </w:tcPr>
          <w:p w14:paraId="0CE84680" w14:textId="3AB56569" w:rsidR="00962DE2" w:rsidRPr="004631FC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  <w:lang w:val="en-US"/>
              </w:rPr>
            </w:pPr>
            <w:r>
              <w:rPr>
                <w:bCs/>
                <w:snapToGrid w:val="0"/>
                <w:szCs w:val="28"/>
              </w:rPr>
              <w:t>3</w:t>
            </w:r>
          </w:p>
        </w:tc>
      </w:tr>
      <w:tr w:rsidR="00962DE2" w14:paraId="304E3D5F" w14:textId="77777777" w:rsidTr="007F4DC7">
        <w:trPr>
          <w:trHeight w:val="411"/>
        </w:trPr>
        <w:tc>
          <w:tcPr>
            <w:tcW w:w="704" w:type="dxa"/>
            <w:vAlign w:val="center"/>
          </w:tcPr>
          <w:p w14:paraId="078DAEC4" w14:textId="07A0BCD7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М6</w:t>
            </w:r>
          </w:p>
        </w:tc>
        <w:tc>
          <w:tcPr>
            <w:tcW w:w="709" w:type="dxa"/>
            <w:vAlign w:val="center"/>
          </w:tcPr>
          <w:p w14:paraId="61764874" w14:textId="4B00F4C0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1/5</w:t>
            </w:r>
          </w:p>
        </w:tc>
        <w:tc>
          <w:tcPr>
            <w:tcW w:w="709" w:type="dxa"/>
            <w:vAlign w:val="center"/>
          </w:tcPr>
          <w:p w14:paraId="11C66D46" w14:textId="4DD925D5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8" w:type="dxa"/>
            <w:vAlign w:val="center"/>
          </w:tcPr>
          <w:p w14:paraId="045AD5D3" w14:textId="6CCA3948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1/7</w:t>
            </w:r>
          </w:p>
        </w:tc>
        <w:tc>
          <w:tcPr>
            <w:tcW w:w="709" w:type="dxa"/>
            <w:vAlign w:val="center"/>
          </w:tcPr>
          <w:p w14:paraId="2BC9A664" w14:textId="55EA2E61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1/3</w:t>
            </w:r>
          </w:p>
        </w:tc>
        <w:tc>
          <w:tcPr>
            <w:tcW w:w="709" w:type="dxa"/>
            <w:vAlign w:val="center"/>
          </w:tcPr>
          <w:p w14:paraId="720120A5" w14:textId="207BFF18" w:rsidR="00962DE2" w:rsidRDefault="00962DE2" w:rsidP="00962DE2">
            <w:pPr>
              <w:pStyle w:val="2"/>
              <w:ind w:firstLine="0"/>
              <w:jc w:val="center"/>
              <w:rPr>
                <w:bCs/>
                <w:snapToGrid w:val="0"/>
                <w:szCs w:val="28"/>
              </w:rPr>
            </w:pPr>
            <w:r>
              <w:rPr>
                <w:bCs/>
                <w:snapToGrid w:val="0"/>
                <w:szCs w:val="28"/>
              </w:rPr>
              <w:t>1</w:t>
            </w:r>
          </w:p>
        </w:tc>
      </w:tr>
    </w:tbl>
    <w:p w14:paraId="46018C1B" w14:textId="77777777" w:rsidR="00F32761" w:rsidRDefault="00F32761" w:rsidP="00B31D69">
      <w:pPr>
        <w:pStyle w:val="2"/>
        <w:ind w:firstLine="709"/>
        <w:rPr>
          <w:bCs/>
          <w:snapToGrid w:val="0"/>
          <w:szCs w:val="28"/>
        </w:rPr>
      </w:pPr>
    </w:p>
    <w:p w14:paraId="449540D9" w14:textId="60F22EFD" w:rsidR="00B31D69" w:rsidRDefault="00B40463" w:rsidP="00B31D69">
      <w:pPr>
        <w:pStyle w:val="2"/>
        <w:ind w:firstLine="709"/>
        <w:rPr>
          <w:bCs/>
          <w:snapToGrid w:val="0"/>
          <w:szCs w:val="28"/>
        </w:rPr>
      </w:pPr>
      <w:r w:rsidRPr="00F05AD5">
        <w:rPr>
          <w:bCs/>
          <w:snapToGrid w:val="0"/>
          <w:szCs w:val="28"/>
        </w:rPr>
        <w:t>Сумма средних геометрических</w:t>
      </w:r>
      <w:r>
        <w:rPr>
          <w:bCs/>
          <w:snapToGrid w:val="0"/>
          <w:szCs w:val="28"/>
        </w:rPr>
        <w:t>:</w:t>
      </w:r>
    </w:p>
    <w:p w14:paraId="026F025B" w14:textId="614AF7B9" w:rsidR="00B31D69" w:rsidRPr="0077413E" w:rsidRDefault="00B40463" w:rsidP="00B40463">
      <w:pPr>
        <w:pStyle w:val="2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  <w:lang w:val="en-US"/>
        </w:rPr>
        <w:t>C</w:t>
      </w:r>
      <w:r w:rsidRPr="00F05AD5">
        <w:rPr>
          <w:bCs/>
          <w:snapToGrid w:val="0"/>
          <w:szCs w:val="28"/>
        </w:rPr>
        <w:t xml:space="preserve"> = </w:t>
      </w:r>
      <w:r w:rsidR="00962DE2">
        <w:rPr>
          <w:bCs/>
          <w:snapToGrid w:val="0"/>
          <w:szCs w:val="28"/>
          <w:lang w:val="en-US"/>
        </w:rPr>
        <w:t>C</w:t>
      </w:r>
      <w:r w:rsidR="00962DE2">
        <w:rPr>
          <w:bCs/>
          <w:snapToGrid w:val="0"/>
          <w:szCs w:val="28"/>
          <w:vertAlign w:val="subscript"/>
        </w:rPr>
        <w:t>1</w:t>
      </w:r>
      <w:r w:rsidR="00962DE2" w:rsidRPr="00F05AD5">
        <w:rPr>
          <w:bCs/>
          <w:snapToGrid w:val="0"/>
          <w:szCs w:val="28"/>
        </w:rPr>
        <w:t xml:space="preserve"> + </w:t>
      </w:r>
      <w:r w:rsidR="00962DE2">
        <w:rPr>
          <w:bCs/>
          <w:snapToGrid w:val="0"/>
          <w:szCs w:val="28"/>
          <w:lang w:val="en-US"/>
        </w:rPr>
        <w:t>C</w:t>
      </w:r>
      <w:r w:rsidR="00962DE2">
        <w:rPr>
          <w:bCs/>
          <w:snapToGrid w:val="0"/>
          <w:szCs w:val="28"/>
          <w:vertAlign w:val="subscript"/>
        </w:rPr>
        <w:t>2</w:t>
      </w:r>
      <w:r w:rsidR="00962DE2" w:rsidRPr="00F05AD5">
        <w:rPr>
          <w:bCs/>
          <w:snapToGrid w:val="0"/>
          <w:szCs w:val="28"/>
        </w:rPr>
        <w:t xml:space="preserve"> + </w:t>
      </w:r>
      <w:r w:rsidR="00962DE2">
        <w:rPr>
          <w:bCs/>
          <w:snapToGrid w:val="0"/>
          <w:szCs w:val="28"/>
          <w:lang w:val="en-US"/>
        </w:rPr>
        <w:t>C</w:t>
      </w:r>
      <w:r w:rsidR="00962DE2">
        <w:rPr>
          <w:bCs/>
          <w:snapToGrid w:val="0"/>
          <w:szCs w:val="28"/>
          <w:vertAlign w:val="subscript"/>
        </w:rPr>
        <w:t>3</w:t>
      </w:r>
      <w:r w:rsidR="00962DE2" w:rsidRPr="00F05AD5">
        <w:rPr>
          <w:bCs/>
          <w:snapToGrid w:val="0"/>
          <w:szCs w:val="28"/>
        </w:rPr>
        <w:t xml:space="preserve"> + </w:t>
      </w:r>
      <w:r w:rsidR="00962DE2">
        <w:rPr>
          <w:bCs/>
          <w:snapToGrid w:val="0"/>
          <w:szCs w:val="28"/>
          <w:lang w:val="en-US"/>
        </w:rPr>
        <w:t>C</w:t>
      </w:r>
      <w:r w:rsidR="00962DE2">
        <w:rPr>
          <w:bCs/>
          <w:snapToGrid w:val="0"/>
          <w:szCs w:val="28"/>
          <w:vertAlign w:val="subscript"/>
        </w:rPr>
        <w:t>5</w:t>
      </w:r>
      <w:r w:rsidR="00962DE2" w:rsidRPr="00F05AD5">
        <w:rPr>
          <w:bCs/>
          <w:snapToGrid w:val="0"/>
          <w:szCs w:val="28"/>
        </w:rPr>
        <w:t xml:space="preserve"> + </w:t>
      </w:r>
      <w:r w:rsidR="00962DE2">
        <w:rPr>
          <w:bCs/>
          <w:snapToGrid w:val="0"/>
          <w:szCs w:val="28"/>
          <w:lang w:val="en-US"/>
        </w:rPr>
        <w:t>C</w:t>
      </w:r>
      <w:r w:rsidR="00962DE2">
        <w:rPr>
          <w:bCs/>
          <w:snapToGrid w:val="0"/>
          <w:szCs w:val="28"/>
          <w:vertAlign w:val="subscript"/>
        </w:rPr>
        <w:t>6</w:t>
      </w:r>
      <w:r w:rsidR="00962DE2" w:rsidRPr="00F05AD5">
        <w:rPr>
          <w:bCs/>
          <w:snapToGrid w:val="0"/>
          <w:szCs w:val="28"/>
        </w:rPr>
        <w:t xml:space="preserve"> </w:t>
      </w:r>
      <w:r w:rsidR="00B31D69" w:rsidRPr="00F05AD5">
        <w:rPr>
          <w:bCs/>
          <w:snapToGrid w:val="0"/>
          <w:szCs w:val="28"/>
        </w:rPr>
        <w:t xml:space="preserve">= </w:t>
      </w:r>
      <w:r w:rsidR="00B31D69">
        <w:rPr>
          <w:bCs/>
          <w:snapToGrid w:val="0"/>
          <w:szCs w:val="28"/>
        </w:rPr>
        <w:t>6,</w:t>
      </w:r>
      <w:r w:rsidR="002124B6">
        <w:rPr>
          <w:bCs/>
          <w:snapToGrid w:val="0"/>
          <w:szCs w:val="28"/>
        </w:rPr>
        <w:t>9</w:t>
      </w:r>
      <w:r w:rsidR="004631FC" w:rsidRPr="00962DE2">
        <w:rPr>
          <w:bCs/>
          <w:snapToGrid w:val="0"/>
          <w:szCs w:val="28"/>
        </w:rPr>
        <w:t>84514</w:t>
      </w:r>
      <w:r w:rsidR="0077413E" w:rsidRPr="00962DE2">
        <w:rPr>
          <w:bCs/>
          <w:snapToGrid w:val="0"/>
          <w:szCs w:val="28"/>
        </w:rPr>
        <w:tab/>
      </w:r>
    </w:p>
    <w:p w14:paraId="77BA0C69" w14:textId="13A452F3" w:rsidR="00B31D69" w:rsidRDefault="00B31D69" w:rsidP="00B31D6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Локальные приоритеты альтернатив относительно критерия К3 (</w:t>
      </w:r>
      <w:r w:rsidR="002124B6">
        <w:rPr>
          <w:rFonts w:ascii="Times New Roman" w:hAnsi="Times New Roman" w:cs="Times New Roman"/>
          <w:sz w:val="28"/>
          <w:szCs w:val="28"/>
        </w:rPr>
        <w:t>затраты на подготовку к строительству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091FE2C5" w14:textId="42ABDA39" w:rsidR="00012B9C" w:rsidRPr="00012B9C" w:rsidRDefault="007657E7" w:rsidP="00012B9C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bCs/>
                  <w:i/>
                  <w:snapToGrid w:val="0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napToGrid w:val="0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napToGrid w:val="0"/>
                  <w:sz w:val="24"/>
                  <w:szCs w:val="24"/>
                </w:rPr>
                <m:t>Мn</m:t>
              </m:r>
            </m:sub>
            <m:sup>
              <m:r>
                <w:rPr>
                  <w:rFonts w:ascii="Cambria Math" w:hAnsi="Cambria Math"/>
                  <w:snapToGrid w:val="0"/>
                  <w:sz w:val="24"/>
                  <w:szCs w:val="24"/>
                </w:rPr>
                <m:t>K3</m:t>
              </m:r>
            </m:sup>
          </m:sSubSup>
          <m:r>
            <w:rPr>
              <w:rFonts w:ascii="Cambria Math" w:hAnsi="Cambria Math"/>
              <w:snapToGrid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napToGrid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napToGrid w:val="0"/>
                  <w:sz w:val="24"/>
                  <w:szCs w:val="24"/>
                </w:rPr>
                <m:t>С</m:t>
              </m:r>
            </m:e>
            <m:sub>
              <m:r>
                <w:rPr>
                  <w:rFonts w:ascii="Cambria Math" w:hAnsi="Cambria Math"/>
                  <w:snapToGrid w:val="0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napToGrid w:val="0"/>
              <w:sz w:val="24"/>
              <w:szCs w:val="24"/>
            </w:rPr>
            <m:t>/С</m:t>
          </m:r>
        </m:oMath>
      </m:oMathPara>
    </w:p>
    <w:p w14:paraId="43689CEF" w14:textId="1F594D4D" w:rsidR="0048538E" w:rsidRPr="0048538E" w:rsidRDefault="007657E7" w:rsidP="0048538E">
      <w:pPr>
        <w:pStyle w:val="2"/>
        <w:spacing w:line="360" w:lineRule="auto"/>
        <w:ind w:left="709" w:firstLine="0"/>
        <w:jc w:val="center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М1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=0,246083</m:t>
        </m:r>
      </m:oMath>
      <w:r w:rsidR="00B31D69">
        <w:rPr>
          <w:bCs/>
          <w:snapToGrid w:val="0"/>
          <w:szCs w:val="28"/>
        </w:rPr>
        <w:tab/>
      </w:r>
      <m:oMath>
        <m:r>
          <w:rPr>
            <w:rFonts w:ascii="Cambria Math" w:hAnsi="Cambria Math"/>
            <w:snapToGrid w:val="0"/>
            <w:szCs w:val="28"/>
          </w:rPr>
          <m:t xml:space="preserve">    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М2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=0,10377</m:t>
        </m:r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М3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=0,501067</m:t>
        </m:r>
      </m:oMath>
    </w:p>
    <w:p w14:paraId="377B108F" w14:textId="64B65F08" w:rsidR="00B31D69" w:rsidRPr="00DE233B" w:rsidRDefault="007657E7" w:rsidP="0048538E">
      <w:pPr>
        <w:pStyle w:val="2"/>
        <w:spacing w:line="360" w:lineRule="auto"/>
        <w:ind w:left="709" w:firstLine="0"/>
        <w:jc w:val="center"/>
        <w:rPr>
          <w:bCs/>
          <w:snapToGrid w:val="0"/>
          <w:szCs w:val="28"/>
        </w:rPr>
      </w:pP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</w:rPr>
              <m:t xml:space="preserve">  </m:t>
            </m:r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М5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=0,10377</m:t>
        </m:r>
      </m:oMath>
      <w:r w:rsidR="00B31D69">
        <w:rPr>
          <w:bCs/>
          <w:snapToGrid w:val="0"/>
          <w:szCs w:val="28"/>
        </w:rPr>
        <w:t xml:space="preserve">   </w:t>
      </w:r>
      <m:oMath>
        <m:sSubSup>
          <m:sSubSupPr>
            <m:ctrlPr>
              <w:rPr>
                <w:rFonts w:ascii="Cambria Math" w:hAnsi="Cambria Math"/>
                <w:bCs/>
                <w:i/>
                <w:snapToGrid w:val="0"/>
                <w:szCs w:val="28"/>
              </w:rPr>
            </m:ctrlPr>
          </m:sSubSupPr>
          <m:e>
            <m:r>
              <w:rPr>
                <w:rFonts w:ascii="Cambria Math" w:hAnsi="Cambria Math"/>
                <w:snapToGrid w:val="0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napToGrid w:val="0"/>
                <w:szCs w:val="28"/>
              </w:rPr>
              <m:t>М6</m:t>
            </m:r>
          </m:sub>
          <m:sup>
            <m:r>
              <w:rPr>
                <w:rFonts w:ascii="Cambria Math" w:hAnsi="Cambria Math"/>
                <w:snapToGrid w:val="0"/>
                <w:szCs w:val="28"/>
              </w:rPr>
              <m:t>K3</m:t>
            </m:r>
          </m:sup>
        </m:sSubSup>
        <m:r>
          <w:rPr>
            <w:rFonts w:ascii="Cambria Math" w:hAnsi="Cambria Math"/>
            <w:snapToGrid w:val="0"/>
            <w:szCs w:val="28"/>
          </w:rPr>
          <m:t>=0,045311</m:t>
        </m:r>
      </m:oMath>
    </w:p>
    <w:p w14:paraId="07370476" w14:textId="77777777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4A07FE">
        <w:rPr>
          <w:bCs/>
          <w:snapToGrid w:val="0"/>
          <w:szCs w:val="28"/>
        </w:rPr>
        <w:t xml:space="preserve">На основании полученных оценок вычисляются </w:t>
      </w:r>
      <w:r w:rsidRPr="004A07FE">
        <w:rPr>
          <w:snapToGrid w:val="0"/>
          <w:szCs w:val="28"/>
        </w:rPr>
        <w:t>глобальные приоритеты альтернатив</w:t>
      </w:r>
      <w:r w:rsidRPr="004A07FE">
        <w:rPr>
          <w:bCs/>
          <w:snapToGrid w:val="0"/>
          <w:szCs w:val="28"/>
        </w:rPr>
        <w:t>, в которых учитываются предпочтения альтернатив по каждому из критериев, а также важность этих критериев. Глобальные приоритеты альтернатив находятся следующим образом: локальные приоритеты альтернативы относительно критериев умножаются на приоритеты соответствующих критериев; эти произведения складываются.</w:t>
      </w:r>
    </w:p>
    <w:p w14:paraId="12C6D3BC" w14:textId="77777777" w:rsidR="00494E12" w:rsidRDefault="00494E12" w:rsidP="00B31D69">
      <w:pPr>
        <w:pStyle w:val="2"/>
        <w:ind w:firstLine="709"/>
        <w:rPr>
          <w:bCs/>
          <w:snapToGrid w:val="0"/>
          <w:szCs w:val="28"/>
        </w:rPr>
      </w:pPr>
    </w:p>
    <w:p w14:paraId="64B2D36B" w14:textId="7E2EBCB4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CC75ED">
        <w:rPr>
          <w:rFonts w:ascii="Times New Roman" w:hAnsi="Times New Roman" w:cs="Times New Roman"/>
          <w:sz w:val="28"/>
          <w:szCs w:val="28"/>
          <w:vertAlign w:val="subscript"/>
        </w:rPr>
        <w:t>М1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</w:t>
      </w:r>
      <w:r w:rsidR="002B1071">
        <w:rPr>
          <w:rFonts w:ascii="Times New Roman" w:hAnsi="Times New Roman" w:cs="Times New Roman"/>
          <w:sz w:val="28"/>
          <w:szCs w:val="28"/>
        </w:rPr>
        <w:t>,277586</w:t>
      </w:r>
    </w:p>
    <w:p w14:paraId="3B65A4AF" w14:textId="3C428AD1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CC75ED">
        <w:rPr>
          <w:rFonts w:ascii="Times New Roman" w:hAnsi="Times New Roman" w:cs="Times New Roman"/>
          <w:sz w:val="28"/>
          <w:szCs w:val="28"/>
          <w:vertAlign w:val="subscript"/>
        </w:rPr>
        <w:t>М2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</w:t>
      </w:r>
      <w:r w:rsidR="002B1071">
        <w:rPr>
          <w:rFonts w:ascii="Times New Roman" w:hAnsi="Times New Roman" w:cs="Times New Roman"/>
          <w:sz w:val="28"/>
          <w:szCs w:val="28"/>
        </w:rPr>
        <w:t>,146014</w:t>
      </w:r>
    </w:p>
    <w:p w14:paraId="456BAE3B" w14:textId="6B962DF4" w:rsidR="00B31D69" w:rsidRPr="004A07FE" w:rsidRDefault="00B31D69" w:rsidP="00B31D69">
      <w:pPr>
        <w:keepNext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CC75ED">
        <w:rPr>
          <w:rFonts w:ascii="Times New Roman" w:hAnsi="Times New Roman" w:cs="Times New Roman"/>
          <w:sz w:val="28"/>
          <w:szCs w:val="28"/>
          <w:vertAlign w:val="subscript"/>
        </w:rPr>
        <w:t>М3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М3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</w:t>
      </w:r>
      <w:r w:rsidR="002B1071">
        <w:rPr>
          <w:rFonts w:ascii="Times New Roman" w:hAnsi="Times New Roman" w:cs="Times New Roman"/>
          <w:sz w:val="28"/>
          <w:szCs w:val="28"/>
        </w:rPr>
        <w:t>,385339</w:t>
      </w:r>
    </w:p>
    <w:p w14:paraId="4F07F369" w14:textId="0616C9B9" w:rsidR="00B31D69" w:rsidRPr="004A07FE" w:rsidRDefault="00B31D69" w:rsidP="00B31D6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CC75ED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М5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</w:t>
      </w:r>
      <w:r w:rsidR="002B1071">
        <w:rPr>
          <w:rFonts w:ascii="Times New Roman" w:hAnsi="Times New Roman" w:cs="Times New Roman"/>
          <w:sz w:val="28"/>
          <w:szCs w:val="28"/>
        </w:rPr>
        <w:t>,096856</w:t>
      </w:r>
    </w:p>
    <w:p w14:paraId="7F11E526" w14:textId="69834828" w:rsidR="00B31D69" w:rsidRPr="004450E7" w:rsidRDefault="00B31D69" w:rsidP="004662C9">
      <w:pPr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="00CC75ED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r w:rsidRPr="004A07FE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4A07FE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М6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4A07FE">
        <w:rPr>
          <w:rFonts w:ascii="Times New Roman" w:hAnsi="Times New Roman" w:cs="Times New Roman"/>
          <w:sz w:val="28"/>
          <w:szCs w:val="28"/>
        </w:rPr>
        <w:t xml:space="preserve"> = 0</w:t>
      </w:r>
      <w:r w:rsidR="002B1071">
        <w:rPr>
          <w:rFonts w:ascii="Times New Roman" w:hAnsi="Times New Roman" w:cs="Times New Roman"/>
          <w:sz w:val="28"/>
          <w:szCs w:val="28"/>
        </w:rPr>
        <w:t>,094204</w:t>
      </w:r>
    </w:p>
    <w:p w14:paraId="6C90D31F" w14:textId="77777777" w:rsidR="00B31D69" w:rsidRPr="004A07FE" w:rsidRDefault="00B31D69" w:rsidP="004662C9">
      <w:pPr>
        <w:pStyle w:val="2"/>
        <w:ind w:firstLine="709"/>
        <w:rPr>
          <w:bCs/>
          <w:iCs/>
          <w:snapToGrid w:val="0"/>
          <w:szCs w:val="28"/>
        </w:rPr>
      </w:pPr>
      <w:r w:rsidRPr="004A07FE">
        <w:rPr>
          <w:bCs/>
          <w:snapToGrid w:val="0"/>
          <w:szCs w:val="28"/>
        </w:rPr>
        <w:t xml:space="preserve">Чем больше глобальный приоритет, тем лучше альтернатива (с учетом </w:t>
      </w:r>
      <w:r w:rsidRPr="004A07FE">
        <w:rPr>
          <w:bCs/>
          <w:iCs/>
          <w:snapToGrid w:val="0"/>
          <w:szCs w:val="28"/>
        </w:rPr>
        <w:t>всех критериев, а также с учетом их важности).</w:t>
      </w:r>
    </w:p>
    <w:p w14:paraId="0B0030E5" w14:textId="308BE498" w:rsidR="00B31D69" w:rsidRPr="00FC7BB7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4A07FE">
        <w:rPr>
          <w:bCs/>
          <w:snapToGrid w:val="0"/>
          <w:szCs w:val="28"/>
        </w:rPr>
        <w:lastRenderedPageBreak/>
        <w:t>В данном случае лучш</w:t>
      </w:r>
      <w:r>
        <w:rPr>
          <w:bCs/>
          <w:snapToGrid w:val="0"/>
          <w:szCs w:val="28"/>
        </w:rPr>
        <w:t xml:space="preserve">им </w:t>
      </w:r>
      <w:r w:rsidR="002124B6">
        <w:rPr>
          <w:bCs/>
          <w:snapToGrid w:val="0"/>
          <w:szCs w:val="28"/>
        </w:rPr>
        <w:t xml:space="preserve">местом для строительства предприятия будет </w:t>
      </w:r>
      <w:r w:rsidR="00301076">
        <w:rPr>
          <w:bCs/>
          <w:snapToGrid w:val="0"/>
          <w:szCs w:val="28"/>
        </w:rPr>
        <w:t>место М3</w:t>
      </w:r>
      <w:r w:rsidR="002124B6">
        <w:rPr>
          <w:bCs/>
          <w:snapToGrid w:val="0"/>
          <w:szCs w:val="28"/>
        </w:rPr>
        <w:t xml:space="preserve">, немного хуже – </w:t>
      </w:r>
      <w:r w:rsidR="00301076">
        <w:rPr>
          <w:bCs/>
          <w:snapToGrid w:val="0"/>
          <w:szCs w:val="28"/>
        </w:rPr>
        <w:t>М1</w:t>
      </w:r>
      <w:r w:rsidR="002124B6">
        <w:rPr>
          <w:bCs/>
          <w:snapToGrid w:val="0"/>
          <w:szCs w:val="28"/>
        </w:rPr>
        <w:t xml:space="preserve">, еще немного хуже – </w:t>
      </w:r>
      <w:r w:rsidR="00301076">
        <w:rPr>
          <w:bCs/>
          <w:snapToGrid w:val="0"/>
          <w:szCs w:val="28"/>
        </w:rPr>
        <w:t>М2, потом М5</w:t>
      </w:r>
      <w:r w:rsidR="002124B6">
        <w:rPr>
          <w:bCs/>
          <w:snapToGrid w:val="0"/>
          <w:szCs w:val="28"/>
        </w:rPr>
        <w:t xml:space="preserve"> и самое худшее место – </w:t>
      </w:r>
      <w:r w:rsidR="00301076">
        <w:rPr>
          <w:bCs/>
          <w:snapToGrid w:val="0"/>
          <w:szCs w:val="28"/>
        </w:rPr>
        <w:t>М6</w:t>
      </w:r>
      <w:r w:rsidR="002124B6">
        <w:rPr>
          <w:bCs/>
          <w:snapToGrid w:val="0"/>
          <w:szCs w:val="28"/>
        </w:rPr>
        <w:t>.</w:t>
      </w:r>
    </w:p>
    <w:p w14:paraId="21607292" w14:textId="77777777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</w:p>
    <w:p w14:paraId="0C18196B" w14:textId="77777777" w:rsidR="00B31D69" w:rsidRPr="00717A09" w:rsidRDefault="00B31D69" w:rsidP="00B31D69">
      <w:pPr>
        <w:pStyle w:val="2"/>
        <w:ind w:firstLine="709"/>
        <w:rPr>
          <w:b/>
        </w:rPr>
      </w:pPr>
      <w:r w:rsidRPr="00717A09">
        <w:rPr>
          <w:b/>
          <w:snapToGrid w:val="0"/>
          <w:szCs w:val="28"/>
        </w:rPr>
        <w:t xml:space="preserve">3.3 Выбор лучшей альтернативы с помощью </w:t>
      </w:r>
      <w:r w:rsidRPr="00717A09">
        <w:rPr>
          <w:b/>
        </w:rPr>
        <w:t>СППР ExpertChoice</w:t>
      </w:r>
    </w:p>
    <w:p w14:paraId="1393D133" w14:textId="77777777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</w:p>
    <w:p w14:paraId="28CD5544" w14:textId="77777777" w:rsidR="00B31D69" w:rsidRDefault="00B31D69" w:rsidP="00B31D69">
      <w:pPr>
        <w:pStyle w:val="2"/>
        <w:ind w:firstLine="709"/>
        <w:rPr>
          <w:bCs/>
          <w:snapToGrid w:val="0"/>
          <w:szCs w:val="28"/>
        </w:rPr>
      </w:pPr>
      <w:r w:rsidRPr="00D70649">
        <w:rPr>
          <w:bCs/>
          <w:snapToGrid w:val="0"/>
          <w:szCs w:val="28"/>
        </w:rPr>
        <w:t xml:space="preserve">Метод анализа иерархий реализован в компьютерной системе поддержки принятия решений (СППР) </w:t>
      </w:r>
      <w:proofErr w:type="spellStart"/>
      <w:r w:rsidRPr="00D70649">
        <w:rPr>
          <w:bCs/>
          <w:snapToGrid w:val="0"/>
          <w:szCs w:val="28"/>
          <w:lang w:val="en-US"/>
        </w:rPr>
        <w:t>ExpertChoice</w:t>
      </w:r>
      <w:proofErr w:type="spellEnd"/>
      <w:r w:rsidRPr="00D70649">
        <w:rPr>
          <w:bCs/>
          <w:snapToGrid w:val="0"/>
          <w:szCs w:val="28"/>
        </w:rPr>
        <w:t>. В данном подразделе рассматриваются основные этапы решения задачи с использованием этой системы.</w:t>
      </w:r>
    </w:p>
    <w:p w14:paraId="684CCCF8" w14:textId="77777777" w:rsidR="00B31D69" w:rsidRPr="00D70649" w:rsidRDefault="00B31D69" w:rsidP="00B31D69">
      <w:pPr>
        <w:pStyle w:val="2"/>
        <w:spacing w:line="360" w:lineRule="auto"/>
        <w:ind w:firstLine="709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Для начала необходимо ввести матрицу парных сравнений критериев.</w:t>
      </w:r>
    </w:p>
    <w:p w14:paraId="656039EE" w14:textId="71DFEC44" w:rsidR="00B31D69" w:rsidRPr="00D70649" w:rsidRDefault="004450E7" w:rsidP="00B31D69">
      <w:pPr>
        <w:pStyle w:val="2"/>
        <w:spacing w:line="360" w:lineRule="auto"/>
        <w:ind w:firstLine="0"/>
        <w:jc w:val="center"/>
        <w:rPr>
          <w:bCs/>
          <w:snapToGrid w:val="0"/>
          <w:szCs w:val="28"/>
        </w:rPr>
      </w:pPr>
      <w:r w:rsidRPr="004450E7">
        <w:rPr>
          <w:bCs/>
          <w:noProof/>
          <w:snapToGrid w:val="0"/>
          <w:szCs w:val="28"/>
        </w:rPr>
        <w:drawing>
          <wp:inline distT="0" distB="0" distL="0" distR="0" wp14:anchorId="3677CE56" wp14:editId="1C8321C2">
            <wp:extent cx="5940425" cy="19780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589F" w14:textId="77777777" w:rsidR="00B31D69" w:rsidRPr="00D70649" w:rsidRDefault="00B31D69" w:rsidP="00B31D69">
      <w:pPr>
        <w:pStyle w:val="2"/>
        <w:spacing w:line="276" w:lineRule="auto"/>
        <w:jc w:val="center"/>
        <w:rPr>
          <w:bCs/>
          <w:snapToGrid w:val="0"/>
          <w:szCs w:val="28"/>
        </w:rPr>
      </w:pPr>
      <w:r w:rsidRPr="00D70649">
        <w:rPr>
          <w:bCs/>
          <w:snapToGrid w:val="0"/>
          <w:szCs w:val="28"/>
        </w:rPr>
        <w:t xml:space="preserve">Рисунок </w:t>
      </w:r>
      <w:r>
        <w:rPr>
          <w:bCs/>
          <w:snapToGrid w:val="0"/>
          <w:szCs w:val="28"/>
        </w:rPr>
        <w:t>3</w:t>
      </w:r>
      <w:r w:rsidRPr="00D70649">
        <w:rPr>
          <w:bCs/>
          <w:snapToGrid w:val="0"/>
          <w:szCs w:val="28"/>
        </w:rPr>
        <w:t>.</w:t>
      </w:r>
      <w:r>
        <w:rPr>
          <w:bCs/>
          <w:snapToGrid w:val="0"/>
          <w:szCs w:val="28"/>
        </w:rPr>
        <w:t>2</w:t>
      </w:r>
      <w:r w:rsidRPr="00D70649">
        <w:rPr>
          <w:bCs/>
          <w:snapToGrid w:val="0"/>
          <w:szCs w:val="28"/>
        </w:rPr>
        <w:t xml:space="preserve"> – Матрица парных сравнений</w:t>
      </w:r>
      <w:r>
        <w:rPr>
          <w:bCs/>
          <w:snapToGrid w:val="0"/>
          <w:szCs w:val="28"/>
        </w:rPr>
        <w:t xml:space="preserve"> критериев</w:t>
      </w:r>
      <w:r w:rsidRPr="00D70649">
        <w:rPr>
          <w:bCs/>
          <w:snapToGrid w:val="0"/>
          <w:szCs w:val="28"/>
        </w:rPr>
        <w:t xml:space="preserve"> в СППР </w:t>
      </w:r>
      <w:r w:rsidRPr="00D70649">
        <w:rPr>
          <w:bCs/>
          <w:snapToGrid w:val="0"/>
          <w:szCs w:val="28"/>
          <w:lang w:val="en-US"/>
        </w:rPr>
        <w:t>Expert</w:t>
      </w:r>
      <w:r w:rsidRPr="00D70649">
        <w:rPr>
          <w:bCs/>
          <w:snapToGrid w:val="0"/>
          <w:szCs w:val="28"/>
        </w:rPr>
        <w:t xml:space="preserve"> </w:t>
      </w:r>
      <w:r w:rsidRPr="00D70649">
        <w:rPr>
          <w:bCs/>
          <w:snapToGrid w:val="0"/>
          <w:szCs w:val="28"/>
          <w:lang w:val="en-US"/>
        </w:rPr>
        <w:t>Choice</w:t>
      </w:r>
    </w:p>
    <w:p w14:paraId="5DA39A96" w14:textId="7360E55C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ab/>
        <w:t>Отношение согласованности равно 0</w:t>
      </w:r>
      <w:r w:rsidR="0026328B">
        <w:rPr>
          <w:bCs/>
          <w:snapToGrid w:val="0"/>
          <w:szCs w:val="28"/>
        </w:rPr>
        <w:t>,</w:t>
      </w:r>
      <w:r>
        <w:rPr>
          <w:bCs/>
          <w:snapToGrid w:val="0"/>
          <w:szCs w:val="28"/>
        </w:rPr>
        <w:t>0</w:t>
      </w:r>
      <w:r w:rsidR="00F15D61">
        <w:rPr>
          <w:bCs/>
          <w:snapToGrid w:val="0"/>
          <w:szCs w:val="28"/>
        </w:rPr>
        <w:t>4</w:t>
      </w:r>
      <w:r>
        <w:rPr>
          <w:bCs/>
          <w:snapToGrid w:val="0"/>
          <w:szCs w:val="28"/>
        </w:rPr>
        <w:t xml:space="preserve"> </w:t>
      </w:r>
      <w:r w:rsidR="00F15D61">
        <w:rPr>
          <w:bCs/>
          <w:snapToGrid w:val="0"/>
          <w:szCs w:val="28"/>
        </w:rPr>
        <w:t xml:space="preserve">что меньше 0,2 </w:t>
      </w:r>
      <w:r>
        <w:rPr>
          <w:bCs/>
          <w:snapToGrid w:val="0"/>
          <w:szCs w:val="28"/>
        </w:rPr>
        <w:t>– уточнение экспертных оценок не требуется. Вычисляются локальные приоритеты (рис. 3.3).</w:t>
      </w:r>
    </w:p>
    <w:p w14:paraId="686E49A0" w14:textId="77777777" w:rsidR="00B31D69" w:rsidRDefault="00B31D69" w:rsidP="00B31D69">
      <w:pPr>
        <w:pStyle w:val="2"/>
        <w:ind w:firstLine="0"/>
        <w:rPr>
          <w:bCs/>
          <w:snapToGrid w:val="0"/>
          <w:szCs w:val="28"/>
        </w:rPr>
      </w:pPr>
    </w:p>
    <w:p w14:paraId="6A0B76DC" w14:textId="4B56F902" w:rsidR="00B31D69" w:rsidRDefault="003D5759" w:rsidP="00B31D69">
      <w:pPr>
        <w:pStyle w:val="2"/>
        <w:ind w:firstLine="0"/>
        <w:jc w:val="center"/>
        <w:rPr>
          <w:bCs/>
          <w:snapToGrid w:val="0"/>
          <w:szCs w:val="28"/>
        </w:rPr>
      </w:pPr>
      <w:r w:rsidRPr="003D5759">
        <w:rPr>
          <w:bCs/>
          <w:noProof/>
          <w:snapToGrid w:val="0"/>
          <w:szCs w:val="28"/>
        </w:rPr>
        <w:drawing>
          <wp:inline distT="0" distB="0" distL="0" distR="0" wp14:anchorId="629B8C5A" wp14:editId="4E0ADF2C">
            <wp:extent cx="5940425" cy="12401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1525" w14:textId="77777777" w:rsidR="003D5759" w:rsidRDefault="003D5759" w:rsidP="00B31D69">
      <w:pPr>
        <w:pStyle w:val="2"/>
        <w:ind w:firstLine="0"/>
        <w:jc w:val="center"/>
        <w:rPr>
          <w:bCs/>
          <w:snapToGrid w:val="0"/>
          <w:szCs w:val="28"/>
        </w:rPr>
      </w:pPr>
    </w:p>
    <w:p w14:paraId="54DBB9CD" w14:textId="6CCD1411" w:rsidR="00B31D69" w:rsidRPr="00773208" w:rsidRDefault="00B31D69" w:rsidP="00B31D69">
      <w:pPr>
        <w:pStyle w:val="2"/>
        <w:spacing w:line="276" w:lineRule="auto"/>
        <w:jc w:val="center"/>
        <w:rPr>
          <w:bCs/>
          <w:snapToGrid w:val="0"/>
          <w:szCs w:val="28"/>
        </w:rPr>
      </w:pPr>
      <w:r w:rsidRPr="00D70649">
        <w:rPr>
          <w:bCs/>
          <w:snapToGrid w:val="0"/>
          <w:szCs w:val="28"/>
        </w:rPr>
        <w:t xml:space="preserve">Рисунок </w:t>
      </w:r>
      <w:r>
        <w:rPr>
          <w:bCs/>
          <w:snapToGrid w:val="0"/>
          <w:szCs w:val="28"/>
        </w:rPr>
        <w:t>3</w:t>
      </w:r>
      <w:r w:rsidRPr="00D70649">
        <w:rPr>
          <w:bCs/>
          <w:snapToGrid w:val="0"/>
          <w:szCs w:val="28"/>
        </w:rPr>
        <w:t>.</w:t>
      </w:r>
      <w:r>
        <w:rPr>
          <w:bCs/>
          <w:snapToGrid w:val="0"/>
          <w:szCs w:val="28"/>
        </w:rPr>
        <w:t>3</w:t>
      </w:r>
      <w:r w:rsidRPr="00D70649">
        <w:rPr>
          <w:bCs/>
          <w:snapToGrid w:val="0"/>
          <w:szCs w:val="28"/>
        </w:rPr>
        <w:t xml:space="preserve"> – </w:t>
      </w:r>
      <w:r>
        <w:rPr>
          <w:bCs/>
          <w:snapToGrid w:val="0"/>
          <w:szCs w:val="28"/>
        </w:rPr>
        <w:t>Локальные приоритеты критериев</w:t>
      </w:r>
      <w:r w:rsidRPr="00D70649">
        <w:rPr>
          <w:bCs/>
          <w:snapToGrid w:val="0"/>
          <w:szCs w:val="28"/>
        </w:rPr>
        <w:t xml:space="preserve"> в СППР </w:t>
      </w:r>
      <w:r w:rsidRPr="00D70649">
        <w:rPr>
          <w:bCs/>
          <w:snapToGrid w:val="0"/>
          <w:szCs w:val="28"/>
          <w:lang w:val="en-US"/>
        </w:rPr>
        <w:t>Expert</w:t>
      </w:r>
      <w:r w:rsidRPr="00D70649">
        <w:rPr>
          <w:bCs/>
          <w:snapToGrid w:val="0"/>
          <w:szCs w:val="28"/>
        </w:rPr>
        <w:t xml:space="preserve"> </w:t>
      </w:r>
      <w:r w:rsidRPr="00D70649">
        <w:rPr>
          <w:bCs/>
          <w:snapToGrid w:val="0"/>
          <w:szCs w:val="28"/>
          <w:lang w:val="en-US"/>
        </w:rPr>
        <w:t>Choice</w:t>
      </w:r>
    </w:p>
    <w:p w14:paraId="1287B209" w14:textId="77777777" w:rsidR="003D5759" w:rsidRPr="00D70649" w:rsidRDefault="003D5759" w:rsidP="00B31D69">
      <w:pPr>
        <w:pStyle w:val="2"/>
        <w:spacing w:line="276" w:lineRule="auto"/>
        <w:jc w:val="center"/>
        <w:rPr>
          <w:bCs/>
          <w:snapToGrid w:val="0"/>
          <w:szCs w:val="28"/>
        </w:rPr>
      </w:pPr>
    </w:p>
    <w:p w14:paraId="0C73CC2F" w14:textId="77777777" w:rsidR="00B31D69" w:rsidRPr="00D70649" w:rsidRDefault="00B31D69" w:rsidP="00B31D69">
      <w:pPr>
        <w:pStyle w:val="2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Далее точно так же сравниваются альтернативы по критерию. Матрицы парных сравнений приведены на рисунках 3.4, 3.6 и 3.8; вычисленные локальные приоритеты – 3.5, 3.7 и 3.9 соответственно. Далее высчитываются глобальные приоритеты (рисунок 3.10).</w:t>
      </w:r>
    </w:p>
    <w:p w14:paraId="25913534" w14:textId="0852F6B8" w:rsidR="00391666" w:rsidRDefault="002A17F7" w:rsidP="00391666">
      <w:pPr>
        <w:pStyle w:val="2"/>
        <w:spacing w:before="240"/>
        <w:ind w:firstLine="0"/>
        <w:jc w:val="center"/>
        <w:rPr>
          <w:bCs/>
          <w:snapToGrid w:val="0"/>
          <w:szCs w:val="28"/>
        </w:rPr>
      </w:pPr>
      <w:r w:rsidRPr="002A17F7">
        <w:rPr>
          <w:bCs/>
          <w:noProof/>
          <w:snapToGrid w:val="0"/>
          <w:szCs w:val="28"/>
        </w:rPr>
        <w:lastRenderedPageBreak/>
        <w:drawing>
          <wp:inline distT="0" distB="0" distL="0" distR="0" wp14:anchorId="246FC8E7" wp14:editId="59BAF0D7">
            <wp:extent cx="5940425" cy="14224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9328" w14:textId="77777777" w:rsidR="00391666" w:rsidRDefault="00391666" w:rsidP="00391666">
      <w:pPr>
        <w:pStyle w:val="2"/>
        <w:spacing w:before="240"/>
        <w:ind w:firstLine="0"/>
        <w:jc w:val="center"/>
        <w:rPr>
          <w:bCs/>
          <w:snapToGrid w:val="0"/>
          <w:szCs w:val="28"/>
        </w:rPr>
      </w:pPr>
    </w:p>
    <w:p w14:paraId="11892E50" w14:textId="22C1C01C" w:rsidR="002E3182" w:rsidRPr="004A07FE" w:rsidRDefault="00B31D69" w:rsidP="00391666">
      <w:pPr>
        <w:pStyle w:val="2"/>
        <w:spacing w:after="240"/>
        <w:ind w:firstLine="709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3.4 – Матрица парных сравнений альтернатив по критерию «</w:t>
      </w:r>
      <w:r w:rsidR="00D63304">
        <w:rPr>
          <w:bCs/>
          <w:snapToGrid w:val="0"/>
          <w:szCs w:val="28"/>
        </w:rPr>
        <w:t>Близость к потребителю</w:t>
      </w:r>
      <w:r>
        <w:rPr>
          <w:bCs/>
          <w:snapToGrid w:val="0"/>
          <w:szCs w:val="28"/>
        </w:rPr>
        <w:t>»</w:t>
      </w:r>
    </w:p>
    <w:p w14:paraId="6576FD57" w14:textId="200B442E" w:rsidR="00B31D69" w:rsidRDefault="002E3182" w:rsidP="00140290">
      <w:pPr>
        <w:pStyle w:val="2"/>
        <w:ind w:firstLine="0"/>
        <w:jc w:val="center"/>
        <w:rPr>
          <w:bCs/>
          <w:snapToGrid w:val="0"/>
          <w:szCs w:val="28"/>
        </w:rPr>
      </w:pPr>
      <w:r w:rsidRPr="002E3182">
        <w:rPr>
          <w:bCs/>
          <w:noProof/>
          <w:snapToGrid w:val="0"/>
          <w:szCs w:val="28"/>
        </w:rPr>
        <w:drawing>
          <wp:inline distT="0" distB="0" distL="0" distR="0" wp14:anchorId="6B43595F" wp14:editId="4F0DB69C">
            <wp:extent cx="5940425" cy="10255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3DA5" w14:textId="77777777" w:rsidR="002E3182" w:rsidRDefault="002E3182" w:rsidP="00140290">
      <w:pPr>
        <w:pStyle w:val="2"/>
        <w:ind w:firstLine="0"/>
        <w:jc w:val="center"/>
        <w:rPr>
          <w:bCs/>
          <w:snapToGrid w:val="0"/>
          <w:szCs w:val="28"/>
        </w:rPr>
      </w:pPr>
    </w:p>
    <w:p w14:paraId="20E1E5FF" w14:textId="1579DE66" w:rsidR="00B31D69" w:rsidRDefault="00B31D69" w:rsidP="00B31D69">
      <w:pPr>
        <w:pStyle w:val="2"/>
        <w:ind w:left="709"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3.5 – Локальные приоритеты альтернатив по критерию «</w:t>
      </w:r>
      <w:r w:rsidR="00D63304">
        <w:rPr>
          <w:bCs/>
          <w:snapToGrid w:val="0"/>
          <w:szCs w:val="28"/>
        </w:rPr>
        <w:t>Близость к потребителю</w:t>
      </w:r>
      <w:r>
        <w:rPr>
          <w:bCs/>
          <w:snapToGrid w:val="0"/>
          <w:szCs w:val="28"/>
        </w:rPr>
        <w:t>»</w:t>
      </w:r>
    </w:p>
    <w:p w14:paraId="5CDE54AF" w14:textId="77777777" w:rsidR="00140290" w:rsidRPr="004A07FE" w:rsidRDefault="00140290" w:rsidP="00B31D69">
      <w:pPr>
        <w:pStyle w:val="2"/>
        <w:ind w:left="709" w:firstLine="0"/>
        <w:jc w:val="center"/>
        <w:rPr>
          <w:bCs/>
          <w:snapToGrid w:val="0"/>
          <w:szCs w:val="28"/>
        </w:rPr>
      </w:pPr>
    </w:p>
    <w:p w14:paraId="01E7491A" w14:textId="19230C1A" w:rsidR="00B31D69" w:rsidRDefault="00473034" w:rsidP="00140290">
      <w:pPr>
        <w:pStyle w:val="2"/>
        <w:spacing w:line="276" w:lineRule="auto"/>
        <w:ind w:firstLine="0"/>
        <w:rPr>
          <w:bCs/>
          <w:snapToGrid w:val="0"/>
          <w:szCs w:val="28"/>
        </w:rPr>
      </w:pPr>
      <w:r w:rsidRPr="00473034">
        <w:rPr>
          <w:bCs/>
          <w:noProof/>
          <w:snapToGrid w:val="0"/>
          <w:szCs w:val="28"/>
        </w:rPr>
        <w:drawing>
          <wp:inline distT="0" distB="0" distL="0" distR="0" wp14:anchorId="32537285" wp14:editId="7AD06A3B">
            <wp:extent cx="5940425" cy="13773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FA3D" w14:textId="77777777" w:rsidR="008D16C2" w:rsidRPr="004A07FE" w:rsidRDefault="008D16C2" w:rsidP="00140290">
      <w:pPr>
        <w:pStyle w:val="2"/>
        <w:spacing w:line="276" w:lineRule="auto"/>
        <w:ind w:firstLine="0"/>
        <w:rPr>
          <w:bCs/>
          <w:snapToGrid w:val="0"/>
          <w:szCs w:val="28"/>
        </w:rPr>
      </w:pPr>
    </w:p>
    <w:p w14:paraId="20EC1EF9" w14:textId="700F9052" w:rsidR="00B31D69" w:rsidRDefault="00B31D69" w:rsidP="00B31D69">
      <w:pPr>
        <w:pStyle w:val="2"/>
        <w:ind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3.6 – Матрица парных сравнений альтернатив по критерию «</w:t>
      </w:r>
      <w:r w:rsidR="0091767C">
        <w:rPr>
          <w:bCs/>
          <w:snapToGrid w:val="0"/>
          <w:szCs w:val="28"/>
        </w:rPr>
        <w:t>Близость к потребителю</w:t>
      </w:r>
      <w:r>
        <w:rPr>
          <w:bCs/>
          <w:snapToGrid w:val="0"/>
          <w:szCs w:val="28"/>
        </w:rPr>
        <w:t>»</w:t>
      </w:r>
    </w:p>
    <w:p w14:paraId="20207B33" w14:textId="77777777" w:rsidR="008D16C2" w:rsidRDefault="008D16C2" w:rsidP="00B31D69">
      <w:pPr>
        <w:pStyle w:val="2"/>
        <w:ind w:firstLine="0"/>
        <w:jc w:val="center"/>
        <w:rPr>
          <w:bCs/>
          <w:snapToGrid w:val="0"/>
          <w:szCs w:val="28"/>
        </w:rPr>
      </w:pPr>
    </w:p>
    <w:p w14:paraId="76AB8BD8" w14:textId="6A8AE143" w:rsidR="00391666" w:rsidRDefault="00473034" w:rsidP="00DC4A6C">
      <w:pPr>
        <w:pStyle w:val="2"/>
        <w:ind w:firstLine="0"/>
        <w:jc w:val="center"/>
        <w:rPr>
          <w:bCs/>
          <w:snapToGrid w:val="0"/>
          <w:szCs w:val="28"/>
        </w:rPr>
      </w:pPr>
      <w:r w:rsidRPr="00473034">
        <w:rPr>
          <w:bCs/>
          <w:noProof/>
          <w:snapToGrid w:val="0"/>
          <w:szCs w:val="28"/>
        </w:rPr>
        <w:drawing>
          <wp:inline distT="0" distB="0" distL="0" distR="0" wp14:anchorId="3CFBF131" wp14:editId="25478F1C">
            <wp:extent cx="5940425" cy="12471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BC13" w14:textId="77777777" w:rsidR="00DC4A6C" w:rsidRDefault="00DC4A6C" w:rsidP="00DC4A6C">
      <w:pPr>
        <w:pStyle w:val="2"/>
        <w:ind w:firstLine="0"/>
        <w:jc w:val="center"/>
        <w:rPr>
          <w:bCs/>
          <w:snapToGrid w:val="0"/>
          <w:szCs w:val="28"/>
        </w:rPr>
      </w:pPr>
    </w:p>
    <w:p w14:paraId="783D28A4" w14:textId="620F20EB" w:rsidR="00B31D69" w:rsidRDefault="00B31D69" w:rsidP="00B31D69">
      <w:pPr>
        <w:pStyle w:val="2"/>
        <w:ind w:left="709"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3.7 – Локальные приоритеты альтернатив по критерию «</w:t>
      </w:r>
      <w:r w:rsidR="009809BF">
        <w:rPr>
          <w:bCs/>
          <w:snapToGrid w:val="0"/>
          <w:szCs w:val="28"/>
        </w:rPr>
        <w:t>Близость к потребителю</w:t>
      </w:r>
      <w:r>
        <w:rPr>
          <w:bCs/>
          <w:snapToGrid w:val="0"/>
          <w:szCs w:val="28"/>
        </w:rPr>
        <w:t>»</w:t>
      </w:r>
    </w:p>
    <w:p w14:paraId="5D4D0C58" w14:textId="6ABC5BA8" w:rsidR="00B31D69" w:rsidRDefault="00B31D69" w:rsidP="00B31D69">
      <w:pPr>
        <w:pStyle w:val="2"/>
        <w:spacing w:line="276" w:lineRule="auto"/>
        <w:ind w:firstLine="0"/>
        <w:jc w:val="center"/>
        <w:rPr>
          <w:bCs/>
          <w:noProof/>
          <w:snapToGrid w:val="0"/>
          <w:szCs w:val="28"/>
        </w:rPr>
      </w:pPr>
    </w:p>
    <w:p w14:paraId="57153D95" w14:textId="6C66310C" w:rsidR="008D75FF" w:rsidRDefault="00571D07" w:rsidP="00B31D69">
      <w:pPr>
        <w:pStyle w:val="2"/>
        <w:spacing w:line="276" w:lineRule="auto"/>
        <w:ind w:firstLine="0"/>
        <w:jc w:val="center"/>
        <w:rPr>
          <w:bCs/>
          <w:snapToGrid w:val="0"/>
          <w:szCs w:val="28"/>
        </w:rPr>
      </w:pPr>
      <w:r w:rsidRPr="00571D07">
        <w:rPr>
          <w:bCs/>
          <w:noProof/>
          <w:snapToGrid w:val="0"/>
          <w:szCs w:val="28"/>
        </w:rPr>
        <w:lastRenderedPageBreak/>
        <w:drawing>
          <wp:inline distT="0" distB="0" distL="0" distR="0" wp14:anchorId="2774899B" wp14:editId="3D140C12">
            <wp:extent cx="5940425" cy="13931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C38B" w14:textId="77777777" w:rsidR="00391666" w:rsidRDefault="00391666" w:rsidP="00B31D69">
      <w:pPr>
        <w:pStyle w:val="2"/>
        <w:spacing w:line="276" w:lineRule="auto"/>
        <w:ind w:firstLine="0"/>
        <w:jc w:val="center"/>
        <w:rPr>
          <w:bCs/>
          <w:snapToGrid w:val="0"/>
          <w:szCs w:val="28"/>
        </w:rPr>
      </w:pPr>
    </w:p>
    <w:p w14:paraId="6FDF740B" w14:textId="32144977" w:rsidR="00B31D69" w:rsidRDefault="00B31D69" w:rsidP="00B31D69">
      <w:pPr>
        <w:pStyle w:val="2"/>
        <w:ind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3.8 – Матрица парных сравнений альтернатив по критерию «</w:t>
      </w:r>
      <w:r w:rsidR="00391666">
        <w:rPr>
          <w:bCs/>
          <w:snapToGrid w:val="0"/>
          <w:szCs w:val="28"/>
        </w:rPr>
        <w:t>З</w:t>
      </w:r>
      <w:r w:rsidR="00FC7BB7">
        <w:rPr>
          <w:bCs/>
          <w:snapToGrid w:val="0"/>
          <w:szCs w:val="28"/>
        </w:rPr>
        <w:t>атраты на подготовку к строительству</w:t>
      </w:r>
      <w:r>
        <w:rPr>
          <w:bCs/>
          <w:snapToGrid w:val="0"/>
          <w:szCs w:val="28"/>
        </w:rPr>
        <w:t>»</w:t>
      </w:r>
    </w:p>
    <w:p w14:paraId="6A73AF4C" w14:textId="77777777" w:rsidR="00B31D69" w:rsidRDefault="00B31D69" w:rsidP="00B31D69">
      <w:pPr>
        <w:pStyle w:val="2"/>
        <w:ind w:firstLine="0"/>
        <w:jc w:val="center"/>
        <w:rPr>
          <w:bCs/>
          <w:snapToGrid w:val="0"/>
          <w:szCs w:val="28"/>
        </w:rPr>
      </w:pPr>
    </w:p>
    <w:p w14:paraId="7318E6A0" w14:textId="787098CB" w:rsidR="00B31D69" w:rsidRDefault="001B4256" w:rsidP="00B31D69">
      <w:pPr>
        <w:pStyle w:val="2"/>
        <w:ind w:firstLine="0"/>
        <w:jc w:val="center"/>
        <w:rPr>
          <w:bCs/>
          <w:snapToGrid w:val="0"/>
          <w:szCs w:val="28"/>
        </w:rPr>
      </w:pPr>
      <w:r w:rsidRPr="001B4256">
        <w:rPr>
          <w:bCs/>
          <w:noProof/>
          <w:snapToGrid w:val="0"/>
          <w:szCs w:val="28"/>
        </w:rPr>
        <w:drawing>
          <wp:inline distT="0" distB="0" distL="0" distR="0" wp14:anchorId="3E792D55" wp14:editId="3360D38A">
            <wp:extent cx="5940425" cy="1094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9D95" w14:textId="77777777" w:rsidR="00594FCC" w:rsidRDefault="00594FCC" w:rsidP="00B31D69">
      <w:pPr>
        <w:pStyle w:val="2"/>
        <w:ind w:firstLine="0"/>
        <w:jc w:val="center"/>
        <w:rPr>
          <w:bCs/>
          <w:snapToGrid w:val="0"/>
          <w:szCs w:val="28"/>
        </w:rPr>
      </w:pPr>
    </w:p>
    <w:p w14:paraId="1D54772C" w14:textId="0ADBDBDB" w:rsidR="00B31D69" w:rsidRPr="004A07FE" w:rsidRDefault="00B31D69" w:rsidP="00B31D69">
      <w:pPr>
        <w:pStyle w:val="2"/>
        <w:ind w:left="709"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3.9 – Локальные приоритеты альтернатив по критерию «</w:t>
      </w:r>
      <w:r w:rsidR="0029305E">
        <w:rPr>
          <w:bCs/>
          <w:snapToGrid w:val="0"/>
          <w:szCs w:val="28"/>
        </w:rPr>
        <w:t>З</w:t>
      </w:r>
      <w:r w:rsidR="00FC7BB7">
        <w:rPr>
          <w:bCs/>
          <w:snapToGrid w:val="0"/>
          <w:szCs w:val="28"/>
        </w:rPr>
        <w:t>атраты на подготовку к строительству</w:t>
      </w:r>
      <w:r>
        <w:rPr>
          <w:bCs/>
          <w:snapToGrid w:val="0"/>
          <w:szCs w:val="28"/>
        </w:rPr>
        <w:t>»</w:t>
      </w:r>
    </w:p>
    <w:p w14:paraId="4C6C8DF4" w14:textId="77777777" w:rsidR="00B31D69" w:rsidRDefault="00B31D69" w:rsidP="00B31D69">
      <w:pPr>
        <w:pStyle w:val="2"/>
        <w:ind w:firstLine="0"/>
        <w:jc w:val="center"/>
        <w:rPr>
          <w:bCs/>
          <w:snapToGrid w:val="0"/>
          <w:szCs w:val="28"/>
        </w:rPr>
      </w:pPr>
    </w:p>
    <w:p w14:paraId="7B8EA19A" w14:textId="0BEFE0E1" w:rsidR="00B31D69" w:rsidRDefault="001B4256" w:rsidP="00B31D69">
      <w:pPr>
        <w:pStyle w:val="2"/>
        <w:ind w:firstLine="0"/>
        <w:jc w:val="center"/>
        <w:rPr>
          <w:bCs/>
          <w:snapToGrid w:val="0"/>
          <w:szCs w:val="28"/>
        </w:rPr>
      </w:pPr>
      <w:r w:rsidRPr="001B4256">
        <w:rPr>
          <w:bCs/>
          <w:noProof/>
          <w:snapToGrid w:val="0"/>
          <w:szCs w:val="28"/>
        </w:rPr>
        <w:drawing>
          <wp:inline distT="0" distB="0" distL="0" distR="0" wp14:anchorId="045B68E0" wp14:editId="4A40F2CA">
            <wp:extent cx="5940425" cy="11341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D7E1" w14:textId="77777777" w:rsidR="00594FCC" w:rsidRDefault="00594FCC" w:rsidP="00B31D69">
      <w:pPr>
        <w:pStyle w:val="2"/>
        <w:ind w:firstLine="0"/>
        <w:jc w:val="center"/>
        <w:rPr>
          <w:bCs/>
          <w:snapToGrid w:val="0"/>
          <w:szCs w:val="28"/>
        </w:rPr>
      </w:pPr>
    </w:p>
    <w:p w14:paraId="29DA9A97" w14:textId="77777777" w:rsidR="00B31D69" w:rsidRPr="004A07FE" w:rsidRDefault="00B31D69" w:rsidP="00B31D69">
      <w:pPr>
        <w:pStyle w:val="2"/>
        <w:ind w:firstLine="0"/>
        <w:jc w:val="center"/>
        <w:rPr>
          <w:bCs/>
          <w:snapToGrid w:val="0"/>
          <w:szCs w:val="28"/>
        </w:rPr>
      </w:pPr>
      <w:r>
        <w:rPr>
          <w:bCs/>
          <w:snapToGrid w:val="0"/>
          <w:szCs w:val="28"/>
        </w:rPr>
        <w:t>Рисунок 3.10 – Глобальные приоритеты альтернатив</w:t>
      </w:r>
    </w:p>
    <w:p w14:paraId="42696042" w14:textId="77777777" w:rsidR="00B31D69" w:rsidRPr="004A07FE" w:rsidRDefault="00B31D69" w:rsidP="00B31D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</w:p>
    <w:p w14:paraId="0519B013" w14:textId="06AEACD1" w:rsidR="00AC6F4F" w:rsidRPr="000F137D" w:rsidRDefault="000F137D" w:rsidP="000F137D">
      <w:pPr>
        <w:pStyle w:val="2"/>
        <w:ind w:firstLine="709"/>
        <w:rPr>
          <w:bCs/>
          <w:snapToGrid w:val="0"/>
          <w:szCs w:val="28"/>
        </w:rPr>
      </w:pPr>
      <w:r w:rsidRPr="004A07FE">
        <w:rPr>
          <w:bCs/>
          <w:snapToGrid w:val="0"/>
          <w:szCs w:val="28"/>
        </w:rPr>
        <w:t>В данном случае лучш</w:t>
      </w:r>
      <w:r>
        <w:rPr>
          <w:bCs/>
          <w:snapToGrid w:val="0"/>
          <w:szCs w:val="28"/>
        </w:rPr>
        <w:t>им местом для строительства предприятия будет место М3, немного хуже – М1, еще немного хуже – М2, потом М5 и самое худшее место – М6.</w:t>
      </w:r>
    </w:p>
    <w:p w14:paraId="55CE40FB" w14:textId="77777777" w:rsidR="00AC6F4F" w:rsidRPr="004A07FE" w:rsidRDefault="00AC6F4F" w:rsidP="000F137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A61696B" w14:textId="77777777" w:rsidR="00B31D69" w:rsidRPr="00820BD5" w:rsidRDefault="00B31D69" w:rsidP="00B31D69">
      <w:pPr>
        <w:pStyle w:val="a3"/>
        <w:numPr>
          <w:ilvl w:val="0"/>
          <w:numId w:val="3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</w:rPr>
      </w:pPr>
      <w:r w:rsidRPr="00820BD5">
        <w:rPr>
          <w:rFonts w:ascii="Times New Roman" w:hAnsi="Times New Roman" w:cs="Times New Roman"/>
          <w:b/>
          <w:bCs/>
          <w:sz w:val="28"/>
        </w:rPr>
        <w:t>Вывод</w:t>
      </w:r>
    </w:p>
    <w:p w14:paraId="161602C5" w14:textId="77777777" w:rsidR="00B31D69" w:rsidRDefault="00B31D69" w:rsidP="00B31D6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574EB53" w14:textId="11477C74" w:rsidR="00B31D69" w:rsidRPr="00957843" w:rsidRDefault="00AE1D86" w:rsidP="00B31D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</w:t>
      </w:r>
      <w:r w:rsidR="00B31D69">
        <w:rPr>
          <w:rFonts w:ascii="Times New Roman" w:hAnsi="Times New Roman" w:cs="Times New Roman"/>
          <w:sz w:val="28"/>
        </w:rPr>
        <w:t xml:space="preserve">ыло изучено понятие слабоструктурированной задачи (класс – задачи многокритериального выбора альтернатив), изучены принципы решения таких задач методом анализа иерархий. Также были получены навыки практического использования систем поддержки принятия решений (СППР </w:t>
      </w:r>
      <w:proofErr w:type="spellStart"/>
      <w:r w:rsidR="00B31D69">
        <w:rPr>
          <w:rFonts w:ascii="Times New Roman" w:hAnsi="Times New Roman" w:cs="Times New Roman"/>
          <w:sz w:val="28"/>
          <w:lang w:val="en-US"/>
        </w:rPr>
        <w:t>ExpertChoice</w:t>
      </w:r>
      <w:proofErr w:type="spellEnd"/>
      <w:r w:rsidR="00B31D69" w:rsidRPr="00957843">
        <w:rPr>
          <w:rFonts w:ascii="Times New Roman" w:hAnsi="Times New Roman" w:cs="Times New Roman"/>
          <w:sz w:val="28"/>
        </w:rPr>
        <w:t>)</w:t>
      </w:r>
      <w:r w:rsidR="00B31D69">
        <w:rPr>
          <w:rFonts w:ascii="Times New Roman" w:hAnsi="Times New Roman" w:cs="Times New Roman"/>
          <w:sz w:val="28"/>
        </w:rPr>
        <w:t>.</w:t>
      </w:r>
    </w:p>
    <w:p w14:paraId="1C8A51FB" w14:textId="5C83D36A" w:rsidR="00AF474A" w:rsidRPr="001C12D0" w:rsidRDefault="00AF474A" w:rsidP="001C12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sectPr w:rsidR="00AF474A" w:rsidRPr="001C12D0" w:rsidSect="007D3BA4">
      <w:footerReference w:type="default" r:id="rId18"/>
      <w:footerReference w:type="first" r:id="rId19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43E5F" w14:textId="77777777" w:rsidR="007657E7" w:rsidRDefault="007657E7" w:rsidP="00377133">
      <w:pPr>
        <w:spacing w:after="0" w:line="240" w:lineRule="auto"/>
      </w:pPr>
      <w:r>
        <w:separator/>
      </w:r>
    </w:p>
  </w:endnote>
  <w:endnote w:type="continuationSeparator" w:id="0">
    <w:p w14:paraId="52964B4B" w14:textId="77777777" w:rsidR="007657E7" w:rsidRDefault="007657E7" w:rsidP="00377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93639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EBAAE59" w14:textId="703D12B4" w:rsidR="007F4DC7" w:rsidRPr="00895C4C" w:rsidRDefault="007F4DC7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95C4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95C4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95C4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95C4C">
          <w:rPr>
            <w:rFonts w:ascii="Times New Roman" w:hAnsi="Times New Roman" w:cs="Times New Roman"/>
            <w:sz w:val="28"/>
            <w:szCs w:val="28"/>
          </w:rPr>
          <w:t>2</w:t>
        </w:r>
        <w:r w:rsidRPr="00895C4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39749F" w14:textId="77777777" w:rsidR="007F4DC7" w:rsidRDefault="007F4DC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48BE4" w14:textId="605B4C92" w:rsidR="007F4DC7" w:rsidRDefault="007F4DC7" w:rsidP="002E064A">
    <w:pPr>
      <w:pStyle w:val="a8"/>
    </w:pPr>
  </w:p>
  <w:p w14:paraId="0B499D0C" w14:textId="77777777" w:rsidR="007F4DC7" w:rsidRDefault="007F4DC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C5A7C" w14:textId="77777777" w:rsidR="007657E7" w:rsidRDefault="007657E7" w:rsidP="00377133">
      <w:pPr>
        <w:spacing w:after="0" w:line="240" w:lineRule="auto"/>
      </w:pPr>
      <w:r>
        <w:separator/>
      </w:r>
    </w:p>
  </w:footnote>
  <w:footnote w:type="continuationSeparator" w:id="0">
    <w:p w14:paraId="6115C3BB" w14:textId="77777777" w:rsidR="007657E7" w:rsidRDefault="007657E7" w:rsidP="00377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798"/>
    <w:multiLevelType w:val="hybridMultilevel"/>
    <w:tmpl w:val="8046649C"/>
    <w:lvl w:ilvl="0" w:tplc="AB08FB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D136C"/>
    <w:multiLevelType w:val="hybridMultilevel"/>
    <w:tmpl w:val="96142B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7979"/>
    <w:multiLevelType w:val="hybridMultilevel"/>
    <w:tmpl w:val="D19AA8DA"/>
    <w:lvl w:ilvl="0" w:tplc="DF985E0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A311AC"/>
    <w:multiLevelType w:val="hybridMultilevel"/>
    <w:tmpl w:val="CA0A63F4"/>
    <w:lvl w:ilvl="0" w:tplc="0BC285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71F6C"/>
    <w:multiLevelType w:val="hybridMultilevel"/>
    <w:tmpl w:val="A844B5E8"/>
    <w:lvl w:ilvl="0" w:tplc="C422C6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606690"/>
    <w:multiLevelType w:val="hybridMultilevel"/>
    <w:tmpl w:val="8E94400A"/>
    <w:lvl w:ilvl="0" w:tplc="8B9E9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952DA4"/>
    <w:multiLevelType w:val="hybridMultilevel"/>
    <w:tmpl w:val="B492D834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0D3D5A"/>
    <w:multiLevelType w:val="hybridMultilevel"/>
    <w:tmpl w:val="C358A8BE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01C1561"/>
    <w:multiLevelType w:val="hybridMultilevel"/>
    <w:tmpl w:val="BE601EA0"/>
    <w:lvl w:ilvl="0" w:tplc="FB14B000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9716D6B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C82A0E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19A7422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E2EB09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D824872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13B0CF9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BBAA0040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5AAA46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0917EB7"/>
    <w:multiLevelType w:val="hybridMultilevel"/>
    <w:tmpl w:val="923223EA"/>
    <w:lvl w:ilvl="0" w:tplc="D46CAA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9693527"/>
    <w:multiLevelType w:val="hybridMultilevel"/>
    <w:tmpl w:val="10F60692"/>
    <w:lvl w:ilvl="0" w:tplc="856E77A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D274439"/>
    <w:multiLevelType w:val="hybridMultilevel"/>
    <w:tmpl w:val="DD38715C"/>
    <w:lvl w:ilvl="0" w:tplc="E1449FDC">
      <w:start w:val="1"/>
      <w:numFmt w:val="decimal"/>
      <w:lvlText w:val="%1"/>
      <w:lvlJc w:val="left"/>
      <w:pPr>
        <w:tabs>
          <w:tab w:val="num" w:pos="1630"/>
        </w:tabs>
        <w:ind w:left="1630" w:hanging="360"/>
      </w:pPr>
      <w:rPr>
        <w:rFonts w:hint="default"/>
        <w:b/>
        <w:i w:val="0"/>
      </w:rPr>
    </w:lvl>
    <w:lvl w:ilvl="1" w:tplc="30CA1AB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2E1A0C4E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22F680C8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i w:val="0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0F0A6F"/>
    <w:multiLevelType w:val="hybridMultilevel"/>
    <w:tmpl w:val="2F240344"/>
    <w:lvl w:ilvl="0" w:tplc="276259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2A74CC6"/>
    <w:multiLevelType w:val="hybridMultilevel"/>
    <w:tmpl w:val="82927C70"/>
    <w:lvl w:ilvl="0" w:tplc="DF985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432C18"/>
    <w:multiLevelType w:val="hybridMultilevel"/>
    <w:tmpl w:val="D9BEDC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D5FDB"/>
    <w:multiLevelType w:val="multilevel"/>
    <w:tmpl w:val="501A76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5"/>
  </w:num>
  <w:num w:numId="2">
    <w:abstractNumId w:val="9"/>
  </w:num>
  <w:num w:numId="3">
    <w:abstractNumId w:val="16"/>
  </w:num>
  <w:num w:numId="4">
    <w:abstractNumId w:val="12"/>
  </w:num>
  <w:num w:numId="5">
    <w:abstractNumId w:val="1"/>
  </w:num>
  <w:num w:numId="6">
    <w:abstractNumId w:val="8"/>
  </w:num>
  <w:num w:numId="7">
    <w:abstractNumId w:val="11"/>
  </w:num>
  <w:num w:numId="8">
    <w:abstractNumId w:val="6"/>
  </w:num>
  <w:num w:numId="9">
    <w:abstractNumId w:val="2"/>
  </w:num>
  <w:num w:numId="10">
    <w:abstractNumId w:val="0"/>
  </w:num>
  <w:num w:numId="11">
    <w:abstractNumId w:val="4"/>
  </w:num>
  <w:num w:numId="12">
    <w:abstractNumId w:val="7"/>
  </w:num>
  <w:num w:numId="13">
    <w:abstractNumId w:val="14"/>
  </w:num>
  <w:num w:numId="14">
    <w:abstractNumId w:val="10"/>
  </w:num>
  <w:num w:numId="15">
    <w:abstractNumId w:val="5"/>
  </w:num>
  <w:num w:numId="16">
    <w:abstractNumId w:val="3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92"/>
    <w:rsid w:val="00012B9C"/>
    <w:rsid w:val="00014D82"/>
    <w:rsid w:val="00022956"/>
    <w:rsid w:val="000504A2"/>
    <w:rsid w:val="00055D5E"/>
    <w:rsid w:val="0006135E"/>
    <w:rsid w:val="000716C4"/>
    <w:rsid w:val="000A1F51"/>
    <w:rsid w:val="000C45B6"/>
    <w:rsid w:val="000D44C8"/>
    <w:rsid w:val="000F137D"/>
    <w:rsid w:val="000F6266"/>
    <w:rsid w:val="00104E97"/>
    <w:rsid w:val="0011788C"/>
    <w:rsid w:val="00120B11"/>
    <w:rsid w:val="00137ED1"/>
    <w:rsid w:val="00140290"/>
    <w:rsid w:val="001505FE"/>
    <w:rsid w:val="001615B2"/>
    <w:rsid w:val="001821AF"/>
    <w:rsid w:val="00191DDB"/>
    <w:rsid w:val="001A2551"/>
    <w:rsid w:val="001B4256"/>
    <w:rsid w:val="001C0B9C"/>
    <w:rsid w:val="001C12D0"/>
    <w:rsid w:val="001C293A"/>
    <w:rsid w:val="001E6AF4"/>
    <w:rsid w:val="001F541F"/>
    <w:rsid w:val="00205AF6"/>
    <w:rsid w:val="002124B6"/>
    <w:rsid w:val="0021414D"/>
    <w:rsid w:val="0026328B"/>
    <w:rsid w:val="0029305E"/>
    <w:rsid w:val="002A17F7"/>
    <w:rsid w:val="002A67ED"/>
    <w:rsid w:val="002B1071"/>
    <w:rsid w:val="002C3999"/>
    <w:rsid w:val="002D1B0C"/>
    <w:rsid w:val="002D3736"/>
    <w:rsid w:val="002E064A"/>
    <w:rsid w:val="002E3182"/>
    <w:rsid w:val="00301076"/>
    <w:rsid w:val="003067D3"/>
    <w:rsid w:val="00307FB6"/>
    <w:rsid w:val="00373DDD"/>
    <w:rsid w:val="00373ECE"/>
    <w:rsid w:val="00377133"/>
    <w:rsid w:val="003771B6"/>
    <w:rsid w:val="00391666"/>
    <w:rsid w:val="00395780"/>
    <w:rsid w:val="003A591C"/>
    <w:rsid w:val="003D4E76"/>
    <w:rsid w:val="003D5759"/>
    <w:rsid w:val="003E2F43"/>
    <w:rsid w:val="003F0F94"/>
    <w:rsid w:val="003F4961"/>
    <w:rsid w:val="003F54F2"/>
    <w:rsid w:val="00407056"/>
    <w:rsid w:val="00424723"/>
    <w:rsid w:val="00431565"/>
    <w:rsid w:val="004450E7"/>
    <w:rsid w:val="004579A8"/>
    <w:rsid w:val="004631FC"/>
    <w:rsid w:val="004662C9"/>
    <w:rsid w:val="00473034"/>
    <w:rsid w:val="00473392"/>
    <w:rsid w:val="0048538E"/>
    <w:rsid w:val="00494E12"/>
    <w:rsid w:val="004B1276"/>
    <w:rsid w:val="004B736A"/>
    <w:rsid w:val="004C28D3"/>
    <w:rsid w:val="004C7A88"/>
    <w:rsid w:val="004E44B4"/>
    <w:rsid w:val="00503EBD"/>
    <w:rsid w:val="005058D2"/>
    <w:rsid w:val="0056507E"/>
    <w:rsid w:val="00571D07"/>
    <w:rsid w:val="00576F28"/>
    <w:rsid w:val="00594FCC"/>
    <w:rsid w:val="0059658D"/>
    <w:rsid w:val="005D4D14"/>
    <w:rsid w:val="005D54CC"/>
    <w:rsid w:val="00605815"/>
    <w:rsid w:val="006413C5"/>
    <w:rsid w:val="006465BE"/>
    <w:rsid w:val="00651F4B"/>
    <w:rsid w:val="00654FDF"/>
    <w:rsid w:val="00661649"/>
    <w:rsid w:val="00683308"/>
    <w:rsid w:val="006C3A48"/>
    <w:rsid w:val="006E350F"/>
    <w:rsid w:val="00700624"/>
    <w:rsid w:val="0070159C"/>
    <w:rsid w:val="007030B2"/>
    <w:rsid w:val="007330C4"/>
    <w:rsid w:val="007358BF"/>
    <w:rsid w:val="0074675B"/>
    <w:rsid w:val="00751BC8"/>
    <w:rsid w:val="007657E7"/>
    <w:rsid w:val="00773208"/>
    <w:rsid w:val="0077413E"/>
    <w:rsid w:val="00786A1E"/>
    <w:rsid w:val="00797962"/>
    <w:rsid w:val="007A0C6B"/>
    <w:rsid w:val="007A5B5F"/>
    <w:rsid w:val="007B6FE8"/>
    <w:rsid w:val="007B7EDC"/>
    <w:rsid w:val="007C23E5"/>
    <w:rsid w:val="007D3BA4"/>
    <w:rsid w:val="007F4DC7"/>
    <w:rsid w:val="00800361"/>
    <w:rsid w:val="008075C7"/>
    <w:rsid w:val="00820BD5"/>
    <w:rsid w:val="00825187"/>
    <w:rsid w:val="008504AD"/>
    <w:rsid w:val="00886B74"/>
    <w:rsid w:val="00893641"/>
    <w:rsid w:val="00895C4C"/>
    <w:rsid w:val="008B25DC"/>
    <w:rsid w:val="008C2153"/>
    <w:rsid w:val="008C5D28"/>
    <w:rsid w:val="008D16C2"/>
    <w:rsid w:val="008D75FF"/>
    <w:rsid w:val="008F1829"/>
    <w:rsid w:val="0091767C"/>
    <w:rsid w:val="00935FCB"/>
    <w:rsid w:val="00961F9A"/>
    <w:rsid w:val="00962DE2"/>
    <w:rsid w:val="0096470F"/>
    <w:rsid w:val="009665CC"/>
    <w:rsid w:val="009809BF"/>
    <w:rsid w:val="00981578"/>
    <w:rsid w:val="00987815"/>
    <w:rsid w:val="0099454B"/>
    <w:rsid w:val="009A7625"/>
    <w:rsid w:val="009B7267"/>
    <w:rsid w:val="009C3B40"/>
    <w:rsid w:val="009D0B78"/>
    <w:rsid w:val="009E7F17"/>
    <w:rsid w:val="00A07B6C"/>
    <w:rsid w:val="00A14C32"/>
    <w:rsid w:val="00A332B6"/>
    <w:rsid w:val="00AA0482"/>
    <w:rsid w:val="00AB1CDE"/>
    <w:rsid w:val="00AC6F4F"/>
    <w:rsid w:val="00AD2544"/>
    <w:rsid w:val="00AE1D86"/>
    <w:rsid w:val="00AF474A"/>
    <w:rsid w:val="00B31D69"/>
    <w:rsid w:val="00B3397F"/>
    <w:rsid w:val="00B40463"/>
    <w:rsid w:val="00B43F63"/>
    <w:rsid w:val="00B56493"/>
    <w:rsid w:val="00B6792F"/>
    <w:rsid w:val="00B84F57"/>
    <w:rsid w:val="00BC13BA"/>
    <w:rsid w:val="00BF620E"/>
    <w:rsid w:val="00C070A3"/>
    <w:rsid w:val="00C10463"/>
    <w:rsid w:val="00C25827"/>
    <w:rsid w:val="00C33384"/>
    <w:rsid w:val="00C349FF"/>
    <w:rsid w:val="00C6140C"/>
    <w:rsid w:val="00C6265B"/>
    <w:rsid w:val="00C97C5E"/>
    <w:rsid w:val="00CC0EE4"/>
    <w:rsid w:val="00CC75ED"/>
    <w:rsid w:val="00CD2E96"/>
    <w:rsid w:val="00D05A91"/>
    <w:rsid w:val="00D0698B"/>
    <w:rsid w:val="00D13E43"/>
    <w:rsid w:val="00D43D1A"/>
    <w:rsid w:val="00D506CC"/>
    <w:rsid w:val="00D546BE"/>
    <w:rsid w:val="00D63304"/>
    <w:rsid w:val="00D66189"/>
    <w:rsid w:val="00D723A4"/>
    <w:rsid w:val="00D81007"/>
    <w:rsid w:val="00DB0C03"/>
    <w:rsid w:val="00DB129C"/>
    <w:rsid w:val="00DC2564"/>
    <w:rsid w:val="00DC4A6C"/>
    <w:rsid w:val="00DC4CD0"/>
    <w:rsid w:val="00DF24DB"/>
    <w:rsid w:val="00DF7077"/>
    <w:rsid w:val="00E07645"/>
    <w:rsid w:val="00E25716"/>
    <w:rsid w:val="00E42D33"/>
    <w:rsid w:val="00E545B3"/>
    <w:rsid w:val="00EB540B"/>
    <w:rsid w:val="00ED1230"/>
    <w:rsid w:val="00ED7F7C"/>
    <w:rsid w:val="00F00B63"/>
    <w:rsid w:val="00F15D61"/>
    <w:rsid w:val="00F32761"/>
    <w:rsid w:val="00F5274E"/>
    <w:rsid w:val="00F5703F"/>
    <w:rsid w:val="00F621E9"/>
    <w:rsid w:val="00F738FF"/>
    <w:rsid w:val="00F9405B"/>
    <w:rsid w:val="00FA1214"/>
    <w:rsid w:val="00FA7458"/>
    <w:rsid w:val="00FB4855"/>
    <w:rsid w:val="00FC7BB7"/>
    <w:rsid w:val="00FD0189"/>
    <w:rsid w:val="00FD65D6"/>
    <w:rsid w:val="00FE3C1D"/>
    <w:rsid w:val="00FF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46857"/>
  <w15:chartTrackingRefBased/>
  <w15:docId w15:val="{A820725C-4D8C-4A7D-B625-D0B2092D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B9C"/>
    <w:pPr>
      <w:spacing w:line="256" w:lineRule="auto"/>
    </w:pPr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2D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40C"/>
    <w:pPr>
      <w:ind w:left="720"/>
      <w:contextualSpacing/>
    </w:pPr>
  </w:style>
  <w:style w:type="paragraph" w:styleId="2">
    <w:name w:val="Body Text Indent 2"/>
    <w:basedOn w:val="a"/>
    <w:link w:val="20"/>
    <w:rsid w:val="00C6140C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20">
    <w:name w:val="Основной текст с отступом 2 Знак"/>
    <w:basedOn w:val="a0"/>
    <w:link w:val="2"/>
    <w:rsid w:val="00C6140C"/>
    <w:rPr>
      <w:rFonts w:ascii="Times New Roman" w:eastAsia="SimSun" w:hAnsi="Times New Roman" w:cs="Times New Roman"/>
      <w:kern w:val="0"/>
      <w:sz w:val="28"/>
      <w:szCs w:val="24"/>
      <w:lang w:val="ru-RU" w:eastAsia="zh-CN"/>
      <w14:ligatures w14:val="none"/>
    </w:rPr>
  </w:style>
  <w:style w:type="table" w:styleId="a4">
    <w:name w:val="Table Grid"/>
    <w:basedOn w:val="a1"/>
    <w:uiPriority w:val="39"/>
    <w:rsid w:val="00E54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6265B"/>
    <w:rPr>
      <w:color w:val="666666"/>
    </w:rPr>
  </w:style>
  <w:style w:type="paragraph" w:styleId="a6">
    <w:name w:val="header"/>
    <w:basedOn w:val="a"/>
    <w:link w:val="a7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3771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7133"/>
    <w:rPr>
      <w:rFonts w:ascii="Calibri" w:eastAsia="Calibri" w:hAnsi="Calibri" w:cs="Calibri"/>
      <w:color w:val="000000"/>
      <w:kern w:val="0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42D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  <w14:ligatures w14:val="none"/>
    </w:rPr>
  </w:style>
  <w:style w:type="character" w:styleId="aa">
    <w:name w:val="Strong"/>
    <w:basedOn w:val="a0"/>
    <w:uiPriority w:val="22"/>
    <w:qFormat/>
    <w:rsid w:val="00B56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F960A-0C2E-4C0C-A828-A56D093E1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1699</Words>
  <Characters>9687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Петрович</dc:creator>
  <cp:keywords/>
  <dc:description/>
  <cp:lastModifiedBy>Luflexia ⠀</cp:lastModifiedBy>
  <cp:revision>142</cp:revision>
  <cp:lastPrinted>2015-02-19T12:28:00Z</cp:lastPrinted>
  <dcterms:created xsi:type="dcterms:W3CDTF">2024-02-14T08:56:00Z</dcterms:created>
  <dcterms:modified xsi:type="dcterms:W3CDTF">2025-02-27T16:52:00Z</dcterms:modified>
</cp:coreProperties>
</file>