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3048" w14:textId="367050B4" w:rsidR="0059764B" w:rsidRPr="00FC0206" w:rsidRDefault="0059764B" w:rsidP="005976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0206">
        <w:rPr>
          <w:rFonts w:ascii="Times New Roman" w:hAnsi="Times New Roman" w:cs="Times New Roman"/>
          <w:b/>
          <w:bCs/>
          <w:sz w:val="32"/>
          <w:szCs w:val="32"/>
        </w:rPr>
        <w:t>Статическая IPv4-адресация в IOS</w:t>
      </w:r>
    </w:p>
    <w:p w14:paraId="41FEF46D" w14:textId="77777777" w:rsidR="0059764B" w:rsidRDefault="0059764B" w:rsidP="00F77C32">
      <w:pPr>
        <w:rPr>
          <w:rFonts w:ascii="Times New Roman" w:hAnsi="Times New Roman" w:cs="Times New Roman"/>
          <w:sz w:val="28"/>
          <w:szCs w:val="28"/>
        </w:rPr>
      </w:pPr>
    </w:p>
    <w:p w14:paraId="50EDD3B1" w14:textId="46A9B62A" w:rsidR="00F77C32" w:rsidRDefault="00F77C32" w:rsidP="00F77C32">
      <w:pPr>
        <w:rPr>
          <w:rFonts w:ascii="Times New Roman" w:hAnsi="Times New Roman" w:cs="Times New Roman"/>
          <w:sz w:val="28"/>
          <w:szCs w:val="28"/>
        </w:rPr>
      </w:pPr>
      <w:r w:rsidRPr="00F77C32">
        <w:rPr>
          <w:rFonts w:ascii="Times New Roman" w:hAnsi="Times New Roman" w:cs="Times New Roman"/>
          <w:sz w:val="28"/>
          <w:szCs w:val="28"/>
        </w:rPr>
        <w:t xml:space="preserve">Для назначения IP-адреса сетевому интерфейсу используют команду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. IOS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 xml:space="preserve">поддерживает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подинтерфейсы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, но на уровне сетевого интерфейса может быть 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>один IP-адрес. При попытке ввода второго IP-адреса первый вытесняется.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12F3">
        <w:rPr>
          <w:rFonts w:ascii="Times New Roman" w:hAnsi="Times New Roman" w:cs="Times New Roman"/>
          <w:sz w:val="28"/>
          <w:szCs w:val="28"/>
        </w:rPr>
        <w:t>а</w:t>
      </w:r>
      <w:r w:rsidRPr="00F77C32">
        <w:rPr>
          <w:rFonts w:ascii="Times New Roman" w:hAnsi="Times New Roman" w:cs="Times New Roman"/>
          <w:sz w:val="28"/>
          <w:szCs w:val="28"/>
        </w:rPr>
        <w:t xml:space="preserve">дминистративного включения сетевого интерфейса используют команду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>для выключения –</w:t>
      </w:r>
      <w:r w:rsidR="00233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.</w:t>
      </w:r>
    </w:p>
    <w:p w14:paraId="321BF869" w14:textId="77777777" w:rsidR="00CB3EFC" w:rsidRDefault="00CB3EFC" w:rsidP="00F77C32">
      <w:pPr>
        <w:rPr>
          <w:rFonts w:ascii="Times New Roman" w:hAnsi="Times New Roman" w:cs="Times New Roman"/>
          <w:sz w:val="28"/>
          <w:szCs w:val="28"/>
        </w:rPr>
      </w:pPr>
    </w:p>
    <w:p w14:paraId="799BDFEC" w14:textId="1B5CDE78" w:rsidR="00ED2FFF" w:rsidRPr="00F77C32" w:rsidRDefault="00CB3EFC" w:rsidP="00F77C32">
      <w:pPr>
        <w:rPr>
          <w:rFonts w:ascii="Times New Roman" w:hAnsi="Times New Roman" w:cs="Times New Roman"/>
          <w:sz w:val="28"/>
          <w:szCs w:val="28"/>
        </w:rPr>
      </w:pPr>
      <w:r w:rsidRPr="00CB3EFC">
        <w:rPr>
          <w:rFonts w:ascii="Times New Roman" w:hAnsi="Times New Roman" w:cs="Times New Roman"/>
          <w:sz w:val="28"/>
          <w:szCs w:val="28"/>
        </w:rPr>
        <w:t>Присвоение IP-адреса интерфейсу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F0BE57" w14:textId="71CFD910" w:rsidR="00ED2FFF" w:rsidRPr="00ED2FFF" w:rsidRDefault="00ED2FFF" w:rsidP="00ED2F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FFF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0EC2FB48" w14:textId="133364CC" w:rsidR="00ED2FFF" w:rsidRPr="00ED2FFF" w:rsidRDefault="00ED2FFF" w:rsidP="00ED2F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FFF">
        <w:rPr>
          <w:rFonts w:ascii="Times New Roman" w:hAnsi="Times New Roman" w:cs="Times New Roman"/>
          <w:sz w:val="28"/>
          <w:szCs w:val="28"/>
          <w:lang w:val="en-US"/>
        </w:rPr>
        <w:t xml:space="preserve">interface </w:t>
      </w:r>
      <w:r w:rsidR="00993A8C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ED2FFF">
        <w:rPr>
          <w:rFonts w:ascii="Times New Roman" w:hAnsi="Times New Roman" w:cs="Times New Roman"/>
          <w:sz w:val="28"/>
          <w:szCs w:val="28"/>
          <w:lang w:val="en-US"/>
        </w:rPr>
        <w:t>0/0</w:t>
      </w:r>
    </w:p>
    <w:p w14:paraId="692EAD4E" w14:textId="36B43449" w:rsidR="00ED2FFF" w:rsidRPr="00450791" w:rsidRDefault="00ED2FFF" w:rsidP="00ED2F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2FF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ED2FFF">
        <w:rPr>
          <w:rFonts w:ascii="Times New Roman" w:hAnsi="Times New Roman" w:cs="Times New Roman"/>
          <w:sz w:val="28"/>
          <w:szCs w:val="28"/>
          <w:lang w:val="en-US"/>
        </w:rPr>
        <w:t xml:space="preserve"> address 192.168.1.1 255.255.255.</w:t>
      </w:r>
      <w:r w:rsidR="00450791">
        <w:rPr>
          <w:rFonts w:ascii="Times New Roman" w:hAnsi="Times New Roman" w:cs="Times New Roman"/>
          <w:sz w:val="28"/>
          <w:szCs w:val="28"/>
        </w:rPr>
        <w:t>0</w:t>
      </w:r>
    </w:p>
    <w:p w14:paraId="3EBB735C" w14:textId="62897E57" w:rsidR="00ED2FFF" w:rsidRPr="00AF486C" w:rsidRDefault="00ED2FFF" w:rsidP="00ED2FFF">
      <w:pPr>
        <w:rPr>
          <w:rFonts w:ascii="Times New Roman" w:hAnsi="Times New Roman" w:cs="Times New Roman"/>
          <w:sz w:val="28"/>
          <w:szCs w:val="28"/>
        </w:rPr>
      </w:pPr>
      <w:r w:rsidRPr="00ED2FF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AF486C">
        <w:rPr>
          <w:rFonts w:ascii="Times New Roman" w:hAnsi="Times New Roman" w:cs="Times New Roman"/>
          <w:sz w:val="28"/>
          <w:szCs w:val="28"/>
        </w:rPr>
        <w:t xml:space="preserve"> </w:t>
      </w:r>
      <w:r w:rsidRPr="00ED2FFF">
        <w:rPr>
          <w:rFonts w:ascii="Times New Roman" w:hAnsi="Times New Roman" w:cs="Times New Roman"/>
          <w:sz w:val="28"/>
          <w:szCs w:val="28"/>
          <w:lang w:val="en-US"/>
        </w:rPr>
        <w:t>shutdown</w:t>
      </w:r>
    </w:p>
    <w:p w14:paraId="48976901" w14:textId="77777777" w:rsidR="00ED2FFF" w:rsidRPr="00AF486C" w:rsidRDefault="00ED2FFF" w:rsidP="00ED2FFF">
      <w:pPr>
        <w:rPr>
          <w:rFonts w:ascii="Times New Roman" w:hAnsi="Times New Roman" w:cs="Times New Roman"/>
          <w:sz w:val="28"/>
          <w:szCs w:val="28"/>
        </w:rPr>
      </w:pPr>
    </w:p>
    <w:p w14:paraId="1CB708FB" w14:textId="2E3C7698" w:rsidR="00F77C32" w:rsidRDefault="00F77C32" w:rsidP="00F77C32">
      <w:pPr>
        <w:rPr>
          <w:rFonts w:ascii="Times New Roman" w:hAnsi="Times New Roman" w:cs="Times New Roman"/>
          <w:sz w:val="28"/>
          <w:szCs w:val="28"/>
        </w:rPr>
      </w:pPr>
      <w:r w:rsidRPr="00F77C32">
        <w:rPr>
          <w:rFonts w:ascii="Times New Roman" w:hAnsi="Times New Roman" w:cs="Times New Roman"/>
          <w:sz w:val="28"/>
          <w:szCs w:val="28"/>
        </w:rPr>
        <w:t>Для вывода на экран IP-информации о сетевом интерфейсе либо сетевых интерфейсах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 xml:space="preserve">используют команду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.</w:t>
      </w:r>
      <w:r w:rsidR="00AF486C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="00AF486C" w:rsidRPr="00AF486C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="00AF486C" w:rsidRPr="00AF4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486C" w:rsidRPr="00AF486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AF486C" w:rsidRPr="00AF4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486C" w:rsidRPr="00AF486C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="00AF486C" w:rsidRPr="00AF4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486C" w:rsidRPr="00AF486C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="00AF486C" w:rsidRPr="00AF486C">
        <w:rPr>
          <w:rFonts w:ascii="Times New Roman" w:hAnsi="Times New Roman" w:cs="Times New Roman"/>
          <w:sz w:val="28"/>
          <w:szCs w:val="28"/>
        </w:rPr>
        <w:t xml:space="preserve"> отображает интерфейсы в табличном виде, включая те, которым нельзя присвоить IP-адрес.</w:t>
      </w:r>
    </w:p>
    <w:p w14:paraId="609E7D08" w14:textId="77777777" w:rsidR="000912F3" w:rsidRPr="00F77C32" w:rsidRDefault="000912F3" w:rsidP="00F77C32">
      <w:pPr>
        <w:rPr>
          <w:rFonts w:ascii="Times New Roman" w:hAnsi="Times New Roman" w:cs="Times New Roman"/>
          <w:sz w:val="28"/>
          <w:szCs w:val="28"/>
        </w:rPr>
      </w:pPr>
    </w:p>
    <w:p w14:paraId="1A071044" w14:textId="4D98CA49" w:rsidR="00F77C32" w:rsidRDefault="00F77C32" w:rsidP="00F77C32">
      <w:pPr>
        <w:rPr>
          <w:rFonts w:ascii="Times New Roman" w:hAnsi="Times New Roman" w:cs="Times New Roman"/>
          <w:sz w:val="28"/>
          <w:szCs w:val="28"/>
        </w:rPr>
      </w:pPr>
      <w:r w:rsidRPr="00F77C32">
        <w:rPr>
          <w:rFonts w:ascii="Times New Roman" w:hAnsi="Times New Roman" w:cs="Times New Roman"/>
          <w:sz w:val="28"/>
          <w:szCs w:val="28"/>
        </w:rPr>
        <w:t xml:space="preserve">Для указания адреса DNS-сервера используют команду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name-server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. Для запрещения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 xml:space="preserve">обращений к DNS-серверу используют команду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lookup</w:t>
      </w:r>
      <w:proofErr w:type="spellEnd"/>
    </w:p>
    <w:p w14:paraId="79954169" w14:textId="77777777" w:rsidR="00930A96" w:rsidRPr="00F77C32" w:rsidRDefault="00930A96" w:rsidP="00F77C32">
      <w:pPr>
        <w:rPr>
          <w:rFonts w:ascii="Times New Roman" w:hAnsi="Times New Roman" w:cs="Times New Roman"/>
          <w:sz w:val="28"/>
          <w:szCs w:val="28"/>
        </w:rPr>
      </w:pPr>
    </w:p>
    <w:p w14:paraId="1C07C1BE" w14:textId="77777777" w:rsidR="00F77C32" w:rsidRPr="00F77C32" w:rsidRDefault="00F77C32" w:rsidP="00F77C32">
      <w:pPr>
        <w:rPr>
          <w:rFonts w:ascii="Times New Roman" w:hAnsi="Times New Roman" w:cs="Times New Roman"/>
          <w:sz w:val="28"/>
          <w:szCs w:val="28"/>
        </w:rPr>
      </w:pPr>
      <w:r w:rsidRPr="00F77C32">
        <w:rPr>
          <w:rFonts w:ascii="Times New Roman" w:hAnsi="Times New Roman" w:cs="Times New Roman"/>
          <w:sz w:val="28"/>
          <w:szCs w:val="28"/>
        </w:rPr>
        <w:t>Как был назначен IP-адрес можно судить по методу:</w:t>
      </w:r>
    </w:p>
    <w:p w14:paraId="70A062F9" w14:textId="62EC3606" w:rsidR="00F77C32" w:rsidRPr="00F77C32" w:rsidRDefault="007B672E" w:rsidP="00F77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F77C32" w:rsidRPr="00F77C32">
        <w:rPr>
          <w:rFonts w:ascii="Times New Roman" w:hAnsi="Times New Roman" w:cs="Times New Roman"/>
          <w:sz w:val="28"/>
          <w:szCs w:val="28"/>
        </w:rPr>
        <w:t xml:space="preserve"> manual –</w:t>
      </w:r>
      <w:r w:rsidR="00F77C32">
        <w:rPr>
          <w:rFonts w:ascii="Times New Roman" w:hAnsi="Times New Roman" w:cs="Times New Roman"/>
          <w:sz w:val="28"/>
          <w:szCs w:val="28"/>
        </w:rPr>
        <w:t xml:space="preserve"> </w:t>
      </w:r>
      <w:r w:rsidR="00F77C32" w:rsidRPr="00F77C32">
        <w:rPr>
          <w:rFonts w:ascii="Times New Roman" w:hAnsi="Times New Roman" w:cs="Times New Roman"/>
          <w:sz w:val="28"/>
          <w:szCs w:val="28"/>
        </w:rPr>
        <w:t>введен вручную.</w:t>
      </w:r>
    </w:p>
    <w:p w14:paraId="65F66559" w14:textId="1B5CD680" w:rsidR="00F77C32" w:rsidRPr="00F77C32" w:rsidRDefault="007B672E" w:rsidP="00F77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F77C32" w:rsidRPr="00F77C32">
        <w:rPr>
          <w:rFonts w:ascii="Times New Roman" w:hAnsi="Times New Roman" w:cs="Times New Roman"/>
          <w:sz w:val="28"/>
          <w:szCs w:val="28"/>
        </w:rPr>
        <w:t xml:space="preserve"> NVRAM –</w:t>
      </w:r>
      <w:r w:rsidR="00F77C32">
        <w:rPr>
          <w:rFonts w:ascii="Times New Roman" w:hAnsi="Times New Roman" w:cs="Times New Roman"/>
          <w:sz w:val="28"/>
          <w:szCs w:val="28"/>
        </w:rPr>
        <w:t xml:space="preserve"> </w:t>
      </w:r>
      <w:r w:rsidR="00F77C32" w:rsidRPr="00F77C32">
        <w:rPr>
          <w:rFonts w:ascii="Times New Roman" w:hAnsi="Times New Roman" w:cs="Times New Roman"/>
          <w:sz w:val="28"/>
          <w:szCs w:val="28"/>
        </w:rPr>
        <w:t>из</w:t>
      </w:r>
      <w:r w:rsidR="00F77C32">
        <w:rPr>
          <w:rFonts w:ascii="Times New Roman" w:hAnsi="Times New Roman" w:cs="Times New Roman"/>
          <w:sz w:val="28"/>
          <w:szCs w:val="28"/>
        </w:rPr>
        <w:t xml:space="preserve"> </w:t>
      </w:r>
      <w:r w:rsidR="00F77C32" w:rsidRPr="00F77C32">
        <w:rPr>
          <w:rFonts w:ascii="Times New Roman" w:hAnsi="Times New Roman" w:cs="Times New Roman"/>
          <w:sz w:val="28"/>
          <w:szCs w:val="28"/>
        </w:rPr>
        <w:t>загрузочной конфигурации.</w:t>
      </w:r>
    </w:p>
    <w:p w14:paraId="7D2295AA" w14:textId="3D1C2CAC" w:rsidR="00F77C32" w:rsidRDefault="007B672E" w:rsidP="00F77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F77C32" w:rsidRPr="00F77C32">
        <w:rPr>
          <w:rFonts w:ascii="Times New Roman" w:hAnsi="Times New Roman" w:cs="Times New Roman"/>
          <w:sz w:val="28"/>
          <w:szCs w:val="28"/>
        </w:rPr>
        <w:t xml:space="preserve"> TFTP –</w:t>
      </w:r>
      <w:r w:rsidR="00F77C32">
        <w:rPr>
          <w:rFonts w:ascii="Times New Roman" w:hAnsi="Times New Roman" w:cs="Times New Roman"/>
          <w:sz w:val="28"/>
          <w:szCs w:val="28"/>
        </w:rPr>
        <w:t xml:space="preserve"> </w:t>
      </w:r>
      <w:r w:rsidR="00F77C32" w:rsidRPr="00F77C32">
        <w:rPr>
          <w:rFonts w:ascii="Times New Roman" w:hAnsi="Times New Roman" w:cs="Times New Roman"/>
          <w:sz w:val="28"/>
          <w:szCs w:val="28"/>
        </w:rPr>
        <w:t>по протоколу TFTP.</w:t>
      </w:r>
    </w:p>
    <w:p w14:paraId="7CEA8CBC" w14:textId="77777777" w:rsidR="00DF1A46" w:rsidRPr="00F77C32" w:rsidRDefault="00DF1A46" w:rsidP="00F77C32">
      <w:pPr>
        <w:rPr>
          <w:rFonts w:ascii="Times New Roman" w:hAnsi="Times New Roman" w:cs="Times New Roman"/>
          <w:sz w:val="28"/>
          <w:szCs w:val="28"/>
        </w:rPr>
      </w:pPr>
    </w:p>
    <w:p w14:paraId="435844B1" w14:textId="6B462A6C" w:rsidR="008F1CF3" w:rsidRPr="00F77C32" w:rsidRDefault="00F77C32" w:rsidP="00F77C32">
      <w:pPr>
        <w:rPr>
          <w:rFonts w:ascii="Times New Roman" w:hAnsi="Times New Roman" w:cs="Times New Roman"/>
          <w:sz w:val="28"/>
          <w:szCs w:val="28"/>
        </w:rPr>
      </w:pPr>
      <w:r w:rsidRPr="00F77C32">
        <w:rPr>
          <w:rFonts w:ascii="Times New Roman" w:hAnsi="Times New Roman" w:cs="Times New Roman"/>
          <w:sz w:val="28"/>
          <w:szCs w:val="28"/>
        </w:rPr>
        <w:t xml:space="preserve">Для проверки связи используют команды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7C32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F77C32">
        <w:rPr>
          <w:rFonts w:ascii="Times New Roman" w:hAnsi="Times New Roman" w:cs="Times New Roman"/>
          <w:sz w:val="28"/>
          <w:szCs w:val="28"/>
        </w:rPr>
        <w:t>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C32">
        <w:rPr>
          <w:rFonts w:ascii="Times New Roman" w:hAnsi="Times New Roman" w:cs="Times New Roman"/>
          <w:sz w:val="28"/>
          <w:szCs w:val="28"/>
        </w:rPr>
        <w:t xml:space="preserve">ввести без аргументов, то </w:t>
      </w:r>
      <w:r w:rsidR="00D33770">
        <w:rPr>
          <w:rFonts w:ascii="Times New Roman" w:hAnsi="Times New Roman" w:cs="Times New Roman"/>
          <w:sz w:val="28"/>
          <w:szCs w:val="28"/>
        </w:rPr>
        <w:t>их</w:t>
      </w:r>
      <w:r w:rsidRPr="00F77C32">
        <w:rPr>
          <w:rFonts w:ascii="Times New Roman" w:hAnsi="Times New Roman" w:cs="Times New Roman"/>
          <w:sz w:val="28"/>
          <w:szCs w:val="28"/>
        </w:rPr>
        <w:t xml:space="preserve"> можно «настроить» перед запуском.</w:t>
      </w:r>
    </w:p>
    <w:sectPr w:rsidR="008F1CF3" w:rsidRPr="00F7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75"/>
    <w:rsid w:val="00035E12"/>
    <w:rsid w:val="000912F3"/>
    <w:rsid w:val="000D229D"/>
    <w:rsid w:val="00100BD5"/>
    <w:rsid w:val="002333FE"/>
    <w:rsid w:val="00413DCF"/>
    <w:rsid w:val="00450791"/>
    <w:rsid w:val="004F1475"/>
    <w:rsid w:val="00507680"/>
    <w:rsid w:val="0059764B"/>
    <w:rsid w:val="007B672E"/>
    <w:rsid w:val="008F1CF3"/>
    <w:rsid w:val="00930A96"/>
    <w:rsid w:val="00993A8C"/>
    <w:rsid w:val="009E61AC"/>
    <w:rsid w:val="00AF486C"/>
    <w:rsid w:val="00BA12DC"/>
    <w:rsid w:val="00CB3EFC"/>
    <w:rsid w:val="00D33770"/>
    <w:rsid w:val="00DF1A46"/>
    <w:rsid w:val="00E34E0F"/>
    <w:rsid w:val="00ED2FFF"/>
    <w:rsid w:val="00F40D06"/>
    <w:rsid w:val="00F77C32"/>
    <w:rsid w:val="00F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4081"/>
  <w15:chartTrackingRefBased/>
  <w15:docId w15:val="{6CFB7E62-9898-463B-8B41-74EA0E1A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5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23</cp:revision>
  <dcterms:created xsi:type="dcterms:W3CDTF">2025-05-16T13:10:00Z</dcterms:created>
  <dcterms:modified xsi:type="dcterms:W3CDTF">2025-05-16T13:21:00Z</dcterms:modified>
</cp:coreProperties>
</file>