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D55" w:rsidRPr="000C788D" w:rsidRDefault="004A4A82" w:rsidP="000C788D">
      <w:pPr>
        <w:spacing w:line="276" w:lineRule="auto"/>
        <w:rPr>
          <w:sz w:val="22"/>
        </w:rPr>
      </w:pPr>
      <w:r w:rsidRPr="000C788D">
        <w:rPr>
          <w:rFonts w:hint="eastAsia"/>
          <w:sz w:val="22"/>
        </w:rPr>
        <w:t>综合实务题</w:t>
      </w:r>
      <w:r w:rsidR="00995E11">
        <w:rPr>
          <w:rFonts w:hint="eastAsia"/>
          <w:sz w:val="22"/>
        </w:rPr>
        <w:t>（</w:t>
      </w:r>
      <w:r w:rsidR="00C0543D">
        <w:rPr>
          <w:rFonts w:hint="eastAsia"/>
          <w:sz w:val="22"/>
        </w:rPr>
        <w:t>6</w:t>
      </w:r>
      <w:bookmarkStart w:id="0" w:name="_GoBack"/>
      <w:bookmarkEnd w:id="0"/>
      <w:r w:rsidR="00995E11">
        <w:rPr>
          <w:rFonts w:hint="eastAsia"/>
          <w:sz w:val="22"/>
        </w:rPr>
        <w:t>0%</w:t>
      </w:r>
      <w:r w:rsidR="00995E11">
        <w:rPr>
          <w:rFonts w:hint="eastAsia"/>
          <w:sz w:val="22"/>
        </w:rPr>
        <w:t>）</w:t>
      </w:r>
      <w:r w:rsidRPr="000C788D">
        <w:rPr>
          <w:rFonts w:hint="eastAsia"/>
          <w:sz w:val="22"/>
        </w:rPr>
        <w:t>：</w:t>
      </w:r>
    </w:p>
    <w:p w:rsidR="004A4A82" w:rsidRPr="000C788D" w:rsidRDefault="004A4A82" w:rsidP="000C788D">
      <w:pPr>
        <w:spacing w:line="276" w:lineRule="auto"/>
        <w:rPr>
          <w:sz w:val="22"/>
        </w:rPr>
      </w:pPr>
      <w:r w:rsidRPr="000C788D">
        <w:rPr>
          <w:rFonts w:hint="eastAsia"/>
          <w:sz w:val="22"/>
        </w:rPr>
        <w:t>环球股份有限公司</w:t>
      </w:r>
      <w:r w:rsidRPr="000C788D">
        <w:rPr>
          <w:rFonts w:hint="eastAsia"/>
          <w:sz w:val="22"/>
        </w:rPr>
        <w:t>2015</w:t>
      </w:r>
      <w:r w:rsidRPr="000C788D">
        <w:rPr>
          <w:rFonts w:hint="eastAsia"/>
          <w:sz w:val="22"/>
        </w:rPr>
        <w:t>年发生下列业务</w:t>
      </w:r>
      <w:r w:rsidR="000025E4" w:rsidRPr="000C788D">
        <w:rPr>
          <w:rFonts w:hint="eastAsia"/>
          <w:sz w:val="22"/>
        </w:rPr>
        <w:t>，根据经济业务编制环球公司</w:t>
      </w:r>
      <w:r w:rsidR="000025E4" w:rsidRPr="000C788D">
        <w:rPr>
          <w:rFonts w:hint="eastAsia"/>
          <w:sz w:val="22"/>
        </w:rPr>
        <w:t>2015</w:t>
      </w:r>
      <w:r w:rsidR="000025E4" w:rsidRPr="000C788D">
        <w:rPr>
          <w:rFonts w:hint="eastAsia"/>
          <w:sz w:val="22"/>
        </w:rPr>
        <w:t>年末的试算平衡表和资产负债表</w:t>
      </w:r>
      <w:r w:rsidRPr="000C788D">
        <w:rPr>
          <w:rFonts w:hint="eastAsia"/>
          <w:sz w:val="22"/>
        </w:rPr>
        <w:t>：</w:t>
      </w:r>
    </w:p>
    <w:p w:rsidR="004A4A82" w:rsidRPr="000C788D" w:rsidRDefault="004A4A82" w:rsidP="000C788D">
      <w:pPr>
        <w:pStyle w:val="a3"/>
        <w:numPr>
          <w:ilvl w:val="0"/>
          <w:numId w:val="1"/>
        </w:numPr>
        <w:spacing w:line="276" w:lineRule="auto"/>
        <w:ind w:firstLineChars="0"/>
        <w:rPr>
          <w:sz w:val="22"/>
        </w:rPr>
      </w:pPr>
      <w:r w:rsidRPr="000C788D">
        <w:rPr>
          <w:rFonts w:hint="eastAsia"/>
          <w:sz w:val="22"/>
        </w:rPr>
        <w:t>从银行取得临时借款</w:t>
      </w:r>
      <w:r w:rsidRPr="000C788D">
        <w:rPr>
          <w:rFonts w:hint="eastAsia"/>
          <w:sz w:val="22"/>
        </w:rPr>
        <w:t>500000</w:t>
      </w:r>
      <w:r w:rsidRPr="000C788D">
        <w:rPr>
          <w:rFonts w:hint="eastAsia"/>
          <w:sz w:val="22"/>
        </w:rPr>
        <w:t>元存入银行</w:t>
      </w:r>
    </w:p>
    <w:p w:rsidR="004A4A82" w:rsidRPr="000C788D" w:rsidRDefault="004A4A82" w:rsidP="000C788D">
      <w:pPr>
        <w:pStyle w:val="a3"/>
        <w:numPr>
          <w:ilvl w:val="0"/>
          <w:numId w:val="1"/>
        </w:numPr>
        <w:spacing w:line="276" w:lineRule="auto"/>
        <w:ind w:firstLineChars="0"/>
        <w:rPr>
          <w:sz w:val="22"/>
        </w:rPr>
      </w:pPr>
      <w:r w:rsidRPr="000C788D">
        <w:rPr>
          <w:rFonts w:hint="eastAsia"/>
          <w:sz w:val="22"/>
        </w:rPr>
        <w:t>接受投资人投入的房屋一套，原价</w:t>
      </w:r>
      <w:r w:rsidRPr="000C788D">
        <w:rPr>
          <w:rFonts w:hint="eastAsia"/>
          <w:sz w:val="22"/>
        </w:rPr>
        <w:t>100000</w:t>
      </w:r>
      <w:r w:rsidRPr="000C788D">
        <w:rPr>
          <w:rFonts w:hint="eastAsia"/>
          <w:sz w:val="22"/>
        </w:rPr>
        <w:t>元，双方确认评估作价</w:t>
      </w:r>
      <w:r w:rsidRPr="000C788D">
        <w:rPr>
          <w:rFonts w:hint="eastAsia"/>
          <w:sz w:val="22"/>
        </w:rPr>
        <w:t>80000</w:t>
      </w:r>
      <w:r w:rsidRPr="000C788D">
        <w:rPr>
          <w:rFonts w:hint="eastAsia"/>
          <w:sz w:val="22"/>
        </w:rPr>
        <w:t>元投入使用</w:t>
      </w:r>
    </w:p>
    <w:p w:rsidR="004A4A82" w:rsidRPr="000C788D" w:rsidRDefault="004A4A82" w:rsidP="000C788D">
      <w:pPr>
        <w:pStyle w:val="a3"/>
        <w:numPr>
          <w:ilvl w:val="0"/>
          <w:numId w:val="1"/>
        </w:numPr>
        <w:spacing w:line="276" w:lineRule="auto"/>
        <w:ind w:firstLineChars="0"/>
        <w:rPr>
          <w:sz w:val="22"/>
        </w:rPr>
      </w:pPr>
      <w:r w:rsidRPr="000C788D">
        <w:rPr>
          <w:rFonts w:hint="eastAsia"/>
          <w:sz w:val="22"/>
        </w:rPr>
        <w:t>接受某投资人投资</w:t>
      </w:r>
      <w:r w:rsidRPr="000C788D">
        <w:rPr>
          <w:rFonts w:hint="eastAsia"/>
          <w:sz w:val="22"/>
        </w:rPr>
        <w:t>10000</w:t>
      </w:r>
      <w:r w:rsidRPr="000C788D">
        <w:rPr>
          <w:rFonts w:hint="eastAsia"/>
          <w:sz w:val="22"/>
        </w:rPr>
        <w:t>元，存入银行</w:t>
      </w:r>
    </w:p>
    <w:p w:rsidR="004A4A82" w:rsidRPr="000C788D" w:rsidRDefault="004A4A82" w:rsidP="000C788D">
      <w:pPr>
        <w:pStyle w:val="a3"/>
        <w:numPr>
          <w:ilvl w:val="0"/>
          <w:numId w:val="1"/>
        </w:numPr>
        <w:spacing w:line="276" w:lineRule="auto"/>
        <w:ind w:firstLineChars="0"/>
        <w:rPr>
          <w:sz w:val="22"/>
        </w:rPr>
      </w:pPr>
      <w:r w:rsidRPr="000C788D">
        <w:rPr>
          <w:rFonts w:hint="eastAsia"/>
          <w:sz w:val="22"/>
        </w:rPr>
        <w:t>用银行存款</w:t>
      </w:r>
      <w:r w:rsidRPr="000C788D">
        <w:rPr>
          <w:rFonts w:hint="eastAsia"/>
          <w:sz w:val="22"/>
        </w:rPr>
        <w:t>6500</w:t>
      </w:r>
      <w:r w:rsidRPr="000C788D">
        <w:rPr>
          <w:rFonts w:hint="eastAsia"/>
          <w:sz w:val="22"/>
        </w:rPr>
        <w:t>元上交前欠税金</w:t>
      </w:r>
    </w:p>
    <w:p w:rsidR="004A4A82" w:rsidRPr="000C788D" w:rsidRDefault="004A4A82" w:rsidP="000C788D">
      <w:pPr>
        <w:pStyle w:val="a3"/>
        <w:numPr>
          <w:ilvl w:val="0"/>
          <w:numId w:val="1"/>
        </w:numPr>
        <w:spacing w:line="276" w:lineRule="auto"/>
        <w:ind w:firstLineChars="0"/>
        <w:rPr>
          <w:sz w:val="22"/>
        </w:rPr>
      </w:pPr>
      <w:r w:rsidRPr="000C788D">
        <w:rPr>
          <w:rFonts w:hint="eastAsia"/>
          <w:sz w:val="22"/>
        </w:rPr>
        <w:t>收回某单位所欠本企业货款</w:t>
      </w:r>
      <w:r w:rsidRPr="000C788D">
        <w:rPr>
          <w:rFonts w:hint="eastAsia"/>
          <w:sz w:val="22"/>
        </w:rPr>
        <w:t>8000</w:t>
      </w:r>
      <w:r w:rsidRPr="000C788D">
        <w:rPr>
          <w:rFonts w:hint="eastAsia"/>
          <w:sz w:val="22"/>
        </w:rPr>
        <w:t>元存入银行</w:t>
      </w:r>
    </w:p>
    <w:p w:rsidR="004A4A82" w:rsidRPr="000C788D" w:rsidRDefault="004A4A82" w:rsidP="000C788D">
      <w:pPr>
        <w:pStyle w:val="a3"/>
        <w:numPr>
          <w:ilvl w:val="0"/>
          <w:numId w:val="1"/>
        </w:numPr>
        <w:spacing w:line="276" w:lineRule="auto"/>
        <w:ind w:firstLineChars="0"/>
        <w:rPr>
          <w:sz w:val="22"/>
        </w:rPr>
      </w:pPr>
      <w:r w:rsidRPr="000C788D">
        <w:rPr>
          <w:rFonts w:hint="eastAsia"/>
          <w:sz w:val="22"/>
        </w:rPr>
        <w:t>用银行存款</w:t>
      </w:r>
      <w:r w:rsidRPr="000C788D">
        <w:rPr>
          <w:rFonts w:hint="eastAsia"/>
          <w:sz w:val="22"/>
        </w:rPr>
        <w:t>2400</w:t>
      </w:r>
      <w:r w:rsidRPr="000C788D">
        <w:rPr>
          <w:rFonts w:hint="eastAsia"/>
          <w:sz w:val="22"/>
        </w:rPr>
        <w:t>元预付两年的房租</w:t>
      </w:r>
    </w:p>
    <w:p w:rsidR="004A4A82" w:rsidRPr="000C788D" w:rsidRDefault="004A4A82" w:rsidP="000C788D">
      <w:pPr>
        <w:pStyle w:val="a3"/>
        <w:numPr>
          <w:ilvl w:val="0"/>
          <w:numId w:val="1"/>
        </w:numPr>
        <w:spacing w:line="276" w:lineRule="auto"/>
        <w:ind w:firstLineChars="0"/>
        <w:rPr>
          <w:sz w:val="22"/>
        </w:rPr>
      </w:pPr>
      <w:r w:rsidRPr="000C788D">
        <w:rPr>
          <w:rFonts w:hint="eastAsia"/>
          <w:sz w:val="22"/>
        </w:rPr>
        <w:t>企业销售</w:t>
      </w:r>
      <w:r w:rsidRPr="000C788D">
        <w:rPr>
          <w:rFonts w:hint="eastAsia"/>
          <w:sz w:val="22"/>
        </w:rPr>
        <w:t>A</w:t>
      </w:r>
      <w:r w:rsidRPr="000C788D">
        <w:rPr>
          <w:rFonts w:hint="eastAsia"/>
          <w:sz w:val="22"/>
        </w:rPr>
        <w:t>产品总价款</w:t>
      </w:r>
      <w:r w:rsidRPr="000C788D">
        <w:rPr>
          <w:rFonts w:hint="eastAsia"/>
          <w:sz w:val="22"/>
        </w:rPr>
        <w:t>292500</w:t>
      </w:r>
      <w:r w:rsidRPr="000C788D">
        <w:rPr>
          <w:rFonts w:hint="eastAsia"/>
          <w:sz w:val="22"/>
        </w:rPr>
        <w:t>元（含税），税率</w:t>
      </w:r>
      <w:r w:rsidRPr="000C788D">
        <w:rPr>
          <w:rFonts w:hint="eastAsia"/>
          <w:sz w:val="22"/>
        </w:rPr>
        <w:t>17%</w:t>
      </w:r>
      <w:r w:rsidRPr="000C788D">
        <w:rPr>
          <w:rFonts w:hint="eastAsia"/>
          <w:sz w:val="22"/>
        </w:rPr>
        <w:t>，款项已经收到</w:t>
      </w:r>
    </w:p>
    <w:p w:rsidR="004A4A82" w:rsidRPr="000C788D" w:rsidRDefault="004A4A82" w:rsidP="000C788D">
      <w:pPr>
        <w:pStyle w:val="a3"/>
        <w:numPr>
          <w:ilvl w:val="0"/>
          <w:numId w:val="1"/>
        </w:numPr>
        <w:spacing w:line="276" w:lineRule="auto"/>
        <w:ind w:firstLineChars="0"/>
        <w:rPr>
          <w:sz w:val="22"/>
        </w:rPr>
      </w:pPr>
      <w:r w:rsidRPr="000C788D">
        <w:rPr>
          <w:rFonts w:hint="eastAsia"/>
          <w:sz w:val="22"/>
        </w:rPr>
        <w:t>采购原材料，供应单位发来</w:t>
      </w:r>
      <w:proofErr w:type="gramStart"/>
      <w:r w:rsidRPr="000C788D">
        <w:rPr>
          <w:rFonts w:hint="eastAsia"/>
          <w:sz w:val="22"/>
        </w:rPr>
        <w:t>甲材料</w:t>
      </w:r>
      <w:proofErr w:type="gramEnd"/>
      <w:r w:rsidRPr="000C788D">
        <w:rPr>
          <w:rFonts w:hint="eastAsia"/>
          <w:sz w:val="22"/>
        </w:rPr>
        <w:t>38000</w:t>
      </w:r>
      <w:r w:rsidRPr="000C788D">
        <w:rPr>
          <w:rFonts w:hint="eastAsia"/>
          <w:sz w:val="22"/>
        </w:rPr>
        <w:t>元，增值税进项税额为</w:t>
      </w:r>
      <w:r w:rsidRPr="000C788D">
        <w:rPr>
          <w:rFonts w:hint="eastAsia"/>
          <w:sz w:val="22"/>
        </w:rPr>
        <w:t>6460</w:t>
      </w:r>
      <w:r w:rsidRPr="000C788D">
        <w:rPr>
          <w:rFonts w:hint="eastAsia"/>
          <w:sz w:val="22"/>
        </w:rPr>
        <w:t>元，款项已经预付，材料验收入库。</w:t>
      </w:r>
    </w:p>
    <w:p w:rsidR="004A4A82" w:rsidRPr="000C788D" w:rsidRDefault="004A4A82" w:rsidP="000C788D">
      <w:pPr>
        <w:pStyle w:val="a3"/>
        <w:numPr>
          <w:ilvl w:val="0"/>
          <w:numId w:val="1"/>
        </w:numPr>
        <w:spacing w:line="276" w:lineRule="auto"/>
        <w:ind w:firstLineChars="0"/>
        <w:rPr>
          <w:sz w:val="22"/>
        </w:rPr>
      </w:pPr>
      <w:r w:rsidRPr="000C788D">
        <w:rPr>
          <w:rFonts w:hint="eastAsia"/>
          <w:sz w:val="22"/>
        </w:rPr>
        <w:t>车间生产</w:t>
      </w:r>
      <w:r w:rsidRPr="000C788D">
        <w:rPr>
          <w:rFonts w:hint="eastAsia"/>
          <w:sz w:val="22"/>
        </w:rPr>
        <w:t>A</w:t>
      </w:r>
      <w:r w:rsidRPr="000C788D">
        <w:rPr>
          <w:rFonts w:hint="eastAsia"/>
          <w:sz w:val="22"/>
        </w:rPr>
        <w:t>产品领用</w:t>
      </w:r>
      <w:proofErr w:type="gramStart"/>
      <w:r w:rsidRPr="000C788D">
        <w:rPr>
          <w:rFonts w:hint="eastAsia"/>
          <w:sz w:val="22"/>
        </w:rPr>
        <w:t>甲材料</w:t>
      </w:r>
      <w:proofErr w:type="gramEnd"/>
      <w:r w:rsidRPr="000C788D">
        <w:rPr>
          <w:rFonts w:hint="eastAsia"/>
          <w:sz w:val="22"/>
        </w:rPr>
        <w:t>6000</w:t>
      </w:r>
      <w:r w:rsidRPr="000C788D">
        <w:rPr>
          <w:rFonts w:hint="eastAsia"/>
          <w:sz w:val="22"/>
        </w:rPr>
        <w:t>元</w:t>
      </w:r>
    </w:p>
    <w:p w:rsidR="004A4A82" w:rsidRPr="000C788D" w:rsidRDefault="004A4A82" w:rsidP="000C788D">
      <w:pPr>
        <w:spacing w:line="276" w:lineRule="auto"/>
        <w:rPr>
          <w:sz w:val="22"/>
        </w:rPr>
      </w:pPr>
      <w:r w:rsidRPr="000C788D">
        <w:rPr>
          <w:sz w:val="22"/>
        </w:rPr>
        <w:t xml:space="preserve">10. </w:t>
      </w:r>
      <w:r w:rsidRPr="000C788D">
        <w:rPr>
          <w:rFonts w:hint="eastAsia"/>
          <w:sz w:val="22"/>
        </w:rPr>
        <w:t>车间一般性</w:t>
      </w:r>
      <w:proofErr w:type="gramStart"/>
      <w:r w:rsidRPr="000C788D">
        <w:rPr>
          <w:rFonts w:hint="eastAsia"/>
          <w:sz w:val="22"/>
        </w:rPr>
        <w:t>消耗甲材料</w:t>
      </w:r>
      <w:proofErr w:type="gramEnd"/>
      <w:r w:rsidRPr="000C788D">
        <w:rPr>
          <w:rFonts w:hint="eastAsia"/>
          <w:sz w:val="22"/>
        </w:rPr>
        <w:t>1200</w:t>
      </w:r>
      <w:r w:rsidRPr="000C788D">
        <w:rPr>
          <w:rFonts w:hint="eastAsia"/>
          <w:sz w:val="22"/>
        </w:rPr>
        <w:t>元</w:t>
      </w:r>
    </w:p>
    <w:p w:rsidR="004A4A82" w:rsidRPr="000C788D" w:rsidRDefault="004A4A82" w:rsidP="000C788D">
      <w:pPr>
        <w:spacing w:line="276" w:lineRule="auto"/>
        <w:rPr>
          <w:sz w:val="22"/>
        </w:rPr>
      </w:pPr>
      <w:r w:rsidRPr="000C788D">
        <w:rPr>
          <w:rFonts w:hint="eastAsia"/>
          <w:sz w:val="22"/>
        </w:rPr>
        <w:t>11.</w:t>
      </w:r>
      <w:r w:rsidRPr="000C788D">
        <w:rPr>
          <w:sz w:val="22"/>
        </w:rPr>
        <w:t xml:space="preserve"> </w:t>
      </w:r>
      <w:r w:rsidRPr="000C788D">
        <w:rPr>
          <w:rFonts w:hint="eastAsia"/>
          <w:sz w:val="22"/>
        </w:rPr>
        <w:t>车间设备发生修理费</w:t>
      </w:r>
      <w:r w:rsidRPr="000C788D">
        <w:rPr>
          <w:rFonts w:hint="eastAsia"/>
          <w:sz w:val="22"/>
        </w:rPr>
        <w:t>800</w:t>
      </w:r>
      <w:r w:rsidRPr="000C788D">
        <w:rPr>
          <w:rFonts w:hint="eastAsia"/>
          <w:sz w:val="22"/>
        </w:rPr>
        <w:t>元，用现金支付</w:t>
      </w:r>
    </w:p>
    <w:p w:rsidR="004A4A82" w:rsidRPr="000C788D" w:rsidRDefault="004A4A82" w:rsidP="000C788D">
      <w:pPr>
        <w:spacing w:line="276" w:lineRule="auto"/>
        <w:rPr>
          <w:sz w:val="22"/>
        </w:rPr>
      </w:pPr>
      <w:r w:rsidRPr="000C788D">
        <w:rPr>
          <w:sz w:val="22"/>
        </w:rPr>
        <w:t xml:space="preserve">12. </w:t>
      </w:r>
      <w:r w:rsidRPr="000C788D">
        <w:rPr>
          <w:rFonts w:hint="eastAsia"/>
          <w:sz w:val="22"/>
        </w:rPr>
        <w:t>从银行提取现金</w:t>
      </w:r>
      <w:r w:rsidRPr="000C788D">
        <w:rPr>
          <w:rFonts w:hint="eastAsia"/>
          <w:sz w:val="22"/>
        </w:rPr>
        <w:t>30000</w:t>
      </w:r>
      <w:r w:rsidRPr="000C788D">
        <w:rPr>
          <w:rFonts w:hint="eastAsia"/>
          <w:sz w:val="22"/>
        </w:rPr>
        <w:t>元直接发放工资</w:t>
      </w:r>
    </w:p>
    <w:p w:rsidR="004A4A82" w:rsidRPr="000C788D" w:rsidRDefault="004A4A82" w:rsidP="000C788D">
      <w:pPr>
        <w:spacing w:line="276" w:lineRule="auto"/>
        <w:rPr>
          <w:sz w:val="22"/>
        </w:rPr>
      </w:pPr>
      <w:r w:rsidRPr="000C788D">
        <w:rPr>
          <w:sz w:val="22"/>
        </w:rPr>
        <w:t xml:space="preserve">13. </w:t>
      </w:r>
      <w:r w:rsidRPr="000C788D">
        <w:rPr>
          <w:rFonts w:hint="eastAsia"/>
          <w:sz w:val="22"/>
        </w:rPr>
        <w:t>银行转来通知，支付企业职工药费</w:t>
      </w:r>
      <w:r w:rsidRPr="000C788D">
        <w:rPr>
          <w:rFonts w:hint="eastAsia"/>
          <w:sz w:val="22"/>
        </w:rPr>
        <w:t>2200</w:t>
      </w:r>
      <w:r w:rsidRPr="000C788D">
        <w:rPr>
          <w:rFonts w:hint="eastAsia"/>
          <w:sz w:val="22"/>
        </w:rPr>
        <w:t>元</w:t>
      </w:r>
    </w:p>
    <w:p w:rsidR="004A4A82" w:rsidRPr="000C788D" w:rsidRDefault="004A4A82" w:rsidP="000C788D">
      <w:pPr>
        <w:spacing w:line="276" w:lineRule="auto"/>
        <w:rPr>
          <w:sz w:val="22"/>
        </w:rPr>
      </w:pPr>
      <w:r w:rsidRPr="000C788D">
        <w:rPr>
          <w:sz w:val="22"/>
        </w:rPr>
        <w:t xml:space="preserve">14. </w:t>
      </w:r>
      <w:r w:rsidRPr="000C788D">
        <w:rPr>
          <w:rFonts w:hint="eastAsia"/>
          <w:sz w:val="22"/>
        </w:rPr>
        <w:t>车间领用</w:t>
      </w:r>
      <w:proofErr w:type="gramStart"/>
      <w:r w:rsidRPr="000C788D">
        <w:rPr>
          <w:rFonts w:hint="eastAsia"/>
          <w:sz w:val="22"/>
        </w:rPr>
        <w:t>甲材料</w:t>
      </w:r>
      <w:proofErr w:type="gramEnd"/>
      <w:r w:rsidRPr="000C788D">
        <w:rPr>
          <w:rFonts w:hint="eastAsia"/>
          <w:sz w:val="22"/>
        </w:rPr>
        <w:t>5000</w:t>
      </w:r>
      <w:r w:rsidRPr="000C788D">
        <w:rPr>
          <w:rFonts w:hint="eastAsia"/>
          <w:sz w:val="22"/>
        </w:rPr>
        <w:t>元用于</w:t>
      </w:r>
      <w:r w:rsidRPr="000C788D">
        <w:rPr>
          <w:rFonts w:hint="eastAsia"/>
          <w:sz w:val="22"/>
        </w:rPr>
        <w:t>B</w:t>
      </w:r>
      <w:r w:rsidRPr="000C788D">
        <w:rPr>
          <w:rFonts w:hint="eastAsia"/>
          <w:sz w:val="22"/>
        </w:rPr>
        <w:t>产品的生产</w:t>
      </w:r>
    </w:p>
    <w:p w:rsidR="004A4A82" w:rsidRPr="000C788D" w:rsidRDefault="004A4A82" w:rsidP="000C788D">
      <w:pPr>
        <w:spacing w:line="276" w:lineRule="auto"/>
        <w:rPr>
          <w:sz w:val="22"/>
        </w:rPr>
      </w:pPr>
      <w:r w:rsidRPr="000C788D">
        <w:rPr>
          <w:sz w:val="22"/>
        </w:rPr>
        <w:t xml:space="preserve">15. </w:t>
      </w:r>
      <w:r w:rsidRPr="000C788D">
        <w:rPr>
          <w:rFonts w:hint="eastAsia"/>
          <w:sz w:val="22"/>
        </w:rPr>
        <w:t>用银行存款</w:t>
      </w:r>
      <w:r w:rsidRPr="000C788D">
        <w:rPr>
          <w:rFonts w:hint="eastAsia"/>
          <w:sz w:val="22"/>
        </w:rPr>
        <w:t>1000</w:t>
      </w:r>
      <w:r w:rsidRPr="000C788D">
        <w:rPr>
          <w:rFonts w:hint="eastAsia"/>
          <w:sz w:val="22"/>
        </w:rPr>
        <w:t>元支付销售</w:t>
      </w:r>
      <w:r w:rsidRPr="000C788D">
        <w:rPr>
          <w:rFonts w:hint="eastAsia"/>
          <w:sz w:val="22"/>
        </w:rPr>
        <w:t>A</w:t>
      </w:r>
      <w:r w:rsidRPr="000C788D">
        <w:rPr>
          <w:rFonts w:hint="eastAsia"/>
          <w:sz w:val="22"/>
        </w:rPr>
        <w:t>产品的广告费</w:t>
      </w:r>
    </w:p>
    <w:p w:rsidR="004A4A82" w:rsidRPr="000C788D" w:rsidRDefault="004A4A82" w:rsidP="000C788D">
      <w:pPr>
        <w:spacing w:line="276" w:lineRule="auto"/>
        <w:rPr>
          <w:sz w:val="22"/>
        </w:rPr>
      </w:pPr>
      <w:r w:rsidRPr="000C788D">
        <w:rPr>
          <w:sz w:val="22"/>
        </w:rPr>
        <w:t xml:space="preserve">16. </w:t>
      </w:r>
      <w:r w:rsidRPr="000C788D">
        <w:rPr>
          <w:rFonts w:hint="eastAsia"/>
          <w:sz w:val="22"/>
        </w:rPr>
        <w:t>企业销售</w:t>
      </w:r>
      <w:r w:rsidRPr="000C788D">
        <w:rPr>
          <w:rFonts w:hint="eastAsia"/>
          <w:sz w:val="22"/>
        </w:rPr>
        <w:t>B</w:t>
      </w:r>
      <w:r w:rsidRPr="000C788D">
        <w:rPr>
          <w:rFonts w:hint="eastAsia"/>
          <w:sz w:val="22"/>
        </w:rPr>
        <w:t>产品价款</w:t>
      </w:r>
      <w:r w:rsidRPr="000C788D">
        <w:rPr>
          <w:rFonts w:hint="eastAsia"/>
          <w:sz w:val="22"/>
        </w:rPr>
        <w:t>50000</w:t>
      </w:r>
      <w:r w:rsidRPr="000C788D">
        <w:rPr>
          <w:rFonts w:hint="eastAsia"/>
          <w:sz w:val="22"/>
        </w:rPr>
        <w:t>元，增值税销项税额</w:t>
      </w:r>
      <w:r w:rsidRPr="000C788D">
        <w:rPr>
          <w:rFonts w:hint="eastAsia"/>
          <w:sz w:val="22"/>
        </w:rPr>
        <w:t>8500</w:t>
      </w:r>
      <w:r w:rsidRPr="000C788D">
        <w:rPr>
          <w:rFonts w:hint="eastAsia"/>
          <w:sz w:val="22"/>
        </w:rPr>
        <w:t>元，款项暂未收到</w:t>
      </w:r>
    </w:p>
    <w:p w:rsidR="004A4A82" w:rsidRPr="000C788D" w:rsidRDefault="004A4A82" w:rsidP="000C788D">
      <w:pPr>
        <w:spacing w:line="276" w:lineRule="auto"/>
        <w:rPr>
          <w:sz w:val="22"/>
        </w:rPr>
      </w:pPr>
      <w:r w:rsidRPr="000C788D">
        <w:rPr>
          <w:sz w:val="22"/>
        </w:rPr>
        <w:t xml:space="preserve">17. </w:t>
      </w:r>
      <w:r w:rsidRPr="000C788D">
        <w:rPr>
          <w:rFonts w:hint="eastAsia"/>
          <w:sz w:val="22"/>
        </w:rPr>
        <w:t>按</w:t>
      </w:r>
      <w:r w:rsidRPr="000C788D">
        <w:rPr>
          <w:rFonts w:hint="eastAsia"/>
          <w:sz w:val="22"/>
        </w:rPr>
        <w:t>5%</w:t>
      </w:r>
      <w:r w:rsidRPr="000C788D">
        <w:rPr>
          <w:rFonts w:hint="eastAsia"/>
          <w:sz w:val="22"/>
        </w:rPr>
        <w:t>税率计算</w:t>
      </w:r>
      <w:r w:rsidRPr="000C788D">
        <w:rPr>
          <w:rFonts w:hint="eastAsia"/>
          <w:sz w:val="22"/>
        </w:rPr>
        <w:t>B</w:t>
      </w:r>
      <w:r w:rsidRPr="000C788D">
        <w:rPr>
          <w:rFonts w:hint="eastAsia"/>
          <w:sz w:val="22"/>
        </w:rPr>
        <w:t>产品的消费税</w:t>
      </w:r>
    </w:p>
    <w:p w:rsidR="004A4A82" w:rsidRPr="000C788D" w:rsidRDefault="004A4A82" w:rsidP="000C788D">
      <w:pPr>
        <w:spacing w:line="276" w:lineRule="auto"/>
        <w:rPr>
          <w:sz w:val="22"/>
        </w:rPr>
      </w:pPr>
      <w:r w:rsidRPr="000C788D">
        <w:rPr>
          <w:sz w:val="22"/>
        </w:rPr>
        <w:t xml:space="preserve">18. </w:t>
      </w:r>
      <w:r w:rsidRPr="000C788D">
        <w:rPr>
          <w:rFonts w:hint="eastAsia"/>
          <w:sz w:val="22"/>
        </w:rPr>
        <w:t>企业购买一间厂房，买价</w:t>
      </w:r>
      <w:r w:rsidRPr="000C788D">
        <w:rPr>
          <w:rFonts w:hint="eastAsia"/>
          <w:sz w:val="22"/>
        </w:rPr>
        <w:t>281800</w:t>
      </w:r>
      <w:r w:rsidRPr="000C788D">
        <w:rPr>
          <w:rFonts w:hint="eastAsia"/>
          <w:sz w:val="22"/>
        </w:rPr>
        <w:t>元，款项暂未支付，厂房交付使用</w:t>
      </w:r>
    </w:p>
    <w:p w:rsidR="004A4A82" w:rsidRPr="000C788D" w:rsidRDefault="004A4A82" w:rsidP="000C788D">
      <w:pPr>
        <w:spacing w:line="276" w:lineRule="auto"/>
        <w:rPr>
          <w:sz w:val="22"/>
        </w:rPr>
      </w:pPr>
      <w:r w:rsidRPr="000C788D">
        <w:rPr>
          <w:sz w:val="22"/>
        </w:rPr>
        <w:t xml:space="preserve">19. </w:t>
      </w:r>
      <w:r w:rsidRPr="000C788D">
        <w:rPr>
          <w:rFonts w:hint="eastAsia"/>
          <w:sz w:val="22"/>
        </w:rPr>
        <w:t>开出支票购买车间办公用品</w:t>
      </w:r>
      <w:r w:rsidRPr="000C788D">
        <w:rPr>
          <w:rFonts w:hint="eastAsia"/>
          <w:sz w:val="22"/>
        </w:rPr>
        <w:t>780</w:t>
      </w:r>
      <w:r w:rsidRPr="000C788D">
        <w:rPr>
          <w:rFonts w:hint="eastAsia"/>
          <w:sz w:val="22"/>
        </w:rPr>
        <w:t>元</w:t>
      </w:r>
    </w:p>
    <w:p w:rsidR="004A4A82" w:rsidRPr="000C788D" w:rsidRDefault="004A4A82" w:rsidP="000C788D">
      <w:pPr>
        <w:spacing w:line="276" w:lineRule="auto"/>
        <w:rPr>
          <w:sz w:val="22"/>
        </w:rPr>
      </w:pPr>
      <w:r w:rsidRPr="000C788D">
        <w:rPr>
          <w:sz w:val="22"/>
        </w:rPr>
        <w:t xml:space="preserve">20. </w:t>
      </w:r>
      <w:r w:rsidRPr="000C788D">
        <w:rPr>
          <w:rFonts w:hint="eastAsia"/>
          <w:sz w:val="22"/>
        </w:rPr>
        <w:t>提取固定资产折旧，其中，车间固定资产折旧额为</w:t>
      </w:r>
      <w:r w:rsidRPr="000C788D">
        <w:rPr>
          <w:rFonts w:hint="eastAsia"/>
          <w:sz w:val="22"/>
        </w:rPr>
        <w:t>8100</w:t>
      </w:r>
      <w:r w:rsidRPr="000C788D">
        <w:rPr>
          <w:rFonts w:hint="eastAsia"/>
          <w:sz w:val="22"/>
        </w:rPr>
        <w:t>元，厂部固定资产折旧额为</w:t>
      </w:r>
      <w:r w:rsidRPr="000C788D">
        <w:rPr>
          <w:rFonts w:hint="eastAsia"/>
          <w:sz w:val="22"/>
        </w:rPr>
        <w:t>3200</w:t>
      </w:r>
      <w:r w:rsidRPr="000C788D">
        <w:rPr>
          <w:rFonts w:hint="eastAsia"/>
          <w:sz w:val="22"/>
        </w:rPr>
        <w:t>元。</w:t>
      </w:r>
    </w:p>
    <w:p w:rsidR="004A4A82" w:rsidRPr="000C788D" w:rsidRDefault="004A4A82" w:rsidP="000C788D">
      <w:pPr>
        <w:spacing w:line="276" w:lineRule="auto"/>
        <w:rPr>
          <w:sz w:val="22"/>
        </w:rPr>
      </w:pPr>
      <w:r w:rsidRPr="000C788D">
        <w:rPr>
          <w:sz w:val="22"/>
        </w:rPr>
        <w:t>21</w:t>
      </w:r>
      <w:r w:rsidRPr="000C788D">
        <w:rPr>
          <w:rFonts w:hint="eastAsia"/>
          <w:sz w:val="22"/>
        </w:rPr>
        <w:t>．计提银行短期借款利息</w:t>
      </w:r>
      <w:r w:rsidRPr="000C788D">
        <w:rPr>
          <w:rFonts w:hint="eastAsia"/>
          <w:sz w:val="22"/>
        </w:rPr>
        <w:t>980</w:t>
      </w:r>
      <w:r w:rsidRPr="000C788D">
        <w:rPr>
          <w:rFonts w:hint="eastAsia"/>
          <w:sz w:val="22"/>
        </w:rPr>
        <w:t>元</w:t>
      </w:r>
    </w:p>
    <w:p w:rsidR="004A4A82" w:rsidRPr="000C788D" w:rsidRDefault="004A4A82" w:rsidP="000C788D">
      <w:pPr>
        <w:spacing w:line="276" w:lineRule="auto"/>
        <w:rPr>
          <w:sz w:val="22"/>
        </w:rPr>
      </w:pPr>
      <w:r w:rsidRPr="000C788D">
        <w:rPr>
          <w:sz w:val="22"/>
        </w:rPr>
        <w:t xml:space="preserve">22. </w:t>
      </w:r>
      <w:r w:rsidRPr="000C788D">
        <w:rPr>
          <w:rFonts w:hint="eastAsia"/>
          <w:sz w:val="22"/>
        </w:rPr>
        <w:t>分配工资费用，其中</w:t>
      </w:r>
      <w:r w:rsidRPr="000C788D">
        <w:rPr>
          <w:rFonts w:hint="eastAsia"/>
          <w:sz w:val="22"/>
        </w:rPr>
        <w:t>A</w:t>
      </w:r>
      <w:r w:rsidRPr="000C788D">
        <w:rPr>
          <w:rFonts w:hint="eastAsia"/>
          <w:sz w:val="22"/>
        </w:rPr>
        <w:t>产品工人工资</w:t>
      </w:r>
      <w:r w:rsidRPr="000C788D">
        <w:rPr>
          <w:rFonts w:hint="eastAsia"/>
          <w:sz w:val="22"/>
        </w:rPr>
        <w:t>12000</w:t>
      </w:r>
      <w:r w:rsidRPr="000C788D">
        <w:rPr>
          <w:rFonts w:hint="eastAsia"/>
          <w:sz w:val="22"/>
        </w:rPr>
        <w:t>元，</w:t>
      </w:r>
      <w:r w:rsidRPr="000C788D">
        <w:rPr>
          <w:rFonts w:hint="eastAsia"/>
          <w:sz w:val="22"/>
        </w:rPr>
        <w:t>B</w:t>
      </w:r>
      <w:r w:rsidRPr="000C788D">
        <w:rPr>
          <w:rFonts w:hint="eastAsia"/>
          <w:sz w:val="22"/>
        </w:rPr>
        <w:t>产品工人工资</w:t>
      </w:r>
      <w:r w:rsidRPr="000C788D">
        <w:rPr>
          <w:rFonts w:hint="eastAsia"/>
          <w:sz w:val="22"/>
        </w:rPr>
        <w:t>10000</w:t>
      </w:r>
      <w:r w:rsidRPr="000C788D">
        <w:rPr>
          <w:rFonts w:hint="eastAsia"/>
          <w:sz w:val="22"/>
        </w:rPr>
        <w:t>元，车间管理人员工资</w:t>
      </w:r>
      <w:r w:rsidRPr="000C788D">
        <w:rPr>
          <w:rFonts w:hint="eastAsia"/>
          <w:sz w:val="22"/>
        </w:rPr>
        <w:t>8000</w:t>
      </w:r>
      <w:r w:rsidRPr="000C788D">
        <w:rPr>
          <w:rFonts w:hint="eastAsia"/>
          <w:sz w:val="22"/>
        </w:rPr>
        <w:t>元</w:t>
      </w:r>
    </w:p>
    <w:p w:rsidR="004A4A82" w:rsidRPr="000C788D" w:rsidRDefault="004A4A82" w:rsidP="000C788D">
      <w:pPr>
        <w:spacing w:line="276" w:lineRule="auto"/>
        <w:rPr>
          <w:sz w:val="22"/>
        </w:rPr>
      </w:pPr>
      <w:r w:rsidRPr="000C788D">
        <w:rPr>
          <w:sz w:val="22"/>
        </w:rPr>
        <w:t xml:space="preserve">23. </w:t>
      </w:r>
      <w:r w:rsidRPr="000C788D">
        <w:rPr>
          <w:rFonts w:hint="eastAsia"/>
          <w:sz w:val="22"/>
        </w:rPr>
        <w:t>按以上</w:t>
      </w:r>
      <w:r w:rsidR="000305F2">
        <w:rPr>
          <w:rFonts w:hint="eastAsia"/>
          <w:sz w:val="22"/>
        </w:rPr>
        <w:t>各自</w:t>
      </w:r>
      <w:r w:rsidRPr="000C788D">
        <w:rPr>
          <w:rFonts w:hint="eastAsia"/>
          <w:sz w:val="22"/>
        </w:rPr>
        <w:t>工资金额</w:t>
      </w:r>
      <w:r w:rsidRPr="000C788D">
        <w:rPr>
          <w:rFonts w:hint="eastAsia"/>
          <w:sz w:val="22"/>
        </w:rPr>
        <w:t>14%</w:t>
      </w:r>
      <w:r w:rsidR="000305F2">
        <w:rPr>
          <w:rFonts w:hint="eastAsia"/>
          <w:sz w:val="22"/>
        </w:rPr>
        <w:t>提取福利费</w:t>
      </w:r>
    </w:p>
    <w:p w:rsidR="004A4A82" w:rsidRPr="000C788D" w:rsidRDefault="004A4A82" w:rsidP="000C788D">
      <w:pPr>
        <w:spacing w:line="276" w:lineRule="auto"/>
        <w:rPr>
          <w:sz w:val="22"/>
        </w:rPr>
      </w:pPr>
      <w:r w:rsidRPr="000C788D">
        <w:rPr>
          <w:sz w:val="22"/>
        </w:rPr>
        <w:t xml:space="preserve">24. </w:t>
      </w:r>
      <w:r w:rsidRPr="000C788D">
        <w:rPr>
          <w:rFonts w:hint="eastAsia"/>
          <w:sz w:val="22"/>
        </w:rPr>
        <w:t>经批准将资本公积金</w:t>
      </w:r>
      <w:r w:rsidRPr="000C788D">
        <w:rPr>
          <w:rFonts w:hint="eastAsia"/>
          <w:sz w:val="22"/>
        </w:rPr>
        <w:t>60000</w:t>
      </w:r>
      <w:r w:rsidRPr="000C788D">
        <w:rPr>
          <w:rFonts w:hint="eastAsia"/>
          <w:sz w:val="22"/>
        </w:rPr>
        <w:t>元转增资本</w:t>
      </w:r>
    </w:p>
    <w:p w:rsidR="004A4A82" w:rsidRPr="000C788D" w:rsidRDefault="004A4A82" w:rsidP="000C788D">
      <w:pPr>
        <w:spacing w:line="276" w:lineRule="auto"/>
        <w:rPr>
          <w:sz w:val="22"/>
        </w:rPr>
      </w:pPr>
      <w:r w:rsidRPr="000C788D">
        <w:rPr>
          <w:sz w:val="22"/>
        </w:rPr>
        <w:t xml:space="preserve">25. </w:t>
      </w:r>
      <w:r w:rsidRPr="000C788D">
        <w:rPr>
          <w:rFonts w:hint="eastAsia"/>
          <w:sz w:val="22"/>
        </w:rPr>
        <w:t>共发生制造费用</w:t>
      </w:r>
      <w:r w:rsidRPr="000C788D">
        <w:rPr>
          <w:rFonts w:hint="eastAsia"/>
          <w:sz w:val="22"/>
        </w:rPr>
        <w:t>20000</w:t>
      </w:r>
      <w:r w:rsidRPr="000C788D">
        <w:rPr>
          <w:rFonts w:hint="eastAsia"/>
          <w:sz w:val="22"/>
        </w:rPr>
        <w:t>元，按生产工时（</w:t>
      </w:r>
      <w:r w:rsidRPr="000C788D">
        <w:rPr>
          <w:rFonts w:hint="eastAsia"/>
          <w:sz w:val="22"/>
        </w:rPr>
        <w:t>A</w:t>
      </w:r>
      <w:r w:rsidRPr="000C788D">
        <w:rPr>
          <w:rFonts w:hint="eastAsia"/>
          <w:sz w:val="22"/>
        </w:rPr>
        <w:t>产品</w:t>
      </w:r>
      <w:r w:rsidRPr="000C788D">
        <w:rPr>
          <w:rFonts w:hint="eastAsia"/>
          <w:sz w:val="22"/>
        </w:rPr>
        <w:t>6000</w:t>
      </w:r>
      <w:r w:rsidRPr="000C788D">
        <w:rPr>
          <w:rFonts w:hint="eastAsia"/>
          <w:sz w:val="22"/>
        </w:rPr>
        <w:t>工时，</w:t>
      </w:r>
      <w:r w:rsidRPr="000C788D">
        <w:rPr>
          <w:rFonts w:hint="eastAsia"/>
          <w:sz w:val="22"/>
        </w:rPr>
        <w:t>B</w:t>
      </w:r>
      <w:r w:rsidRPr="000C788D">
        <w:rPr>
          <w:rFonts w:hint="eastAsia"/>
          <w:sz w:val="22"/>
        </w:rPr>
        <w:t>产品</w:t>
      </w:r>
      <w:r w:rsidRPr="000C788D">
        <w:rPr>
          <w:rFonts w:hint="eastAsia"/>
          <w:sz w:val="22"/>
        </w:rPr>
        <w:t>4000</w:t>
      </w:r>
      <w:r w:rsidRPr="000C788D">
        <w:rPr>
          <w:rFonts w:hint="eastAsia"/>
          <w:sz w:val="22"/>
        </w:rPr>
        <w:t>工时）分配记入</w:t>
      </w:r>
      <w:r w:rsidRPr="000C788D">
        <w:rPr>
          <w:rFonts w:hint="eastAsia"/>
          <w:sz w:val="22"/>
        </w:rPr>
        <w:t>A</w:t>
      </w:r>
      <w:r w:rsidRPr="000C788D">
        <w:rPr>
          <w:rFonts w:hint="eastAsia"/>
          <w:sz w:val="22"/>
        </w:rPr>
        <w:t>、</w:t>
      </w:r>
      <w:r w:rsidRPr="000C788D">
        <w:rPr>
          <w:rFonts w:hint="eastAsia"/>
          <w:sz w:val="22"/>
        </w:rPr>
        <w:t>B</w:t>
      </w:r>
      <w:r w:rsidRPr="000C788D">
        <w:rPr>
          <w:rFonts w:hint="eastAsia"/>
          <w:sz w:val="22"/>
        </w:rPr>
        <w:t>产品成本</w:t>
      </w:r>
    </w:p>
    <w:p w:rsidR="004A4A82" w:rsidRPr="000C788D" w:rsidRDefault="004A4A82" w:rsidP="000C788D">
      <w:pPr>
        <w:spacing w:line="276" w:lineRule="auto"/>
        <w:rPr>
          <w:sz w:val="22"/>
        </w:rPr>
      </w:pPr>
      <w:r w:rsidRPr="000C788D">
        <w:rPr>
          <w:sz w:val="22"/>
        </w:rPr>
        <w:t xml:space="preserve">26. </w:t>
      </w:r>
      <w:r w:rsidRPr="000C788D">
        <w:rPr>
          <w:rFonts w:hint="eastAsia"/>
          <w:sz w:val="22"/>
        </w:rPr>
        <w:t>生产的</w:t>
      </w:r>
      <w:r w:rsidRPr="000C788D">
        <w:rPr>
          <w:rFonts w:hint="eastAsia"/>
          <w:sz w:val="22"/>
        </w:rPr>
        <w:t>A</w:t>
      </w:r>
      <w:r w:rsidRPr="000C788D">
        <w:rPr>
          <w:rFonts w:hint="eastAsia"/>
          <w:sz w:val="22"/>
        </w:rPr>
        <w:t>产品</w:t>
      </w:r>
      <w:r w:rsidRPr="000C788D">
        <w:rPr>
          <w:rFonts w:hint="eastAsia"/>
          <w:sz w:val="22"/>
        </w:rPr>
        <w:t>15</w:t>
      </w:r>
      <w:r w:rsidRPr="000C788D">
        <w:rPr>
          <w:rFonts w:hint="eastAsia"/>
          <w:sz w:val="22"/>
        </w:rPr>
        <w:t>台现已完工，总成本</w:t>
      </w:r>
      <w:r w:rsidRPr="000C788D">
        <w:rPr>
          <w:rFonts w:hint="eastAsia"/>
          <w:sz w:val="22"/>
        </w:rPr>
        <w:t>38500</w:t>
      </w:r>
      <w:r w:rsidRPr="000C788D">
        <w:rPr>
          <w:rFonts w:hint="eastAsia"/>
          <w:sz w:val="22"/>
        </w:rPr>
        <w:t>元，验收入库，结转成本。</w:t>
      </w:r>
    </w:p>
    <w:p w:rsidR="004A4A82" w:rsidRPr="000C788D" w:rsidRDefault="004A4A82" w:rsidP="000C788D">
      <w:pPr>
        <w:spacing w:line="276" w:lineRule="auto"/>
        <w:rPr>
          <w:sz w:val="22"/>
        </w:rPr>
      </w:pPr>
      <w:r w:rsidRPr="000C788D">
        <w:rPr>
          <w:sz w:val="22"/>
        </w:rPr>
        <w:t xml:space="preserve">27. </w:t>
      </w:r>
      <w:r w:rsidR="000025E4" w:rsidRPr="000C788D">
        <w:rPr>
          <w:rFonts w:hint="eastAsia"/>
          <w:sz w:val="22"/>
        </w:rPr>
        <w:t>用银行存款</w:t>
      </w:r>
      <w:r w:rsidR="000025E4" w:rsidRPr="000C788D">
        <w:rPr>
          <w:rFonts w:hint="eastAsia"/>
          <w:sz w:val="22"/>
        </w:rPr>
        <w:t>5400</w:t>
      </w:r>
      <w:r w:rsidR="000025E4" w:rsidRPr="000C788D">
        <w:rPr>
          <w:rFonts w:hint="eastAsia"/>
          <w:sz w:val="22"/>
        </w:rPr>
        <w:t>元支付罚款支出</w:t>
      </w:r>
    </w:p>
    <w:p w:rsidR="000025E4" w:rsidRPr="000C788D" w:rsidRDefault="000025E4" w:rsidP="000C788D">
      <w:pPr>
        <w:spacing w:line="276" w:lineRule="auto"/>
        <w:rPr>
          <w:sz w:val="22"/>
        </w:rPr>
      </w:pPr>
      <w:r w:rsidRPr="000C788D">
        <w:rPr>
          <w:sz w:val="22"/>
        </w:rPr>
        <w:t xml:space="preserve">28. </w:t>
      </w:r>
      <w:r w:rsidRPr="000C788D">
        <w:rPr>
          <w:rFonts w:hint="eastAsia"/>
          <w:sz w:val="22"/>
        </w:rPr>
        <w:t>用现金</w:t>
      </w:r>
      <w:r w:rsidRPr="000C788D">
        <w:rPr>
          <w:rFonts w:hint="eastAsia"/>
          <w:sz w:val="22"/>
        </w:rPr>
        <w:t>4300</w:t>
      </w:r>
      <w:r w:rsidRPr="000C788D">
        <w:rPr>
          <w:rFonts w:hint="eastAsia"/>
          <w:sz w:val="22"/>
        </w:rPr>
        <w:t>元支付咨询费</w:t>
      </w:r>
    </w:p>
    <w:p w:rsidR="000025E4" w:rsidRPr="000C788D" w:rsidRDefault="000025E4" w:rsidP="000C788D">
      <w:pPr>
        <w:spacing w:line="276" w:lineRule="auto"/>
        <w:rPr>
          <w:sz w:val="22"/>
        </w:rPr>
      </w:pPr>
      <w:r w:rsidRPr="000C788D">
        <w:rPr>
          <w:sz w:val="22"/>
        </w:rPr>
        <w:t xml:space="preserve">29. </w:t>
      </w:r>
      <w:r w:rsidRPr="000C788D">
        <w:rPr>
          <w:rFonts w:hint="eastAsia"/>
          <w:sz w:val="22"/>
        </w:rPr>
        <w:t>结转已销</w:t>
      </w:r>
      <w:r w:rsidRPr="000C788D">
        <w:rPr>
          <w:rFonts w:hint="eastAsia"/>
          <w:sz w:val="22"/>
        </w:rPr>
        <w:t>A</w:t>
      </w:r>
      <w:r w:rsidRPr="000C788D">
        <w:rPr>
          <w:rFonts w:hint="eastAsia"/>
          <w:sz w:val="22"/>
        </w:rPr>
        <w:t>产品成本</w:t>
      </w:r>
      <w:r w:rsidRPr="000C788D">
        <w:rPr>
          <w:rFonts w:hint="eastAsia"/>
          <w:sz w:val="22"/>
        </w:rPr>
        <w:t>138000</w:t>
      </w:r>
      <w:r w:rsidRPr="000C788D">
        <w:rPr>
          <w:rFonts w:hint="eastAsia"/>
          <w:sz w:val="22"/>
        </w:rPr>
        <w:t>元</w:t>
      </w:r>
    </w:p>
    <w:p w:rsidR="000025E4" w:rsidRPr="000C788D" w:rsidRDefault="000025E4" w:rsidP="000C788D">
      <w:pPr>
        <w:spacing w:line="276" w:lineRule="auto"/>
        <w:rPr>
          <w:sz w:val="22"/>
        </w:rPr>
      </w:pPr>
      <w:r w:rsidRPr="000C788D">
        <w:rPr>
          <w:sz w:val="22"/>
        </w:rPr>
        <w:t xml:space="preserve">30. </w:t>
      </w:r>
      <w:r w:rsidRPr="000C788D">
        <w:rPr>
          <w:rFonts w:hint="eastAsia"/>
          <w:sz w:val="22"/>
        </w:rPr>
        <w:t>将实现的产品销售收入</w:t>
      </w:r>
      <w:r w:rsidRPr="000C788D">
        <w:rPr>
          <w:rFonts w:hint="eastAsia"/>
          <w:sz w:val="22"/>
        </w:rPr>
        <w:t>300000</w:t>
      </w:r>
      <w:r w:rsidRPr="000C788D">
        <w:rPr>
          <w:rFonts w:hint="eastAsia"/>
          <w:sz w:val="22"/>
        </w:rPr>
        <w:t>元，发生的产品销售成本</w:t>
      </w:r>
      <w:r w:rsidRPr="000C788D">
        <w:rPr>
          <w:rFonts w:hint="eastAsia"/>
          <w:sz w:val="22"/>
        </w:rPr>
        <w:t>138000</w:t>
      </w:r>
      <w:r w:rsidRPr="000C788D">
        <w:rPr>
          <w:rFonts w:hint="eastAsia"/>
          <w:sz w:val="22"/>
        </w:rPr>
        <w:t>元，产品销售费用</w:t>
      </w:r>
      <w:r w:rsidRPr="000C788D">
        <w:rPr>
          <w:rFonts w:hint="eastAsia"/>
          <w:sz w:val="22"/>
        </w:rPr>
        <w:t>1000</w:t>
      </w:r>
      <w:r w:rsidRPr="000C788D">
        <w:rPr>
          <w:rFonts w:hint="eastAsia"/>
          <w:sz w:val="22"/>
        </w:rPr>
        <w:t>元，产品销售税金</w:t>
      </w:r>
      <w:r w:rsidRPr="000C788D">
        <w:rPr>
          <w:rFonts w:hint="eastAsia"/>
          <w:sz w:val="22"/>
        </w:rPr>
        <w:t>2500</w:t>
      </w:r>
      <w:r w:rsidRPr="000C788D">
        <w:rPr>
          <w:rFonts w:hint="eastAsia"/>
          <w:sz w:val="22"/>
        </w:rPr>
        <w:t>元，管理费用</w:t>
      </w:r>
      <w:r w:rsidRPr="000C788D">
        <w:rPr>
          <w:rFonts w:hint="eastAsia"/>
          <w:sz w:val="22"/>
        </w:rPr>
        <w:t>7500</w:t>
      </w:r>
      <w:r w:rsidRPr="000C788D">
        <w:rPr>
          <w:rFonts w:hint="eastAsia"/>
          <w:sz w:val="22"/>
        </w:rPr>
        <w:t>元，财务费用</w:t>
      </w:r>
      <w:r w:rsidRPr="000C788D">
        <w:rPr>
          <w:rFonts w:hint="eastAsia"/>
          <w:sz w:val="22"/>
        </w:rPr>
        <w:t>980</w:t>
      </w:r>
      <w:r w:rsidRPr="000C788D">
        <w:rPr>
          <w:rFonts w:hint="eastAsia"/>
          <w:sz w:val="22"/>
        </w:rPr>
        <w:t>元，营业外支出</w:t>
      </w:r>
      <w:r w:rsidRPr="000C788D">
        <w:rPr>
          <w:rFonts w:hint="eastAsia"/>
          <w:sz w:val="22"/>
        </w:rPr>
        <w:t>5400</w:t>
      </w:r>
      <w:r w:rsidRPr="000C788D">
        <w:rPr>
          <w:rFonts w:hint="eastAsia"/>
          <w:sz w:val="22"/>
        </w:rPr>
        <w:t>元转入“本年利润”</w:t>
      </w:r>
      <w:r w:rsidR="000305F2">
        <w:rPr>
          <w:rFonts w:hint="eastAsia"/>
          <w:sz w:val="22"/>
        </w:rPr>
        <w:t>账户</w:t>
      </w:r>
    </w:p>
    <w:p w:rsidR="000025E4" w:rsidRPr="000C788D" w:rsidRDefault="000025E4" w:rsidP="000C788D">
      <w:pPr>
        <w:spacing w:line="276" w:lineRule="auto"/>
        <w:rPr>
          <w:sz w:val="22"/>
        </w:rPr>
      </w:pPr>
      <w:r w:rsidRPr="000C788D">
        <w:rPr>
          <w:sz w:val="22"/>
        </w:rPr>
        <w:lastRenderedPageBreak/>
        <w:t xml:space="preserve">31. </w:t>
      </w:r>
      <w:r w:rsidRPr="000C788D">
        <w:rPr>
          <w:rFonts w:hint="eastAsia"/>
          <w:sz w:val="22"/>
        </w:rPr>
        <w:t>实现利润总额</w:t>
      </w:r>
      <w:r w:rsidRPr="000C788D">
        <w:rPr>
          <w:rFonts w:hint="eastAsia"/>
          <w:sz w:val="22"/>
        </w:rPr>
        <w:t>144620</w:t>
      </w:r>
      <w:r w:rsidRPr="000C788D">
        <w:rPr>
          <w:rFonts w:hint="eastAsia"/>
          <w:sz w:val="22"/>
        </w:rPr>
        <w:t>元，按</w:t>
      </w:r>
      <w:r w:rsidRPr="000C788D">
        <w:rPr>
          <w:rFonts w:hint="eastAsia"/>
          <w:sz w:val="22"/>
        </w:rPr>
        <w:t>25%</w:t>
      </w:r>
      <w:r w:rsidRPr="000C788D">
        <w:rPr>
          <w:rFonts w:hint="eastAsia"/>
          <w:sz w:val="22"/>
        </w:rPr>
        <w:t>税率计算所得税并予以结转（假设不存在纳税调整事项）</w:t>
      </w:r>
    </w:p>
    <w:p w:rsidR="000025E4" w:rsidRPr="000C788D" w:rsidRDefault="000025E4" w:rsidP="000C788D">
      <w:pPr>
        <w:spacing w:line="276" w:lineRule="auto"/>
        <w:rPr>
          <w:sz w:val="22"/>
        </w:rPr>
      </w:pPr>
      <w:r w:rsidRPr="000C788D">
        <w:rPr>
          <w:sz w:val="22"/>
        </w:rPr>
        <w:t xml:space="preserve">32. </w:t>
      </w:r>
      <w:r w:rsidRPr="000C788D">
        <w:rPr>
          <w:rFonts w:hint="eastAsia"/>
          <w:sz w:val="22"/>
        </w:rPr>
        <w:t>按税后利润的</w:t>
      </w:r>
      <w:r w:rsidRPr="000C788D">
        <w:rPr>
          <w:rFonts w:hint="eastAsia"/>
          <w:sz w:val="22"/>
        </w:rPr>
        <w:t>10%</w:t>
      </w:r>
      <w:r w:rsidRPr="000C788D">
        <w:rPr>
          <w:rFonts w:hint="eastAsia"/>
          <w:sz w:val="22"/>
        </w:rPr>
        <w:t>提取法定盈余公积</w:t>
      </w:r>
    </w:p>
    <w:p w:rsidR="000025E4" w:rsidRPr="000C788D" w:rsidRDefault="000025E4" w:rsidP="000C788D">
      <w:pPr>
        <w:spacing w:line="276" w:lineRule="auto"/>
        <w:rPr>
          <w:sz w:val="22"/>
        </w:rPr>
      </w:pPr>
      <w:r w:rsidRPr="000C788D">
        <w:rPr>
          <w:sz w:val="22"/>
        </w:rPr>
        <w:t xml:space="preserve">33. </w:t>
      </w:r>
      <w:r w:rsidRPr="000C788D">
        <w:rPr>
          <w:rFonts w:hint="eastAsia"/>
          <w:sz w:val="22"/>
        </w:rPr>
        <w:t>决定将税后利润的</w:t>
      </w:r>
      <w:r w:rsidRPr="000C788D">
        <w:rPr>
          <w:rFonts w:hint="eastAsia"/>
          <w:sz w:val="22"/>
        </w:rPr>
        <w:t>40%</w:t>
      </w:r>
      <w:r w:rsidRPr="000C788D">
        <w:rPr>
          <w:rFonts w:hint="eastAsia"/>
          <w:sz w:val="22"/>
        </w:rPr>
        <w:t>分配给投资人</w:t>
      </w:r>
    </w:p>
    <w:p w:rsidR="000025E4" w:rsidRPr="000C788D" w:rsidRDefault="000025E4" w:rsidP="000C788D">
      <w:pPr>
        <w:spacing w:line="276" w:lineRule="auto"/>
        <w:rPr>
          <w:sz w:val="22"/>
        </w:rPr>
      </w:pPr>
      <w:r w:rsidRPr="000C788D">
        <w:rPr>
          <w:sz w:val="22"/>
        </w:rPr>
        <w:t xml:space="preserve">34. </w:t>
      </w:r>
      <w:r w:rsidRPr="000C788D">
        <w:rPr>
          <w:rFonts w:hint="eastAsia"/>
          <w:sz w:val="22"/>
        </w:rPr>
        <w:t>年末结转本年净利润</w:t>
      </w:r>
    </w:p>
    <w:p w:rsidR="000C788D" w:rsidRPr="000C788D" w:rsidRDefault="000C788D" w:rsidP="004A4A82">
      <w:pPr>
        <w:rPr>
          <w:sz w:val="28"/>
        </w:rPr>
      </w:pPr>
      <w:r>
        <w:rPr>
          <w:rFonts w:hint="eastAsia"/>
        </w:rPr>
        <w:t xml:space="preserve">                             </w:t>
      </w:r>
      <w:r>
        <w:t xml:space="preserve">    </w:t>
      </w:r>
      <w:r w:rsidRPr="000C788D">
        <w:rPr>
          <w:rFonts w:hint="eastAsia"/>
          <w:sz w:val="28"/>
        </w:rPr>
        <w:t>试算平衡表</w:t>
      </w:r>
    </w:p>
    <w:p w:rsidR="000C788D" w:rsidRDefault="000C788D" w:rsidP="004A4A82">
      <w:r>
        <w:rPr>
          <w:rFonts w:hint="eastAsia"/>
        </w:rPr>
        <w:t>编制单位：环球股份有限公司</w:t>
      </w:r>
      <w:r>
        <w:rPr>
          <w:rFonts w:hint="eastAsia"/>
        </w:rPr>
        <w:t xml:space="preserve">  2015</w:t>
      </w:r>
      <w:r>
        <w:rPr>
          <w:rFonts w:hint="eastAsia"/>
        </w:rPr>
        <w:t>年</w:t>
      </w:r>
      <w:r>
        <w:rPr>
          <w:rFonts w:hint="eastAsia"/>
        </w:rPr>
        <w:t>12</w:t>
      </w:r>
      <w:r>
        <w:rPr>
          <w:rFonts w:hint="eastAsia"/>
        </w:rPr>
        <w:t>月</w:t>
      </w:r>
      <w:r>
        <w:rPr>
          <w:rFonts w:hint="eastAsia"/>
        </w:rPr>
        <w:t>31</w:t>
      </w:r>
      <w:r>
        <w:rPr>
          <w:rFonts w:hint="eastAsia"/>
        </w:rPr>
        <w:t>日</w:t>
      </w:r>
      <w:r>
        <w:rPr>
          <w:rFonts w:hint="eastAsia"/>
        </w:rPr>
        <w:t xml:space="preserve">                     </w:t>
      </w:r>
      <w:r>
        <w:t xml:space="preserve">   </w:t>
      </w:r>
      <w:r>
        <w:rPr>
          <w:rFonts w:hint="eastAsia"/>
        </w:rPr>
        <w:t>单位：元</w:t>
      </w:r>
    </w:p>
    <w:tbl>
      <w:tblPr>
        <w:tblStyle w:val="a4"/>
        <w:tblW w:w="0" w:type="auto"/>
        <w:tblLook w:val="04A0" w:firstRow="1" w:lastRow="0" w:firstColumn="1" w:lastColumn="0" w:noHBand="0" w:noVBand="1"/>
      </w:tblPr>
      <w:tblGrid>
        <w:gridCol w:w="1659"/>
        <w:gridCol w:w="1659"/>
        <w:gridCol w:w="1659"/>
        <w:gridCol w:w="1659"/>
        <w:gridCol w:w="1660"/>
      </w:tblGrid>
      <w:tr w:rsidR="000025E4" w:rsidTr="00F425C1">
        <w:tc>
          <w:tcPr>
            <w:tcW w:w="1659" w:type="dxa"/>
            <w:vMerge w:val="restart"/>
          </w:tcPr>
          <w:p w:rsidR="000025E4" w:rsidRDefault="000025E4" w:rsidP="000025E4">
            <w:pPr>
              <w:jc w:val="center"/>
            </w:pPr>
            <w:r>
              <w:rPr>
                <w:rFonts w:hint="eastAsia"/>
              </w:rPr>
              <w:t>账户名称</w:t>
            </w:r>
          </w:p>
        </w:tc>
        <w:tc>
          <w:tcPr>
            <w:tcW w:w="3318" w:type="dxa"/>
            <w:gridSpan w:val="2"/>
          </w:tcPr>
          <w:p w:rsidR="000025E4" w:rsidRDefault="000025E4" w:rsidP="000025E4">
            <w:pPr>
              <w:jc w:val="center"/>
            </w:pPr>
            <w:r>
              <w:rPr>
                <w:rFonts w:hint="eastAsia"/>
              </w:rPr>
              <w:t>本期发生额</w:t>
            </w:r>
          </w:p>
        </w:tc>
        <w:tc>
          <w:tcPr>
            <w:tcW w:w="3319" w:type="dxa"/>
            <w:gridSpan w:val="2"/>
          </w:tcPr>
          <w:p w:rsidR="000025E4" w:rsidRDefault="000025E4" w:rsidP="000025E4">
            <w:pPr>
              <w:jc w:val="center"/>
            </w:pPr>
            <w:r>
              <w:rPr>
                <w:rFonts w:hint="eastAsia"/>
              </w:rPr>
              <w:t>期末余额</w:t>
            </w:r>
          </w:p>
        </w:tc>
      </w:tr>
      <w:tr w:rsidR="000025E4" w:rsidTr="000025E4">
        <w:tc>
          <w:tcPr>
            <w:tcW w:w="1659" w:type="dxa"/>
            <w:vMerge/>
          </w:tcPr>
          <w:p w:rsidR="000025E4" w:rsidRDefault="000025E4" w:rsidP="000025E4">
            <w:pPr>
              <w:jc w:val="center"/>
            </w:pPr>
          </w:p>
        </w:tc>
        <w:tc>
          <w:tcPr>
            <w:tcW w:w="1659" w:type="dxa"/>
          </w:tcPr>
          <w:p w:rsidR="000025E4" w:rsidRDefault="000025E4" w:rsidP="000025E4">
            <w:pPr>
              <w:jc w:val="center"/>
            </w:pPr>
            <w:r>
              <w:rPr>
                <w:rFonts w:hint="eastAsia"/>
              </w:rPr>
              <w:t>借方</w:t>
            </w:r>
          </w:p>
        </w:tc>
        <w:tc>
          <w:tcPr>
            <w:tcW w:w="1659" w:type="dxa"/>
          </w:tcPr>
          <w:p w:rsidR="000025E4" w:rsidRDefault="000025E4" w:rsidP="000025E4">
            <w:pPr>
              <w:jc w:val="center"/>
            </w:pPr>
            <w:r>
              <w:rPr>
                <w:rFonts w:hint="eastAsia"/>
              </w:rPr>
              <w:t>贷方</w:t>
            </w:r>
          </w:p>
        </w:tc>
        <w:tc>
          <w:tcPr>
            <w:tcW w:w="1659" w:type="dxa"/>
          </w:tcPr>
          <w:p w:rsidR="000025E4" w:rsidRDefault="000025E4" w:rsidP="000025E4">
            <w:pPr>
              <w:jc w:val="center"/>
            </w:pPr>
            <w:r>
              <w:rPr>
                <w:rFonts w:hint="eastAsia"/>
              </w:rPr>
              <w:t>借方</w:t>
            </w:r>
          </w:p>
        </w:tc>
        <w:tc>
          <w:tcPr>
            <w:tcW w:w="1660" w:type="dxa"/>
          </w:tcPr>
          <w:p w:rsidR="000025E4" w:rsidRDefault="000025E4" w:rsidP="000025E4">
            <w:pPr>
              <w:jc w:val="center"/>
            </w:pPr>
            <w:r>
              <w:rPr>
                <w:rFonts w:hint="eastAsia"/>
              </w:rPr>
              <w:t>贷方</w:t>
            </w:r>
          </w:p>
        </w:tc>
      </w:tr>
      <w:tr w:rsidR="000025E4" w:rsidTr="000025E4">
        <w:tc>
          <w:tcPr>
            <w:tcW w:w="1659" w:type="dxa"/>
          </w:tcPr>
          <w:p w:rsidR="000025E4" w:rsidRDefault="000025E4" w:rsidP="000025E4">
            <w:pPr>
              <w:jc w:val="center"/>
            </w:pPr>
            <w:r>
              <w:rPr>
                <w:rFonts w:hint="eastAsia"/>
              </w:rPr>
              <w:t>库存现金</w:t>
            </w:r>
          </w:p>
        </w:tc>
        <w:tc>
          <w:tcPr>
            <w:tcW w:w="1659" w:type="dxa"/>
          </w:tcPr>
          <w:p w:rsidR="000025E4" w:rsidRDefault="000025E4" w:rsidP="000025E4">
            <w:pPr>
              <w:jc w:val="center"/>
            </w:pPr>
          </w:p>
        </w:tc>
        <w:tc>
          <w:tcPr>
            <w:tcW w:w="1659" w:type="dxa"/>
          </w:tcPr>
          <w:p w:rsidR="000025E4" w:rsidRDefault="000025E4" w:rsidP="000025E4">
            <w:pPr>
              <w:jc w:val="center"/>
            </w:pPr>
          </w:p>
        </w:tc>
        <w:tc>
          <w:tcPr>
            <w:tcW w:w="1659" w:type="dxa"/>
          </w:tcPr>
          <w:p w:rsidR="000025E4" w:rsidRDefault="000025E4" w:rsidP="000025E4">
            <w:pPr>
              <w:jc w:val="center"/>
            </w:pPr>
          </w:p>
        </w:tc>
        <w:tc>
          <w:tcPr>
            <w:tcW w:w="1660" w:type="dxa"/>
          </w:tcPr>
          <w:p w:rsidR="000025E4" w:rsidRDefault="000025E4" w:rsidP="000025E4">
            <w:pPr>
              <w:jc w:val="center"/>
            </w:pPr>
          </w:p>
        </w:tc>
      </w:tr>
      <w:tr w:rsidR="000025E4" w:rsidTr="000025E4">
        <w:tc>
          <w:tcPr>
            <w:tcW w:w="1659" w:type="dxa"/>
          </w:tcPr>
          <w:p w:rsidR="000025E4" w:rsidRDefault="000025E4" w:rsidP="000025E4">
            <w:pPr>
              <w:jc w:val="center"/>
            </w:pPr>
            <w:r>
              <w:rPr>
                <w:rFonts w:hint="eastAsia"/>
              </w:rPr>
              <w:t>银行存款</w:t>
            </w:r>
          </w:p>
        </w:tc>
        <w:tc>
          <w:tcPr>
            <w:tcW w:w="1659" w:type="dxa"/>
          </w:tcPr>
          <w:p w:rsidR="000025E4" w:rsidRDefault="000025E4" w:rsidP="000025E4">
            <w:pPr>
              <w:jc w:val="center"/>
            </w:pPr>
          </w:p>
        </w:tc>
        <w:tc>
          <w:tcPr>
            <w:tcW w:w="1659" w:type="dxa"/>
          </w:tcPr>
          <w:p w:rsidR="000025E4" w:rsidRDefault="000025E4" w:rsidP="000025E4">
            <w:pPr>
              <w:jc w:val="center"/>
            </w:pPr>
          </w:p>
        </w:tc>
        <w:tc>
          <w:tcPr>
            <w:tcW w:w="1659" w:type="dxa"/>
          </w:tcPr>
          <w:p w:rsidR="000025E4" w:rsidRDefault="000025E4" w:rsidP="000025E4">
            <w:pPr>
              <w:jc w:val="center"/>
            </w:pPr>
          </w:p>
        </w:tc>
        <w:tc>
          <w:tcPr>
            <w:tcW w:w="1660" w:type="dxa"/>
          </w:tcPr>
          <w:p w:rsidR="000025E4" w:rsidRDefault="000025E4" w:rsidP="000025E4">
            <w:pPr>
              <w:jc w:val="center"/>
            </w:pPr>
          </w:p>
        </w:tc>
      </w:tr>
      <w:tr w:rsidR="000025E4" w:rsidTr="000025E4">
        <w:tc>
          <w:tcPr>
            <w:tcW w:w="1659" w:type="dxa"/>
          </w:tcPr>
          <w:p w:rsidR="000025E4" w:rsidRDefault="000025E4" w:rsidP="000025E4">
            <w:pPr>
              <w:jc w:val="center"/>
            </w:pPr>
            <w:r>
              <w:rPr>
                <w:rFonts w:hint="eastAsia"/>
              </w:rPr>
              <w:t>应收票据</w:t>
            </w:r>
          </w:p>
        </w:tc>
        <w:tc>
          <w:tcPr>
            <w:tcW w:w="1659" w:type="dxa"/>
          </w:tcPr>
          <w:p w:rsidR="000025E4" w:rsidRDefault="000025E4" w:rsidP="000025E4">
            <w:pPr>
              <w:jc w:val="center"/>
            </w:pPr>
          </w:p>
        </w:tc>
        <w:tc>
          <w:tcPr>
            <w:tcW w:w="1659" w:type="dxa"/>
          </w:tcPr>
          <w:p w:rsidR="000025E4" w:rsidRDefault="000025E4" w:rsidP="000025E4">
            <w:pPr>
              <w:jc w:val="center"/>
            </w:pPr>
          </w:p>
        </w:tc>
        <w:tc>
          <w:tcPr>
            <w:tcW w:w="1659" w:type="dxa"/>
          </w:tcPr>
          <w:p w:rsidR="000025E4" w:rsidRDefault="000025E4" w:rsidP="000025E4">
            <w:pPr>
              <w:jc w:val="center"/>
            </w:pPr>
          </w:p>
        </w:tc>
        <w:tc>
          <w:tcPr>
            <w:tcW w:w="1660" w:type="dxa"/>
          </w:tcPr>
          <w:p w:rsidR="000025E4" w:rsidRDefault="000025E4" w:rsidP="000025E4">
            <w:pPr>
              <w:jc w:val="center"/>
            </w:pPr>
          </w:p>
        </w:tc>
      </w:tr>
      <w:tr w:rsidR="000025E4" w:rsidTr="000025E4">
        <w:tc>
          <w:tcPr>
            <w:tcW w:w="1659" w:type="dxa"/>
          </w:tcPr>
          <w:p w:rsidR="000025E4" w:rsidRDefault="000025E4" w:rsidP="000025E4">
            <w:pPr>
              <w:jc w:val="center"/>
            </w:pPr>
            <w:r>
              <w:t>……..</w:t>
            </w:r>
          </w:p>
        </w:tc>
        <w:tc>
          <w:tcPr>
            <w:tcW w:w="1659" w:type="dxa"/>
          </w:tcPr>
          <w:p w:rsidR="000025E4" w:rsidRDefault="000025E4" w:rsidP="000025E4">
            <w:pPr>
              <w:jc w:val="center"/>
            </w:pPr>
          </w:p>
        </w:tc>
        <w:tc>
          <w:tcPr>
            <w:tcW w:w="1659" w:type="dxa"/>
          </w:tcPr>
          <w:p w:rsidR="000025E4" w:rsidRDefault="000025E4" w:rsidP="000025E4">
            <w:pPr>
              <w:jc w:val="center"/>
            </w:pPr>
          </w:p>
        </w:tc>
        <w:tc>
          <w:tcPr>
            <w:tcW w:w="1659" w:type="dxa"/>
          </w:tcPr>
          <w:p w:rsidR="000025E4" w:rsidRDefault="000025E4" w:rsidP="000025E4">
            <w:pPr>
              <w:jc w:val="center"/>
            </w:pPr>
          </w:p>
        </w:tc>
        <w:tc>
          <w:tcPr>
            <w:tcW w:w="1660" w:type="dxa"/>
          </w:tcPr>
          <w:p w:rsidR="000025E4" w:rsidRDefault="000025E4" w:rsidP="000025E4">
            <w:pPr>
              <w:jc w:val="center"/>
            </w:pPr>
          </w:p>
        </w:tc>
      </w:tr>
      <w:tr w:rsidR="000025E4" w:rsidTr="000025E4">
        <w:tc>
          <w:tcPr>
            <w:tcW w:w="1659" w:type="dxa"/>
          </w:tcPr>
          <w:p w:rsidR="000025E4" w:rsidRDefault="000025E4" w:rsidP="000025E4">
            <w:pPr>
              <w:jc w:val="center"/>
            </w:pPr>
            <w:r>
              <w:rPr>
                <w:rFonts w:hint="eastAsia"/>
              </w:rPr>
              <w:t>合计</w:t>
            </w:r>
          </w:p>
        </w:tc>
        <w:tc>
          <w:tcPr>
            <w:tcW w:w="1659" w:type="dxa"/>
          </w:tcPr>
          <w:p w:rsidR="000025E4" w:rsidRDefault="000025E4" w:rsidP="000025E4">
            <w:pPr>
              <w:jc w:val="center"/>
            </w:pPr>
          </w:p>
        </w:tc>
        <w:tc>
          <w:tcPr>
            <w:tcW w:w="1659" w:type="dxa"/>
          </w:tcPr>
          <w:p w:rsidR="000025E4" w:rsidRDefault="000025E4" w:rsidP="000025E4">
            <w:pPr>
              <w:jc w:val="center"/>
            </w:pPr>
          </w:p>
        </w:tc>
        <w:tc>
          <w:tcPr>
            <w:tcW w:w="1659" w:type="dxa"/>
          </w:tcPr>
          <w:p w:rsidR="000025E4" w:rsidRDefault="000025E4" w:rsidP="000025E4">
            <w:pPr>
              <w:jc w:val="center"/>
            </w:pPr>
          </w:p>
        </w:tc>
        <w:tc>
          <w:tcPr>
            <w:tcW w:w="1660" w:type="dxa"/>
          </w:tcPr>
          <w:p w:rsidR="000025E4" w:rsidRDefault="000025E4" w:rsidP="000025E4">
            <w:pPr>
              <w:jc w:val="center"/>
            </w:pPr>
          </w:p>
        </w:tc>
      </w:tr>
    </w:tbl>
    <w:p w:rsidR="000025E4" w:rsidRDefault="000025E4" w:rsidP="000025E4">
      <w:pPr>
        <w:jc w:val="center"/>
      </w:pPr>
    </w:p>
    <w:p w:rsidR="000C788D" w:rsidRPr="00995E11" w:rsidRDefault="000C788D" w:rsidP="00995E11">
      <w:pPr>
        <w:jc w:val="center"/>
        <w:rPr>
          <w:sz w:val="28"/>
        </w:rPr>
      </w:pPr>
      <w:r w:rsidRPr="00995E11">
        <w:rPr>
          <w:rFonts w:hint="eastAsia"/>
          <w:sz w:val="28"/>
        </w:rPr>
        <w:t>资产负债表</w:t>
      </w:r>
    </w:p>
    <w:p w:rsidR="000C788D" w:rsidRDefault="000C788D" w:rsidP="000C788D">
      <w:pPr>
        <w:jc w:val="left"/>
      </w:pPr>
      <w:r>
        <w:rPr>
          <w:rFonts w:hint="eastAsia"/>
        </w:rPr>
        <w:t>编制单位：环球股份有限公司</w:t>
      </w:r>
      <w:r>
        <w:rPr>
          <w:rFonts w:hint="eastAsia"/>
        </w:rPr>
        <w:t xml:space="preserve"> 2015</w:t>
      </w:r>
      <w:r>
        <w:rPr>
          <w:rFonts w:hint="eastAsia"/>
        </w:rPr>
        <w:t>年</w:t>
      </w:r>
      <w:r>
        <w:rPr>
          <w:rFonts w:hint="eastAsia"/>
        </w:rPr>
        <w:t>12</w:t>
      </w:r>
      <w:r>
        <w:rPr>
          <w:rFonts w:hint="eastAsia"/>
        </w:rPr>
        <w:t>月</w:t>
      </w:r>
      <w:r>
        <w:rPr>
          <w:rFonts w:hint="eastAsia"/>
        </w:rPr>
        <w:t>31</w:t>
      </w:r>
      <w:r>
        <w:rPr>
          <w:rFonts w:hint="eastAsia"/>
        </w:rPr>
        <w:t>日</w:t>
      </w:r>
      <w:r>
        <w:rPr>
          <w:rFonts w:hint="eastAsia"/>
        </w:rPr>
        <w:t xml:space="preserve">                       </w:t>
      </w:r>
      <w:r>
        <w:rPr>
          <w:rFonts w:hint="eastAsia"/>
        </w:rPr>
        <w:t>单位：元</w:t>
      </w:r>
    </w:p>
    <w:tbl>
      <w:tblPr>
        <w:tblStyle w:val="a4"/>
        <w:tblW w:w="0" w:type="auto"/>
        <w:tblLook w:val="04A0" w:firstRow="1" w:lastRow="0" w:firstColumn="1" w:lastColumn="0" w:noHBand="0" w:noVBand="1"/>
      </w:tblPr>
      <w:tblGrid>
        <w:gridCol w:w="1696"/>
        <w:gridCol w:w="1068"/>
        <w:gridCol w:w="1383"/>
        <w:gridCol w:w="1660"/>
        <w:gridCol w:w="1106"/>
        <w:gridCol w:w="1383"/>
      </w:tblGrid>
      <w:tr w:rsidR="000C788D" w:rsidTr="00995E11">
        <w:tc>
          <w:tcPr>
            <w:tcW w:w="1696" w:type="dxa"/>
          </w:tcPr>
          <w:p w:rsidR="000C788D" w:rsidRDefault="000C788D" w:rsidP="00995E11">
            <w:pPr>
              <w:jc w:val="center"/>
            </w:pPr>
            <w:r>
              <w:rPr>
                <w:rFonts w:hint="eastAsia"/>
              </w:rPr>
              <w:t>资产</w:t>
            </w:r>
          </w:p>
        </w:tc>
        <w:tc>
          <w:tcPr>
            <w:tcW w:w="1068" w:type="dxa"/>
          </w:tcPr>
          <w:p w:rsidR="000C788D" w:rsidRDefault="000C788D" w:rsidP="00995E11">
            <w:pPr>
              <w:jc w:val="center"/>
            </w:pPr>
            <w:r>
              <w:rPr>
                <w:rFonts w:hint="eastAsia"/>
              </w:rPr>
              <w:t>期末余额</w:t>
            </w:r>
          </w:p>
        </w:tc>
        <w:tc>
          <w:tcPr>
            <w:tcW w:w="1383" w:type="dxa"/>
          </w:tcPr>
          <w:p w:rsidR="000C788D" w:rsidRDefault="000C788D" w:rsidP="00995E11">
            <w:pPr>
              <w:jc w:val="center"/>
            </w:pPr>
            <w:r>
              <w:rPr>
                <w:rFonts w:hint="eastAsia"/>
              </w:rPr>
              <w:t>年初余额</w:t>
            </w:r>
          </w:p>
        </w:tc>
        <w:tc>
          <w:tcPr>
            <w:tcW w:w="1660" w:type="dxa"/>
          </w:tcPr>
          <w:p w:rsidR="000C788D" w:rsidRDefault="000C788D" w:rsidP="00995E11">
            <w:pPr>
              <w:jc w:val="center"/>
            </w:pPr>
            <w:r>
              <w:rPr>
                <w:rFonts w:hint="eastAsia"/>
              </w:rPr>
              <w:t>负债和所有者权益</w:t>
            </w:r>
          </w:p>
        </w:tc>
        <w:tc>
          <w:tcPr>
            <w:tcW w:w="1106" w:type="dxa"/>
          </w:tcPr>
          <w:p w:rsidR="000C788D" w:rsidRDefault="000C788D" w:rsidP="00995E11">
            <w:pPr>
              <w:jc w:val="center"/>
            </w:pPr>
            <w:r>
              <w:rPr>
                <w:rFonts w:hint="eastAsia"/>
              </w:rPr>
              <w:t>期末余额</w:t>
            </w:r>
          </w:p>
        </w:tc>
        <w:tc>
          <w:tcPr>
            <w:tcW w:w="1383" w:type="dxa"/>
          </w:tcPr>
          <w:p w:rsidR="000C788D" w:rsidRDefault="000C788D" w:rsidP="00995E11">
            <w:pPr>
              <w:jc w:val="center"/>
            </w:pPr>
            <w:r>
              <w:rPr>
                <w:rFonts w:hint="eastAsia"/>
              </w:rPr>
              <w:t>年初余额</w:t>
            </w:r>
          </w:p>
        </w:tc>
      </w:tr>
      <w:tr w:rsidR="000C788D" w:rsidTr="00995E11">
        <w:tc>
          <w:tcPr>
            <w:tcW w:w="1696" w:type="dxa"/>
          </w:tcPr>
          <w:p w:rsidR="000C788D" w:rsidRDefault="000C788D" w:rsidP="00995E11">
            <w:pPr>
              <w:jc w:val="center"/>
            </w:pPr>
            <w:r>
              <w:rPr>
                <w:rFonts w:hint="eastAsia"/>
              </w:rPr>
              <w:t>流动资产：</w:t>
            </w:r>
          </w:p>
        </w:tc>
        <w:tc>
          <w:tcPr>
            <w:tcW w:w="1068" w:type="dxa"/>
          </w:tcPr>
          <w:p w:rsidR="000C788D" w:rsidRDefault="000C788D" w:rsidP="00995E11">
            <w:pPr>
              <w:jc w:val="center"/>
            </w:pPr>
          </w:p>
        </w:tc>
        <w:tc>
          <w:tcPr>
            <w:tcW w:w="1383" w:type="dxa"/>
          </w:tcPr>
          <w:p w:rsidR="000C788D" w:rsidRDefault="000C788D" w:rsidP="00995E11">
            <w:pPr>
              <w:jc w:val="center"/>
            </w:pPr>
          </w:p>
        </w:tc>
        <w:tc>
          <w:tcPr>
            <w:tcW w:w="1660" w:type="dxa"/>
          </w:tcPr>
          <w:p w:rsidR="000C788D" w:rsidRDefault="000C788D" w:rsidP="00995E11">
            <w:pPr>
              <w:jc w:val="center"/>
            </w:pPr>
            <w:r>
              <w:rPr>
                <w:rFonts w:hint="eastAsia"/>
              </w:rPr>
              <w:t>流动负债：</w:t>
            </w:r>
          </w:p>
        </w:tc>
        <w:tc>
          <w:tcPr>
            <w:tcW w:w="1106" w:type="dxa"/>
          </w:tcPr>
          <w:p w:rsidR="000C788D" w:rsidRDefault="000C788D" w:rsidP="00995E11">
            <w:pPr>
              <w:jc w:val="center"/>
            </w:pPr>
          </w:p>
        </w:tc>
        <w:tc>
          <w:tcPr>
            <w:tcW w:w="1383" w:type="dxa"/>
          </w:tcPr>
          <w:p w:rsidR="000C788D" w:rsidRDefault="000C788D" w:rsidP="00995E11">
            <w:pPr>
              <w:jc w:val="center"/>
            </w:pPr>
          </w:p>
        </w:tc>
      </w:tr>
      <w:tr w:rsidR="000C788D" w:rsidTr="00995E11">
        <w:tc>
          <w:tcPr>
            <w:tcW w:w="1696" w:type="dxa"/>
          </w:tcPr>
          <w:p w:rsidR="000C788D" w:rsidRDefault="000C788D" w:rsidP="00995E11">
            <w:pPr>
              <w:jc w:val="center"/>
            </w:pPr>
            <w:r>
              <w:rPr>
                <w:rFonts w:hint="eastAsia"/>
              </w:rPr>
              <w:t>货币资金</w:t>
            </w:r>
          </w:p>
        </w:tc>
        <w:tc>
          <w:tcPr>
            <w:tcW w:w="1068" w:type="dxa"/>
          </w:tcPr>
          <w:p w:rsidR="000C788D" w:rsidRDefault="000C788D" w:rsidP="00995E11">
            <w:pPr>
              <w:jc w:val="center"/>
            </w:pPr>
          </w:p>
        </w:tc>
        <w:tc>
          <w:tcPr>
            <w:tcW w:w="1383" w:type="dxa"/>
          </w:tcPr>
          <w:p w:rsidR="000C788D" w:rsidRDefault="000C788D" w:rsidP="00995E11">
            <w:pPr>
              <w:jc w:val="center"/>
            </w:pPr>
            <w:r>
              <w:rPr>
                <w:rFonts w:hint="eastAsia"/>
              </w:rPr>
              <w:t>549254</w:t>
            </w:r>
          </w:p>
        </w:tc>
        <w:tc>
          <w:tcPr>
            <w:tcW w:w="1660" w:type="dxa"/>
          </w:tcPr>
          <w:p w:rsidR="000C788D" w:rsidRDefault="000C788D" w:rsidP="00995E11">
            <w:pPr>
              <w:jc w:val="center"/>
            </w:pPr>
            <w:r>
              <w:rPr>
                <w:rFonts w:hint="eastAsia"/>
              </w:rPr>
              <w:t>短期借款</w:t>
            </w:r>
          </w:p>
        </w:tc>
        <w:tc>
          <w:tcPr>
            <w:tcW w:w="1106" w:type="dxa"/>
          </w:tcPr>
          <w:p w:rsidR="000C788D" w:rsidRDefault="000C788D" w:rsidP="00995E11">
            <w:pPr>
              <w:jc w:val="center"/>
            </w:pPr>
          </w:p>
        </w:tc>
        <w:tc>
          <w:tcPr>
            <w:tcW w:w="1383" w:type="dxa"/>
          </w:tcPr>
          <w:p w:rsidR="000C788D" w:rsidRDefault="000C788D" w:rsidP="00995E11">
            <w:pPr>
              <w:jc w:val="center"/>
            </w:pPr>
            <w:r>
              <w:rPr>
                <w:rFonts w:hint="eastAsia"/>
              </w:rPr>
              <w:t>80000</w:t>
            </w:r>
          </w:p>
        </w:tc>
      </w:tr>
      <w:tr w:rsidR="000C788D" w:rsidTr="00995E11">
        <w:tc>
          <w:tcPr>
            <w:tcW w:w="1696" w:type="dxa"/>
          </w:tcPr>
          <w:p w:rsidR="000C788D" w:rsidRDefault="000C788D" w:rsidP="00995E11">
            <w:pPr>
              <w:jc w:val="center"/>
            </w:pPr>
            <w:r>
              <w:rPr>
                <w:rFonts w:hint="eastAsia"/>
              </w:rPr>
              <w:t>以公允价值计量且变动计入当期损益的金融资产</w:t>
            </w:r>
          </w:p>
        </w:tc>
        <w:tc>
          <w:tcPr>
            <w:tcW w:w="1068" w:type="dxa"/>
          </w:tcPr>
          <w:p w:rsidR="000C788D" w:rsidRDefault="000C788D" w:rsidP="00995E11">
            <w:pPr>
              <w:jc w:val="center"/>
            </w:pPr>
          </w:p>
        </w:tc>
        <w:tc>
          <w:tcPr>
            <w:tcW w:w="1383" w:type="dxa"/>
          </w:tcPr>
          <w:p w:rsidR="000C788D" w:rsidRDefault="000C788D" w:rsidP="00995E11">
            <w:pPr>
              <w:jc w:val="center"/>
            </w:pPr>
          </w:p>
        </w:tc>
        <w:tc>
          <w:tcPr>
            <w:tcW w:w="1660" w:type="dxa"/>
          </w:tcPr>
          <w:p w:rsidR="000C788D" w:rsidRDefault="000C788D" w:rsidP="00995E11">
            <w:pPr>
              <w:jc w:val="center"/>
            </w:pPr>
            <w:r>
              <w:rPr>
                <w:rFonts w:hint="eastAsia"/>
              </w:rPr>
              <w:t>应付票据</w:t>
            </w:r>
          </w:p>
        </w:tc>
        <w:tc>
          <w:tcPr>
            <w:tcW w:w="1106" w:type="dxa"/>
          </w:tcPr>
          <w:p w:rsidR="000C788D" w:rsidRDefault="000C788D" w:rsidP="00995E11">
            <w:pPr>
              <w:jc w:val="center"/>
            </w:pPr>
          </w:p>
        </w:tc>
        <w:tc>
          <w:tcPr>
            <w:tcW w:w="1383" w:type="dxa"/>
          </w:tcPr>
          <w:p w:rsidR="000C788D" w:rsidRDefault="000C788D" w:rsidP="00995E11">
            <w:pPr>
              <w:jc w:val="center"/>
            </w:pPr>
            <w:r>
              <w:rPr>
                <w:rFonts w:hint="eastAsia"/>
              </w:rPr>
              <w:t>40950</w:t>
            </w:r>
          </w:p>
        </w:tc>
      </w:tr>
      <w:tr w:rsidR="000C788D" w:rsidTr="00995E11">
        <w:tc>
          <w:tcPr>
            <w:tcW w:w="1696" w:type="dxa"/>
          </w:tcPr>
          <w:p w:rsidR="000C788D" w:rsidRDefault="000C788D" w:rsidP="00995E11">
            <w:pPr>
              <w:jc w:val="center"/>
            </w:pPr>
            <w:r>
              <w:rPr>
                <w:rFonts w:hint="eastAsia"/>
              </w:rPr>
              <w:t>应收票据</w:t>
            </w:r>
          </w:p>
        </w:tc>
        <w:tc>
          <w:tcPr>
            <w:tcW w:w="1068" w:type="dxa"/>
          </w:tcPr>
          <w:p w:rsidR="000C788D" w:rsidRDefault="000C788D" w:rsidP="00995E11">
            <w:pPr>
              <w:jc w:val="center"/>
            </w:pPr>
          </w:p>
        </w:tc>
        <w:tc>
          <w:tcPr>
            <w:tcW w:w="1383" w:type="dxa"/>
          </w:tcPr>
          <w:p w:rsidR="000C788D" w:rsidRDefault="000C788D" w:rsidP="00995E11">
            <w:pPr>
              <w:jc w:val="center"/>
            </w:pPr>
            <w:r>
              <w:rPr>
                <w:rFonts w:hint="eastAsia"/>
              </w:rPr>
              <w:t>100100</w:t>
            </w:r>
          </w:p>
        </w:tc>
        <w:tc>
          <w:tcPr>
            <w:tcW w:w="1660" w:type="dxa"/>
          </w:tcPr>
          <w:p w:rsidR="000C788D" w:rsidRDefault="000C788D" w:rsidP="00995E11">
            <w:pPr>
              <w:jc w:val="center"/>
            </w:pPr>
            <w:r>
              <w:rPr>
                <w:rFonts w:hint="eastAsia"/>
              </w:rPr>
              <w:t>应付账款</w:t>
            </w:r>
          </w:p>
        </w:tc>
        <w:tc>
          <w:tcPr>
            <w:tcW w:w="1106" w:type="dxa"/>
          </w:tcPr>
          <w:p w:rsidR="000C788D" w:rsidRDefault="000C788D" w:rsidP="00995E11">
            <w:pPr>
              <w:jc w:val="center"/>
            </w:pPr>
          </w:p>
        </w:tc>
        <w:tc>
          <w:tcPr>
            <w:tcW w:w="1383" w:type="dxa"/>
          </w:tcPr>
          <w:p w:rsidR="000C788D" w:rsidRDefault="000C788D" w:rsidP="00995E11">
            <w:pPr>
              <w:jc w:val="center"/>
            </w:pPr>
            <w:r>
              <w:rPr>
                <w:rFonts w:hint="eastAsia"/>
              </w:rPr>
              <w:t>30200</w:t>
            </w:r>
          </w:p>
        </w:tc>
      </w:tr>
      <w:tr w:rsidR="000C788D" w:rsidTr="00995E11">
        <w:tc>
          <w:tcPr>
            <w:tcW w:w="1696" w:type="dxa"/>
          </w:tcPr>
          <w:p w:rsidR="000C788D" w:rsidRDefault="000C788D" w:rsidP="00995E11">
            <w:pPr>
              <w:jc w:val="center"/>
            </w:pPr>
            <w:r>
              <w:rPr>
                <w:rFonts w:hint="eastAsia"/>
              </w:rPr>
              <w:t>应收账款</w:t>
            </w:r>
          </w:p>
        </w:tc>
        <w:tc>
          <w:tcPr>
            <w:tcW w:w="1068" w:type="dxa"/>
          </w:tcPr>
          <w:p w:rsidR="000C788D" w:rsidRDefault="000C788D" w:rsidP="00995E11">
            <w:pPr>
              <w:jc w:val="center"/>
            </w:pPr>
          </w:p>
        </w:tc>
        <w:tc>
          <w:tcPr>
            <w:tcW w:w="1383" w:type="dxa"/>
          </w:tcPr>
          <w:p w:rsidR="000C788D" w:rsidRDefault="000C788D" w:rsidP="00995E11">
            <w:pPr>
              <w:jc w:val="center"/>
            </w:pPr>
            <w:r>
              <w:rPr>
                <w:rFonts w:hint="eastAsia"/>
              </w:rPr>
              <w:t>342260</w:t>
            </w:r>
          </w:p>
        </w:tc>
        <w:tc>
          <w:tcPr>
            <w:tcW w:w="1660" w:type="dxa"/>
          </w:tcPr>
          <w:p w:rsidR="000C788D" w:rsidRDefault="000C788D" w:rsidP="00995E11">
            <w:pPr>
              <w:jc w:val="center"/>
            </w:pPr>
            <w:r>
              <w:rPr>
                <w:rFonts w:hint="eastAsia"/>
              </w:rPr>
              <w:t>预收款项</w:t>
            </w:r>
          </w:p>
        </w:tc>
        <w:tc>
          <w:tcPr>
            <w:tcW w:w="1106" w:type="dxa"/>
          </w:tcPr>
          <w:p w:rsidR="000C788D" w:rsidRDefault="000C788D" w:rsidP="00995E11">
            <w:pPr>
              <w:jc w:val="center"/>
            </w:pPr>
          </w:p>
        </w:tc>
        <w:tc>
          <w:tcPr>
            <w:tcW w:w="1383" w:type="dxa"/>
          </w:tcPr>
          <w:p w:rsidR="000C788D" w:rsidRDefault="000C788D" w:rsidP="00995E11">
            <w:pPr>
              <w:jc w:val="center"/>
            </w:pPr>
            <w:r>
              <w:rPr>
                <w:rFonts w:hint="eastAsia"/>
              </w:rPr>
              <w:t>75500</w:t>
            </w:r>
          </w:p>
        </w:tc>
      </w:tr>
      <w:tr w:rsidR="000C788D" w:rsidTr="00995E11">
        <w:tc>
          <w:tcPr>
            <w:tcW w:w="1696" w:type="dxa"/>
          </w:tcPr>
          <w:p w:rsidR="000C788D" w:rsidRDefault="000C788D" w:rsidP="00995E11">
            <w:pPr>
              <w:jc w:val="center"/>
            </w:pPr>
            <w:r>
              <w:rPr>
                <w:rFonts w:hint="eastAsia"/>
              </w:rPr>
              <w:t>预付款项</w:t>
            </w:r>
          </w:p>
        </w:tc>
        <w:tc>
          <w:tcPr>
            <w:tcW w:w="1068" w:type="dxa"/>
          </w:tcPr>
          <w:p w:rsidR="000C788D" w:rsidRDefault="000C788D" w:rsidP="00995E11">
            <w:pPr>
              <w:jc w:val="center"/>
            </w:pPr>
          </w:p>
        </w:tc>
        <w:tc>
          <w:tcPr>
            <w:tcW w:w="1383" w:type="dxa"/>
          </w:tcPr>
          <w:p w:rsidR="000C788D" w:rsidRDefault="000C788D" w:rsidP="00995E11">
            <w:pPr>
              <w:jc w:val="center"/>
            </w:pPr>
            <w:r>
              <w:rPr>
                <w:rFonts w:hint="eastAsia"/>
              </w:rPr>
              <w:t>125000</w:t>
            </w:r>
          </w:p>
        </w:tc>
        <w:tc>
          <w:tcPr>
            <w:tcW w:w="1660" w:type="dxa"/>
          </w:tcPr>
          <w:p w:rsidR="000C788D" w:rsidRDefault="000C788D" w:rsidP="00995E11">
            <w:pPr>
              <w:jc w:val="center"/>
            </w:pPr>
            <w:r>
              <w:rPr>
                <w:rFonts w:hint="eastAsia"/>
              </w:rPr>
              <w:t>应付职工薪酬</w:t>
            </w:r>
          </w:p>
        </w:tc>
        <w:tc>
          <w:tcPr>
            <w:tcW w:w="1106" w:type="dxa"/>
          </w:tcPr>
          <w:p w:rsidR="000C788D" w:rsidRDefault="000C788D" w:rsidP="00995E11">
            <w:pPr>
              <w:jc w:val="center"/>
            </w:pPr>
          </w:p>
        </w:tc>
        <w:tc>
          <w:tcPr>
            <w:tcW w:w="1383" w:type="dxa"/>
          </w:tcPr>
          <w:p w:rsidR="000C788D" w:rsidRDefault="000C788D" w:rsidP="00995E11">
            <w:pPr>
              <w:jc w:val="center"/>
            </w:pPr>
            <w:r>
              <w:rPr>
                <w:rFonts w:hint="eastAsia"/>
              </w:rPr>
              <w:t>7584</w:t>
            </w:r>
          </w:p>
        </w:tc>
      </w:tr>
      <w:tr w:rsidR="000C788D" w:rsidTr="00995E11">
        <w:tc>
          <w:tcPr>
            <w:tcW w:w="1696" w:type="dxa"/>
          </w:tcPr>
          <w:p w:rsidR="000C788D" w:rsidRDefault="000C788D" w:rsidP="00995E11">
            <w:pPr>
              <w:jc w:val="center"/>
            </w:pPr>
            <w:r>
              <w:rPr>
                <w:rFonts w:hint="eastAsia"/>
              </w:rPr>
              <w:t>其他应收款</w:t>
            </w:r>
          </w:p>
        </w:tc>
        <w:tc>
          <w:tcPr>
            <w:tcW w:w="1068" w:type="dxa"/>
          </w:tcPr>
          <w:p w:rsidR="000C788D" w:rsidRDefault="000C788D" w:rsidP="00995E11">
            <w:pPr>
              <w:jc w:val="center"/>
            </w:pPr>
          </w:p>
        </w:tc>
        <w:tc>
          <w:tcPr>
            <w:tcW w:w="1383" w:type="dxa"/>
          </w:tcPr>
          <w:p w:rsidR="000C788D" w:rsidRDefault="000C788D" w:rsidP="00995E11">
            <w:pPr>
              <w:jc w:val="center"/>
            </w:pPr>
            <w:r>
              <w:rPr>
                <w:rFonts w:hint="eastAsia"/>
              </w:rPr>
              <w:t>1110.4</w:t>
            </w:r>
          </w:p>
        </w:tc>
        <w:tc>
          <w:tcPr>
            <w:tcW w:w="1660" w:type="dxa"/>
          </w:tcPr>
          <w:p w:rsidR="000C788D" w:rsidRDefault="000C788D" w:rsidP="00995E11">
            <w:pPr>
              <w:jc w:val="center"/>
            </w:pPr>
            <w:r>
              <w:rPr>
                <w:rFonts w:hint="eastAsia"/>
              </w:rPr>
              <w:t>应交税费</w:t>
            </w:r>
          </w:p>
        </w:tc>
        <w:tc>
          <w:tcPr>
            <w:tcW w:w="1106" w:type="dxa"/>
          </w:tcPr>
          <w:p w:rsidR="000C788D" w:rsidRDefault="000C788D" w:rsidP="00995E11">
            <w:pPr>
              <w:jc w:val="center"/>
            </w:pPr>
          </w:p>
        </w:tc>
        <w:tc>
          <w:tcPr>
            <w:tcW w:w="1383" w:type="dxa"/>
          </w:tcPr>
          <w:p w:rsidR="000C788D" w:rsidRDefault="000C788D" w:rsidP="00995E11">
            <w:pPr>
              <w:jc w:val="center"/>
            </w:pPr>
            <w:r>
              <w:rPr>
                <w:rFonts w:hint="eastAsia"/>
              </w:rPr>
              <w:t>63227.2</w:t>
            </w:r>
          </w:p>
        </w:tc>
      </w:tr>
      <w:tr w:rsidR="000C788D" w:rsidTr="00995E11">
        <w:tc>
          <w:tcPr>
            <w:tcW w:w="1696" w:type="dxa"/>
          </w:tcPr>
          <w:p w:rsidR="000C788D" w:rsidRDefault="000C788D" w:rsidP="00995E11">
            <w:pPr>
              <w:jc w:val="center"/>
            </w:pPr>
            <w:r>
              <w:rPr>
                <w:rFonts w:hint="eastAsia"/>
              </w:rPr>
              <w:t>存货</w:t>
            </w:r>
          </w:p>
        </w:tc>
        <w:tc>
          <w:tcPr>
            <w:tcW w:w="1068" w:type="dxa"/>
          </w:tcPr>
          <w:p w:rsidR="000C788D" w:rsidRDefault="000C788D" w:rsidP="00995E11">
            <w:pPr>
              <w:jc w:val="center"/>
            </w:pPr>
          </w:p>
        </w:tc>
        <w:tc>
          <w:tcPr>
            <w:tcW w:w="1383" w:type="dxa"/>
          </w:tcPr>
          <w:p w:rsidR="000C788D" w:rsidRDefault="000C788D" w:rsidP="00995E11">
            <w:pPr>
              <w:jc w:val="center"/>
            </w:pPr>
            <w:r>
              <w:rPr>
                <w:rFonts w:hint="eastAsia"/>
              </w:rPr>
              <w:t>459493.6</w:t>
            </w:r>
          </w:p>
        </w:tc>
        <w:tc>
          <w:tcPr>
            <w:tcW w:w="1660" w:type="dxa"/>
          </w:tcPr>
          <w:p w:rsidR="000C788D" w:rsidRDefault="000C788D" w:rsidP="00995E11">
            <w:pPr>
              <w:jc w:val="center"/>
            </w:pPr>
            <w:r>
              <w:rPr>
                <w:rFonts w:hint="eastAsia"/>
              </w:rPr>
              <w:t>应付利息</w:t>
            </w:r>
          </w:p>
        </w:tc>
        <w:tc>
          <w:tcPr>
            <w:tcW w:w="1106" w:type="dxa"/>
          </w:tcPr>
          <w:p w:rsidR="000C788D" w:rsidRDefault="000C788D" w:rsidP="00995E11">
            <w:pPr>
              <w:jc w:val="center"/>
            </w:pPr>
          </w:p>
        </w:tc>
        <w:tc>
          <w:tcPr>
            <w:tcW w:w="1383" w:type="dxa"/>
          </w:tcPr>
          <w:p w:rsidR="000C788D" w:rsidRDefault="000C788D" w:rsidP="00995E11">
            <w:pPr>
              <w:jc w:val="center"/>
            </w:pPr>
            <w:r>
              <w:rPr>
                <w:rFonts w:hint="eastAsia"/>
              </w:rPr>
              <w:t>1360</w:t>
            </w:r>
          </w:p>
        </w:tc>
      </w:tr>
      <w:tr w:rsidR="000C788D" w:rsidTr="00995E11">
        <w:tc>
          <w:tcPr>
            <w:tcW w:w="1696" w:type="dxa"/>
          </w:tcPr>
          <w:p w:rsidR="000C788D" w:rsidRDefault="000C788D" w:rsidP="00995E11">
            <w:pPr>
              <w:jc w:val="center"/>
            </w:pPr>
            <w:r>
              <w:rPr>
                <w:rFonts w:hint="eastAsia"/>
              </w:rPr>
              <w:t>流动资产合计</w:t>
            </w:r>
          </w:p>
        </w:tc>
        <w:tc>
          <w:tcPr>
            <w:tcW w:w="1068" w:type="dxa"/>
          </w:tcPr>
          <w:p w:rsidR="000C788D" w:rsidRDefault="000C788D" w:rsidP="00995E11">
            <w:pPr>
              <w:jc w:val="center"/>
            </w:pPr>
          </w:p>
        </w:tc>
        <w:tc>
          <w:tcPr>
            <w:tcW w:w="1383" w:type="dxa"/>
          </w:tcPr>
          <w:p w:rsidR="000C788D" w:rsidRDefault="000C788D" w:rsidP="00995E11">
            <w:pPr>
              <w:jc w:val="center"/>
            </w:pPr>
            <w:r>
              <w:rPr>
                <w:rFonts w:hint="eastAsia"/>
              </w:rPr>
              <w:t>1577218</w:t>
            </w:r>
          </w:p>
        </w:tc>
        <w:tc>
          <w:tcPr>
            <w:tcW w:w="1660" w:type="dxa"/>
          </w:tcPr>
          <w:p w:rsidR="000C788D" w:rsidRDefault="000C788D" w:rsidP="00995E11">
            <w:pPr>
              <w:jc w:val="center"/>
            </w:pPr>
            <w:r>
              <w:rPr>
                <w:rFonts w:hint="eastAsia"/>
              </w:rPr>
              <w:t>应付股利</w:t>
            </w:r>
          </w:p>
        </w:tc>
        <w:tc>
          <w:tcPr>
            <w:tcW w:w="1106" w:type="dxa"/>
          </w:tcPr>
          <w:p w:rsidR="000C788D" w:rsidRDefault="000C788D" w:rsidP="00995E11">
            <w:pPr>
              <w:jc w:val="center"/>
            </w:pPr>
          </w:p>
        </w:tc>
        <w:tc>
          <w:tcPr>
            <w:tcW w:w="1383" w:type="dxa"/>
          </w:tcPr>
          <w:p w:rsidR="000C788D" w:rsidRDefault="000C788D" w:rsidP="00995E11">
            <w:pPr>
              <w:jc w:val="center"/>
            </w:pPr>
            <w:r>
              <w:rPr>
                <w:rFonts w:hint="eastAsia"/>
              </w:rPr>
              <w:t>58000</w:t>
            </w:r>
          </w:p>
        </w:tc>
      </w:tr>
      <w:tr w:rsidR="00995E11" w:rsidTr="00995E11">
        <w:tc>
          <w:tcPr>
            <w:tcW w:w="1696" w:type="dxa"/>
          </w:tcPr>
          <w:p w:rsidR="000C788D" w:rsidRDefault="000C788D" w:rsidP="00995E11">
            <w:pPr>
              <w:jc w:val="center"/>
            </w:pPr>
            <w:r>
              <w:rPr>
                <w:rFonts w:hint="eastAsia"/>
              </w:rPr>
              <w:t>非流动资产：</w:t>
            </w:r>
          </w:p>
        </w:tc>
        <w:tc>
          <w:tcPr>
            <w:tcW w:w="1068" w:type="dxa"/>
          </w:tcPr>
          <w:p w:rsidR="000C788D" w:rsidRDefault="000C788D" w:rsidP="00995E11">
            <w:pPr>
              <w:jc w:val="center"/>
            </w:pPr>
          </w:p>
        </w:tc>
        <w:tc>
          <w:tcPr>
            <w:tcW w:w="1383" w:type="dxa"/>
          </w:tcPr>
          <w:p w:rsidR="000C788D" w:rsidRDefault="000C788D" w:rsidP="00995E11">
            <w:pPr>
              <w:jc w:val="center"/>
            </w:pPr>
          </w:p>
        </w:tc>
        <w:tc>
          <w:tcPr>
            <w:tcW w:w="1660" w:type="dxa"/>
          </w:tcPr>
          <w:p w:rsidR="000C788D" w:rsidRDefault="000C788D" w:rsidP="00995E11">
            <w:pPr>
              <w:jc w:val="center"/>
            </w:pPr>
            <w:r>
              <w:rPr>
                <w:rFonts w:hint="eastAsia"/>
              </w:rPr>
              <w:t>其他应付款</w:t>
            </w:r>
          </w:p>
        </w:tc>
        <w:tc>
          <w:tcPr>
            <w:tcW w:w="1106" w:type="dxa"/>
          </w:tcPr>
          <w:p w:rsidR="000C788D" w:rsidRDefault="000C788D" w:rsidP="00995E11">
            <w:pPr>
              <w:jc w:val="center"/>
            </w:pPr>
          </w:p>
        </w:tc>
        <w:tc>
          <w:tcPr>
            <w:tcW w:w="1383" w:type="dxa"/>
          </w:tcPr>
          <w:p w:rsidR="000C788D" w:rsidRDefault="000C788D" w:rsidP="00995E11">
            <w:pPr>
              <w:jc w:val="center"/>
            </w:pPr>
            <w:r>
              <w:rPr>
                <w:rFonts w:hint="eastAsia"/>
              </w:rPr>
              <w:t>3793.8</w:t>
            </w:r>
          </w:p>
        </w:tc>
      </w:tr>
      <w:tr w:rsidR="000C788D" w:rsidTr="00995E11">
        <w:tc>
          <w:tcPr>
            <w:tcW w:w="1696" w:type="dxa"/>
          </w:tcPr>
          <w:p w:rsidR="000C788D" w:rsidRDefault="000C788D" w:rsidP="00995E11">
            <w:pPr>
              <w:jc w:val="center"/>
            </w:pPr>
            <w:r>
              <w:rPr>
                <w:rFonts w:hint="eastAsia"/>
              </w:rPr>
              <w:t>固定资产原价</w:t>
            </w:r>
          </w:p>
        </w:tc>
        <w:tc>
          <w:tcPr>
            <w:tcW w:w="1068" w:type="dxa"/>
          </w:tcPr>
          <w:p w:rsidR="000C788D" w:rsidRDefault="000C788D" w:rsidP="00995E11">
            <w:pPr>
              <w:jc w:val="center"/>
            </w:pPr>
          </w:p>
        </w:tc>
        <w:tc>
          <w:tcPr>
            <w:tcW w:w="1383" w:type="dxa"/>
          </w:tcPr>
          <w:p w:rsidR="000C788D" w:rsidRDefault="000C788D" w:rsidP="00995E11">
            <w:pPr>
              <w:jc w:val="center"/>
            </w:pPr>
            <w:r>
              <w:rPr>
                <w:rFonts w:hint="eastAsia"/>
              </w:rPr>
              <w:t>1028092</w:t>
            </w:r>
          </w:p>
        </w:tc>
        <w:tc>
          <w:tcPr>
            <w:tcW w:w="1660" w:type="dxa"/>
          </w:tcPr>
          <w:p w:rsidR="000C788D" w:rsidRDefault="000C788D" w:rsidP="00995E11">
            <w:pPr>
              <w:jc w:val="center"/>
            </w:pPr>
            <w:r>
              <w:rPr>
                <w:rFonts w:hint="eastAsia"/>
              </w:rPr>
              <w:t>流动负债合计</w:t>
            </w:r>
          </w:p>
        </w:tc>
        <w:tc>
          <w:tcPr>
            <w:tcW w:w="1106" w:type="dxa"/>
          </w:tcPr>
          <w:p w:rsidR="000C788D" w:rsidRDefault="000C788D" w:rsidP="00995E11">
            <w:pPr>
              <w:jc w:val="center"/>
            </w:pPr>
          </w:p>
        </w:tc>
        <w:tc>
          <w:tcPr>
            <w:tcW w:w="1383" w:type="dxa"/>
          </w:tcPr>
          <w:p w:rsidR="000C788D" w:rsidRDefault="000C788D" w:rsidP="00995E11">
            <w:pPr>
              <w:jc w:val="center"/>
            </w:pPr>
            <w:r>
              <w:rPr>
                <w:rFonts w:hint="eastAsia"/>
              </w:rPr>
              <w:t>360615</w:t>
            </w:r>
          </w:p>
        </w:tc>
      </w:tr>
      <w:tr w:rsidR="000C788D" w:rsidTr="00995E11">
        <w:tc>
          <w:tcPr>
            <w:tcW w:w="1696" w:type="dxa"/>
          </w:tcPr>
          <w:p w:rsidR="000C788D" w:rsidRDefault="000C788D" w:rsidP="00995E11">
            <w:pPr>
              <w:jc w:val="center"/>
            </w:pPr>
            <w:r>
              <w:rPr>
                <w:rFonts w:hint="eastAsia"/>
              </w:rPr>
              <w:t>减：累计折旧</w:t>
            </w:r>
          </w:p>
        </w:tc>
        <w:tc>
          <w:tcPr>
            <w:tcW w:w="1068" w:type="dxa"/>
          </w:tcPr>
          <w:p w:rsidR="000C788D" w:rsidRDefault="000C788D" w:rsidP="00995E11">
            <w:pPr>
              <w:jc w:val="center"/>
            </w:pPr>
          </w:p>
        </w:tc>
        <w:tc>
          <w:tcPr>
            <w:tcW w:w="1383" w:type="dxa"/>
          </w:tcPr>
          <w:p w:rsidR="000C788D" w:rsidRDefault="000C788D" w:rsidP="00995E11">
            <w:pPr>
              <w:jc w:val="center"/>
            </w:pPr>
            <w:r>
              <w:rPr>
                <w:rFonts w:hint="eastAsia"/>
              </w:rPr>
              <w:t>155850</w:t>
            </w:r>
          </w:p>
        </w:tc>
        <w:tc>
          <w:tcPr>
            <w:tcW w:w="1660" w:type="dxa"/>
          </w:tcPr>
          <w:p w:rsidR="000C788D" w:rsidRDefault="000C788D" w:rsidP="00995E11">
            <w:pPr>
              <w:jc w:val="center"/>
            </w:pPr>
            <w:r>
              <w:rPr>
                <w:rFonts w:hint="eastAsia"/>
              </w:rPr>
              <w:t>所有者权益：</w:t>
            </w:r>
          </w:p>
        </w:tc>
        <w:tc>
          <w:tcPr>
            <w:tcW w:w="1106" w:type="dxa"/>
          </w:tcPr>
          <w:p w:rsidR="000C788D" w:rsidRDefault="000C788D" w:rsidP="00995E11">
            <w:pPr>
              <w:jc w:val="center"/>
            </w:pPr>
          </w:p>
        </w:tc>
        <w:tc>
          <w:tcPr>
            <w:tcW w:w="1383" w:type="dxa"/>
          </w:tcPr>
          <w:p w:rsidR="000C788D" w:rsidRDefault="000C788D" w:rsidP="00995E11">
            <w:pPr>
              <w:jc w:val="center"/>
            </w:pPr>
          </w:p>
        </w:tc>
      </w:tr>
      <w:tr w:rsidR="000C788D" w:rsidTr="00995E11">
        <w:tc>
          <w:tcPr>
            <w:tcW w:w="1696" w:type="dxa"/>
          </w:tcPr>
          <w:p w:rsidR="000C788D" w:rsidRDefault="000C788D" w:rsidP="00995E11">
            <w:pPr>
              <w:jc w:val="center"/>
            </w:pPr>
            <w:r>
              <w:rPr>
                <w:rFonts w:hint="eastAsia"/>
              </w:rPr>
              <w:t>固定资产净值</w:t>
            </w:r>
          </w:p>
        </w:tc>
        <w:tc>
          <w:tcPr>
            <w:tcW w:w="1068" w:type="dxa"/>
          </w:tcPr>
          <w:p w:rsidR="000C788D" w:rsidRDefault="000C788D" w:rsidP="00995E11">
            <w:pPr>
              <w:jc w:val="center"/>
            </w:pPr>
          </w:p>
        </w:tc>
        <w:tc>
          <w:tcPr>
            <w:tcW w:w="1383" w:type="dxa"/>
          </w:tcPr>
          <w:p w:rsidR="000C788D" w:rsidRDefault="000C788D" w:rsidP="00995E11">
            <w:pPr>
              <w:jc w:val="center"/>
            </w:pPr>
            <w:r>
              <w:rPr>
                <w:rFonts w:hint="eastAsia"/>
              </w:rPr>
              <w:t>872242</w:t>
            </w:r>
          </w:p>
        </w:tc>
        <w:tc>
          <w:tcPr>
            <w:tcW w:w="1660" w:type="dxa"/>
          </w:tcPr>
          <w:p w:rsidR="000C788D" w:rsidRDefault="000C788D" w:rsidP="00995E11">
            <w:pPr>
              <w:jc w:val="center"/>
            </w:pPr>
            <w:r>
              <w:rPr>
                <w:rFonts w:hint="eastAsia"/>
              </w:rPr>
              <w:t>股本</w:t>
            </w:r>
          </w:p>
        </w:tc>
        <w:tc>
          <w:tcPr>
            <w:tcW w:w="1106" w:type="dxa"/>
          </w:tcPr>
          <w:p w:rsidR="000C788D" w:rsidRDefault="000C788D" w:rsidP="00995E11">
            <w:pPr>
              <w:jc w:val="center"/>
            </w:pPr>
          </w:p>
        </w:tc>
        <w:tc>
          <w:tcPr>
            <w:tcW w:w="1383" w:type="dxa"/>
          </w:tcPr>
          <w:p w:rsidR="000C788D" w:rsidRDefault="000C788D" w:rsidP="00995E11">
            <w:pPr>
              <w:jc w:val="center"/>
            </w:pPr>
            <w:r>
              <w:rPr>
                <w:rFonts w:hint="eastAsia"/>
              </w:rPr>
              <w:t>1500000</w:t>
            </w:r>
          </w:p>
        </w:tc>
      </w:tr>
      <w:tr w:rsidR="000C788D" w:rsidTr="00995E11">
        <w:tc>
          <w:tcPr>
            <w:tcW w:w="1696" w:type="dxa"/>
          </w:tcPr>
          <w:p w:rsidR="000C788D" w:rsidRDefault="000C788D" w:rsidP="00995E11">
            <w:pPr>
              <w:jc w:val="center"/>
            </w:pPr>
            <w:r>
              <w:rPr>
                <w:rFonts w:hint="eastAsia"/>
              </w:rPr>
              <w:t>在建工程</w:t>
            </w:r>
          </w:p>
        </w:tc>
        <w:tc>
          <w:tcPr>
            <w:tcW w:w="1068" w:type="dxa"/>
          </w:tcPr>
          <w:p w:rsidR="000C788D" w:rsidRDefault="000C788D" w:rsidP="00995E11">
            <w:pPr>
              <w:jc w:val="center"/>
            </w:pPr>
          </w:p>
        </w:tc>
        <w:tc>
          <w:tcPr>
            <w:tcW w:w="1383" w:type="dxa"/>
          </w:tcPr>
          <w:p w:rsidR="000C788D" w:rsidRDefault="000C788D" w:rsidP="00995E11">
            <w:pPr>
              <w:jc w:val="center"/>
            </w:pPr>
          </w:p>
        </w:tc>
        <w:tc>
          <w:tcPr>
            <w:tcW w:w="1660" w:type="dxa"/>
          </w:tcPr>
          <w:p w:rsidR="000C788D" w:rsidRDefault="000C788D" w:rsidP="00995E11">
            <w:pPr>
              <w:jc w:val="center"/>
            </w:pPr>
            <w:r>
              <w:rPr>
                <w:rFonts w:hint="eastAsia"/>
              </w:rPr>
              <w:t>资本公积</w:t>
            </w:r>
          </w:p>
        </w:tc>
        <w:tc>
          <w:tcPr>
            <w:tcW w:w="1106" w:type="dxa"/>
          </w:tcPr>
          <w:p w:rsidR="000C788D" w:rsidRDefault="000C788D" w:rsidP="00995E11">
            <w:pPr>
              <w:jc w:val="center"/>
            </w:pPr>
          </w:p>
        </w:tc>
        <w:tc>
          <w:tcPr>
            <w:tcW w:w="1383" w:type="dxa"/>
          </w:tcPr>
          <w:p w:rsidR="000C788D" w:rsidRDefault="000C788D" w:rsidP="00995E11">
            <w:pPr>
              <w:jc w:val="center"/>
            </w:pPr>
            <w:r>
              <w:rPr>
                <w:rFonts w:hint="eastAsia"/>
              </w:rPr>
              <w:t>281000</w:t>
            </w:r>
          </w:p>
        </w:tc>
      </w:tr>
      <w:tr w:rsidR="000C788D" w:rsidTr="00995E11">
        <w:tc>
          <w:tcPr>
            <w:tcW w:w="1696" w:type="dxa"/>
          </w:tcPr>
          <w:p w:rsidR="000C788D" w:rsidRDefault="000C788D" w:rsidP="00995E11">
            <w:pPr>
              <w:jc w:val="center"/>
            </w:pPr>
            <w:r>
              <w:rPr>
                <w:rFonts w:hint="eastAsia"/>
              </w:rPr>
              <w:t>固定资产合计</w:t>
            </w:r>
          </w:p>
        </w:tc>
        <w:tc>
          <w:tcPr>
            <w:tcW w:w="1068" w:type="dxa"/>
          </w:tcPr>
          <w:p w:rsidR="000C788D" w:rsidRDefault="000C788D" w:rsidP="00995E11">
            <w:pPr>
              <w:jc w:val="center"/>
            </w:pPr>
          </w:p>
        </w:tc>
        <w:tc>
          <w:tcPr>
            <w:tcW w:w="1383" w:type="dxa"/>
          </w:tcPr>
          <w:p w:rsidR="000C788D" w:rsidRDefault="000C788D" w:rsidP="00995E11">
            <w:pPr>
              <w:jc w:val="center"/>
            </w:pPr>
            <w:r>
              <w:rPr>
                <w:rFonts w:hint="eastAsia"/>
              </w:rPr>
              <w:t>872242</w:t>
            </w:r>
          </w:p>
        </w:tc>
        <w:tc>
          <w:tcPr>
            <w:tcW w:w="1660" w:type="dxa"/>
          </w:tcPr>
          <w:p w:rsidR="000C788D" w:rsidRDefault="000C788D" w:rsidP="00995E11">
            <w:pPr>
              <w:jc w:val="center"/>
            </w:pPr>
            <w:r>
              <w:rPr>
                <w:rFonts w:hint="eastAsia"/>
              </w:rPr>
              <w:t>盈余公积</w:t>
            </w:r>
          </w:p>
        </w:tc>
        <w:tc>
          <w:tcPr>
            <w:tcW w:w="1106" w:type="dxa"/>
          </w:tcPr>
          <w:p w:rsidR="000C788D" w:rsidRDefault="000C788D" w:rsidP="00995E11">
            <w:pPr>
              <w:jc w:val="center"/>
            </w:pPr>
          </w:p>
        </w:tc>
        <w:tc>
          <w:tcPr>
            <w:tcW w:w="1383" w:type="dxa"/>
          </w:tcPr>
          <w:p w:rsidR="000C788D" w:rsidRDefault="000C788D" w:rsidP="00995E11">
            <w:pPr>
              <w:jc w:val="center"/>
            </w:pPr>
            <w:r>
              <w:rPr>
                <w:rFonts w:hint="eastAsia"/>
              </w:rPr>
              <w:t>72586.5</w:t>
            </w:r>
          </w:p>
        </w:tc>
      </w:tr>
      <w:tr w:rsidR="000C788D" w:rsidTr="00995E11">
        <w:tc>
          <w:tcPr>
            <w:tcW w:w="1696" w:type="dxa"/>
          </w:tcPr>
          <w:p w:rsidR="000C788D" w:rsidRDefault="000C788D" w:rsidP="00995E11">
            <w:pPr>
              <w:jc w:val="center"/>
            </w:pPr>
            <w:r>
              <w:rPr>
                <w:rFonts w:hint="eastAsia"/>
              </w:rPr>
              <w:t>长期待摊费用</w:t>
            </w:r>
          </w:p>
        </w:tc>
        <w:tc>
          <w:tcPr>
            <w:tcW w:w="1068" w:type="dxa"/>
          </w:tcPr>
          <w:p w:rsidR="000C788D" w:rsidRDefault="000C788D" w:rsidP="00995E11">
            <w:pPr>
              <w:jc w:val="center"/>
            </w:pPr>
          </w:p>
        </w:tc>
        <w:tc>
          <w:tcPr>
            <w:tcW w:w="1383" w:type="dxa"/>
          </w:tcPr>
          <w:p w:rsidR="000C788D" w:rsidRDefault="000C788D" w:rsidP="00995E11">
            <w:pPr>
              <w:jc w:val="center"/>
            </w:pPr>
            <w:r>
              <w:rPr>
                <w:rFonts w:hint="eastAsia"/>
              </w:rPr>
              <w:t>1820</w:t>
            </w:r>
          </w:p>
        </w:tc>
        <w:tc>
          <w:tcPr>
            <w:tcW w:w="1660" w:type="dxa"/>
          </w:tcPr>
          <w:p w:rsidR="000C788D" w:rsidRDefault="000C788D" w:rsidP="00995E11">
            <w:pPr>
              <w:jc w:val="center"/>
            </w:pPr>
            <w:r>
              <w:rPr>
                <w:rFonts w:hint="eastAsia"/>
              </w:rPr>
              <w:t>未分配利润</w:t>
            </w:r>
          </w:p>
        </w:tc>
        <w:tc>
          <w:tcPr>
            <w:tcW w:w="1106" w:type="dxa"/>
          </w:tcPr>
          <w:p w:rsidR="000C788D" w:rsidRDefault="000C788D" w:rsidP="00995E11">
            <w:pPr>
              <w:jc w:val="center"/>
            </w:pPr>
          </w:p>
        </w:tc>
        <w:tc>
          <w:tcPr>
            <w:tcW w:w="1383" w:type="dxa"/>
          </w:tcPr>
          <w:p w:rsidR="000C788D" w:rsidRDefault="000C788D" w:rsidP="00995E11">
            <w:pPr>
              <w:jc w:val="center"/>
            </w:pPr>
            <w:r>
              <w:rPr>
                <w:rFonts w:hint="eastAsia"/>
              </w:rPr>
              <w:t>237078.5</w:t>
            </w:r>
          </w:p>
        </w:tc>
      </w:tr>
      <w:tr w:rsidR="000C788D" w:rsidTr="00995E11">
        <w:tc>
          <w:tcPr>
            <w:tcW w:w="1696" w:type="dxa"/>
          </w:tcPr>
          <w:p w:rsidR="000C788D" w:rsidRDefault="000C788D" w:rsidP="00995E11">
            <w:pPr>
              <w:jc w:val="center"/>
            </w:pPr>
            <w:r>
              <w:rPr>
                <w:rFonts w:hint="eastAsia"/>
              </w:rPr>
              <w:t>非流动资产合计</w:t>
            </w:r>
          </w:p>
        </w:tc>
        <w:tc>
          <w:tcPr>
            <w:tcW w:w="1068" w:type="dxa"/>
          </w:tcPr>
          <w:p w:rsidR="000C788D" w:rsidRDefault="000C788D" w:rsidP="00995E11">
            <w:pPr>
              <w:jc w:val="center"/>
            </w:pPr>
          </w:p>
        </w:tc>
        <w:tc>
          <w:tcPr>
            <w:tcW w:w="1383" w:type="dxa"/>
          </w:tcPr>
          <w:p w:rsidR="000C788D" w:rsidRDefault="000C788D" w:rsidP="00995E11">
            <w:pPr>
              <w:jc w:val="center"/>
            </w:pPr>
            <w:r>
              <w:rPr>
                <w:rFonts w:hint="eastAsia"/>
              </w:rPr>
              <w:t>874062</w:t>
            </w:r>
          </w:p>
        </w:tc>
        <w:tc>
          <w:tcPr>
            <w:tcW w:w="1660" w:type="dxa"/>
          </w:tcPr>
          <w:p w:rsidR="000C788D" w:rsidRDefault="000C788D" w:rsidP="00995E11">
            <w:pPr>
              <w:jc w:val="center"/>
            </w:pPr>
            <w:r>
              <w:rPr>
                <w:rFonts w:hint="eastAsia"/>
              </w:rPr>
              <w:t>所有者权益合计</w:t>
            </w:r>
          </w:p>
        </w:tc>
        <w:tc>
          <w:tcPr>
            <w:tcW w:w="1106" w:type="dxa"/>
          </w:tcPr>
          <w:p w:rsidR="000C788D" w:rsidRDefault="000C788D" w:rsidP="00995E11">
            <w:pPr>
              <w:jc w:val="center"/>
            </w:pPr>
          </w:p>
        </w:tc>
        <w:tc>
          <w:tcPr>
            <w:tcW w:w="1383" w:type="dxa"/>
          </w:tcPr>
          <w:p w:rsidR="000C788D" w:rsidRDefault="000C788D" w:rsidP="00995E11">
            <w:pPr>
              <w:jc w:val="center"/>
            </w:pPr>
            <w:r>
              <w:rPr>
                <w:rFonts w:hint="eastAsia"/>
              </w:rPr>
              <w:t>2090665</w:t>
            </w:r>
          </w:p>
        </w:tc>
      </w:tr>
      <w:tr w:rsidR="000C788D" w:rsidTr="00995E11">
        <w:tc>
          <w:tcPr>
            <w:tcW w:w="1696" w:type="dxa"/>
          </w:tcPr>
          <w:p w:rsidR="000C788D" w:rsidRDefault="000C788D" w:rsidP="00995E11">
            <w:pPr>
              <w:jc w:val="center"/>
            </w:pPr>
            <w:r>
              <w:rPr>
                <w:rFonts w:hint="eastAsia"/>
              </w:rPr>
              <w:t>资产总计</w:t>
            </w:r>
          </w:p>
        </w:tc>
        <w:tc>
          <w:tcPr>
            <w:tcW w:w="1068" w:type="dxa"/>
          </w:tcPr>
          <w:p w:rsidR="000C788D" w:rsidRDefault="000C788D" w:rsidP="00995E11">
            <w:pPr>
              <w:jc w:val="center"/>
            </w:pPr>
          </w:p>
        </w:tc>
        <w:tc>
          <w:tcPr>
            <w:tcW w:w="1383" w:type="dxa"/>
          </w:tcPr>
          <w:p w:rsidR="000C788D" w:rsidRDefault="000C788D" w:rsidP="00995E11">
            <w:pPr>
              <w:jc w:val="center"/>
            </w:pPr>
            <w:r>
              <w:rPr>
                <w:rFonts w:hint="eastAsia"/>
              </w:rPr>
              <w:t>2451280</w:t>
            </w:r>
          </w:p>
        </w:tc>
        <w:tc>
          <w:tcPr>
            <w:tcW w:w="1660" w:type="dxa"/>
          </w:tcPr>
          <w:p w:rsidR="000C788D" w:rsidRDefault="000C788D" w:rsidP="00995E11">
            <w:pPr>
              <w:jc w:val="center"/>
            </w:pPr>
            <w:r>
              <w:rPr>
                <w:rFonts w:hint="eastAsia"/>
              </w:rPr>
              <w:t>负债和所有者权益总计</w:t>
            </w:r>
          </w:p>
        </w:tc>
        <w:tc>
          <w:tcPr>
            <w:tcW w:w="1106" w:type="dxa"/>
          </w:tcPr>
          <w:p w:rsidR="000C788D" w:rsidRDefault="000C788D" w:rsidP="00995E11">
            <w:pPr>
              <w:jc w:val="center"/>
            </w:pPr>
          </w:p>
        </w:tc>
        <w:tc>
          <w:tcPr>
            <w:tcW w:w="1383" w:type="dxa"/>
          </w:tcPr>
          <w:p w:rsidR="000C788D" w:rsidRDefault="000C788D" w:rsidP="00995E11">
            <w:pPr>
              <w:jc w:val="center"/>
            </w:pPr>
            <w:r>
              <w:rPr>
                <w:rFonts w:hint="eastAsia"/>
              </w:rPr>
              <w:t>2451280</w:t>
            </w:r>
          </w:p>
        </w:tc>
      </w:tr>
    </w:tbl>
    <w:p w:rsidR="000C6CEC" w:rsidRDefault="00995E11" w:rsidP="000C788D">
      <w:pPr>
        <w:jc w:val="left"/>
      </w:pPr>
      <w:r>
        <w:rPr>
          <w:rFonts w:hint="eastAsia"/>
        </w:rPr>
        <w:lastRenderedPageBreak/>
        <w:t>案例分析题（</w:t>
      </w:r>
      <w:r w:rsidR="00C0543D">
        <w:rPr>
          <w:rFonts w:hint="eastAsia"/>
        </w:rPr>
        <w:t>40</w:t>
      </w:r>
      <w:r>
        <w:rPr>
          <w:rFonts w:hint="eastAsia"/>
        </w:rPr>
        <w:t>%</w:t>
      </w:r>
      <w:r>
        <w:rPr>
          <w:rFonts w:hint="eastAsia"/>
        </w:rPr>
        <w:t>）</w:t>
      </w:r>
    </w:p>
    <w:p w:rsidR="00675A75" w:rsidRDefault="000C6CEC" w:rsidP="000C788D">
      <w:pPr>
        <w:jc w:val="left"/>
      </w:pPr>
      <w:r>
        <w:rPr>
          <w:rFonts w:hint="eastAsia"/>
        </w:rPr>
        <w:t>东方神韵公司于</w:t>
      </w:r>
      <w:r>
        <w:rPr>
          <w:rFonts w:hint="eastAsia"/>
        </w:rPr>
        <w:t>2010</w:t>
      </w:r>
      <w:r>
        <w:rPr>
          <w:rFonts w:hint="eastAsia"/>
        </w:rPr>
        <w:t>年成立，其主营业务为生产和销售中高端系列护肤品以及彩妆系列产品，</w:t>
      </w:r>
      <w:r w:rsidR="004A65CD">
        <w:rPr>
          <w:rFonts w:hint="eastAsia"/>
        </w:rPr>
        <w:t>以开设专门连锁店为主要销售渠道。</w:t>
      </w:r>
      <w:r>
        <w:rPr>
          <w:rFonts w:hint="eastAsia"/>
        </w:rPr>
        <w:t>自成立以来在行业中的市场份额和利润逐年</w:t>
      </w:r>
      <w:r w:rsidR="004A65CD">
        <w:rPr>
          <w:rFonts w:hint="eastAsia"/>
        </w:rPr>
        <w:t>增长，</w:t>
      </w:r>
      <w:r>
        <w:rPr>
          <w:rFonts w:hint="eastAsia"/>
        </w:rPr>
        <w:t>直至</w:t>
      </w:r>
      <w:r w:rsidR="00AE66DF">
        <w:rPr>
          <w:rFonts w:hint="eastAsia"/>
        </w:rPr>
        <w:t>近三年</w:t>
      </w:r>
      <w:r>
        <w:rPr>
          <w:rFonts w:hint="eastAsia"/>
        </w:rPr>
        <w:t>，由于受到进口彩妆</w:t>
      </w:r>
      <w:r w:rsidR="00216B71">
        <w:rPr>
          <w:rFonts w:hint="eastAsia"/>
        </w:rPr>
        <w:t>频频降价以及网络</w:t>
      </w:r>
      <w:r w:rsidR="004A65CD">
        <w:rPr>
          <w:rFonts w:hint="eastAsia"/>
        </w:rPr>
        <w:t>销售</w:t>
      </w:r>
      <w:r>
        <w:rPr>
          <w:rFonts w:hint="eastAsia"/>
        </w:rPr>
        <w:t>的冲击，其利润的增长速度变慢。公司高层决议在</w:t>
      </w:r>
      <w:r>
        <w:rPr>
          <w:rFonts w:hint="eastAsia"/>
        </w:rPr>
        <w:t>2020</w:t>
      </w:r>
      <w:r>
        <w:rPr>
          <w:rFonts w:hint="eastAsia"/>
        </w:rPr>
        <w:t>年将东方神韵在创业板上市，拟通过分析公司现阶段财务信息发现目前公司存在的问题并促进公司利润的增长。其近三年</w:t>
      </w:r>
      <w:r w:rsidR="00AE66DF">
        <w:rPr>
          <w:rFonts w:hint="eastAsia"/>
        </w:rPr>
        <w:t>主要财务数据及财务比率如下表</w:t>
      </w:r>
      <w:r w:rsidR="001D5DEE">
        <w:rPr>
          <w:rFonts w:hint="eastAsia"/>
        </w:rPr>
        <w:t>：</w:t>
      </w:r>
    </w:p>
    <w:p w:rsidR="001D5DEE" w:rsidRDefault="001D5DEE" w:rsidP="000C788D">
      <w:pPr>
        <w:jc w:val="left"/>
      </w:pPr>
    </w:p>
    <w:tbl>
      <w:tblPr>
        <w:tblStyle w:val="a4"/>
        <w:tblW w:w="0" w:type="auto"/>
        <w:tblLook w:val="04A0" w:firstRow="1" w:lastRow="0" w:firstColumn="1" w:lastColumn="0" w:noHBand="0" w:noVBand="1"/>
      </w:tblPr>
      <w:tblGrid>
        <w:gridCol w:w="2405"/>
        <w:gridCol w:w="1985"/>
        <w:gridCol w:w="1984"/>
        <w:gridCol w:w="1922"/>
      </w:tblGrid>
      <w:tr w:rsidR="001D5DEE" w:rsidTr="001D5DEE">
        <w:tc>
          <w:tcPr>
            <w:tcW w:w="2405" w:type="dxa"/>
          </w:tcPr>
          <w:p w:rsidR="001D5DEE" w:rsidRDefault="001D5DEE" w:rsidP="001D5DEE">
            <w:pPr>
              <w:jc w:val="center"/>
            </w:pPr>
          </w:p>
        </w:tc>
        <w:tc>
          <w:tcPr>
            <w:tcW w:w="1985" w:type="dxa"/>
          </w:tcPr>
          <w:p w:rsidR="001D5DEE" w:rsidRPr="001D5DEE" w:rsidRDefault="001D5DEE" w:rsidP="001D5DEE">
            <w:pPr>
              <w:jc w:val="center"/>
              <w:rPr>
                <w:b/>
                <w:sz w:val="24"/>
              </w:rPr>
            </w:pPr>
            <w:r w:rsidRPr="001D5DEE">
              <w:rPr>
                <w:rFonts w:hint="eastAsia"/>
                <w:b/>
                <w:sz w:val="24"/>
              </w:rPr>
              <w:t>2014</w:t>
            </w:r>
          </w:p>
        </w:tc>
        <w:tc>
          <w:tcPr>
            <w:tcW w:w="1984" w:type="dxa"/>
          </w:tcPr>
          <w:p w:rsidR="001D5DEE" w:rsidRPr="001D5DEE" w:rsidRDefault="001D5DEE" w:rsidP="001D5DEE">
            <w:pPr>
              <w:jc w:val="center"/>
              <w:rPr>
                <w:b/>
                <w:sz w:val="24"/>
              </w:rPr>
            </w:pPr>
            <w:r w:rsidRPr="001D5DEE">
              <w:rPr>
                <w:rFonts w:hint="eastAsia"/>
                <w:b/>
                <w:sz w:val="24"/>
              </w:rPr>
              <w:t>2015</w:t>
            </w:r>
          </w:p>
        </w:tc>
        <w:tc>
          <w:tcPr>
            <w:tcW w:w="1922" w:type="dxa"/>
          </w:tcPr>
          <w:p w:rsidR="001D5DEE" w:rsidRPr="001D5DEE" w:rsidRDefault="001D5DEE" w:rsidP="001D5DEE">
            <w:pPr>
              <w:jc w:val="center"/>
              <w:rPr>
                <w:b/>
                <w:sz w:val="24"/>
              </w:rPr>
            </w:pPr>
            <w:r w:rsidRPr="001D5DEE">
              <w:rPr>
                <w:b/>
                <w:sz w:val="24"/>
              </w:rPr>
              <w:t>2016</w:t>
            </w:r>
          </w:p>
        </w:tc>
      </w:tr>
      <w:tr w:rsidR="001D5DEE" w:rsidTr="001D5DEE">
        <w:tc>
          <w:tcPr>
            <w:tcW w:w="2405" w:type="dxa"/>
          </w:tcPr>
          <w:p w:rsidR="001D5DEE" w:rsidRPr="001D5DEE" w:rsidRDefault="001D5DEE" w:rsidP="001D5DEE">
            <w:pPr>
              <w:jc w:val="center"/>
              <w:rPr>
                <w:b/>
                <w:sz w:val="22"/>
              </w:rPr>
            </w:pPr>
            <w:r w:rsidRPr="001D5DEE">
              <w:rPr>
                <w:rFonts w:hint="eastAsia"/>
                <w:b/>
                <w:sz w:val="22"/>
              </w:rPr>
              <w:t>销售额（万元）</w:t>
            </w:r>
          </w:p>
        </w:tc>
        <w:tc>
          <w:tcPr>
            <w:tcW w:w="1985" w:type="dxa"/>
          </w:tcPr>
          <w:p w:rsidR="001D5DEE" w:rsidRDefault="001D5DEE" w:rsidP="001D5DEE">
            <w:pPr>
              <w:jc w:val="center"/>
            </w:pPr>
            <w:r>
              <w:rPr>
                <w:rFonts w:hint="eastAsia"/>
              </w:rPr>
              <w:t>4000</w:t>
            </w:r>
          </w:p>
        </w:tc>
        <w:tc>
          <w:tcPr>
            <w:tcW w:w="1984" w:type="dxa"/>
          </w:tcPr>
          <w:p w:rsidR="001D5DEE" w:rsidRDefault="001D5DEE" w:rsidP="001D5DEE">
            <w:pPr>
              <w:jc w:val="center"/>
            </w:pPr>
            <w:r>
              <w:rPr>
                <w:rFonts w:hint="eastAsia"/>
              </w:rPr>
              <w:t>4300</w:t>
            </w:r>
          </w:p>
        </w:tc>
        <w:tc>
          <w:tcPr>
            <w:tcW w:w="1922" w:type="dxa"/>
          </w:tcPr>
          <w:p w:rsidR="001D5DEE" w:rsidRDefault="001D5DEE" w:rsidP="001D5DEE">
            <w:pPr>
              <w:jc w:val="center"/>
            </w:pPr>
            <w:r>
              <w:rPr>
                <w:rFonts w:hint="eastAsia"/>
              </w:rPr>
              <w:t>3800</w:t>
            </w:r>
          </w:p>
        </w:tc>
      </w:tr>
      <w:tr w:rsidR="001D5DEE" w:rsidTr="001D5DEE">
        <w:tc>
          <w:tcPr>
            <w:tcW w:w="2405" w:type="dxa"/>
          </w:tcPr>
          <w:p w:rsidR="001D5DEE" w:rsidRPr="001D5DEE" w:rsidRDefault="001D5DEE" w:rsidP="001D5DEE">
            <w:pPr>
              <w:jc w:val="center"/>
              <w:rPr>
                <w:b/>
                <w:sz w:val="22"/>
              </w:rPr>
            </w:pPr>
            <w:r w:rsidRPr="001D5DEE">
              <w:rPr>
                <w:rFonts w:hint="eastAsia"/>
                <w:b/>
                <w:sz w:val="22"/>
              </w:rPr>
              <w:t>总资产（万元）</w:t>
            </w:r>
          </w:p>
        </w:tc>
        <w:tc>
          <w:tcPr>
            <w:tcW w:w="1985" w:type="dxa"/>
          </w:tcPr>
          <w:p w:rsidR="001D5DEE" w:rsidRDefault="001D5DEE" w:rsidP="001D5DEE">
            <w:pPr>
              <w:jc w:val="center"/>
            </w:pPr>
            <w:r>
              <w:rPr>
                <w:rFonts w:hint="eastAsia"/>
              </w:rPr>
              <w:t>1430</w:t>
            </w:r>
          </w:p>
        </w:tc>
        <w:tc>
          <w:tcPr>
            <w:tcW w:w="1984" w:type="dxa"/>
          </w:tcPr>
          <w:p w:rsidR="001D5DEE" w:rsidRDefault="001D5DEE" w:rsidP="001D5DEE">
            <w:pPr>
              <w:jc w:val="center"/>
            </w:pPr>
            <w:r>
              <w:rPr>
                <w:rFonts w:hint="eastAsia"/>
              </w:rPr>
              <w:t>1560</w:t>
            </w:r>
          </w:p>
        </w:tc>
        <w:tc>
          <w:tcPr>
            <w:tcW w:w="1922" w:type="dxa"/>
          </w:tcPr>
          <w:p w:rsidR="001D5DEE" w:rsidRDefault="001D5DEE" w:rsidP="001D5DEE">
            <w:pPr>
              <w:jc w:val="center"/>
            </w:pPr>
            <w:r>
              <w:rPr>
                <w:rFonts w:hint="eastAsia"/>
              </w:rPr>
              <w:t>1695</w:t>
            </w:r>
          </w:p>
        </w:tc>
      </w:tr>
      <w:tr w:rsidR="001D5DEE" w:rsidTr="001D5DEE">
        <w:tc>
          <w:tcPr>
            <w:tcW w:w="2405" w:type="dxa"/>
          </w:tcPr>
          <w:p w:rsidR="001D5DEE" w:rsidRPr="001D5DEE" w:rsidRDefault="001D5DEE" w:rsidP="001D5DEE">
            <w:pPr>
              <w:jc w:val="center"/>
              <w:rPr>
                <w:b/>
                <w:sz w:val="22"/>
              </w:rPr>
            </w:pPr>
            <w:r w:rsidRPr="001D5DEE">
              <w:rPr>
                <w:rFonts w:hint="eastAsia"/>
                <w:b/>
                <w:sz w:val="22"/>
              </w:rPr>
              <w:t>普通股（万元）</w:t>
            </w:r>
          </w:p>
        </w:tc>
        <w:tc>
          <w:tcPr>
            <w:tcW w:w="1985" w:type="dxa"/>
          </w:tcPr>
          <w:p w:rsidR="001D5DEE" w:rsidRDefault="001D5DEE" w:rsidP="001D5DEE">
            <w:pPr>
              <w:jc w:val="center"/>
            </w:pPr>
            <w:r>
              <w:rPr>
                <w:rFonts w:hint="eastAsia"/>
              </w:rPr>
              <w:t>100</w:t>
            </w:r>
          </w:p>
        </w:tc>
        <w:tc>
          <w:tcPr>
            <w:tcW w:w="1984" w:type="dxa"/>
          </w:tcPr>
          <w:p w:rsidR="001D5DEE" w:rsidRDefault="001D5DEE" w:rsidP="001D5DEE">
            <w:pPr>
              <w:jc w:val="center"/>
            </w:pPr>
            <w:r>
              <w:rPr>
                <w:rFonts w:hint="eastAsia"/>
              </w:rPr>
              <w:t>100</w:t>
            </w:r>
          </w:p>
        </w:tc>
        <w:tc>
          <w:tcPr>
            <w:tcW w:w="1922" w:type="dxa"/>
          </w:tcPr>
          <w:p w:rsidR="001D5DEE" w:rsidRDefault="001D5DEE" w:rsidP="001D5DEE">
            <w:pPr>
              <w:jc w:val="center"/>
            </w:pPr>
            <w:r>
              <w:rPr>
                <w:rFonts w:hint="eastAsia"/>
              </w:rPr>
              <w:t>100</w:t>
            </w:r>
          </w:p>
        </w:tc>
      </w:tr>
      <w:tr w:rsidR="001D5DEE" w:rsidTr="001D5DEE">
        <w:tc>
          <w:tcPr>
            <w:tcW w:w="2405" w:type="dxa"/>
          </w:tcPr>
          <w:p w:rsidR="001D5DEE" w:rsidRPr="001D5DEE" w:rsidRDefault="001D5DEE" w:rsidP="001D5DEE">
            <w:pPr>
              <w:jc w:val="center"/>
              <w:rPr>
                <w:b/>
                <w:sz w:val="22"/>
              </w:rPr>
            </w:pPr>
            <w:r w:rsidRPr="001D5DEE">
              <w:rPr>
                <w:rFonts w:hint="eastAsia"/>
                <w:b/>
                <w:sz w:val="22"/>
              </w:rPr>
              <w:t>所有者权益合计（万元）</w:t>
            </w:r>
          </w:p>
        </w:tc>
        <w:tc>
          <w:tcPr>
            <w:tcW w:w="1985" w:type="dxa"/>
          </w:tcPr>
          <w:p w:rsidR="001D5DEE" w:rsidRDefault="001D5DEE" w:rsidP="001D5DEE">
            <w:pPr>
              <w:jc w:val="center"/>
            </w:pPr>
            <w:r>
              <w:rPr>
                <w:rFonts w:hint="eastAsia"/>
              </w:rPr>
              <w:t>600</w:t>
            </w:r>
          </w:p>
        </w:tc>
        <w:tc>
          <w:tcPr>
            <w:tcW w:w="1984" w:type="dxa"/>
          </w:tcPr>
          <w:p w:rsidR="001D5DEE" w:rsidRDefault="001D5DEE" w:rsidP="001D5DEE">
            <w:pPr>
              <w:jc w:val="center"/>
            </w:pPr>
            <w:r>
              <w:rPr>
                <w:rFonts w:hint="eastAsia"/>
              </w:rPr>
              <w:t>650</w:t>
            </w:r>
          </w:p>
        </w:tc>
        <w:tc>
          <w:tcPr>
            <w:tcW w:w="1922" w:type="dxa"/>
          </w:tcPr>
          <w:p w:rsidR="001D5DEE" w:rsidRDefault="001D5DEE" w:rsidP="001D5DEE">
            <w:pPr>
              <w:jc w:val="center"/>
            </w:pPr>
            <w:r>
              <w:rPr>
                <w:rFonts w:hint="eastAsia"/>
              </w:rPr>
              <w:t>650</w:t>
            </w:r>
          </w:p>
        </w:tc>
      </w:tr>
      <w:tr w:rsidR="001D5DEE" w:rsidTr="001D5DEE">
        <w:tc>
          <w:tcPr>
            <w:tcW w:w="2405" w:type="dxa"/>
          </w:tcPr>
          <w:p w:rsidR="001D5DEE" w:rsidRPr="001D5DEE" w:rsidRDefault="001D5DEE" w:rsidP="001D5DEE">
            <w:pPr>
              <w:jc w:val="center"/>
              <w:rPr>
                <w:b/>
                <w:sz w:val="22"/>
              </w:rPr>
            </w:pPr>
            <w:r w:rsidRPr="001D5DEE">
              <w:rPr>
                <w:rFonts w:hint="eastAsia"/>
                <w:b/>
                <w:sz w:val="22"/>
              </w:rPr>
              <w:t>流动比率</w:t>
            </w:r>
          </w:p>
        </w:tc>
        <w:tc>
          <w:tcPr>
            <w:tcW w:w="1985" w:type="dxa"/>
          </w:tcPr>
          <w:p w:rsidR="001D5DEE" w:rsidRDefault="001D5DEE" w:rsidP="001D5DEE">
            <w:pPr>
              <w:jc w:val="center"/>
            </w:pPr>
            <w:r>
              <w:rPr>
                <w:rFonts w:hint="eastAsia"/>
              </w:rPr>
              <w:t>1.19</w:t>
            </w:r>
          </w:p>
        </w:tc>
        <w:tc>
          <w:tcPr>
            <w:tcW w:w="1984" w:type="dxa"/>
          </w:tcPr>
          <w:p w:rsidR="001D5DEE" w:rsidRDefault="001D5DEE" w:rsidP="001D5DEE">
            <w:pPr>
              <w:jc w:val="center"/>
            </w:pPr>
            <w:r>
              <w:rPr>
                <w:rFonts w:hint="eastAsia"/>
              </w:rPr>
              <w:t>1.25</w:t>
            </w:r>
          </w:p>
        </w:tc>
        <w:tc>
          <w:tcPr>
            <w:tcW w:w="1922" w:type="dxa"/>
          </w:tcPr>
          <w:p w:rsidR="001D5DEE" w:rsidRDefault="001D5DEE" w:rsidP="001D5DEE">
            <w:pPr>
              <w:jc w:val="center"/>
            </w:pPr>
            <w:r>
              <w:rPr>
                <w:rFonts w:hint="eastAsia"/>
              </w:rPr>
              <w:t>1.2</w:t>
            </w:r>
          </w:p>
        </w:tc>
      </w:tr>
      <w:tr w:rsidR="001D5DEE" w:rsidTr="001D5DEE">
        <w:tc>
          <w:tcPr>
            <w:tcW w:w="2405" w:type="dxa"/>
          </w:tcPr>
          <w:p w:rsidR="001D5DEE" w:rsidRPr="001D5DEE" w:rsidRDefault="001D5DEE" w:rsidP="001D5DEE">
            <w:pPr>
              <w:jc w:val="center"/>
              <w:rPr>
                <w:b/>
                <w:sz w:val="22"/>
              </w:rPr>
            </w:pPr>
            <w:r w:rsidRPr="001D5DEE">
              <w:rPr>
                <w:rFonts w:hint="eastAsia"/>
                <w:b/>
                <w:sz w:val="22"/>
              </w:rPr>
              <w:t>平均收现期（天）</w:t>
            </w:r>
          </w:p>
        </w:tc>
        <w:tc>
          <w:tcPr>
            <w:tcW w:w="1985" w:type="dxa"/>
          </w:tcPr>
          <w:p w:rsidR="001D5DEE" w:rsidRDefault="001D5DEE" w:rsidP="001D5DEE">
            <w:pPr>
              <w:jc w:val="center"/>
            </w:pPr>
            <w:r>
              <w:rPr>
                <w:rFonts w:hint="eastAsia"/>
              </w:rPr>
              <w:t>18</w:t>
            </w:r>
          </w:p>
        </w:tc>
        <w:tc>
          <w:tcPr>
            <w:tcW w:w="1984" w:type="dxa"/>
          </w:tcPr>
          <w:p w:rsidR="001D5DEE" w:rsidRDefault="001D5DEE" w:rsidP="001D5DEE">
            <w:pPr>
              <w:jc w:val="center"/>
            </w:pPr>
            <w:r>
              <w:rPr>
                <w:rFonts w:hint="eastAsia"/>
              </w:rPr>
              <w:t>22</w:t>
            </w:r>
          </w:p>
        </w:tc>
        <w:tc>
          <w:tcPr>
            <w:tcW w:w="1922" w:type="dxa"/>
          </w:tcPr>
          <w:p w:rsidR="001D5DEE" w:rsidRDefault="001D5DEE" w:rsidP="001D5DEE">
            <w:pPr>
              <w:jc w:val="center"/>
            </w:pPr>
            <w:r>
              <w:rPr>
                <w:rFonts w:hint="eastAsia"/>
              </w:rPr>
              <w:t>27</w:t>
            </w:r>
          </w:p>
        </w:tc>
      </w:tr>
      <w:tr w:rsidR="001D5DEE" w:rsidTr="001D5DEE">
        <w:tc>
          <w:tcPr>
            <w:tcW w:w="2405" w:type="dxa"/>
          </w:tcPr>
          <w:p w:rsidR="001D5DEE" w:rsidRPr="001D5DEE" w:rsidRDefault="001D5DEE" w:rsidP="001D5DEE">
            <w:pPr>
              <w:jc w:val="center"/>
              <w:rPr>
                <w:b/>
                <w:sz w:val="22"/>
              </w:rPr>
            </w:pPr>
            <w:r w:rsidRPr="001D5DEE">
              <w:rPr>
                <w:rFonts w:hint="eastAsia"/>
                <w:b/>
                <w:sz w:val="22"/>
              </w:rPr>
              <w:t>存货周转率</w:t>
            </w:r>
          </w:p>
        </w:tc>
        <w:tc>
          <w:tcPr>
            <w:tcW w:w="1985" w:type="dxa"/>
          </w:tcPr>
          <w:p w:rsidR="001D5DEE" w:rsidRDefault="001D5DEE" w:rsidP="001D5DEE">
            <w:pPr>
              <w:jc w:val="center"/>
            </w:pPr>
            <w:r>
              <w:rPr>
                <w:rFonts w:hint="eastAsia"/>
              </w:rPr>
              <w:t>8</w:t>
            </w:r>
          </w:p>
        </w:tc>
        <w:tc>
          <w:tcPr>
            <w:tcW w:w="1984" w:type="dxa"/>
          </w:tcPr>
          <w:p w:rsidR="001D5DEE" w:rsidRDefault="001D5DEE" w:rsidP="001D5DEE">
            <w:pPr>
              <w:jc w:val="center"/>
            </w:pPr>
            <w:r>
              <w:rPr>
                <w:rFonts w:hint="eastAsia"/>
              </w:rPr>
              <w:t>7.5</w:t>
            </w:r>
          </w:p>
        </w:tc>
        <w:tc>
          <w:tcPr>
            <w:tcW w:w="1922" w:type="dxa"/>
          </w:tcPr>
          <w:p w:rsidR="001D5DEE" w:rsidRDefault="001D5DEE" w:rsidP="001D5DEE">
            <w:pPr>
              <w:jc w:val="center"/>
            </w:pPr>
            <w:r>
              <w:rPr>
                <w:rFonts w:hint="eastAsia"/>
              </w:rPr>
              <w:t>5.5</w:t>
            </w:r>
          </w:p>
        </w:tc>
      </w:tr>
      <w:tr w:rsidR="001D5DEE" w:rsidTr="001D5DEE">
        <w:tc>
          <w:tcPr>
            <w:tcW w:w="2405" w:type="dxa"/>
          </w:tcPr>
          <w:p w:rsidR="001D5DEE" w:rsidRPr="001D5DEE" w:rsidRDefault="001D5DEE" w:rsidP="001D5DEE">
            <w:pPr>
              <w:jc w:val="center"/>
              <w:rPr>
                <w:b/>
                <w:sz w:val="22"/>
              </w:rPr>
            </w:pPr>
            <w:r w:rsidRPr="001D5DEE">
              <w:rPr>
                <w:rFonts w:hint="eastAsia"/>
                <w:b/>
                <w:sz w:val="22"/>
              </w:rPr>
              <w:t>负债</w:t>
            </w:r>
            <w:r w:rsidRPr="001D5DEE">
              <w:rPr>
                <w:rFonts w:hint="eastAsia"/>
                <w:b/>
                <w:sz w:val="22"/>
              </w:rPr>
              <w:t>/</w:t>
            </w:r>
            <w:r w:rsidRPr="001D5DEE">
              <w:rPr>
                <w:rFonts w:hint="eastAsia"/>
                <w:b/>
                <w:sz w:val="22"/>
              </w:rPr>
              <w:t>所有者权益</w:t>
            </w:r>
          </w:p>
        </w:tc>
        <w:tc>
          <w:tcPr>
            <w:tcW w:w="1985" w:type="dxa"/>
          </w:tcPr>
          <w:p w:rsidR="001D5DEE" w:rsidRDefault="001D5DEE" w:rsidP="001D5DEE">
            <w:pPr>
              <w:jc w:val="center"/>
            </w:pPr>
            <w:r>
              <w:rPr>
                <w:rFonts w:hint="eastAsia"/>
              </w:rPr>
              <w:t>1.38</w:t>
            </w:r>
          </w:p>
        </w:tc>
        <w:tc>
          <w:tcPr>
            <w:tcW w:w="1984" w:type="dxa"/>
          </w:tcPr>
          <w:p w:rsidR="001D5DEE" w:rsidRDefault="001D5DEE" w:rsidP="001D5DEE">
            <w:pPr>
              <w:jc w:val="center"/>
            </w:pPr>
            <w:r>
              <w:rPr>
                <w:rFonts w:hint="eastAsia"/>
              </w:rPr>
              <w:t>1.4</w:t>
            </w:r>
          </w:p>
        </w:tc>
        <w:tc>
          <w:tcPr>
            <w:tcW w:w="1922" w:type="dxa"/>
          </w:tcPr>
          <w:p w:rsidR="001D5DEE" w:rsidRDefault="001D5DEE" w:rsidP="001D5DEE">
            <w:pPr>
              <w:jc w:val="center"/>
            </w:pPr>
            <w:r>
              <w:rPr>
                <w:rFonts w:hint="eastAsia"/>
              </w:rPr>
              <w:t>1.61</w:t>
            </w:r>
          </w:p>
        </w:tc>
      </w:tr>
      <w:tr w:rsidR="001D5DEE" w:rsidTr="001D5DEE">
        <w:tc>
          <w:tcPr>
            <w:tcW w:w="2405" w:type="dxa"/>
          </w:tcPr>
          <w:p w:rsidR="001D5DEE" w:rsidRPr="001D5DEE" w:rsidRDefault="001D5DEE" w:rsidP="001D5DEE">
            <w:pPr>
              <w:jc w:val="center"/>
              <w:rPr>
                <w:b/>
                <w:sz w:val="22"/>
              </w:rPr>
            </w:pPr>
            <w:r w:rsidRPr="001D5DEE">
              <w:rPr>
                <w:rFonts w:hint="eastAsia"/>
                <w:b/>
                <w:sz w:val="22"/>
              </w:rPr>
              <w:t>长期负债</w:t>
            </w:r>
            <w:r w:rsidRPr="001D5DEE">
              <w:rPr>
                <w:rFonts w:hint="eastAsia"/>
                <w:b/>
                <w:sz w:val="22"/>
              </w:rPr>
              <w:t>/</w:t>
            </w:r>
            <w:r w:rsidRPr="001D5DEE">
              <w:rPr>
                <w:rFonts w:hint="eastAsia"/>
                <w:b/>
                <w:sz w:val="22"/>
              </w:rPr>
              <w:t>所有者权益</w:t>
            </w:r>
          </w:p>
        </w:tc>
        <w:tc>
          <w:tcPr>
            <w:tcW w:w="1985" w:type="dxa"/>
          </w:tcPr>
          <w:p w:rsidR="001D5DEE" w:rsidRDefault="001D5DEE" w:rsidP="001D5DEE">
            <w:pPr>
              <w:jc w:val="center"/>
            </w:pPr>
            <w:r>
              <w:rPr>
                <w:rFonts w:hint="eastAsia"/>
              </w:rPr>
              <w:t>0.5</w:t>
            </w:r>
          </w:p>
        </w:tc>
        <w:tc>
          <w:tcPr>
            <w:tcW w:w="1984" w:type="dxa"/>
          </w:tcPr>
          <w:p w:rsidR="001D5DEE" w:rsidRDefault="001D5DEE" w:rsidP="001D5DEE">
            <w:pPr>
              <w:jc w:val="center"/>
            </w:pPr>
            <w:r>
              <w:rPr>
                <w:rFonts w:hint="eastAsia"/>
              </w:rPr>
              <w:t>0.46</w:t>
            </w:r>
          </w:p>
        </w:tc>
        <w:tc>
          <w:tcPr>
            <w:tcW w:w="1922" w:type="dxa"/>
          </w:tcPr>
          <w:p w:rsidR="001D5DEE" w:rsidRDefault="001D5DEE" w:rsidP="001D5DEE">
            <w:pPr>
              <w:jc w:val="center"/>
            </w:pPr>
            <w:r>
              <w:rPr>
                <w:rFonts w:hint="eastAsia"/>
              </w:rPr>
              <w:t>0.46</w:t>
            </w:r>
          </w:p>
        </w:tc>
      </w:tr>
      <w:tr w:rsidR="001D5DEE" w:rsidTr="001D5DEE">
        <w:tc>
          <w:tcPr>
            <w:tcW w:w="2405" w:type="dxa"/>
          </w:tcPr>
          <w:p w:rsidR="001D5DEE" w:rsidRPr="001D5DEE" w:rsidRDefault="001D5DEE" w:rsidP="001D5DEE">
            <w:pPr>
              <w:jc w:val="center"/>
              <w:rPr>
                <w:b/>
                <w:sz w:val="22"/>
              </w:rPr>
            </w:pPr>
            <w:r w:rsidRPr="001D5DEE">
              <w:rPr>
                <w:rFonts w:hint="eastAsia"/>
                <w:b/>
                <w:sz w:val="22"/>
              </w:rPr>
              <w:t>营业利润率（</w:t>
            </w:r>
            <w:r w:rsidRPr="001D5DEE">
              <w:rPr>
                <w:rFonts w:hint="eastAsia"/>
                <w:b/>
                <w:sz w:val="22"/>
              </w:rPr>
              <w:t>%</w:t>
            </w:r>
            <w:r w:rsidRPr="001D5DEE">
              <w:rPr>
                <w:rFonts w:hint="eastAsia"/>
                <w:b/>
                <w:sz w:val="22"/>
              </w:rPr>
              <w:t>）</w:t>
            </w:r>
          </w:p>
        </w:tc>
        <w:tc>
          <w:tcPr>
            <w:tcW w:w="1985" w:type="dxa"/>
          </w:tcPr>
          <w:p w:rsidR="001D5DEE" w:rsidRDefault="001D5DEE" w:rsidP="001D5DEE">
            <w:pPr>
              <w:jc w:val="center"/>
            </w:pPr>
            <w:r>
              <w:rPr>
                <w:rFonts w:hint="eastAsia"/>
              </w:rPr>
              <w:t>20</w:t>
            </w:r>
          </w:p>
        </w:tc>
        <w:tc>
          <w:tcPr>
            <w:tcW w:w="1984" w:type="dxa"/>
          </w:tcPr>
          <w:p w:rsidR="001D5DEE" w:rsidRDefault="001D5DEE" w:rsidP="001D5DEE">
            <w:pPr>
              <w:jc w:val="center"/>
            </w:pPr>
            <w:r>
              <w:rPr>
                <w:rFonts w:hint="eastAsia"/>
              </w:rPr>
              <w:t>16.3</w:t>
            </w:r>
          </w:p>
        </w:tc>
        <w:tc>
          <w:tcPr>
            <w:tcW w:w="1922" w:type="dxa"/>
          </w:tcPr>
          <w:p w:rsidR="001D5DEE" w:rsidRDefault="001D5DEE" w:rsidP="001D5DEE">
            <w:pPr>
              <w:jc w:val="center"/>
            </w:pPr>
            <w:r>
              <w:rPr>
                <w:rFonts w:hint="eastAsia"/>
              </w:rPr>
              <w:t>13.2</w:t>
            </w:r>
          </w:p>
        </w:tc>
      </w:tr>
      <w:tr w:rsidR="001D5DEE" w:rsidTr="001D5DEE">
        <w:tc>
          <w:tcPr>
            <w:tcW w:w="2405" w:type="dxa"/>
          </w:tcPr>
          <w:p w:rsidR="001D5DEE" w:rsidRPr="001D5DEE" w:rsidRDefault="001D5DEE" w:rsidP="001D5DEE">
            <w:pPr>
              <w:jc w:val="center"/>
              <w:rPr>
                <w:b/>
                <w:sz w:val="22"/>
              </w:rPr>
            </w:pPr>
            <w:r w:rsidRPr="001D5DEE">
              <w:rPr>
                <w:rFonts w:hint="eastAsia"/>
                <w:b/>
                <w:sz w:val="22"/>
              </w:rPr>
              <w:t>总资产周转率</w:t>
            </w:r>
          </w:p>
        </w:tc>
        <w:tc>
          <w:tcPr>
            <w:tcW w:w="1985" w:type="dxa"/>
          </w:tcPr>
          <w:p w:rsidR="001D5DEE" w:rsidRDefault="001D5DEE" w:rsidP="001D5DEE">
            <w:pPr>
              <w:jc w:val="center"/>
            </w:pPr>
            <w:r>
              <w:rPr>
                <w:rFonts w:hint="eastAsia"/>
              </w:rPr>
              <w:t>2.8</w:t>
            </w:r>
          </w:p>
        </w:tc>
        <w:tc>
          <w:tcPr>
            <w:tcW w:w="1984" w:type="dxa"/>
          </w:tcPr>
          <w:p w:rsidR="001D5DEE" w:rsidRDefault="001D5DEE" w:rsidP="001D5DEE">
            <w:pPr>
              <w:jc w:val="center"/>
            </w:pPr>
            <w:r>
              <w:rPr>
                <w:rFonts w:hint="eastAsia"/>
              </w:rPr>
              <w:t>2.76</w:t>
            </w:r>
          </w:p>
        </w:tc>
        <w:tc>
          <w:tcPr>
            <w:tcW w:w="1922" w:type="dxa"/>
          </w:tcPr>
          <w:p w:rsidR="001D5DEE" w:rsidRDefault="001D5DEE" w:rsidP="001D5DEE">
            <w:pPr>
              <w:jc w:val="center"/>
            </w:pPr>
            <w:r>
              <w:rPr>
                <w:rFonts w:hint="eastAsia"/>
              </w:rPr>
              <w:t>2.24</w:t>
            </w:r>
          </w:p>
        </w:tc>
      </w:tr>
      <w:tr w:rsidR="001D5DEE" w:rsidTr="001D5DEE">
        <w:tc>
          <w:tcPr>
            <w:tcW w:w="2405" w:type="dxa"/>
          </w:tcPr>
          <w:p w:rsidR="001D5DEE" w:rsidRPr="001D5DEE" w:rsidRDefault="001D5DEE" w:rsidP="001D5DEE">
            <w:pPr>
              <w:jc w:val="center"/>
              <w:rPr>
                <w:b/>
                <w:sz w:val="22"/>
              </w:rPr>
            </w:pPr>
            <w:r w:rsidRPr="001D5DEE">
              <w:rPr>
                <w:rFonts w:hint="eastAsia"/>
                <w:b/>
                <w:sz w:val="22"/>
              </w:rPr>
              <w:t>总资产利润率（</w:t>
            </w:r>
            <w:r w:rsidRPr="001D5DEE">
              <w:rPr>
                <w:rFonts w:hint="eastAsia"/>
                <w:b/>
                <w:sz w:val="22"/>
              </w:rPr>
              <w:t>%</w:t>
            </w:r>
            <w:r w:rsidRPr="001D5DEE">
              <w:rPr>
                <w:rFonts w:hint="eastAsia"/>
                <w:b/>
                <w:sz w:val="22"/>
              </w:rPr>
              <w:t>）</w:t>
            </w:r>
          </w:p>
        </w:tc>
        <w:tc>
          <w:tcPr>
            <w:tcW w:w="1985" w:type="dxa"/>
          </w:tcPr>
          <w:p w:rsidR="001D5DEE" w:rsidRDefault="001D5DEE" w:rsidP="001D5DEE">
            <w:pPr>
              <w:jc w:val="center"/>
            </w:pPr>
            <w:r>
              <w:rPr>
                <w:rFonts w:hint="eastAsia"/>
              </w:rPr>
              <w:t>21</w:t>
            </w:r>
          </w:p>
        </w:tc>
        <w:tc>
          <w:tcPr>
            <w:tcW w:w="1984" w:type="dxa"/>
          </w:tcPr>
          <w:p w:rsidR="001D5DEE" w:rsidRDefault="001D5DEE" w:rsidP="001D5DEE">
            <w:pPr>
              <w:jc w:val="center"/>
            </w:pPr>
            <w:r>
              <w:rPr>
                <w:rFonts w:hint="eastAsia"/>
              </w:rPr>
              <w:t>13</w:t>
            </w:r>
          </w:p>
        </w:tc>
        <w:tc>
          <w:tcPr>
            <w:tcW w:w="1922" w:type="dxa"/>
          </w:tcPr>
          <w:p w:rsidR="001D5DEE" w:rsidRDefault="001D5DEE" w:rsidP="001D5DEE">
            <w:pPr>
              <w:jc w:val="center"/>
            </w:pPr>
            <w:r>
              <w:rPr>
                <w:rFonts w:hint="eastAsia"/>
              </w:rPr>
              <w:t>6</w:t>
            </w:r>
          </w:p>
        </w:tc>
      </w:tr>
    </w:tbl>
    <w:p w:rsidR="00AE66DF" w:rsidRDefault="001D5DEE" w:rsidP="000C788D">
      <w:pPr>
        <w:jc w:val="left"/>
      </w:pPr>
      <w:r>
        <w:rPr>
          <w:rFonts w:hint="eastAsia"/>
        </w:rPr>
        <w:t>根据上述资料，完成对该公司的初步财务分析，主要从以下三方面进行：</w:t>
      </w:r>
    </w:p>
    <w:p w:rsidR="001D5DEE" w:rsidRDefault="001D5DEE" w:rsidP="001D5DEE">
      <w:pPr>
        <w:pStyle w:val="a3"/>
        <w:numPr>
          <w:ilvl w:val="0"/>
          <w:numId w:val="3"/>
        </w:numPr>
        <w:ind w:firstLineChars="0"/>
        <w:jc w:val="left"/>
      </w:pPr>
      <w:r>
        <w:rPr>
          <w:rFonts w:hint="eastAsia"/>
        </w:rPr>
        <w:t>分析说明该公司运用资产获利能力的变化及其原因</w:t>
      </w:r>
      <w:r w:rsidR="004C7095">
        <w:rPr>
          <w:rFonts w:hint="eastAsia"/>
        </w:rPr>
        <w:t>（</w:t>
      </w:r>
      <w:r w:rsidR="00C0543D">
        <w:rPr>
          <w:rFonts w:hint="eastAsia"/>
        </w:rPr>
        <w:t>10</w:t>
      </w:r>
      <w:r w:rsidR="004C7095">
        <w:rPr>
          <w:rFonts w:hint="eastAsia"/>
        </w:rPr>
        <w:t>）</w:t>
      </w:r>
    </w:p>
    <w:p w:rsidR="001D5DEE" w:rsidRDefault="001D5DEE" w:rsidP="001D5DEE">
      <w:pPr>
        <w:pStyle w:val="a3"/>
        <w:numPr>
          <w:ilvl w:val="0"/>
          <w:numId w:val="3"/>
        </w:numPr>
        <w:ind w:firstLineChars="0"/>
        <w:jc w:val="left"/>
      </w:pPr>
      <w:r>
        <w:rPr>
          <w:rFonts w:hint="eastAsia"/>
        </w:rPr>
        <w:t>分析说明该公司资产、负债和所有者权益的变化及其原因</w:t>
      </w:r>
      <w:r w:rsidR="004C7095">
        <w:rPr>
          <w:rFonts w:hint="eastAsia"/>
        </w:rPr>
        <w:t>（</w:t>
      </w:r>
      <w:r w:rsidR="00C0543D">
        <w:rPr>
          <w:rFonts w:hint="eastAsia"/>
        </w:rPr>
        <w:t>15</w:t>
      </w:r>
      <w:r w:rsidR="004C7095">
        <w:rPr>
          <w:rFonts w:hint="eastAsia"/>
        </w:rPr>
        <w:t>）</w:t>
      </w:r>
    </w:p>
    <w:p w:rsidR="001D5DEE" w:rsidRPr="004A4A82" w:rsidRDefault="001D5DEE" w:rsidP="001D5DEE">
      <w:pPr>
        <w:pStyle w:val="a3"/>
        <w:numPr>
          <w:ilvl w:val="0"/>
          <w:numId w:val="3"/>
        </w:numPr>
        <w:ind w:firstLineChars="0"/>
        <w:jc w:val="left"/>
      </w:pPr>
      <w:r>
        <w:rPr>
          <w:rFonts w:hint="eastAsia"/>
        </w:rPr>
        <w:t>假如你是该公司的财务经理，</w:t>
      </w:r>
      <w:r>
        <w:rPr>
          <w:rFonts w:hint="eastAsia"/>
        </w:rPr>
        <w:t>2017</w:t>
      </w:r>
      <w:r>
        <w:rPr>
          <w:rFonts w:hint="eastAsia"/>
        </w:rPr>
        <w:t>年应从哪些方面改善公司的财务状况和业绩</w:t>
      </w:r>
      <w:r w:rsidR="004C7095">
        <w:rPr>
          <w:rFonts w:hint="eastAsia"/>
        </w:rPr>
        <w:t>（</w:t>
      </w:r>
      <w:r w:rsidR="000C6CEC">
        <w:rPr>
          <w:rFonts w:hint="eastAsia"/>
        </w:rPr>
        <w:t>结合东方神韵</w:t>
      </w:r>
      <w:r w:rsidR="004A65CD">
        <w:rPr>
          <w:rFonts w:hint="eastAsia"/>
        </w:rPr>
        <w:t>公司的具体情况阐述</w:t>
      </w:r>
      <w:r w:rsidR="004C7095">
        <w:rPr>
          <w:rFonts w:hint="eastAsia"/>
        </w:rPr>
        <w:t>具体措施</w:t>
      </w:r>
      <w:r w:rsidR="00750395">
        <w:rPr>
          <w:rFonts w:hint="eastAsia"/>
        </w:rPr>
        <w:t>至少</w:t>
      </w:r>
      <w:r w:rsidR="00C0543D">
        <w:rPr>
          <w:rFonts w:hint="eastAsia"/>
        </w:rPr>
        <w:t>3</w:t>
      </w:r>
      <w:r w:rsidR="00750395">
        <w:rPr>
          <w:rFonts w:hint="eastAsia"/>
        </w:rPr>
        <w:t>条</w:t>
      </w:r>
      <w:r w:rsidR="004C7095">
        <w:rPr>
          <w:rFonts w:hint="eastAsia"/>
        </w:rPr>
        <w:t>）</w:t>
      </w:r>
      <w:r>
        <w:rPr>
          <w:rFonts w:hint="eastAsia"/>
        </w:rPr>
        <w:t>？</w:t>
      </w:r>
      <w:r w:rsidR="004C7095">
        <w:rPr>
          <w:rFonts w:hint="eastAsia"/>
        </w:rPr>
        <w:t>（</w:t>
      </w:r>
      <w:r w:rsidR="00C0543D">
        <w:rPr>
          <w:rFonts w:hint="eastAsia"/>
        </w:rPr>
        <w:t>15</w:t>
      </w:r>
      <w:r w:rsidR="004C7095">
        <w:rPr>
          <w:rFonts w:hint="eastAsia"/>
        </w:rPr>
        <w:t>）</w:t>
      </w:r>
    </w:p>
    <w:sectPr w:rsidR="001D5DEE" w:rsidRPr="004A4A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1631D4"/>
    <w:multiLevelType w:val="hybridMultilevel"/>
    <w:tmpl w:val="5CFED99C"/>
    <w:lvl w:ilvl="0" w:tplc="749CF3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D543132"/>
    <w:multiLevelType w:val="hybridMultilevel"/>
    <w:tmpl w:val="91CCC55C"/>
    <w:lvl w:ilvl="0" w:tplc="179881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4182A69"/>
    <w:multiLevelType w:val="hybridMultilevel"/>
    <w:tmpl w:val="EF4E4D0E"/>
    <w:lvl w:ilvl="0" w:tplc="702488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335"/>
    <w:rsid w:val="000025E4"/>
    <w:rsid w:val="000305F2"/>
    <w:rsid w:val="000C6CEC"/>
    <w:rsid w:val="000C788D"/>
    <w:rsid w:val="001D5DEE"/>
    <w:rsid w:val="00216B71"/>
    <w:rsid w:val="004A4A82"/>
    <w:rsid w:val="004A65CD"/>
    <w:rsid w:val="004C7095"/>
    <w:rsid w:val="00675A75"/>
    <w:rsid w:val="00676483"/>
    <w:rsid w:val="006C5F5B"/>
    <w:rsid w:val="006F1EA4"/>
    <w:rsid w:val="00750395"/>
    <w:rsid w:val="00995E11"/>
    <w:rsid w:val="00AE66DF"/>
    <w:rsid w:val="00B44335"/>
    <w:rsid w:val="00C05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E6C20D-6359-4632-8795-42203AA3E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4A82"/>
    <w:pPr>
      <w:ind w:firstLineChars="200" w:firstLine="420"/>
    </w:pPr>
  </w:style>
  <w:style w:type="table" w:styleId="a4">
    <w:name w:val="Table Grid"/>
    <w:basedOn w:val="a1"/>
    <w:uiPriority w:val="39"/>
    <w:rsid w:val="000025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375</Words>
  <Characters>2143</Characters>
  <Application>Microsoft Office Word</Application>
  <DocSecurity>0</DocSecurity>
  <Lines>17</Lines>
  <Paragraphs>5</Paragraphs>
  <ScaleCrop>false</ScaleCrop>
  <Company/>
  <LinksUpToDate>false</LinksUpToDate>
  <CharactersWithSpaces>2513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8</cp:revision>
  <dcterms:created xsi:type="dcterms:W3CDTF">2017-11-24T13:28:00Z</dcterms:created>
  <dcterms:modified xsi:type="dcterms:W3CDTF">2017-11-25T02:17:00Z</dcterms:modified>
</cp:coreProperties>
</file>