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D9A9" w14:textId="2329CA4C" w:rsidR="00903B50" w:rsidRPr="007F6FF2" w:rsidRDefault="007F6FF2" w:rsidP="007F6FF2">
      <w:pPr>
        <w:jc w:val="center"/>
        <w:rPr>
          <w:rFonts w:asciiTheme="majorEastAsia" w:eastAsiaTheme="majorEastAsia" w:hAnsiTheme="majorEastAsia"/>
          <w:b/>
          <w:bCs/>
          <w:sz w:val="44"/>
          <w:szCs w:val="48"/>
        </w:rPr>
      </w:pPr>
      <w:r w:rsidRPr="007F6FF2">
        <w:rPr>
          <w:rFonts w:asciiTheme="majorEastAsia" w:eastAsiaTheme="majorEastAsia" w:hAnsiTheme="majorEastAsia" w:hint="eastAsia"/>
          <w:b/>
          <w:bCs/>
          <w:sz w:val="44"/>
          <w:szCs w:val="48"/>
        </w:rPr>
        <w:t>会计学第六题</w:t>
      </w:r>
    </w:p>
    <w:p w14:paraId="246960D9" w14:textId="193713F8" w:rsidR="007F6FF2" w:rsidRPr="00CD0397" w:rsidRDefault="007F6FF2" w:rsidP="007F6FF2">
      <w:pPr>
        <w:jc w:val="right"/>
        <w:rPr>
          <w:rFonts w:ascii="SimSun" w:eastAsia="SimSun" w:hAnsi="SimSun"/>
          <w:b/>
          <w:bCs/>
          <w:sz w:val="28"/>
          <w:szCs w:val="32"/>
        </w:rPr>
      </w:pPr>
      <w:r w:rsidRPr="00CD0397">
        <w:rPr>
          <w:rFonts w:ascii="Times New Roman" w:eastAsia="SimSun" w:hAnsi="Times New Roman" w:cs="Times New Roman"/>
          <w:b/>
          <w:bCs/>
          <w:i/>
          <w:iCs/>
          <w:sz w:val="28"/>
          <w:szCs w:val="32"/>
        </w:rPr>
        <w:t xml:space="preserve">By </w:t>
      </w:r>
      <w:r w:rsidRPr="00CD0397">
        <w:rPr>
          <w:rFonts w:ascii="SimSun" w:eastAsia="SimSun" w:hAnsi="SimSun" w:hint="eastAsia"/>
          <w:b/>
          <w:bCs/>
          <w:i/>
          <w:iCs/>
          <w:sz w:val="28"/>
          <w:szCs w:val="32"/>
        </w:rPr>
        <w:t>陆皓</w:t>
      </w:r>
      <w:proofErr w:type="gramStart"/>
      <w:r w:rsidRPr="00CD0397">
        <w:rPr>
          <w:rFonts w:ascii="SimSun" w:eastAsia="SimSun" w:hAnsi="SimSun" w:hint="eastAsia"/>
          <w:b/>
          <w:bCs/>
          <w:i/>
          <w:iCs/>
          <w:sz w:val="28"/>
          <w:szCs w:val="32"/>
        </w:rPr>
        <w:t>喆</w:t>
      </w:r>
      <w:proofErr w:type="gramEnd"/>
      <w:r w:rsidR="00CD0397" w:rsidRPr="00CD0397">
        <w:rPr>
          <w:rFonts w:ascii="SimSun" w:eastAsia="SimSun" w:hAnsi="SimSun" w:hint="eastAsia"/>
          <w:b/>
          <w:bCs/>
          <w:i/>
          <w:iCs/>
          <w:sz w:val="28"/>
          <w:szCs w:val="32"/>
        </w:rPr>
        <w:t>&amp;谭雨荷</w:t>
      </w:r>
    </w:p>
    <w:p w14:paraId="3DA433D8" w14:textId="77777777" w:rsidR="00024D15" w:rsidRPr="00215363" w:rsidRDefault="00024D15" w:rsidP="00024D15">
      <w:pPr>
        <w:spacing w:line="360" w:lineRule="auto"/>
        <w:jc w:val="left"/>
        <w:rPr>
          <w:rFonts w:ascii="Times New Roman" w:eastAsia="SimHei" w:hAnsi="Times New Roman" w:cs="Times New Roman"/>
          <w:szCs w:val="21"/>
        </w:rPr>
      </w:pPr>
      <w:bookmarkStart w:id="0" w:name="OLE_LINK2"/>
      <w:r w:rsidRPr="00215363">
        <w:rPr>
          <w:rFonts w:ascii="Times New Roman" w:eastAsia="SimHei" w:hAnsi="Times New Roman" w:cs="Times New Roman"/>
          <w:szCs w:val="21"/>
        </w:rPr>
        <w:t xml:space="preserve">6. A </w:t>
      </w:r>
      <w:r w:rsidRPr="00215363">
        <w:rPr>
          <w:rFonts w:ascii="Times New Roman" w:eastAsia="SimHei" w:hAnsi="Times New Roman" w:cs="Times New Roman"/>
          <w:szCs w:val="21"/>
        </w:rPr>
        <w:t>公司</w:t>
      </w:r>
      <w:r w:rsidRPr="00215363">
        <w:rPr>
          <w:rFonts w:ascii="Times New Roman" w:eastAsia="SimHei" w:hAnsi="Times New Roman" w:cs="Times New Roman"/>
          <w:szCs w:val="21"/>
        </w:rPr>
        <w:t xml:space="preserve"> 2x22 </w:t>
      </w:r>
      <w:r w:rsidRPr="00215363">
        <w:rPr>
          <w:rFonts w:ascii="Times New Roman" w:eastAsia="SimHei" w:hAnsi="Times New Roman" w:cs="Times New Roman"/>
          <w:szCs w:val="21"/>
        </w:rPr>
        <w:t>年发生如下经济业务：</w:t>
      </w:r>
    </w:p>
    <w:p w14:paraId="5F297732" w14:textId="6A6DC8DA" w:rsidR="00024D15" w:rsidRPr="00215363" w:rsidRDefault="00024D15" w:rsidP="00024D15">
      <w:pPr>
        <w:spacing w:line="360" w:lineRule="auto"/>
        <w:jc w:val="left"/>
        <w:rPr>
          <w:rFonts w:ascii="Times New Roman" w:eastAsia="SimHei" w:hAnsi="Times New Roman" w:cs="Times New Roman"/>
          <w:szCs w:val="21"/>
        </w:rPr>
      </w:pPr>
      <w:r w:rsidRPr="00215363">
        <w:rPr>
          <w:rFonts w:ascii="Times New Roman" w:eastAsia="SimHei" w:hAnsi="Times New Roman" w:cs="Times New Roman"/>
          <w:szCs w:val="21"/>
        </w:rPr>
        <w:t>（</w:t>
      </w:r>
      <w:r w:rsidRPr="00215363">
        <w:rPr>
          <w:rFonts w:ascii="Times New Roman" w:eastAsia="SimHei" w:hAnsi="Times New Roman" w:cs="Times New Roman"/>
          <w:szCs w:val="21"/>
        </w:rPr>
        <w:t>1</w:t>
      </w:r>
      <w:r w:rsidRPr="00215363">
        <w:rPr>
          <w:rFonts w:ascii="Times New Roman" w:eastAsia="SimHei" w:hAnsi="Times New Roman" w:cs="Times New Roman"/>
          <w:szCs w:val="21"/>
        </w:rPr>
        <w:t>）</w:t>
      </w:r>
      <w:r w:rsidRPr="00215363">
        <w:rPr>
          <w:rFonts w:ascii="Times New Roman" w:eastAsia="SimHei" w:hAnsi="Times New Roman" w:cs="Times New Roman"/>
          <w:szCs w:val="21"/>
        </w:rPr>
        <w:t xml:space="preserve"> </w:t>
      </w:r>
      <w:proofErr w:type="gramStart"/>
      <w:r w:rsidRPr="00215363">
        <w:rPr>
          <w:rFonts w:ascii="Times New Roman" w:eastAsia="SimHei" w:hAnsi="Times New Roman" w:cs="Times New Roman"/>
          <w:szCs w:val="21"/>
        </w:rPr>
        <w:t>购进甲材料</w:t>
      </w:r>
      <w:proofErr w:type="gramEnd"/>
      <w:r w:rsidRPr="00215363">
        <w:rPr>
          <w:rFonts w:ascii="Times New Roman" w:eastAsia="SimHei" w:hAnsi="Times New Roman" w:cs="Times New Roman"/>
          <w:szCs w:val="21"/>
        </w:rPr>
        <w:t>一批，增值税专用发票上注明的买价为</w:t>
      </w:r>
      <w:r w:rsidRPr="00215363">
        <w:rPr>
          <w:rFonts w:ascii="Times New Roman" w:eastAsia="SimHei" w:hAnsi="Times New Roman" w:cs="Times New Roman"/>
          <w:szCs w:val="21"/>
        </w:rPr>
        <w:t xml:space="preserve"> 228000 </w:t>
      </w:r>
      <w:r w:rsidRPr="00215363">
        <w:rPr>
          <w:rFonts w:ascii="Times New Roman" w:eastAsia="SimHei" w:hAnsi="Times New Roman" w:cs="Times New Roman"/>
          <w:szCs w:val="21"/>
        </w:rPr>
        <w:t>元，增值税额为</w:t>
      </w:r>
      <w:r w:rsidRPr="00215363">
        <w:rPr>
          <w:rFonts w:ascii="Times New Roman" w:eastAsia="SimHei" w:hAnsi="Times New Roman" w:cs="Times New Roman"/>
          <w:szCs w:val="21"/>
        </w:rPr>
        <w:t xml:space="preserve"> 38760 </w:t>
      </w:r>
      <w:r w:rsidRPr="00215363">
        <w:rPr>
          <w:rFonts w:ascii="Times New Roman" w:eastAsia="SimHei" w:hAnsi="Times New Roman" w:cs="Times New Roman"/>
          <w:szCs w:val="21"/>
        </w:rPr>
        <w:t>元。按合同规定，企业开出</w:t>
      </w:r>
      <w:r w:rsidRPr="00215363">
        <w:rPr>
          <w:rFonts w:ascii="Times New Roman" w:eastAsia="SimHei" w:hAnsi="Times New Roman" w:cs="Times New Roman"/>
          <w:szCs w:val="21"/>
        </w:rPr>
        <w:t xml:space="preserve"> 2 </w:t>
      </w:r>
      <w:proofErr w:type="gramStart"/>
      <w:r w:rsidRPr="00215363">
        <w:rPr>
          <w:rFonts w:ascii="Times New Roman" w:eastAsia="SimHei" w:hAnsi="Times New Roman" w:cs="Times New Roman"/>
          <w:szCs w:val="21"/>
        </w:rPr>
        <w:t>个</w:t>
      </w:r>
      <w:proofErr w:type="gramEnd"/>
      <w:r w:rsidRPr="00215363">
        <w:rPr>
          <w:rFonts w:ascii="Times New Roman" w:eastAsia="SimHei" w:hAnsi="Times New Roman" w:cs="Times New Roman"/>
          <w:szCs w:val="21"/>
        </w:rPr>
        <w:t>月到期的商业承兑汇票一张，抵付给销货方，材料已运达企业。</w:t>
      </w:r>
    </w:p>
    <w:p w14:paraId="54CE9BD8" w14:textId="77777777" w:rsidR="00024D15" w:rsidRPr="00215363" w:rsidRDefault="00024D15" w:rsidP="00024D15">
      <w:pPr>
        <w:spacing w:line="360" w:lineRule="auto"/>
        <w:jc w:val="left"/>
        <w:rPr>
          <w:rFonts w:ascii="Times New Roman" w:eastAsia="SimHei" w:hAnsi="Times New Roman" w:cs="Times New Roman"/>
          <w:szCs w:val="21"/>
        </w:rPr>
      </w:pPr>
      <w:r w:rsidRPr="00215363">
        <w:rPr>
          <w:rFonts w:ascii="Times New Roman" w:eastAsia="SimHei" w:hAnsi="Times New Roman" w:cs="Times New Roman"/>
          <w:szCs w:val="21"/>
        </w:rPr>
        <w:t>（</w:t>
      </w:r>
      <w:r w:rsidRPr="00215363">
        <w:rPr>
          <w:rFonts w:ascii="Times New Roman" w:eastAsia="SimHei" w:hAnsi="Times New Roman" w:cs="Times New Roman"/>
          <w:szCs w:val="21"/>
        </w:rPr>
        <w:t>2</w:t>
      </w:r>
      <w:r w:rsidRPr="00215363">
        <w:rPr>
          <w:rFonts w:ascii="Times New Roman" w:eastAsia="SimHei" w:hAnsi="Times New Roman" w:cs="Times New Roman"/>
          <w:szCs w:val="21"/>
        </w:rPr>
        <w:t>）</w:t>
      </w:r>
      <w:r w:rsidRPr="00215363">
        <w:rPr>
          <w:rFonts w:ascii="Times New Roman" w:eastAsia="SimHei" w:hAnsi="Times New Roman" w:cs="Times New Roman"/>
          <w:szCs w:val="21"/>
        </w:rPr>
        <w:t xml:space="preserve"> </w:t>
      </w:r>
      <w:proofErr w:type="gramStart"/>
      <w:r w:rsidRPr="00215363">
        <w:rPr>
          <w:rFonts w:ascii="Times New Roman" w:eastAsia="SimHei" w:hAnsi="Times New Roman" w:cs="Times New Roman"/>
          <w:szCs w:val="21"/>
        </w:rPr>
        <w:t>购进甲材料</w:t>
      </w:r>
      <w:proofErr w:type="gramEnd"/>
      <w:r w:rsidRPr="00215363">
        <w:rPr>
          <w:rFonts w:ascii="Times New Roman" w:eastAsia="SimHei" w:hAnsi="Times New Roman" w:cs="Times New Roman"/>
          <w:szCs w:val="21"/>
        </w:rPr>
        <w:t>的应付票据到期，企业无力支付，银行将票据退给企业。</w:t>
      </w:r>
    </w:p>
    <w:p w14:paraId="1C0EDA8C" w14:textId="13E164E8" w:rsidR="00024D15" w:rsidRPr="00215363" w:rsidRDefault="00024D15" w:rsidP="00024D15">
      <w:pPr>
        <w:spacing w:line="360" w:lineRule="auto"/>
        <w:jc w:val="left"/>
        <w:rPr>
          <w:rFonts w:ascii="Times New Roman" w:eastAsia="SimHei" w:hAnsi="Times New Roman" w:cs="Times New Roman"/>
          <w:szCs w:val="21"/>
        </w:rPr>
      </w:pPr>
      <w:r w:rsidRPr="00215363">
        <w:rPr>
          <w:rFonts w:ascii="Times New Roman" w:eastAsia="SimHei" w:hAnsi="Times New Roman" w:cs="Times New Roman"/>
          <w:szCs w:val="21"/>
        </w:rPr>
        <w:t>（</w:t>
      </w:r>
      <w:r w:rsidRPr="00215363">
        <w:rPr>
          <w:rFonts w:ascii="Times New Roman" w:eastAsia="SimHei" w:hAnsi="Times New Roman" w:cs="Times New Roman"/>
          <w:szCs w:val="21"/>
        </w:rPr>
        <w:t>3</w:t>
      </w:r>
      <w:r w:rsidRPr="00215363">
        <w:rPr>
          <w:rFonts w:ascii="Times New Roman" w:eastAsia="SimHei" w:hAnsi="Times New Roman" w:cs="Times New Roman"/>
          <w:szCs w:val="21"/>
        </w:rPr>
        <w:t>）</w:t>
      </w:r>
      <w:r w:rsidRPr="00215363">
        <w:rPr>
          <w:rFonts w:ascii="Times New Roman" w:eastAsia="SimHei" w:hAnsi="Times New Roman" w:cs="Times New Roman"/>
          <w:szCs w:val="21"/>
        </w:rPr>
        <w:t xml:space="preserve"> A </w:t>
      </w:r>
      <w:r w:rsidRPr="00215363">
        <w:rPr>
          <w:rFonts w:ascii="Times New Roman" w:eastAsia="SimHei" w:hAnsi="Times New Roman" w:cs="Times New Roman"/>
          <w:szCs w:val="21"/>
        </w:rPr>
        <w:t>公司上月购进</w:t>
      </w:r>
      <w:proofErr w:type="gramStart"/>
      <w:r w:rsidRPr="00215363">
        <w:rPr>
          <w:rFonts w:ascii="Times New Roman" w:eastAsia="SimHei" w:hAnsi="Times New Roman" w:cs="Times New Roman"/>
          <w:szCs w:val="21"/>
        </w:rPr>
        <w:t>乙材料</w:t>
      </w:r>
      <w:proofErr w:type="gramEnd"/>
      <w:r w:rsidRPr="00215363">
        <w:rPr>
          <w:rFonts w:ascii="Times New Roman" w:eastAsia="SimHei" w:hAnsi="Times New Roman" w:cs="Times New Roman"/>
          <w:szCs w:val="21"/>
        </w:rPr>
        <w:t>的一笔购货款</w:t>
      </w:r>
      <w:r w:rsidRPr="00215363">
        <w:rPr>
          <w:rFonts w:ascii="Times New Roman" w:eastAsia="SimHei" w:hAnsi="Times New Roman" w:cs="Times New Roman"/>
          <w:szCs w:val="21"/>
        </w:rPr>
        <w:t xml:space="preserve"> 280800 </w:t>
      </w:r>
      <w:r w:rsidRPr="00215363">
        <w:rPr>
          <w:rFonts w:ascii="Times New Roman" w:eastAsia="SimHei" w:hAnsi="Times New Roman" w:cs="Times New Roman"/>
          <w:szCs w:val="21"/>
        </w:rPr>
        <w:t>元，因无力支付，经销</w:t>
      </w:r>
      <w:proofErr w:type="gramStart"/>
      <w:r w:rsidRPr="00215363">
        <w:rPr>
          <w:rFonts w:ascii="Times New Roman" w:eastAsia="SimHei" w:hAnsi="Times New Roman" w:cs="Times New Roman"/>
          <w:szCs w:val="21"/>
        </w:rPr>
        <w:t>货方</w:t>
      </w:r>
      <w:proofErr w:type="gramEnd"/>
      <w:r w:rsidRPr="00215363">
        <w:rPr>
          <w:rFonts w:ascii="Times New Roman" w:eastAsia="SimHei" w:hAnsi="Times New Roman" w:cs="Times New Roman"/>
          <w:szCs w:val="21"/>
        </w:rPr>
        <w:t>同意，开出一张面额为</w:t>
      </w:r>
      <w:r w:rsidRPr="00215363">
        <w:rPr>
          <w:rFonts w:ascii="Times New Roman" w:eastAsia="SimHei" w:hAnsi="Times New Roman" w:cs="Times New Roman"/>
          <w:szCs w:val="21"/>
        </w:rPr>
        <w:t xml:space="preserve"> 280800 </w:t>
      </w:r>
      <w:r w:rsidRPr="00215363">
        <w:rPr>
          <w:rFonts w:ascii="Times New Roman" w:eastAsia="SimHei" w:hAnsi="Times New Roman" w:cs="Times New Roman"/>
          <w:szCs w:val="21"/>
        </w:rPr>
        <w:t>元、期限为</w:t>
      </w:r>
      <w:r w:rsidRPr="00215363">
        <w:rPr>
          <w:rFonts w:ascii="Times New Roman" w:eastAsia="SimHei" w:hAnsi="Times New Roman" w:cs="Times New Roman"/>
          <w:szCs w:val="21"/>
        </w:rPr>
        <w:t xml:space="preserve"> 6 </w:t>
      </w:r>
      <w:r w:rsidRPr="00215363">
        <w:rPr>
          <w:rFonts w:ascii="Times New Roman" w:eastAsia="SimHei" w:hAnsi="Times New Roman" w:cs="Times New Roman"/>
          <w:szCs w:val="21"/>
        </w:rPr>
        <w:t>个月的银行承兑汇票给销货方，抵付购货欠款，并以银行存款支付银行承兑手续费</w:t>
      </w:r>
      <w:r w:rsidRPr="00215363">
        <w:rPr>
          <w:rFonts w:ascii="Times New Roman" w:eastAsia="SimHei" w:hAnsi="Times New Roman" w:cs="Times New Roman"/>
          <w:szCs w:val="21"/>
        </w:rPr>
        <w:t xml:space="preserve"> 288 </w:t>
      </w:r>
      <w:r w:rsidRPr="00215363">
        <w:rPr>
          <w:rFonts w:ascii="Times New Roman" w:eastAsia="SimHei" w:hAnsi="Times New Roman" w:cs="Times New Roman"/>
          <w:szCs w:val="21"/>
        </w:rPr>
        <w:t>元。</w:t>
      </w:r>
    </w:p>
    <w:p w14:paraId="00E2FF36" w14:textId="77777777" w:rsidR="00024D15" w:rsidRPr="00215363" w:rsidRDefault="00024D15" w:rsidP="00024D15">
      <w:pPr>
        <w:spacing w:line="360" w:lineRule="auto"/>
        <w:jc w:val="left"/>
        <w:rPr>
          <w:rFonts w:ascii="Times New Roman" w:eastAsia="SimHei" w:hAnsi="Times New Roman" w:cs="Times New Roman"/>
          <w:szCs w:val="21"/>
        </w:rPr>
      </w:pPr>
      <w:r w:rsidRPr="00215363">
        <w:rPr>
          <w:rFonts w:ascii="Times New Roman" w:eastAsia="SimHei" w:hAnsi="Times New Roman" w:cs="Times New Roman"/>
          <w:szCs w:val="21"/>
        </w:rPr>
        <w:t>（</w:t>
      </w:r>
      <w:r w:rsidRPr="00215363">
        <w:rPr>
          <w:rFonts w:ascii="Times New Roman" w:eastAsia="SimHei" w:hAnsi="Times New Roman" w:cs="Times New Roman"/>
          <w:szCs w:val="21"/>
        </w:rPr>
        <w:t>4</w:t>
      </w:r>
      <w:r w:rsidRPr="00215363">
        <w:rPr>
          <w:rFonts w:ascii="Times New Roman" w:eastAsia="SimHei" w:hAnsi="Times New Roman" w:cs="Times New Roman"/>
          <w:szCs w:val="21"/>
        </w:rPr>
        <w:t>）</w:t>
      </w:r>
      <w:r w:rsidRPr="00215363">
        <w:rPr>
          <w:rFonts w:ascii="Times New Roman" w:eastAsia="SimHei" w:hAnsi="Times New Roman" w:cs="Times New Roman"/>
          <w:szCs w:val="21"/>
        </w:rPr>
        <w:t xml:space="preserve"> </w:t>
      </w:r>
      <w:r w:rsidRPr="00215363">
        <w:rPr>
          <w:rFonts w:ascii="Times New Roman" w:eastAsia="SimHei" w:hAnsi="Times New Roman" w:cs="Times New Roman"/>
          <w:szCs w:val="21"/>
        </w:rPr>
        <w:t>购入</w:t>
      </w:r>
      <w:proofErr w:type="gramStart"/>
      <w:r w:rsidRPr="00215363">
        <w:rPr>
          <w:rFonts w:ascii="Times New Roman" w:eastAsia="SimHei" w:hAnsi="Times New Roman" w:cs="Times New Roman"/>
          <w:szCs w:val="21"/>
        </w:rPr>
        <w:t>乙材料</w:t>
      </w:r>
      <w:proofErr w:type="gramEnd"/>
      <w:r w:rsidRPr="00215363">
        <w:rPr>
          <w:rFonts w:ascii="Times New Roman" w:eastAsia="SimHei" w:hAnsi="Times New Roman" w:cs="Times New Roman"/>
          <w:szCs w:val="21"/>
        </w:rPr>
        <w:t>的银行承兑汇票到期，企业无力支付。银行代付欠款后，将其转为企业的短期借款，并对企业处以</w:t>
      </w:r>
      <w:r w:rsidRPr="00215363">
        <w:rPr>
          <w:rFonts w:ascii="Times New Roman" w:eastAsia="SimHei" w:hAnsi="Times New Roman" w:cs="Times New Roman"/>
          <w:szCs w:val="21"/>
        </w:rPr>
        <w:t xml:space="preserve"> 1080 </w:t>
      </w:r>
      <w:r w:rsidRPr="00215363">
        <w:rPr>
          <w:rFonts w:ascii="Times New Roman" w:eastAsia="SimHei" w:hAnsi="Times New Roman" w:cs="Times New Roman"/>
          <w:szCs w:val="21"/>
        </w:rPr>
        <w:t>元的罚款，企业以存款支付。</w:t>
      </w:r>
    </w:p>
    <w:p w14:paraId="467F6FA9" w14:textId="3A6CEA57" w:rsidR="00024D15" w:rsidRDefault="00024D15" w:rsidP="00024D15">
      <w:pPr>
        <w:spacing w:line="360" w:lineRule="auto"/>
        <w:jc w:val="left"/>
        <w:rPr>
          <w:rFonts w:ascii="Times New Roman" w:eastAsia="SimHei" w:hAnsi="Times New Roman" w:cs="Times New Roman"/>
          <w:szCs w:val="21"/>
        </w:rPr>
      </w:pPr>
      <w:r w:rsidRPr="00215363">
        <w:rPr>
          <w:rFonts w:ascii="Times New Roman" w:eastAsia="SimHei" w:hAnsi="Times New Roman" w:cs="Times New Roman"/>
          <w:szCs w:val="21"/>
        </w:rPr>
        <w:t>要求：根据上述资料编制相应的会计分录。</w:t>
      </w:r>
      <w:bookmarkEnd w:id="0"/>
    </w:p>
    <w:p w14:paraId="48AB8AFB" w14:textId="77777777" w:rsidR="00215363" w:rsidRPr="00215363" w:rsidRDefault="00215363" w:rsidP="00024D15">
      <w:pPr>
        <w:spacing w:line="360" w:lineRule="auto"/>
        <w:jc w:val="left"/>
        <w:rPr>
          <w:rFonts w:ascii="Times New Roman" w:eastAsia="SimHei" w:hAnsi="Times New Roman" w:cs="Times New Roman"/>
          <w:szCs w:val="21"/>
        </w:rPr>
      </w:pPr>
    </w:p>
    <w:p w14:paraId="624193DD" w14:textId="5E3C0F4B" w:rsidR="00024D15" w:rsidRDefault="00024D15" w:rsidP="00024D15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bookmarkStart w:id="1" w:name="OLE_LINK1"/>
      <w:r>
        <w:rPr>
          <w:rFonts w:ascii="Times New Roman" w:eastAsia="SimSun" w:hAnsi="Times New Roman" w:cs="Times New Roman" w:hint="eastAsia"/>
          <w:sz w:val="24"/>
          <w:szCs w:val="24"/>
        </w:rPr>
        <w:t>（</w:t>
      </w:r>
      <w:r>
        <w:rPr>
          <w:rFonts w:ascii="Times New Roman" w:eastAsia="SimSun" w:hAnsi="Times New Roman" w:cs="Times New Roman" w:hint="eastAsia"/>
          <w:sz w:val="24"/>
          <w:szCs w:val="24"/>
        </w:rPr>
        <w:t>1</w:t>
      </w:r>
      <w:r>
        <w:rPr>
          <w:rFonts w:ascii="Times New Roman" w:eastAsia="SimSun" w:hAnsi="Times New Roman" w:cs="Times New Roman" w:hint="eastAsia"/>
          <w:sz w:val="24"/>
          <w:szCs w:val="24"/>
        </w:rPr>
        <w:t>）</w:t>
      </w:r>
      <w:r w:rsidR="00671836">
        <w:rPr>
          <w:rFonts w:ascii="Times New Roman" w:eastAsia="SimSun" w:hAnsi="Times New Roman" w:cs="Times New Roman" w:hint="eastAsia"/>
          <w:sz w:val="24"/>
          <w:szCs w:val="24"/>
        </w:rPr>
        <w:t>借：</w:t>
      </w:r>
      <w:r w:rsidR="00FD5000">
        <w:rPr>
          <w:rFonts w:ascii="Times New Roman" w:eastAsia="SimSun" w:hAnsi="Times New Roman" w:cs="Times New Roman" w:hint="eastAsia"/>
          <w:sz w:val="24"/>
          <w:szCs w:val="24"/>
        </w:rPr>
        <w:t>原材料——材料甲</w:t>
      </w:r>
      <w:r w:rsidR="00671836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="00671836">
        <w:rPr>
          <w:rFonts w:ascii="Times New Roman" w:eastAsia="SimSun" w:hAnsi="Times New Roman" w:cs="Times New Roman"/>
          <w:sz w:val="24"/>
          <w:szCs w:val="24"/>
        </w:rPr>
        <w:t xml:space="preserve">   228000</w:t>
      </w:r>
    </w:p>
    <w:p w14:paraId="40085758" w14:textId="1EF29CD4" w:rsidR="00671836" w:rsidRDefault="00671836" w:rsidP="00024D15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</w:t>
      </w:r>
      <w:r w:rsidR="00FD5000">
        <w:rPr>
          <w:rFonts w:ascii="Times New Roman" w:eastAsia="SimSun" w:hAnsi="Times New Roman" w:cs="Times New Roman" w:hint="eastAsia"/>
          <w:sz w:val="24"/>
          <w:szCs w:val="24"/>
        </w:rPr>
        <w:t>应交税费——</w:t>
      </w:r>
      <w:r>
        <w:rPr>
          <w:rFonts w:ascii="Times New Roman" w:eastAsia="SimSun" w:hAnsi="Times New Roman" w:cs="Times New Roman" w:hint="eastAsia"/>
          <w:sz w:val="24"/>
          <w:szCs w:val="24"/>
        </w:rPr>
        <w:t>应</w:t>
      </w:r>
      <w:r w:rsidR="00FD5000">
        <w:rPr>
          <w:rFonts w:ascii="Times New Roman" w:eastAsia="SimSun" w:hAnsi="Times New Roman" w:cs="Times New Roman" w:hint="eastAsia"/>
          <w:sz w:val="24"/>
          <w:szCs w:val="24"/>
        </w:rPr>
        <w:t>交</w:t>
      </w:r>
      <w:r>
        <w:rPr>
          <w:rFonts w:ascii="Times New Roman" w:eastAsia="SimSun" w:hAnsi="Times New Roman" w:cs="Times New Roman" w:hint="eastAsia"/>
          <w:sz w:val="24"/>
          <w:szCs w:val="24"/>
        </w:rPr>
        <w:t>增值税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38760</w:t>
      </w:r>
    </w:p>
    <w:p w14:paraId="0093A25F" w14:textId="55D15E93" w:rsidR="00671836" w:rsidRDefault="00671836" w:rsidP="00024D15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 w:hint="eastAsia"/>
          <w:sz w:val="24"/>
          <w:szCs w:val="24"/>
        </w:rPr>
        <w:t>贷：应付票据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26</w:t>
      </w:r>
      <w:r w:rsidR="00FD5000">
        <w:rPr>
          <w:rFonts w:ascii="Times New Roman" w:eastAsia="SimSun" w:hAnsi="Times New Roman" w:cs="Times New Roman"/>
          <w:sz w:val="24"/>
          <w:szCs w:val="24"/>
        </w:rPr>
        <w:t>6</w:t>
      </w:r>
      <w:r>
        <w:rPr>
          <w:rFonts w:ascii="Times New Roman" w:eastAsia="SimSun" w:hAnsi="Times New Roman" w:cs="Times New Roman"/>
          <w:sz w:val="24"/>
          <w:szCs w:val="24"/>
        </w:rPr>
        <w:t>760</w:t>
      </w:r>
    </w:p>
    <w:p w14:paraId="46B73F4E" w14:textId="77777777" w:rsidR="00215363" w:rsidRDefault="00215363" w:rsidP="00024D15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417E7D2A" w14:textId="44E600BD" w:rsidR="00671836" w:rsidRDefault="00671836" w:rsidP="00024D15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（</w:t>
      </w:r>
      <w:r>
        <w:rPr>
          <w:rFonts w:ascii="Times New Roman" w:eastAsia="SimSun" w:hAnsi="Times New Roman" w:cs="Times New Roman" w:hint="eastAsia"/>
          <w:sz w:val="24"/>
          <w:szCs w:val="24"/>
        </w:rPr>
        <w:t>2</w:t>
      </w:r>
      <w:r>
        <w:rPr>
          <w:rFonts w:ascii="Times New Roman" w:eastAsia="SimSun" w:hAnsi="Times New Roman" w:cs="Times New Roman" w:hint="eastAsia"/>
          <w:sz w:val="24"/>
          <w:szCs w:val="24"/>
        </w:rPr>
        <w:t>）借：应付票据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26</w:t>
      </w:r>
      <w:r w:rsidR="00FD5000">
        <w:rPr>
          <w:rFonts w:ascii="Times New Roman" w:eastAsia="SimSun" w:hAnsi="Times New Roman" w:cs="Times New Roman"/>
          <w:sz w:val="24"/>
          <w:szCs w:val="24"/>
        </w:rPr>
        <w:t>6</w:t>
      </w:r>
      <w:r>
        <w:rPr>
          <w:rFonts w:ascii="Times New Roman" w:eastAsia="SimSun" w:hAnsi="Times New Roman" w:cs="Times New Roman"/>
          <w:sz w:val="24"/>
          <w:szCs w:val="24"/>
        </w:rPr>
        <w:t>760</w:t>
      </w:r>
    </w:p>
    <w:p w14:paraId="1C6C5F10" w14:textId="2EE29B47" w:rsidR="00671836" w:rsidRDefault="00671836" w:rsidP="00024D15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 w:hint="eastAsia"/>
          <w:sz w:val="24"/>
          <w:szCs w:val="24"/>
        </w:rPr>
        <w:t>贷：</w:t>
      </w:r>
      <w:r w:rsidR="00FD5000">
        <w:rPr>
          <w:rFonts w:ascii="Times New Roman" w:eastAsia="SimSun" w:hAnsi="Times New Roman" w:cs="Times New Roman" w:hint="eastAsia"/>
          <w:sz w:val="24"/>
          <w:szCs w:val="24"/>
        </w:rPr>
        <w:t>应付账款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26</w:t>
      </w:r>
      <w:r w:rsidR="00FD5000">
        <w:rPr>
          <w:rFonts w:ascii="Times New Roman" w:eastAsia="SimSun" w:hAnsi="Times New Roman" w:cs="Times New Roman"/>
          <w:sz w:val="24"/>
          <w:szCs w:val="24"/>
        </w:rPr>
        <w:t>6</w:t>
      </w:r>
      <w:r>
        <w:rPr>
          <w:rFonts w:ascii="Times New Roman" w:eastAsia="SimSun" w:hAnsi="Times New Roman" w:cs="Times New Roman"/>
          <w:sz w:val="24"/>
          <w:szCs w:val="24"/>
        </w:rPr>
        <w:t>760</w:t>
      </w:r>
    </w:p>
    <w:p w14:paraId="1FE6E872" w14:textId="77777777" w:rsidR="00671836" w:rsidRPr="00FD5000" w:rsidRDefault="00671836" w:rsidP="00024D15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0207C12E" w14:textId="265C9462" w:rsidR="00671836" w:rsidRDefault="00671836" w:rsidP="00024D15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（</w:t>
      </w:r>
      <w:r>
        <w:rPr>
          <w:rFonts w:ascii="Times New Roman" w:eastAsia="SimSun" w:hAnsi="Times New Roman" w:cs="Times New Roman" w:hint="eastAsia"/>
          <w:sz w:val="24"/>
          <w:szCs w:val="24"/>
        </w:rPr>
        <w:t>3</w:t>
      </w:r>
      <w:r>
        <w:rPr>
          <w:rFonts w:ascii="Times New Roman" w:eastAsia="SimSun" w:hAnsi="Times New Roman" w:cs="Times New Roman" w:hint="eastAsia"/>
          <w:sz w:val="24"/>
          <w:szCs w:val="24"/>
        </w:rPr>
        <w:t>）借：</w:t>
      </w:r>
      <w:r w:rsidR="00FD5000">
        <w:rPr>
          <w:rFonts w:ascii="Times New Roman" w:eastAsia="SimSun" w:hAnsi="Times New Roman" w:cs="Times New Roman" w:hint="eastAsia"/>
          <w:sz w:val="24"/>
          <w:szCs w:val="24"/>
        </w:rPr>
        <w:t>应付账款</w:t>
      </w:r>
      <w:r w:rsidR="00FD5000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="00FD5000">
        <w:rPr>
          <w:rFonts w:ascii="Times New Roman" w:eastAsia="SimSun" w:hAnsi="Times New Roman" w:cs="Times New Roman"/>
          <w:sz w:val="24"/>
          <w:szCs w:val="24"/>
        </w:rPr>
        <w:t xml:space="preserve">   280800</w:t>
      </w:r>
    </w:p>
    <w:p w14:paraId="77EE59B0" w14:textId="77777777" w:rsidR="00FD5000" w:rsidRDefault="00671836" w:rsidP="00FD5000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 w:hint="eastAsia"/>
          <w:sz w:val="24"/>
          <w:szCs w:val="24"/>
        </w:rPr>
        <w:t>贷：</w:t>
      </w:r>
      <w:r w:rsidR="00FD5000">
        <w:rPr>
          <w:rFonts w:ascii="Times New Roman" w:eastAsia="SimSun" w:hAnsi="Times New Roman" w:cs="Times New Roman" w:hint="eastAsia"/>
          <w:sz w:val="24"/>
          <w:szCs w:val="24"/>
        </w:rPr>
        <w:t>应付票据</w:t>
      </w:r>
      <w:r w:rsidR="00FD5000"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 w:rsidR="00FD5000">
        <w:rPr>
          <w:rFonts w:ascii="Times New Roman" w:eastAsia="SimSun" w:hAnsi="Times New Roman" w:cs="Times New Roman"/>
          <w:sz w:val="24"/>
          <w:szCs w:val="24"/>
        </w:rPr>
        <w:t xml:space="preserve">   280800</w:t>
      </w:r>
    </w:p>
    <w:p w14:paraId="6834647D" w14:textId="09B59C09" w:rsidR="00FD5000" w:rsidRDefault="00FD5000" w:rsidP="00FD5000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借：财务费用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288</w:t>
      </w:r>
    </w:p>
    <w:p w14:paraId="1FA3A879" w14:textId="74A431C2" w:rsidR="00FD5000" w:rsidRDefault="00FD5000" w:rsidP="00FD5000">
      <w:pPr>
        <w:spacing w:line="360" w:lineRule="auto"/>
        <w:ind w:firstLineChars="200" w:firstLine="480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贷：银行存款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288</w:t>
      </w:r>
    </w:p>
    <w:p w14:paraId="57266876" w14:textId="77777777" w:rsidR="00FD5000" w:rsidRDefault="00FD5000" w:rsidP="00FD5000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</w:p>
    <w:p w14:paraId="5C2B6F43" w14:textId="173D4FC5" w:rsidR="00FD5000" w:rsidRDefault="00FD5000" w:rsidP="00FD5000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>（</w:t>
      </w:r>
      <w:r>
        <w:rPr>
          <w:rFonts w:ascii="Times New Roman" w:eastAsia="SimSun" w:hAnsi="Times New Roman" w:cs="Times New Roman" w:hint="eastAsia"/>
          <w:sz w:val="24"/>
          <w:szCs w:val="24"/>
        </w:rPr>
        <w:t>4</w:t>
      </w:r>
      <w:r>
        <w:rPr>
          <w:rFonts w:ascii="Times New Roman" w:eastAsia="SimSun" w:hAnsi="Times New Roman" w:cs="Times New Roman" w:hint="eastAsia"/>
          <w:sz w:val="24"/>
          <w:szCs w:val="24"/>
        </w:rPr>
        <w:t>）借：应付票据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280800</w:t>
      </w:r>
    </w:p>
    <w:p w14:paraId="61F54C71" w14:textId="66D49A04" w:rsidR="00FD5000" w:rsidRDefault="00FD5000" w:rsidP="00FD5000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 w:hint="eastAsia"/>
          <w:sz w:val="24"/>
          <w:szCs w:val="24"/>
        </w:rPr>
        <w:t>贷：短期</w:t>
      </w:r>
      <w:r w:rsidR="009D09BB">
        <w:rPr>
          <w:rFonts w:ascii="Times New Roman" w:eastAsia="SimSun" w:hAnsi="Times New Roman" w:cs="Times New Roman" w:hint="eastAsia"/>
          <w:sz w:val="24"/>
          <w:szCs w:val="24"/>
        </w:rPr>
        <w:t>借</w:t>
      </w:r>
      <w:r>
        <w:rPr>
          <w:rFonts w:ascii="Times New Roman" w:eastAsia="SimSun" w:hAnsi="Times New Roman" w:cs="Times New Roman" w:hint="eastAsia"/>
          <w:sz w:val="24"/>
          <w:szCs w:val="24"/>
        </w:rPr>
        <w:t>款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280800</w:t>
      </w:r>
    </w:p>
    <w:p w14:paraId="5D97602E" w14:textId="76A31BB3" w:rsidR="00FD5000" w:rsidRDefault="00FD5000" w:rsidP="00FD5000">
      <w:pPr>
        <w:spacing w:line="360" w:lineRule="auto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>
        <w:rPr>
          <w:rFonts w:ascii="Times New Roman" w:eastAsia="SimSun" w:hAnsi="Times New Roman" w:cs="Times New Roman" w:hint="eastAsia"/>
          <w:sz w:val="24"/>
          <w:szCs w:val="24"/>
        </w:rPr>
        <w:t>借：营业外支出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1080</w:t>
      </w:r>
    </w:p>
    <w:p w14:paraId="06F25E0B" w14:textId="6D336FE2" w:rsidR="00FD5000" w:rsidRPr="00024D15" w:rsidRDefault="00FD5000" w:rsidP="00FD5000">
      <w:pPr>
        <w:spacing w:line="360" w:lineRule="auto"/>
        <w:ind w:firstLineChars="300" w:firstLine="720"/>
        <w:jc w:val="left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 w:hint="eastAsia"/>
          <w:sz w:val="24"/>
          <w:szCs w:val="24"/>
        </w:rPr>
        <w:lastRenderedPageBreak/>
        <w:t>贷：银行存款</w:t>
      </w:r>
      <w:r>
        <w:rPr>
          <w:rFonts w:ascii="Times New Roman" w:eastAsia="SimSu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1080</w:t>
      </w:r>
      <w:bookmarkEnd w:id="1"/>
    </w:p>
    <w:sectPr w:rsidR="00FD5000" w:rsidRPr="00024D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ED"/>
    <w:rsid w:val="0002164F"/>
    <w:rsid w:val="00024D15"/>
    <w:rsid w:val="00215363"/>
    <w:rsid w:val="0032264B"/>
    <w:rsid w:val="00671836"/>
    <w:rsid w:val="006C00ED"/>
    <w:rsid w:val="007A46D3"/>
    <w:rsid w:val="007F6FF2"/>
    <w:rsid w:val="00821D72"/>
    <w:rsid w:val="00903B50"/>
    <w:rsid w:val="009D09BB"/>
    <w:rsid w:val="00CD0397"/>
    <w:rsid w:val="00FD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EEB8"/>
  <w15:chartTrackingRefBased/>
  <w15:docId w15:val="{890B9456-902A-403F-A8E4-BA423E06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6</cp:revision>
  <dcterms:created xsi:type="dcterms:W3CDTF">2023-12-04T12:39:00Z</dcterms:created>
  <dcterms:modified xsi:type="dcterms:W3CDTF">2023-12-04T14:26:00Z</dcterms:modified>
</cp:coreProperties>
</file>