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300" w:lineRule="auto"/>
        <w:rPr>
          <w:rFonts w:hint="eastAsia"/>
          <w:color w:val="000000"/>
          <w:lang w:eastAsia="zh-CN"/>
        </w:rPr>
      </w:pPr>
      <w:bookmarkStart w:id="0" w:name="_Toc81314561"/>
      <w:r>
        <w:rPr>
          <w:rFonts w:hint="eastAsia"/>
          <w:color w:val="000000"/>
          <w:lang w:eastAsia="zh-CN"/>
        </w:rPr>
        <w:t>Angr应用示例</w:t>
      </w:r>
      <w:bookmarkEnd w:id="0"/>
    </w:p>
    <w:p>
      <w:pPr>
        <w:pStyle w:val="8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A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ngr是一个二进制代码分析工具，能够自动化完成二进制文件的分析，并找出漏洞。在二进制代码中寻找并且利用漏洞是一项非常具有挑战性的工作，它的挑战性主要在于人工很难直观的看出二进制代码中的数据结构、控制流信息等。</w:t>
      </w:r>
    </w:p>
    <w:p>
      <w:pPr>
        <w:pStyle w:val="8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bookmarkStart w:id="1" w:name="_GoBack"/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A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ngr是一个基于python的二进制漏洞分析框架，它将以前多种分析技术集成进来，它能够进行动态的符号执行分析（如KLEE和Mayhem），也能够进行多种静态分析。</w:t>
      </w:r>
    </w:p>
    <w:bookmarkEnd w:id="1"/>
    <w:p>
      <w:pPr>
        <w:pStyle w:val="8"/>
        <w:spacing w:before="0" w:beforeAutospacing="0" w:after="0" w:afterAutospacing="0" w:line="300" w:lineRule="auto"/>
        <w:ind w:firstLine="414"/>
        <w:rPr>
          <w:rFonts w:hint="eastAsia" w:ascii="新宋体" w:hAnsi="新宋体" w:cs="新宋体"/>
          <w:b/>
          <w:color w:val="000000"/>
          <w:kern w:val="2"/>
          <w:sz w:val="21"/>
          <w:szCs w:val="20"/>
          <w:lang w:val="zh-CN"/>
        </w:rPr>
      </w:pPr>
      <w:r>
        <w:rPr>
          <w:rFonts w:ascii="新宋体" w:hAnsi="新宋体" w:cs="新宋体"/>
          <w:b/>
          <w:color w:val="000000"/>
          <w:kern w:val="2"/>
          <w:sz w:val="21"/>
          <w:szCs w:val="20"/>
          <w:lang w:val="zh-CN"/>
        </w:rPr>
        <w:t>1. Angr安装</w:t>
      </w:r>
    </w:p>
    <w:p>
      <w:pPr>
        <w:pStyle w:val="8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ascii="新宋体" w:hAnsi="新宋体" w:cs="新宋体"/>
          <w:b/>
          <w:color w:val="000000"/>
          <w:kern w:val="2"/>
          <w:sz w:val="21"/>
          <w:szCs w:val="20"/>
          <w:lang w:val="zh-CN"/>
        </w:rPr>
        <w:t>Windows</w:t>
      </w:r>
      <w:r>
        <w:rPr>
          <w:rFonts w:hint="eastAsia" w:ascii="新宋体" w:hAnsi="新宋体" w:cs="新宋体"/>
          <w:b/>
          <w:color w:val="000000"/>
          <w:kern w:val="2"/>
          <w:sz w:val="21"/>
          <w:szCs w:val="20"/>
          <w:lang w:val="zh-CN"/>
        </w:rPr>
        <w:t>下</w:t>
      </w:r>
      <w:r>
        <w:rPr>
          <w:rFonts w:ascii="新宋体" w:hAnsi="新宋体" w:cs="新宋体"/>
          <w:b/>
          <w:color w:val="000000"/>
          <w:kern w:val="2"/>
          <w:sz w:val="21"/>
          <w:szCs w:val="20"/>
          <w:lang w:val="zh-CN"/>
        </w:rPr>
        <w:t>安装</w:t>
      </w:r>
      <w:r>
        <w:rPr>
          <w:rFonts w:hint="eastAsia" w:ascii="新宋体" w:hAnsi="新宋体" w:cs="新宋体"/>
          <w:b/>
          <w:color w:val="000000"/>
          <w:kern w:val="2"/>
          <w:sz w:val="21"/>
          <w:szCs w:val="20"/>
          <w:lang w:val="zh-CN"/>
        </w:rPr>
        <w:t>Angr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。首先安装Python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3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如果安装了就忽略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可以到python官方网站下载安装版本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选择将python增加到path中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然后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，打开命令控制台，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使用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P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IP命令安装angr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：</w:t>
      </w:r>
      <w:r>
        <w:rPr>
          <w:rFonts w:ascii="仿宋" w:hAnsi="仿宋" w:eastAsia="仿宋" w:cs="Times New Roman"/>
          <w:color w:val="000000"/>
          <w:kern w:val="2"/>
          <w:sz w:val="21"/>
          <w:szCs w:val="20"/>
          <w:lang w:val="zh-CN"/>
        </w:rPr>
        <w:t>pip install angr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。</w:t>
      </w:r>
    </w:p>
    <w:p>
      <w:pPr>
        <w:pStyle w:val="8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hint="eastAsia" w:ascii="新宋体" w:hAnsi="新宋体" w:cs="新宋体"/>
          <w:b/>
          <w:color w:val="000000"/>
          <w:kern w:val="2"/>
          <w:sz w:val="21"/>
          <w:szCs w:val="20"/>
          <w:lang w:val="zh-CN"/>
        </w:rPr>
        <w:t>测试安装。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输入命令python，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进入python界面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然后输入import angr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如果成功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则说明安装没有问题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。如下图8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-20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：</w:t>
      </w:r>
    </w:p>
    <w:p>
      <w:pPr>
        <w:pStyle w:val="8"/>
        <w:spacing w:before="0" w:beforeAutospacing="0" w:after="0" w:afterAutospacing="0" w:line="300" w:lineRule="auto"/>
        <w:jc w:val="center"/>
      </w:pPr>
      <w:r>
        <w:drawing>
          <wp:inline distT="0" distB="0" distL="0" distR="0">
            <wp:extent cx="4978400" cy="535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0" w:beforeAutospacing="0" w:after="0" w:afterAutospacing="0" w:line="300" w:lineRule="auto"/>
        <w:jc w:val="center"/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图8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 xml:space="preserve">-20 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测试成功安装angr</w:t>
      </w:r>
    </w:p>
    <w:p>
      <w:pPr>
        <w:pStyle w:val="8"/>
        <w:spacing w:before="0" w:beforeAutospacing="0" w:after="0" w:afterAutospacing="0" w:line="300" w:lineRule="auto"/>
        <w:ind w:firstLine="414"/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hint="eastAsia" w:ascii="新宋体" w:hAnsi="新宋体" w:cs="新宋体"/>
          <w:b/>
          <w:color w:val="000000"/>
          <w:kern w:val="2"/>
          <w:sz w:val="21"/>
          <w:szCs w:val="20"/>
          <w:lang w:val="zh-CN"/>
        </w:rPr>
        <w:t>A</w:t>
      </w:r>
      <w:r>
        <w:rPr>
          <w:rFonts w:ascii="新宋体" w:hAnsi="新宋体" w:cs="新宋体"/>
          <w:b/>
          <w:color w:val="000000"/>
          <w:kern w:val="2"/>
          <w:sz w:val="21"/>
          <w:szCs w:val="20"/>
          <w:lang w:val="zh-CN"/>
        </w:rPr>
        <w:t>ngr官方手册</w:t>
      </w:r>
      <w:r>
        <w:rPr>
          <w:rFonts w:hint="eastAsia" w:ascii="新宋体" w:hAnsi="新宋体" w:cs="新宋体"/>
          <w:b/>
          <w:color w:val="000000"/>
          <w:kern w:val="2"/>
          <w:sz w:val="21"/>
          <w:szCs w:val="20"/>
          <w:lang w:val="zh-CN"/>
        </w:rPr>
        <w:t>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网址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fldChar w:fldCharType="begin"/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instrText xml:space="preserve"> HYPERLINK "https://docs.angr.io/introductory-errata/install" </w:instrTex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fldChar w:fldCharType="separate"/>
      </w:r>
      <w:r>
        <w:rPr>
          <w:rStyle w:val="5"/>
          <w:rFonts w:ascii="新宋体" w:hAnsi="新宋体" w:cs="新宋体"/>
          <w:kern w:val="2"/>
          <w:sz w:val="21"/>
          <w:szCs w:val="20"/>
          <w:lang w:val="zh-CN"/>
        </w:rPr>
        <w:t>https://docs.angr.io/introductory-errata/install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fldChar w:fldCharType="end"/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提供了各类操作系统的安装方法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此外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GitHub上有angr的开源项目https://github.com/angr以及相关的文档信息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，建议将</w:t>
      </w:r>
      <w:r>
        <w:fldChar w:fldCharType="begin"/>
      </w:r>
      <w:r>
        <w:instrText xml:space="preserve"> HYPERLINK "https://github.com/angr/angr-doc" </w:instrText>
      </w:r>
      <w:r>
        <w:fldChar w:fldCharType="separate"/>
      </w:r>
      <w:r>
        <w:rPr>
          <w:rStyle w:val="5"/>
          <w:rFonts w:ascii="新宋体" w:hAnsi="新宋体" w:cs="新宋体"/>
          <w:kern w:val="2"/>
          <w:sz w:val="21"/>
          <w:szCs w:val="20"/>
          <w:lang w:val="zh-CN"/>
        </w:rPr>
        <w:t>https://github.com/angr/angr-doc</w:t>
      </w:r>
      <w:r>
        <w:rPr>
          <w:rStyle w:val="5"/>
          <w:rFonts w:ascii="新宋体" w:hAnsi="新宋体" w:cs="新宋体"/>
          <w:kern w:val="2"/>
          <w:sz w:val="21"/>
          <w:szCs w:val="20"/>
          <w:lang w:val="zh-CN"/>
        </w:rPr>
        <w:fldChar w:fldCharType="end"/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里的所有文档以zip方式下载到本地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。</w:t>
      </w:r>
    </w:p>
    <w:p>
      <w:pPr>
        <w:pStyle w:val="8"/>
        <w:spacing w:before="0" w:beforeAutospacing="0" w:after="0" w:afterAutospacing="0" w:line="300" w:lineRule="auto"/>
        <w:ind w:firstLine="414"/>
        <w:rPr>
          <w:rFonts w:hint="eastAsia" w:ascii="新宋体" w:hAnsi="新宋体" w:cs="新宋体"/>
          <w:b/>
          <w:color w:val="000000"/>
          <w:kern w:val="2"/>
          <w:sz w:val="21"/>
          <w:szCs w:val="20"/>
          <w:lang w:val="zh-CN"/>
        </w:rPr>
      </w:pPr>
      <w:r>
        <w:rPr>
          <w:rFonts w:ascii="新宋体" w:hAnsi="新宋体" w:cs="新宋体"/>
          <w:b/>
          <w:color w:val="000000"/>
          <w:kern w:val="2"/>
          <w:sz w:val="21"/>
          <w:szCs w:val="20"/>
          <w:lang w:val="zh-CN"/>
        </w:rPr>
        <w:t>2. Angr</w:t>
      </w:r>
      <w:r>
        <w:rPr>
          <w:rFonts w:hint="eastAsia" w:ascii="新宋体" w:hAnsi="新宋体" w:cs="新宋体"/>
          <w:b/>
          <w:color w:val="000000"/>
          <w:kern w:val="2"/>
          <w:sz w:val="21"/>
          <w:szCs w:val="20"/>
          <w:lang w:val="zh-CN"/>
        </w:rPr>
        <w:t>示例</w:t>
      </w:r>
    </w:p>
    <w:p>
      <w:pPr>
        <w:pStyle w:val="8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在angr-doc里有各类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Example，展示了Angr的用法，比如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cmu_binary_bomb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、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simple_heap_overflow等二进制爆破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、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堆溢出等漏洞挖掘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、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软件分析的典型案例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下面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我们以sym-write为例子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来说明angr的用法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。</w:t>
      </w:r>
    </w:p>
    <w:p>
      <w:pPr>
        <w:pStyle w:val="8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源码issue.c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（详见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angr-doc-master\examples\sym-write\issue.c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）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如下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：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5" w:type="dxa"/>
            <w:shd w:val="clear" w:color="auto" w:fill="auto"/>
          </w:tcPr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>#include &lt;stdio.h&gt;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>char u=0;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>int main(void)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>{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>int i, bits[2]={0,0};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>for (i=0; i&lt;8; i++) {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>bits[(u&amp;(1&lt;&lt;i))!=0]++;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>}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>if (bits[0]==bits[1]) {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>printf("you win!");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>}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>else {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>printf("you lose!");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>}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>return 0;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21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zh-CN"/>
              </w:rPr>
              <w:t>}</w:t>
            </w:r>
          </w:p>
        </w:tc>
      </w:tr>
    </w:tbl>
    <w:p>
      <w:pPr>
        <w:pStyle w:val="8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源码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solve.py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（详见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angr-doc-master\examples\sym-write\solve.py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）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如下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：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5" w:type="dxa"/>
            <w:shd w:val="clear" w:color="auto" w:fill="auto"/>
          </w:tcPr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import angr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import claripy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def main():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 xml:space="preserve"># </w:t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 xml:space="preserve">1. </w:t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新建一个工程，导入二进制文件，后面的选项是选择不自动加载依赖项，不会自动载入依赖的库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p = angr.Project('./issue', load_options={"auto_load_libs": False})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 xml:space="preserve"># </w:t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 xml:space="preserve">2. </w:t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初始化一个模拟程序状态的SimState对象</w:t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state</w:t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，该对象包含了程序的内存、寄存器、文件系统数据、符号信息等等模拟运行时动态变化的数据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# blank_state():可通过给定参数addr的值指定程序起始运行地址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# entry_state():指明程序在初始运行时的状态，默认从入口点执行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# add_options获取一个独立的选项来添加到某个state中，更多选项说明见https://docs.angr.io/appendix/options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# SYMBOLIC_WRITE_ADDRESSES：允许通过具体化策略处理符号地址的写操作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state = p.factory.entry_state(add_options={angr.options.SYMBOLIC_WRITE_ADDRESSES})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 xml:space="preserve"># </w:t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 xml:space="preserve">3. </w:t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创建一个符号变量，这个符号变量以8位bitvector形式存在，名称为u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u = claripy.BVS("u", 8)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# 把符号变量保存到指定的地址中，这个地址是就是二进制文件中.bss段u的地址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state.memory.store(0x804a021, u)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 xml:space="preserve"># </w:t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 xml:space="preserve">4. </w:t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创建一个Simulation Manager对象，这个对象和我们的状态有关系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sm = p.factory.simulation_manager(state)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 xml:space="preserve"># </w:t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 xml:space="preserve">5. </w:t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使用explore函数进行状态搜寻，检查输出字符串是win还是lose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# state.posix.dumps(1)获得所有标准输出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# state.posix.dumps(0)获得所有标准输入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def correct(state):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try: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return b'win' in state.posix.dumps(1)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except: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return False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def wrong(state):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try: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return b'lose' in state.posix.dumps(1)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except: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return False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 xml:space="preserve"># </w:t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 xml:space="preserve"> </w:t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进行符号执行得到想要的状态，即得到满足correct条件且不满足wrong条件的state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sm.explore(find=correct, avoid=wrong)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# 也可以写成下面的形式，直接通过地址进行定位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# sm.explore(find=0x80484e3, avoid=0x80484f5)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# 获得到state之后，通过solver求解器，求解u的值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# eval_upto(e, n, cast_to=None, **kwargs) 求解一个表达式指定个数个可能的求解方案 e - 表达式  n - 所需解决方案的数量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# eval(e, **kwargs) 评估一个表达式以获得任何可能的解决方案。 e - 表达式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# eval_one(e, **kwargs) 求解表达式以获得唯一可能的解决方案。 e - 表达式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return sm.found[0].solver.eval_upto(u, 256)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if __name__ == '__main__':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# repr()函数将object对象转化为string类型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ab/>
            </w:r>
            <w:r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zh-CN"/>
              </w:rPr>
              <w:t>print(repr(main()))</w:t>
            </w:r>
          </w:p>
        </w:tc>
      </w:tr>
    </w:tbl>
    <w:p>
      <w:pPr>
        <w:pStyle w:val="8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上述代码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定义了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一个main函数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。</w:t>
      </w:r>
    </w:p>
    <w:p>
      <w:pPr>
        <w:pStyle w:val="8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整个python程序将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执行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print(repr(main()))语句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进而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将main函数的返回值打印出来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，repr()函数将object对象转化为string类型。</w:t>
      </w:r>
    </w:p>
    <w:p>
      <w:pPr>
        <w:pStyle w:val="8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在上述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Angr示例中，几个关键步骤如下：</w:t>
      </w:r>
    </w:p>
    <w:p>
      <w:pPr>
        <w:pStyle w:val="8"/>
        <w:spacing w:before="0" w:beforeAutospacing="0" w:after="0" w:afterAutospacing="0" w:line="300" w:lineRule="auto"/>
        <w:ind w:firstLine="420" w:firstLineChars="200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（1）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新建一个Angr工程，并且载入二进制文件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auto_load_libs设置为false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将不会自动载入依赖的库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默认情况下设置为false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如果设置为true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转入库函数执行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有可能给符号执行带来不必要的麻烦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。</w:t>
      </w:r>
    </w:p>
    <w:p>
      <w:pPr>
        <w:pStyle w:val="8"/>
        <w:spacing w:before="0" w:beforeAutospacing="0" w:after="0" w:afterAutospacing="0" w:line="300" w:lineRule="auto"/>
        <w:ind w:firstLine="420" w:firstLineChars="200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（2）初始化一个模拟程序状态的SimState对象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state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（使用函数entry_state()），该对象包含了程序的内存、寄存器、文件系统数据、符号信息等等模拟运行时动态变化的数据。此外，也可以使用函数blank_state()初始化模拟程序状态的对象state，在该函数里可通过给定参数addr的值指定程序起始运行地址。</w:t>
      </w:r>
    </w:p>
    <w:p>
      <w:pPr>
        <w:pStyle w:val="8"/>
        <w:spacing w:before="0" w:beforeAutospacing="0" w:after="0" w:afterAutospacing="0" w:line="300" w:lineRule="auto"/>
        <w:ind w:firstLine="420" w:firstLineChars="200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（3）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将要求解的变量符号化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注意这里符号化后的变量存在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二进制文件的存储区。</w:t>
      </w:r>
    </w:p>
    <w:p>
      <w:pPr>
        <w:pStyle w:val="8"/>
        <w:spacing w:before="0" w:beforeAutospacing="0" w:after="0" w:afterAutospacing="0" w:line="300" w:lineRule="auto"/>
        <w:ind w:firstLine="420" w:firstLineChars="200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（4）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创建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模拟管理器（Simulation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 xml:space="preserve"> 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Managers）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进行程序执行管理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。初始化的state可以经过模拟执行得到一系列的states，模拟管理器sm的作用就是对这些states进行管理。</w:t>
      </w:r>
    </w:p>
    <w:p>
      <w:pPr>
        <w:pStyle w:val="8"/>
        <w:spacing w:before="0" w:beforeAutospacing="0" w:after="0" w:afterAutospacing="0" w:line="300" w:lineRule="auto"/>
        <w:ind w:firstLine="420" w:firstLineChars="200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（5）进行符号执行得到想要的状态，得到想要的状态。上述程序所表达的状态就是，符号执行后，源程序里打印出的字符串里包含win字符串，而没有包含lose字符串。在这里，状态被定义为两个函数，通过符号执行得到的输出state.posix.dumps(1)中是否包含win或者lose的字符串来完成定义。</w:t>
      </w:r>
    </w:p>
    <w:p>
      <w:pPr>
        <w:pStyle w:val="8"/>
        <w:spacing w:before="0" w:beforeAutospacing="0" w:after="0" w:afterAutospacing="0" w:line="300" w:lineRule="auto"/>
        <w:ind w:firstLine="420" w:firstLineChars="200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注意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：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这里也可以用find=0x80484e3, avoid=0x80484f5来代替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即通过符号执行是否到达特定代码区的地址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使用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I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DA反汇编可知0x80484e3是printf("you win!")对应的汇编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语句；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0x80484f5则是printf("you lose!")对应的汇编语句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。</w:t>
      </w:r>
    </w:p>
    <w:p>
      <w:pPr>
        <w:pStyle w:val="8"/>
        <w:spacing w:before="0" w:beforeAutospacing="0" w:after="0" w:afterAutospacing="0" w:line="300" w:lineRule="auto"/>
        <w:ind w:firstLine="420" w:firstLineChars="200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（6）获得到state之后，通过solver求解器，求解u的值。</w:t>
      </w:r>
    </w:p>
    <w:p>
      <w:pPr>
        <w:pStyle w:val="8"/>
        <w:spacing w:before="0" w:beforeAutospacing="0" w:after="0" w:afterAutospacing="0" w:line="300" w:lineRule="auto"/>
        <w:ind w:firstLine="420" w:firstLineChars="200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这里有多个函数可以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使用，eval_upto(e, n, cast_to=None, **kwargs) 求解一个表达式多个可能的求解方案，e-表达式，n-所需解决方案的数量；eval(e, **kwargs) 评估一个表达式以获得任何可能的解决方案；eval_one(e, **kwargs)求解表达式以获得唯一可能的解决方案。</w:t>
      </w:r>
    </w:p>
    <w:p>
      <w:pPr>
        <w:pStyle w:val="8"/>
        <w:spacing w:before="0" w:beforeAutospacing="0" w:after="0" w:afterAutospacing="0" w:line="300" w:lineRule="auto"/>
        <w:ind w:firstLine="420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ascii="新宋体" w:hAnsi="新宋体" w:cs="新宋体"/>
          <w:b/>
          <w:color w:val="000000"/>
          <w:kern w:val="2"/>
          <w:sz w:val="21"/>
          <w:szCs w:val="20"/>
          <w:lang w:val="zh-CN"/>
        </w:rPr>
        <w:t>实验验证</w:t>
      </w:r>
      <w:r>
        <w:rPr>
          <w:rFonts w:hint="eastAsia" w:ascii="新宋体" w:hAnsi="新宋体" w:cs="新宋体"/>
          <w:b/>
          <w:color w:val="000000"/>
          <w:kern w:val="2"/>
          <w:sz w:val="21"/>
          <w:szCs w:val="20"/>
          <w:lang w:val="zh-CN"/>
        </w:rPr>
        <w:t>。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在windows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 xml:space="preserve"> 10环境下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选择填写的solve.py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点右键选择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E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dit with IDLE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sym w:font="Wingdings" w:char="F0E0"/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E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dit with IDLE 3.9 (64 bit)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将弹出界面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选择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Run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sym w:font="Wingdings" w:char="F0E0"/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run model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界面如下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图8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-21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：</w:t>
      </w:r>
    </w:p>
    <w:p>
      <w:pPr>
        <w:pStyle w:val="8"/>
        <w:spacing w:before="0" w:beforeAutospacing="0" w:after="0" w:afterAutospacing="0" w:line="300" w:lineRule="auto"/>
        <w:ind w:firstLine="420"/>
        <w:jc w:val="center"/>
      </w:pPr>
      <w:r>
        <w:drawing>
          <wp:inline distT="0" distB="0" distL="0" distR="0">
            <wp:extent cx="3709670" cy="3094990"/>
            <wp:effectExtent l="19050" t="19050" r="241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30949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8"/>
        <w:spacing w:before="0" w:beforeAutospacing="0" w:after="0" w:afterAutospacing="0" w:line="300" w:lineRule="auto"/>
        <w:ind w:firstLine="420"/>
        <w:jc w:val="center"/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图8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 xml:space="preserve">-21 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程序运行结果验证</w:t>
      </w:r>
    </w:p>
    <w:p>
      <w:pPr>
        <w:pStyle w:val="8"/>
        <w:spacing w:before="0" w:beforeAutospacing="0" w:after="0" w:afterAutospacing="0" w:line="300" w:lineRule="auto"/>
        <w:ind w:firstLine="420"/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蓝色部分，就是输出的u的求解的结果，因为我们采用了eval_upto函数，给出了多个解，对每个解我们都可以带入源程序进行验证。</w:t>
      </w:r>
    </w:p>
    <w:p>
      <w:pPr>
        <w:pStyle w:val="8"/>
        <w:spacing w:before="0" w:beforeAutospacing="0" w:after="0" w:afterAutospacing="0" w:line="300" w:lineRule="auto"/>
        <w:ind w:firstLine="420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hint="eastAsia" w:ascii="新宋体" w:hAnsi="新宋体" w:cs="新宋体"/>
          <w:b/>
          <w:color w:val="000000"/>
          <w:kern w:val="2"/>
          <w:sz w:val="21"/>
          <w:szCs w:val="20"/>
          <w:lang w:val="zh-CN"/>
        </w:rPr>
        <w:t>其他解法。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对于上述程序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我们也可以采用下面的代码来进行求解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：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5" w:type="dxa"/>
            <w:shd w:val="clear" w:color="auto" w:fill="auto"/>
          </w:tcPr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#!/usr/bin/env python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 coding=utf-8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import angr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import claripy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def hook_demo(state):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    state.regs.eax = 0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    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p = angr.Project("./issue", load_options={"auto_load_libs": False})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 hook函数：addr为待hook的地址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 hook为hook的处理函数，在执行到addr时，会执行这个函数，同时把当前的state对象作为参数传递过去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 length 为待hook指令的长度，在执行完 hook 函数以后，angr 需要根据 length 来跳过这条指令，执行下一条指令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 hook 0x08048485处的指令（xor eax,eax），等价于将eax设置为0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 hook并不会改变函数逻辑，只是更换实现方式，提升符号执行速度</w:t>
            </w:r>
            <w:r>
              <w:rPr>
                <w:rFonts w:hint="eastAsia" w:ascii="新宋体" w:hAnsi="新宋体" w:cs="新宋体"/>
                <w:color w:val="000000"/>
                <w:kern w:val="2"/>
                <w:sz w:val="20"/>
                <w:szCs w:val="20"/>
              </w:rPr>
              <w:t xml:space="preserve"> 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p.hook(addr=0x08048485, hook=hook_demo, length=2)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state = p.factory.blank_state(addr=0x0804846B, add_options={"SYMBOLIC_WRITE_ADDRESSES"})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u = claripy.BVS("u", 8)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state.memory.store(0x0804A021, u)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sm = p.factory.simulation_manager(state)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sm.explore(find=0x080484DB)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st = sm.found[0]</w:t>
            </w:r>
          </w:p>
          <w:p>
            <w:pPr>
              <w:pStyle w:val="8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</w:p>
          <w:p>
            <w:pPr>
              <w:pStyle w:val="8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print(repr(st.solver.eval(u)))</w:t>
            </w:r>
          </w:p>
        </w:tc>
      </w:tr>
    </w:tbl>
    <w:p>
      <w:pPr>
        <w:spacing w:line="300" w:lineRule="auto"/>
        <w:ind w:firstLine="411" w:firstLineChars="196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上述代码与前面的解法有三处区别：</w:t>
      </w:r>
    </w:p>
    <w:p>
      <w:pPr>
        <w:spacing w:line="300" w:lineRule="auto"/>
        <w:ind w:left="414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（1）采用了hook函数，将</w:t>
      </w:r>
      <w:r>
        <w:rPr>
          <w:rFonts w:hint="eastAsia"/>
          <w:color w:val="000000"/>
        </w:rPr>
        <w:t>0x08048485处的长度为2的指令通过自定义的</w:t>
      </w:r>
      <w:r>
        <w:rPr>
          <w:color w:val="000000"/>
        </w:rPr>
        <w:t>hook_demo进行替代</w:t>
      </w:r>
      <w:r>
        <w:rPr>
          <w:rFonts w:hint="eastAsia"/>
          <w:color w:val="000000"/>
        </w:rPr>
        <w:t>，</w:t>
      </w:r>
      <w:r>
        <w:rPr>
          <w:color w:val="000000"/>
        </w:rPr>
        <w:t>功能是一致的</w:t>
      </w:r>
      <w:r>
        <w:rPr>
          <w:rFonts w:hint="eastAsia"/>
          <w:color w:val="000000"/>
        </w:rPr>
        <w:t>，</w:t>
      </w:r>
      <w:r>
        <w:rPr>
          <w:color w:val="000000"/>
        </w:rPr>
        <w:t>原始xor eax, eax</w:t>
      </w:r>
      <w:r>
        <w:rPr>
          <w:rFonts w:hint="eastAsia"/>
          <w:color w:val="000000"/>
        </w:rPr>
        <w:t>和</w:t>
      </w:r>
      <w:r>
        <w:rPr>
          <w:color w:val="000000"/>
        </w:rPr>
        <w:t>state.regs.eax = 0是相同的作用</w:t>
      </w:r>
      <w:r>
        <w:rPr>
          <w:rFonts w:hint="eastAsia"/>
          <w:color w:val="000000"/>
        </w:rPr>
        <w:t>，</w:t>
      </w:r>
      <w:r>
        <w:rPr>
          <w:color w:val="000000"/>
        </w:rPr>
        <w:t>这里只是演示</w:t>
      </w:r>
      <w:r>
        <w:rPr>
          <w:rFonts w:hint="eastAsia"/>
          <w:color w:val="000000"/>
        </w:rPr>
        <w:t>，</w:t>
      </w:r>
      <w:r>
        <w:rPr>
          <w:color w:val="000000"/>
        </w:rPr>
        <w:t>可以将一些复杂的系统函数调用</w:t>
      </w:r>
      <w:r>
        <w:rPr>
          <w:rFonts w:hint="eastAsia"/>
          <w:color w:val="000000"/>
        </w:rPr>
        <w:t>，</w:t>
      </w:r>
      <w:r>
        <w:rPr>
          <w:color w:val="000000"/>
        </w:rPr>
        <w:t>比如printf等</w:t>
      </w:r>
      <w:r>
        <w:rPr>
          <w:rFonts w:hint="eastAsia"/>
          <w:color w:val="000000"/>
        </w:rPr>
        <w:t>，</w:t>
      </w:r>
      <w:r>
        <w:rPr>
          <w:color w:val="000000"/>
        </w:rPr>
        <w:t>可以进行hook</w:t>
      </w:r>
      <w:r>
        <w:rPr>
          <w:rFonts w:hint="eastAsia"/>
          <w:color w:val="000000"/>
        </w:rPr>
        <w:t>，</w:t>
      </w:r>
      <w:r>
        <w:rPr>
          <w:color w:val="000000"/>
        </w:rPr>
        <w:t>提升符号执行的性能</w:t>
      </w:r>
      <w:r>
        <w:rPr>
          <w:rFonts w:hint="eastAsia"/>
          <w:color w:val="000000"/>
        </w:rPr>
        <w:t>。</w:t>
      </w:r>
    </w:p>
    <w:p>
      <w:pPr>
        <w:spacing w:line="300" w:lineRule="auto"/>
        <w:ind w:left="414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（2）进行符号执行得到想要的状态，有变化，变更为</w:t>
      </w:r>
      <w:r>
        <w:rPr>
          <w:color w:val="000000"/>
        </w:rPr>
        <w:t>find=0x080484DB</w:t>
      </w:r>
      <w:r>
        <w:rPr>
          <w:rFonts w:hint="eastAsia"/>
          <w:color w:val="000000"/>
        </w:rPr>
        <w:t>。</w:t>
      </w:r>
      <w:r>
        <w:rPr>
          <w:color w:val="000000"/>
        </w:rPr>
        <w:t>因为源程序win和lose是互斥的，所以</w:t>
      </w:r>
      <w:r>
        <w:rPr>
          <w:rFonts w:hint="eastAsia"/>
          <w:color w:val="000000"/>
        </w:rPr>
        <w:t>，</w:t>
      </w:r>
      <w:r>
        <w:rPr>
          <w:color w:val="000000"/>
        </w:rPr>
        <w:t>只需要给定一个find条件即可</w:t>
      </w:r>
      <w:r>
        <w:rPr>
          <w:rFonts w:hint="eastAsia"/>
          <w:color w:val="000000"/>
        </w:rPr>
        <w:t>。</w:t>
      </w:r>
    </w:p>
    <w:p>
      <w:pPr>
        <w:spacing w:line="300" w:lineRule="auto"/>
        <w:ind w:firstLine="414"/>
        <w:rPr>
          <w:color w:val="000000"/>
          <w:lang w:val="zh-CN"/>
        </w:rPr>
      </w:pPr>
      <w:r>
        <w:rPr>
          <w:rFonts w:hint="eastAsia"/>
          <w:color w:val="000000"/>
        </w:rPr>
        <w:t>（3）</w:t>
      </w:r>
      <w:r>
        <w:rPr>
          <w:color w:val="000000"/>
        </w:rPr>
        <w:t>最后</w:t>
      </w:r>
      <w:r>
        <w:rPr>
          <w:rFonts w:hint="eastAsia"/>
          <w:color w:val="000000"/>
        </w:rPr>
        <w:t>，</w:t>
      </w:r>
      <w:r>
        <w:rPr>
          <w:color w:val="000000"/>
        </w:rPr>
        <w:t>eval(u)替代了原来的</w:t>
      </w:r>
      <w:r>
        <w:rPr>
          <w:rFonts w:hint="eastAsia"/>
          <w:color w:val="000000"/>
          <w:lang w:val="zh-CN"/>
        </w:rPr>
        <w:t>eval_upto，将打印一个结果出来。</w:t>
      </w:r>
    </w:p>
    <w:p>
      <w:pPr>
        <w:spacing w:line="300" w:lineRule="auto"/>
        <w:rPr>
          <w:color w:val="000000"/>
          <w:lang w:val="zh-CN"/>
        </w:rPr>
      </w:pPr>
    </w:p>
    <w:p>
      <w:pPr>
        <w:spacing w:line="300" w:lineRule="auto"/>
        <w:ind w:firstLine="420" w:firstLineChars="200"/>
        <w:rPr>
          <w:rFonts w:ascii="仿宋" w:hAnsi="仿宋" w:eastAsia="仿宋"/>
          <w:color w:val="000000"/>
          <w:lang w:val="zh-CN"/>
        </w:rPr>
      </w:pPr>
      <w:r>
        <w:rPr>
          <w:rFonts w:ascii="仿宋" w:hAnsi="仿宋" w:eastAsia="仿宋"/>
          <w:color w:val="000000"/>
          <w:lang w:val="zh-CN"/>
        </w:rPr>
        <w:t>注意</w:t>
      </w:r>
      <w:r>
        <w:rPr>
          <w:rFonts w:hint="eastAsia" w:ascii="仿宋" w:hAnsi="仿宋" w:eastAsia="仿宋"/>
          <w:color w:val="000000"/>
          <w:lang w:val="zh-CN"/>
        </w:rPr>
        <w:t>：Angr的功能非常强大，远比上面举得例子复杂，还需要同学们自己去查阅angr的用户手册，对照Examples自行学习。</w:t>
      </w:r>
    </w:p>
    <w:p>
      <w:pPr>
        <w:spacing w:line="300" w:lineRule="auto"/>
        <w:ind w:firstLine="420" w:firstLineChars="200"/>
        <w:rPr>
          <w:rFonts w:ascii="Wingdings" w:hAnsi="Wingdings" w:eastAsia="Wingdings"/>
          <w:color w:val="000000"/>
          <w:lang w:val="zh-CN"/>
        </w:rPr>
      </w:pPr>
    </w:p>
    <w:p>
      <w:pPr>
        <w:rPr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E4103B"/>
    <w:multiLevelType w:val="multilevel"/>
    <w:tmpl w:val="5BE4103B"/>
    <w:lvl w:ilvl="0" w:tentative="0">
      <w:start w:val="1"/>
      <w:numFmt w:val="decimal"/>
      <w:suff w:val="space"/>
      <w:lvlText w:val="8.4.%1"/>
      <w:lvlJc w:val="left"/>
      <w:pPr>
        <w:ind w:left="846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6" w:hanging="420"/>
      </w:pPr>
    </w:lvl>
    <w:lvl w:ilvl="2" w:tentative="0">
      <w:start w:val="1"/>
      <w:numFmt w:val="lowerRoman"/>
      <w:lvlText w:val="%3."/>
      <w:lvlJc w:val="right"/>
      <w:pPr>
        <w:ind w:left="1266" w:hanging="420"/>
      </w:pPr>
    </w:lvl>
    <w:lvl w:ilvl="3" w:tentative="0">
      <w:start w:val="1"/>
      <w:numFmt w:val="decimal"/>
      <w:lvlText w:val="%4."/>
      <w:lvlJc w:val="left"/>
      <w:pPr>
        <w:ind w:left="1686" w:hanging="420"/>
      </w:pPr>
    </w:lvl>
    <w:lvl w:ilvl="4" w:tentative="0">
      <w:start w:val="1"/>
      <w:numFmt w:val="lowerLetter"/>
      <w:lvlText w:val="%5)"/>
      <w:lvlJc w:val="left"/>
      <w:pPr>
        <w:ind w:left="2106" w:hanging="420"/>
      </w:pPr>
    </w:lvl>
    <w:lvl w:ilvl="5" w:tentative="0">
      <w:start w:val="1"/>
      <w:numFmt w:val="lowerRoman"/>
      <w:lvlText w:val="%6."/>
      <w:lvlJc w:val="right"/>
      <w:pPr>
        <w:ind w:left="2526" w:hanging="420"/>
      </w:pPr>
    </w:lvl>
    <w:lvl w:ilvl="6" w:tentative="0">
      <w:start w:val="1"/>
      <w:numFmt w:val="decimal"/>
      <w:lvlText w:val="%7."/>
      <w:lvlJc w:val="left"/>
      <w:pPr>
        <w:ind w:left="2946" w:hanging="420"/>
      </w:pPr>
    </w:lvl>
    <w:lvl w:ilvl="7" w:tentative="0">
      <w:start w:val="1"/>
      <w:numFmt w:val="lowerLetter"/>
      <w:lvlText w:val="%8)"/>
      <w:lvlJc w:val="left"/>
      <w:pPr>
        <w:ind w:left="3366" w:hanging="420"/>
      </w:pPr>
    </w:lvl>
    <w:lvl w:ilvl="8" w:tentative="0">
      <w:start w:val="1"/>
      <w:numFmt w:val="lowerRoman"/>
      <w:lvlText w:val="%9."/>
      <w:lvlJc w:val="right"/>
      <w:pPr>
        <w:ind w:left="378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9C"/>
    <w:rsid w:val="004C570E"/>
    <w:rsid w:val="00F66B9C"/>
    <w:rsid w:val="4C6B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新宋体" w:hAnsi="新宋体" w:eastAsia="宋体" w:cs="新宋体"/>
      <w:kern w:val="2"/>
      <w:sz w:val="21"/>
      <w:szCs w:val="20"/>
      <w:lang w:val="en-US" w:eastAsia="zh-CN" w:bidi="ar-SA"/>
    </w:rPr>
  </w:style>
  <w:style w:type="paragraph" w:styleId="2">
    <w:name w:val="heading 3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zh-CN" w:eastAsia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nhideWhenUsed/>
    <w:uiPriority w:val="99"/>
    <w:rPr>
      <w:color w:val="0000FF"/>
      <w:u w:val="single"/>
    </w:rPr>
  </w:style>
  <w:style w:type="character" w:customStyle="1" w:styleId="6">
    <w:name w:val="标题 3 字符"/>
    <w:basedOn w:val="4"/>
    <w:semiHidden/>
    <w:uiPriority w:val="9"/>
    <w:rPr>
      <w:rFonts w:ascii="新宋体" w:hAnsi="新宋体" w:eastAsia="宋体" w:cs="新宋体"/>
      <w:b/>
      <w:bCs/>
      <w:sz w:val="32"/>
      <w:szCs w:val="32"/>
    </w:rPr>
  </w:style>
  <w:style w:type="character" w:customStyle="1" w:styleId="7">
    <w:name w:val="标题 3 Char"/>
    <w:link w:val="2"/>
    <w:uiPriority w:val="9"/>
    <w:rPr>
      <w:rFonts w:ascii="新宋体" w:hAnsi="新宋体" w:eastAsia="宋体" w:cs="新宋体"/>
      <w:b/>
      <w:bCs/>
      <w:kern w:val="0"/>
      <w:sz w:val="32"/>
      <w:szCs w:val="32"/>
      <w:lang w:val="zh-CN" w:eastAsia="zh-CN"/>
    </w:rPr>
  </w:style>
  <w:style w:type="paragraph" w:customStyle="1" w:styleId="8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Consolas" w:hAnsi="Consolas" w:cs="Consolas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2313</Words>
  <Characters>4602</Characters>
  <Lines>36</Lines>
  <Paragraphs>10</Paragraphs>
  <TotalTime>8</TotalTime>
  <ScaleCrop>false</ScaleCrop>
  <LinksUpToDate>false</LinksUpToDate>
  <CharactersWithSpaces>4839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2022-04-25T10:46:00Z</dcterms:created>
  <dc:creator>j zhang</dc:creator>
  <cp:lastModifiedBy>刘宇轩</cp:lastModifiedBy>
  <dcterms:modified xsi:type="dcterms:W3CDTF">2022-04-25T11:56:17Z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87F90FB4431442E782AFD9C04EBC98E3</vt:lpwstr>
  </property>
</Properties>
</file>