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4708" w14:textId="55AF505B" w:rsidR="00001AE5" w:rsidRPr="005A710D" w:rsidRDefault="00001AE5" w:rsidP="00001AE5">
      <w:pPr>
        <w:jc w:val="center"/>
        <w:rPr>
          <w:rFonts w:ascii="SimHei" w:eastAsia="SimHei" w:hAnsi="SimHei"/>
          <w:b/>
          <w:bCs/>
          <w:sz w:val="28"/>
          <w:szCs w:val="28"/>
        </w:rPr>
      </w:pPr>
      <w:bookmarkStart w:id="0" w:name="_Hlk134945403"/>
      <w:bookmarkEnd w:id="0"/>
      <w:r>
        <w:rPr>
          <w:rFonts w:ascii="SimHei" w:eastAsia="SimHei" w:hAnsi="SimHei" w:hint="eastAsia"/>
          <w:b/>
          <w:bCs/>
          <w:sz w:val="28"/>
          <w:szCs w:val="28"/>
        </w:rPr>
        <w:t>示波器的使用</w:t>
      </w:r>
      <w:r w:rsidRPr="005A710D">
        <w:rPr>
          <w:rFonts w:ascii="SimHei" w:eastAsia="SimHei" w:hAnsi="SimHei" w:hint="eastAsia"/>
          <w:b/>
          <w:bCs/>
          <w:sz w:val="28"/>
          <w:szCs w:val="28"/>
        </w:rPr>
        <w:t>实验报告</w:t>
      </w:r>
    </w:p>
    <w:p w14:paraId="34C00620" w14:textId="77777777" w:rsidR="00001AE5" w:rsidRPr="006102DD" w:rsidRDefault="00001AE5" w:rsidP="00001AE5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姓名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陆皓</w:t>
      </w:r>
      <w:proofErr w:type="gramStart"/>
      <w:r w:rsidRPr="006102DD">
        <w:rPr>
          <w:rFonts w:ascii="Times New Roman" w:eastAsia="SimSun" w:hAnsi="Times New Roman" w:cs="Times New Roman"/>
        </w:rPr>
        <w:t>喆</w:t>
      </w:r>
      <w:proofErr w:type="gramEnd"/>
      <w:r w:rsidRPr="006102DD">
        <w:rPr>
          <w:rFonts w:ascii="Times New Roman" w:eastAsia="SimSun" w:hAnsi="Times New Roman" w:cs="Times New Roman"/>
        </w:rPr>
        <w:t xml:space="preserve">  </w:t>
      </w:r>
      <w:r w:rsidRPr="006102DD">
        <w:rPr>
          <w:rFonts w:ascii="Times New Roman" w:eastAsia="SimSun" w:hAnsi="Times New Roman" w:cs="Times New Roman"/>
          <w:b/>
          <w:bCs/>
        </w:rPr>
        <w:t>学号</w:t>
      </w:r>
      <w:r w:rsidRPr="006102DD">
        <w:rPr>
          <w:rFonts w:ascii="Times New Roman" w:eastAsia="SimSun" w:hAnsi="Times New Roman" w:cs="Times New Roman"/>
        </w:rPr>
        <w:t xml:space="preserve"> 2211044  </w:t>
      </w:r>
      <w:r w:rsidRPr="006102DD">
        <w:rPr>
          <w:rFonts w:ascii="Times New Roman" w:eastAsia="SimSun" w:hAnsi="Times New Roman" w:cs="Times New Roman"/>
          <w:b/>
          <w:bCs/>
        </w:rPr>
        <w:t>专业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工科试验班（信息科学与技术）</w:t>
      </w:r>
    </w:p>
    <w:p w14:paraId="45B7DC28" w14:textId="4CD170C9" w:rsidR="00001AE5" w:rsidRPr="006102DD" w:rsidRDefault="00001AE5" w:rsidP="00001AE5">
      <w:pPr>
        <w:jc w:val="center"/>
        <w:rPr>
          <w:rFonts w:ascii="Times New Roman" w:eastAsia="SimSun" w:hAnsi="Times New Roman" w:cs="Times New Roman"/>
        </w:rPr>
      </w:pPr>
      <w:r w:rsidRPr="006102DD">
        <w:rPr>
          <w:rFonts w:ascii="Times New Roman" w:eastAsia="SimSun" w:hAnsi="Times New Roman" w:cs="Times New Roman"/>
          <w:b/>
          <w:bCs/>
        </w:rPr>
        <w:t>组别</w:t>
      </w:r>
      <w:r w:rsidRPr="006102DD">
        <w:rPr>
          <w:rFonts w:ascii="Times New Roman" w:eastAsia="SimSun" w:hAnsi="Times New Roman" w:cs="Times New Roman"/>
        </w:rPr>
        <w:t xml:space="preserve"> D </w:t>
      </w:r>
      <w:r w:rsidRPr="006102DD">
        <w:rPr>
          <w:rFonts w:ascii="Times New Roman" w:eastAsia="SimSun" w:hAnsi="Times New Roman" w:cs="Times New Roman"/>
          <w:b/>
          <w:bCs/>
        </w:rPr>
        <w:t>实验时间</w:t>
      </w:r>
      <w:r w:rsidRPr="006102DD">
        <w:rPr>
          <w:rFonts w:ascii="Times New Roman" w:eastAsia="SimSun" w:hAnsi="Times New Roman" w:cs="Times New Roman"/>
        </w:rPr>
        <w:t xml:space="preserve"> </w:t>
      </w:r>
      <w:r w:rsidRPr="006102DD">
        <w:rPr>
          <w:rFonts w:ascii="Times New Roman" w:eastAsia="SimSun" w:hAnsi="Times New Roman" w:cs="Times New Roman"/>
        </w:rPr>
        <w:t>周二上午</w:t>
      </w:r>
      <w:r>
        <w:rPr>
          <w:rFonts w:ascii="Times New Roman" w:eastAsia="SimSun" w:hAnsi="Times New Roman" w:cs="Times New Roman"/>
        </w:rPr>
        <w:t>5</w:t>
      </w:r>
      <w:r w:rsidRPr="006102DD">
        <w:rPr>
          <w:rFonts w:ascii="Times New Roman" w:eastAsia="SimSun" w:hAnsi="Times New Roman" w:cs="Times New Roman"/>
        </w:rPr>
        <w:t>月</w:t>
      </w:r>
      <w:r>
        <w:rPr>
          <w:rFonts w:ascii="Times New Roman" w:eastAsia="SimSun" w:hAnsi="Times New Roman" w:cs="Times New Roman"/>
        </w:rPr>
        <w:t>9</w:t>
      </w:r>
      <w:r w:rsidRPr="006102DD">
        <w:rPr>
          <w:rFonts w:ascii="Times New Roman" w:eastAsia="SimSun" w:hAnsi="Times New Roman" w:cs="Times New Roman"/>
        </w:rPr>
        <w:t>日</w:t>
      </w:r>
    </w:p>
    <w:p w14:paraId="57157DAC" w14:textId="0ADE0B8C" w:rsidR="00903B50" w:rsidRPr="009D73EF" w:rsidRDefault="009D73EF" w:rsidP="009D73EF">
      <w:pPr>
        <w:rPr>
          <w:rFonts w:ascii="SimHei" w:eastAsia="SimHei" w:hAnsi="SimHei"/>
          <w:b/>
          <w:bCs/>
        </w:rPr>
      </w:pPr>
      <w:proofErr w:type="gramStart"/>
      <w:r>
        <w:rPr>
          <w:rFonts w:ascii="SimHei" w:eastAsia="SimHei" w:hAnsi="SimHei" w:hint="eastAsia"/>
          <w:b/>
          <w:bCs/>
        </w:rPr>
        <w:t>一</w:t>
      </w:r>
      <w:proofErr w:type="gramEnd"/>
      <w:r>
        <w:rPr>
          <w:rFonts w:ascii="SimHei" w:eastAsia="SimHei" w:hAnsi="SimHei" w:hint="eastAsia"/>
          <w:b/>
          <w:bCs/>
        </w:rPr>
        <w:t>．</w:t>
      </w:r>
      <w:r w:rsidR="006970F6" w:rsidRPr="009D73EF">
        <w:rPr>
          <w:rFonts w:ascii="SimHei" w:eastAsia="SimHei" w:hAnsi="SimHei" w:hint="eastAsia"/>
          <w:b/>
          <w:bCs/>
        </w:rPr>
        <w:t>仪器及用具</w:t>
      </w:r>
    </w:p>
    <w:p w14:paraId="32912ACD" w14:textId="1996AA36" w:rsidR="006970F6" w:rsidRPr="009D73EF" w:rsidRDefault="006970F6" w:rsidP="006970F6">
      <w:pPr>
        <w:pStyle w:val="a7"/>
        <w:numPr>
          <w:ilvl w:val="1"/>
          <w:numId w:val="2"/>
        </w:numPr>
        <w:ind w:firstLineChars="0"/>
        <w:rPr>
          <w:rFonts w:ascii="SimSun" w:eastAsia="SimSun" w:hAnsi="SimSun"/>
        </w:rPr>
      </w:pPr>
      <w:r w:rsidRPr="009D73EF">
        <w:rPr>
          <w:rFonts w:ascii="SimSun" w:eastAsia="SimSun" w:hAnsi="SimSun" w:hint="eastAsia"/>
        </w:rPr>
        <w:t>仪器品牌与型号</w:t>
      </w:r>
    </w:p>
    <w:p w14:paraId="248F2C4A" w14:textId="310B58B7" w:rsidR="00D333B7" w:rsidRPr="009D73EF" w:rsidRDefault="00D333B7" w:rsidP="00D333B7">
      <w:pPr>
        <w:ind w:left="420"/>
        <w:rPr>
          <w:rFonts w:ascii="SimSun" w:eastAsia="SimSun" w:hAnsi="SimSun"/>
        </w:rPr>
      </w:pPr>
      <w:r w:rsidRPr="009D73EF">
        <w:rPr>
          <w:rFonts w:ascii="SimSun" w:eastAsia="SimSun" w:hAnsi="SimSun" w:hint="eastAsia"/>
        </w:rPr>
        <w:t>示波器：</w:t>
      </w:r>
      <w:proofErr w:type="gramStart"/>
      <w:r w:rsidR="00C145A2" w:rsidRPr="009D73EF">
        <w:rPr>
          <w:rFonts w:ascii="SimSun" w:eastAsia="SimSun" w:hAnsi="SimSun" w:hint="eastAsia"/>
        </w:rPr>
        <w:t>普源</w:t>
      </w:r>
      <w:proofErr w:type="gramEnd"/>
      <w:r w:rsidR="00C145A2" w:rsidRPr="009D73EF">
        <w:rPr>
          <w:rFonts w:ascii="SimSun" w:eastAsia="SimSun" w:hAnsi="SimSun" w:hint="eastAsia"/>
        </w:rPr>
        <w:t>D</w:t>
      </w:r>
      <w:r w:rsidR="00C145A2" w:rsidRPr="009D73EF">
        <w:rPr>
          <w:rFonts w:ascii="SimSun" w:eastAsia="SimSun" w:hAnsi="SimSun"/>
        </w:rPr>
        <w:t>S1102E</w:t>
      </w:r>
      <w:r w:rsidRPr="009D73EF">
        <w:rPr>
          <w:rFonts w:ascii="SimSun" w:eastAsia="SimSun" w:hAnsi="SimSun" w:hint="eastAsia"/>
        </w:rPr>
        <w:t xml:space="preserve"> </w:t>
      </w:r>
      <w:r w:rsidRPr="009D73EF">
        <w:rPr>
          <w:rFonts w:ascii="SimSun" w:eastAsia="SimSun" w:hAnsi="SimSun"/>
        </w:rPr>
        <w:t xml:space="preserve"> </w:t>
      </w:r>
      <w:r w:rsidRPr="009D73EF">
        <w:rPr>
          <w:rFonts w:ascii="SimSun" w:eastAsia="SimSun" w:hAnsi="SimSun" w:hint="eastAsia"/>
        </w:rPr>
        <w:t>信号发生器：</w:t>
      </w:r>
      <w:r w:rsidR="00C145A2" w:rsidRPr="009D73EF">
        <w:rPr>
          <w:rFonts w:ascii="SimSun" w:eastAsia="SimSun" w:hAnsi="SimSun" w:hint="eastAsia"/>
        </w:rPr>
        <w:t>F</w:t>
      </w:r>
      <w:r w:rsidR="00C145A2" w:rsidRPr="009D73EF">
        <w:rPr>
          <w:rFonts w:ascii="SimSun" w:eastAsia="SimSun" w:hAnsi="SimSun"/>
        </w:rPr>
        <w:t>05</w:t>
      </w:r>
      <w:r w:rsidR="00C145A2" w:rsidRPr="009D73EF">
        <w:rPr>
          <w:rFonts w:ascii="SimSun" w:eastAsia="SimSun" w:hAnsi="SimSun" w:hint="eastAsia"/>
        </w:rPr>
        <w:t>函数发生器</w:t>
      </w:r>
    </w:p>
    <w:p w14:paraId="79B1159A" w14:textId="3D7665BD" w:rsidR="006970F6" w:rsidRPr="009D73EF" w:rsidRDefault="00D333B7" w:rsidP="00D333B7">
      <w:pPr>
        <w:pStyle w:val="a7"/>
        <w:numPr>
          <w:ilvl w:val="1"/>
          <w:numId w:val="2"/>
        </w:numPr>
        <w:spacing w:line="440" w:lineRule="exact"/>
        <w:ind w:firstLineChars="0"/>
        <w:jc w:val="left"/>
        <w:rPr>
          <w:rFonts w:ascii="SimSun" w:eastAsia="SimSun" w:hAnsi="SimSun"/>
          <w:szCs w:val="21"/>
        </w:rPr>
      </w:pPr>
      <w:r w:rsidRPr="009D73EF">
        <w:rPr>
          <w:rFonts w:ascii="SimSun" w:eastAsia="SimSun" w:hAnsi="SimSun" w:hint="eastAsia"/>
          <w:szCs w:val="21"/>
        </w:rPr>
        <w:t>电阻阻值：1000Ω 电容值：0.1μF</w:t>
      </w:r>
    </w:p>
    <w:p w14:paraId="1E143C8A" w14:textId="0ED7E1CC" w:rsidR="00516C79" w:rsidRPr="009D73EF" w:rsidRDefault="00516C79" w:rsidP="00516C79">
      <w:pPr>
        <w:spacing w:line="440" w:lineRule="exact"/>
        <w:jc w:val="left"/>
        <w:rPr>
          <w:rFonts w:ascii="SimHei" w:eastAsia="SimHei" w:hAnsi="SimHei"/>
          <w:b/>
          <w:bCs/>
          <w:szCs w:val="21"/>
        </w:rPr>
      </w:pPr>
      <w:r w:rsidRPr="009D73EF">
        <w:rPr>
          <w:rFonts w:ascii="SimHei" w:eastAsia="SimHei" w:hAnsi="SimHei" w:hint="eastAsia"/>
          <w:b/>
          <w:bCs/>
          <w:szCs w:val="21"/>
        </w:rPr>
        <w:t>二．</w:t>
      </w:r>
      <w:r w:rsidR="00720294" w:rsidRPr="009D73EF">
        <w:rPr>
          <w:rFonts w:ascii="SimHei" w:eastAsia="SimHei" w:hAnsi="SimHei"/>
          <w:b/>
          <w:bCs/>
        </w:rPr>
        <w:t>基本使用</w:t>
      </w:r>
    </w:p>
    <w:p w14:paraId="29974E05" w14:textId="7E79EB12" w:rsidR="00720294" w:rsidRPr="00720294" w:rsidRDefault="00720294" w:rsidP="00720294">
      <w:pPr>
        <w:rPr>
          <w:rFonts w:ascii="SimSun" w:eastAsia="SimSun" w:hAnsi="SimSun" w:cs="Times New Roman"/>
          <w:szCs w:val="24"/>
        </w:rPr>
      </w:pPr>
      <w:r w:rsidRPr="00720294">
        <w:rPr>
          <w:rFonts w:ascii="SimSun" w:eastAsia="SimSun" w:hAnsi="SimSun" w:cs="Times New Roman"/>
          <w:szCs w:val="24"/>
        </w:rPr>
        <w:t>将信号源 (</w:t>
      </w:r>
      <w:r w:rsidRPr="00720294">
        <w:rPr>
          <w:rFonts w:ascii="SimSun" w:eastAsia="SimSun" w:hAnsi="SimSun" w:cs="Times New Roman"/>
          <w:position w:val="-6"/>
          <w:szCs w:val="24"/>
        </w:rPr>
        <w:object w:dxaOrig="540" w:dyaOrig="279" w14:anchorId="42FA91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05pt;height:14pt" o:ole="">
            <v:imagedata r:id="rId7" o:title=""/>
          </v:shape>
          <o:OLEObject Type="Embed" ProgID="Equation.DSMT4" ShapeID="_x0000_i1025" DrawAspect="Content" ObjectID="_1745560618" r:id="rId8"/>
        </w:object>
      </w:r>
      <w:r w:rsidRPr="00720294">
        <w:rPr>
          <w:rFonts w:ascii="SimSun" w:eastAsia="SimSun" w:hAnsi="SimSun" w:cs="Times New Roman"/>
          <w:szCs w:val="24"/>
        </w:rPr>
        <w:t>,</w:t>
      </w:r>
      <w:r w:rsidRPr="00720294">
        <w:rPr>
          <w:rFonts w:ascii="SimSun" w:eastAsia="SimSun" w:hAnsi="SimSun" w:cs="Times New Roman"/>
          <w:position w:val="-10"/>
          <w:szCs w:val="24"/>
        </w:rPr>
        <w:object w:dxaOrig="800" w:dyaOrig="320" w14:anchorId="21B7F74F">
          <v:shape id="_x0000_i1026" type="#_x0000_t75" style="width:40.05pt;height:15.95pt" o:ole="">
            <v:imagedata r:id="rId9" o:title=""/>
          </v:shape>
          <o:OLEObject Type="Embed" ProgID="Equation.DSMT4" ShapeID="_x0000_i1026" DrawAspect="Content" ObjectID="_1745560619" r:id="rId10"/>
        </w:object>
      </w:r>
      <w:r w:rsidRPr="00720294">
        <w:rPr>
          <w:rFonts w:ascii="SimSun" w:eastAsia="SimSun" w:hAnsi="SimSun" w:cs="Times New Roman"/>
          <w:szCs w:val="24"/>
        </w:rPr>
        <w:t>) 和变压器电压同时输出到示波器，分别稳定并显示适当的波形。重点熟悉触发对波形的作用。</w:t>
      </w:r>
    </w:p>
    <w:p w14:paraId="07A5B57D" w14:textId="274650C0" w:rsidR="00720294" w:rsidRPr="009D73EF" w:rsidRDefault="00720294" w:rsidP="00516C79">
      <w:pPr>
        <w:spacing w:line="440" w:lineRule="exact"/>
        <w:jc w:val="left"/>
        <w:rPr>
          <w:rFonts w:ascii="SimHei" w:eastAsia="SimHei" w:hAnsi="SimHei"/>
          <w:b/>
          <w:bCs/>
        </w:rPr>
      </w:pPr>
      <w:r w:rsidRPr="009D73EF">
        <w:rPr>
          <w:rFonts w:ascii="SimHei" w:eastAsia="SimHei" w:hAnsi="SimHei" w:hint="eastAsia"/>
          <w:b/>
          <w:bCs/>
        </w:rPr>
        <w:t>三、</w:t>
      </w:r>
      <w:r w:rsidRPr="009D73EF">
        <w:rPr>
          <w:rFonts w:ascii="SimHei" w:eastAsia="SimHei" w:hAnsi="SimHei"/>
          <w:b/>
          <w:bCs/>
        </w:rPr>
        <w:t>实验数据</w:t>
      </w:r>
    </w:p>
    <w:p w14:paraId="74F0F29D" w14:textId="77777777" w:rsidR="00720294" w:rsidRPr="00D7127A" w:rsidRDefault="00720294" w:rsidP="00720294">
      <w:pPr>
        <w:rPr>
          <w:rFonts w:cs="Times New Roman"/>
          <w:szCs w:val="24"/>
        </w:rPr>
      </w:pPr>
      <w:r w:rsidRPr="00D7127A">
        <w:rPr>
          <w:rFonts w:cs="Times New Roman"/>
          <w:szCs w:val="24"/>
        </w:rPr>
        <w:t>1、将信号源和变压器的测量结果填入下表</w:t>
      </w:r>
    </w:p>
    <w:tbl>
      <w:tblPr>
        <w:tblW w:w="58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3"/>
        <w:gridCol w:w="1120"/>
        <w:gridCol w:w="1242"/>
        <w:gridCol w:w="1276"/>
      </w:tblGrid>
      <w:tr w:rsidR="00720294" w:rsidRPr="00720294" w14:paraId="5EBFC05B" w14:textId="77777777" w:rsidTr="00185C18">
        <w:trPr>
          <w:trHeight w:val="280"/>
          <w:jc w:val="center"/>
        </w:trPr>
        <w:tc>
          <w:tcPr>
            <w:tcW w:w="2223" w:type="dxa"/>
            <w:shd w:val="clear" w:color="auto" w:fill="auto"/>
            <w:noWrap/>
            <w:vAlign w:val="center"/>
          </w:tcPr>
          <w:p w14:paraId="5A985FB4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信号源</w: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229C612C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自动测量</w:t>
            </w:r>
          </w:p>
        </w:tc>
        <w:tc>
          <w:tcPr>
            <w:tcW w:w="1242" w:type="dxa"/>
            <w:shd w:val="clear" w:color="auto" w:fill="auto"/>
            <w:noWrap/>
            <w:vAlign w:val="center"/>
          </w:tcPr>
          <w:p w14:paraId="64489439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光标测量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F6B343C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proofErr w:type="gramStart"/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读格测量</w:t>
            </w:r>
            <w:proofErr w:type="gramEnd"/>
          </w:p>
        </w:tc>
      </w:tr>
      <w:tr w:rsidR="00720294" w:rsidRPr="00720294" w14:paraId="1F9CD604" w14:textId="77777777" w:rsidTr="00185C18">
        <w:trPr>
          <w:trHeight w:val="280"/>
          <w:jc w:val="center"/>
        </w:trPr>
        <w:tc>
          <w:tcPr>
            <w:tcW w:w="2223" w:type="dxa"/>
            <w:shd w:val="clear" w:color="auto" w:fill="auto"/>
            <w:noWrap/>
            <w:vAlign w:val="center"/>
          </w:tcPr>
          <w:p w14:paraId="7D4345BC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电压(</w:t>
            </w:r>
            <w:proofErr w:type="gramStart"/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峰</w:t>
            </w:r>
            <w:proofErr w:type="gramEnd"/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峰值)/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object w:dxaOrig="240" w:dyaOrig="279" w14:anchorId="62844851">
                <v:shape id="_x0000_i1027" type="#_x0000_t75" style="width:12.05pt;height:14pt" o:ole="">
                  <v:imagedata r:id="rId11" o:title=""/>
                </v:shape>
                <o:OLEObject Type="Embed" ProgID="Equation.DSMT4" ShapeID="_x0000_i1027" DrawAspect="Content" ObjectID="_1745560620" r:id="rId12"/>
              </w:objec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18D745F8" w14:textId="2A794568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6.2</w:t>
            </w:r>
            <w:r w:rsidR="00D7127A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1242" w:type="dxa"/>
            <w:shd w:val="clear" w:color="auto" w:fill="auto"/>
            <w:noWrap/>
            <w:vAlign w:val="center"/>
          </w:tcPr>
          <w:p w14:paraId="15A3FA90" w14:textId="05D6AB12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6.2</w:t>
            </w:r>
            <w:r w:rsidR="00D7127A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ED01405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6.24</w:t>
            </w:r>
          </w:p>
        </w:tc>
      </w:tr>
      <w:tr w:rsidR="00720294" w:rsidRPr="00720294" w14:paraId="4BCDE114" w14:textId="77777777" w:rsidTr="00185C18">
        <w:trPr>
          <w:trHeight w:val="280"/>
          <w:jc w:val="center"/>
        </w:trPr>
        <w:tc>
          <w:tcPr>
            <w:tcW w:w="2223" w:type="dxa"/>
            <w:shd w:val="clear" w:color="auto" w:fill="auto"/>
            <w:noWrap/>
            <w:vAlign w:val="center"/>
          </w:tcPr>
          <w:p w14:paraId="5ECB14E5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周期/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object w:dxaOrig="340" w:dyaOrig="220" w14:anchorId="07D73E5F">
                <v:shape id="_x0000_i1028" type="#_x0000_t75" style="width:16.95pt;height:11.1pt" o:ole="">
                  <v:imagedata r:id="rId13" o:title=""/>
                </v:shape>
                <o:OLEObject Type="Embed" ProgID="Equation.DSMT4" ShapeID="_x0000_i1028" DrawAspect="Content" ObjectID="_1745560621" r:id="rId14"/>
              </w:objec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2FED6CEF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1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.00</w:t>
            </w:r>
          </w:p>
        </w:tc>
        <w:tc>
          <w:tcPr>
            <w:tcW w:w="1242" w:type="dxa"/>
            <w:shd w:val="clear" w:color="auto" w:fill="auto"/>
            <w:noWrap/>
            <w:vAlign w:val="center"/>
          </w:tcPr>
          <w:p w14:paraId="4278DB33" w14:textId="6101CBB3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1.0</w:t>
            </w:r>
            <w:r w:rsidR="00D7127A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17E0D3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1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.00</w:t>
            </w:r>
          </w:p>
        </w:tc>
      </w:tr>
      <w:tr w:rsidR="00720294" w:rsidRPr="00720294" w14:paraId="4FAB361E" w14:textId="77777777" w:rsidTr="00185C18">
        <w:trPr>
          <w:trHeight w:val="280"/>
          <w:jc w:val="center"/>
        </w:trPr>
        <w:tc>
          <w:tcPr>
            <w:tcW w:w="2223" w:type="dxa"/>
            <w:shd w:val="clear" w:color="auto" w:fill="auto"/>
            <w:noWrap/>
            <w:vAlign w:val="center"/>
          </w:tcPr>
          <w:p w14:paraId="34409DE6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频率(计算)/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object w:dxaOrig="360" w:dyaOrig="260" w14:anchorId="6780680C">
                <v:shape id="_x0000_i1029" type="#_x0000_t75" style="width:17.9pt;height:13.05pt" o:ole="">
                  <v:imagedata r:id="rId15" o:title=""/>
                </v:shape>
                <o:OLEObject Type="Embed" ProgID="Equation.DSMT4" ShapeID="_x0000_i1029" DrawAspect="Content" ObjectID="_1745560622" r:id="rId16"/>
              </w:objec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2DF64E0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1000</w:t>
            </w:r>
          </w:p>
        </w:tc>
        <w:tc>
          <w:tcPr>
            <w:tcW w:w="1242" w:type="dxa"/>
            <w:shd w:val="clear" w:color="auto" w:fill="auto"/>
            <w:noWrap/>
            <w:vAlign w:val="center"/>
          </w:tcPr>
          <w:p w14:paraId="5D1C5BB3" w14:textId="679A622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9</w:t>
            </w:r>
            <w:r w:rsidR="00D7127A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80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3F6D73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1000</w:t>
            </w:r>
          </w:p>
        </w:tc>
      </w:tr>
    </w:tbl>
    <w:p w14:paraId="7647EE44" w14:textId="77777777" w:rsidR="00720294" w:rsidRPr="00720294" w:rsidRDefault="00720294" w:rsidP="00720294">
      <w:pPr>
        <w:rPr>
          <w:rFonts w:ascii="SimSun" w:eastAsia="SimSun" w:hAnsi="SimSun" w:cs="Times New Roman"/>
          <w:szCs w:val="24"/>
        </w:rPr>
      </w:pPr>
    </w:p>
    <w:tbl>
      <w:tblPr>
        <w:tblW w:w="58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4"/>
        <w:gridCol w:w="1212"/>
        <w:gridCol w:w="1180"/>
        <w:gridCol w:w="1311"/>
      </w:tblGrid>
      <w:tr w:rsidR="00720294" w:rsidRPr="00720294" w14:paraId="76CCF5C0" w14:textId="77777777" w:rsidTr="00185C18">
        <w:trPr>
          <w:trHeight w:val="280"/>
          <w:jc w:val="center"/>
        </w:trPr>
        <w:tc>
          <w:tcPr>
            <w:tcW w:w="2184" w:type="dxa"/>
            <w:noWrap/>
            <w:vAlign w:val="center"/>
          </w:tcPr>
          <w:p w14:paraId="408CB0F2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变压器</w:t>
            </w:r>
          </w:p>
        </w:tc>
        <w:tc>
          <w:tcPr>
            <w:tcW w:w="1212" w:type="dxa"/>
            <w:noWrap/>
            <w:vAlign w:val="center"/>
          </w:tcPr>
          <w:p w14:paraId="706D12B2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自动测量</w:t>
            </w:r>
          </w:p>
        </w:tc>
        <w:tc>
          <w:tcPr>
            <w:tcW w:w="1180" w:type="dxa"/>
            <w:noWrap/>
            <w:vAlign w:val="center"/>
          </w:tcPr>
          <w:p w14:paraId="23732E40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光标测量</w:t>
            </w:r>
          </w:p>
        </w:tc>
        <w:tc>
          <w:tcPr>
            <w:tcW w:w="1311" w:type="dxa"/>
            <w:noWrap/>
            <w:vAlign w:val="center"/>
          </w:tcPr>
          <w:p w14:paraId="14C22332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proofErr w:type="gramStart"/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读格测量</w:t>
            </w:r>
            <w:proofErr w:type="gramEnd"/>
          </w:p>
        </w:tc>
      </w:tr>
      <w:tr w:rsidR="00720294" w:rsidRPr="00720294" w14:paraId="1893D1BE" w14:textId="77777777" w:rsidTr="00185C18">
        <w:trPr>
          <w:trHeight w:val="280"/>
          <w:jc w:val="center"/>
        </w:trPr>
        <w:tc>
          <w:tcPr>
            <w:tcW w:w="2184" w:type="dxa"/>
            <w:noWrap/>
            <w:vAlign w:val="center"/>
          </w:tcPr>
          <w:p w14:paraId="2FFCB69F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18"/>
                <w:szCs w:val="18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电压(</w:t>
            </w:r>
            <w:proofErr w:type="gramStart"/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峰</w:t>
            </w:r>
            <w:proofErr w:type="gramEnd"/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峰值)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/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18"/>
                <w:szCs w:val="18"/>
                <w:lang w:bidi="ar"/>
              </w:rPr>
              <w:object w:dxaOrig="240" w:dyaOrig="279" w14:anchorId="442494A3">
                <v:shape id="_x0000_i1030" type="#_x0000_t75" style="width:12.05pt;height:14pt" o:ole="">
                  <v:imagedata r:id="rId11" o:title=""/>
                </v:shape>
                <o:OLEObject Type="Embed" ProgID="Equation.DSMT4" ShapeID="_x0000_i1030" DrawAspect="Content" ObjectID="_1745560623" r:id="rId17"/>
              </w:object>
            </w:r>
          </w:p>
        </w:tc>
        <w:tc>
          <w:tcPr>
            <w:tcW w:w="1212" w:type="dxa"/>
            <w:noWrap/>
            <w:vAlign w:val="center"/>
          </w:tcPr>
          <w:p w14:paraId="0CF6AC95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6.18</w:t>
            </w:r>
          </w:p>
        </w:tc>
        <w:tc>
          <w:tcPr>
            <w:tcW w:w="1180" w:type="dxa"/>
            <w:noWrap/>
            <w:vAlign w:val="center"/>
          </w:tcPr>
          <w:p w14:paraId="6E479A2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6.2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0</w:t>
            </w:r>
          </w:p>
        </w:tc>
        <w:tc>
          <w:tcPr>
            <w:tcW w:w="1311" w:type="dxa"/>
            <w:noWrap/>
            <w:vAlign w:val="center"/>
          </w:tcPr>
          <w:p w14:paraId="4BF1DC0E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6.18</w:t>
            </w:r>
          </w:p>
        </w:tc>
      </w:tr>
      <w:tr w:rsidR="00720294" w:rsidRPr="00720294" w14:paraId="1008ACB9" w14:textId="77777777" w:rsidTr="00185C18">
        <w:trPr>
          <w:trHeight w:val="280"/>
          <w:jc w:val="center"/>
        </w:trPr>
        <w:tc>
          <w:tcPr>
            <w:tcW w:w="2184" w:type="dxa"/>
            <w:noWrap/>
            <w:vAlign w:val="center"/>
          </w:tcPr>
          <w:p w14:paraId="79E21287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周期/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object w:dxaOrig="340" w:dyaOrig="220" w14:anchorId="4A6709DB">
                <v:shape id="_x0000_i1031" type="#_x0000_t75" style="width:16.95pt;height:11.1pt" o:ole="">
                  <v:imagedata r:id="rId13" o:title=""/>
                </v:shape>
                <o:OLEObject Type="Embed" ProgID="Equation.DSMT4" ShapeID="_x0000_i1031" DrawAspect="Content" ObjectID="_1745560624" r:id="rId18"/>
              </w:object>
            </w:r>
          </w:p>
        </w:tc>
        <w:tc>
          <w:tcPr>
            <w:tcW w:w="1212" w:type="dxa"/>
            <w:noWrap/>
            <w:vAlign w:val="center"/>
          </w:tcPr>
          <w:p w14:paraId="70EDC132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20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.00</w:t>
            </w:r>
          </w:p>
        </w:tc>
        <w:tc>
          <w:tcPr>
            <w:tcW w:w="1180" w:type="dxa"/>
            <w:noWrap/>
            <w:vAlign w:val="center"/>
          </w:tcPr>
          <w:p w14:paraId="6C199A9D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20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.00</w:t>
            </w:r>
          </w:p>
        </w:tc>
        <w:tc>
          <w:tcPr>
            <w:tcW w:w="1311" w:type="dxa"/>
            <w:noWrap/>
            <w:vAlign w:val="center"/>
          </w:tcPr>
          <w:p w14:paraId="2D4D7831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20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.00</w:t>
            </w:r>
          </w:p>
        </w:tc>
      </w:tr>
      <w:tr w:rsidR="00720294" w:rsidRPr="00720294" w14:paraId="30DA3006" w14:textId="77777777" w:rsidTr="00185C18">
        <w:trPr>
          <w:trHeight w:val="280"/>
          <w:jc w:val="center"/>
        </w:trPr>
        <w:tc>
          <w:tcPr>
            <w:tcW w:w="2184" w:type="dxa"/>
            <w:noWrap/>
            <w:vAlign w:val="center"/>
          </w:tcPr>
          <w:p w14:paraId="37D6DC2C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频率(计算)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t>/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object w:dxaOrig="360" w:dyaOrig="260" w14:anchorId="6DF1EBD3">
                <v:shape id="_x0000_i1032" type="#_x0000_t75" style="width:17.9pt;height:13.05pt" o:ole="">
                  <v:imagedata r:id="rId15" o:title=""/>
                </v:shape>
                <o:OLEObject Type="Embed" ProgID="Equation.DSMT4" ShapeID="_x0000_i1032" DrawAspect="Content" ObjectID="_1745560625" r:id="rId19"/>
              </w:object>
            </w:r>
          </w:p>
        </w:tc>
        <w:tc>
          <w:tcPr>
            <w:tcW w:w="1212" w:type="dxa"/>
            <w:noWrap/>
            <w:vAlign w:val="center"/>
          </w:tcPr>
          <w:p w14:paraId="48C948D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  <w:tc>
          <w:tcPr>
            <w:tcW w:w="1180" w:type="dxa"/>
            <w:noWrap/>
            <w:vAlign w:val="center"/>
          </w:tcPr>
          <w:p w14:paraId="6CFC5D8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  <w:tc>
          <w:tcPr>
            <w:tcW w:w="1311" w:type="dxa"/>
            <w:noWrap/>
            <w:vAlign w:val="center"/>
          </w:tcPr>
          <w:p w14:paraId="289D2D2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</w:tr>
    </w:tbl>
    <w:p w14:paraId="3D711D83" w14:textId="77777777" w:rsidR="00720294" w:rsidRPr="00720294" w:rsidRDefault="00720294" w:rsidP="00720294">
      <w:pPr>
        <w:rPr>
          <w:rFonts w:ascii="SimSun" w:eastAsia="SimSun" w:hAnsi="SimSun" w:cs="Times New Roman"/>
          <w:szCs w:val="24"/>
        </w:rPr>
      </w:pPr>
    </w:p>
    <w:p w14:paraId="3786016F" w14:textId="77777777" w:rsidR="00720294" w:rsidRPr="00D7127A" w:rsidRDefault="00720294" w:rsidP="00720294">
      <w:pPr>
        <w:rPr>
          <w:rFonts w:cs="Times New Roman"/>
          <w:szCs w:val="24"/>
        </w:rPr>
      </w:pPr>
      <w:r w:rsidRPr="00D7127A">
        <w:rPr>
          <w:rFonts w:cs="Times New Roman" w:hint="eastAsia"/>
          <w:szCs w:val="24"/>
        </w:rPr>
        <w:t>信号源自动测量值如图：</w:t>
      </w:r>
    </w:p>
    <w:p w14:paraId="75648195" w14:textId="7AACE942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  <w:r w:rsidRPr="009D73EF">
        <w:rPr>
          <w:rFonts w:ascii="SimSun" w:eastAsia="SimSun" w:hAnsi="SimSun" w:hint="eastAsia"/>
          <w:noProof/>
          <w:szCs w:val="21"/>
        </w:rPr>
        <w:drawing>
          <wp:anchor distT="0" distB="0" distL="114300" distR="114300" simplePos="0" relativeHeight="251658240" behindDoc="0" locked="0" layoutInCell="1" allowOverlap="1" wp14:anchorId="05B24199" wp14:editId="3E299F23">
            <wp:simplePos x="0" y="0"/>
            <wp:positionH relativeFrom="margin">
              <wp:align>left</wp:align>
            </wp:positionH>
            <wp:positionV relativeFrom="paragraph">
              <wp:posOffset>100330</wp:posOffset>
            </wp:positionV>
            <wp:extent cx="4522470" cy="3388360"/>
            <wp:effectExtent l="0" t="0" r="0" b="2540"/>
            <wp:wrapSquare wrapText="bothSides"/>
            <wp:docPr id="499043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249" cy="339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AFA149" w14:textId="734315D4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</w:p>
    <w:p w14:paraId="44298B82" w14:textId="1B4CF955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</w:p>
    <w:p w14:paraId="29EB27DB" w14:textId="0D42DC82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</w:p>
    <w:p w14:paraId="5D09A0B0" w14:textId="5D3B66CF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</w:p>
    <w:p w14:paraId="539A4CF0" w14:textId="77777777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</w:p>
    <w:p w14:paraId="7D0E9757" w14:textId="77777777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</w:p>
    <w:p w14:paraId="70738488" w14:textId="77777777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</w:p>
    <w:p w14:paraId="783BC5BA" w14:textId="77777777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</w:p>
    <w:p w14:paraId="572EE893" w14:textId="77777777" w:rsidR="00720294" w:rsidRPr="009D73EF" w:rsidRDefault="00720294" w:rsidP="00720294">
      <w:pPr>
        <w:rPr>
          <w:rFonts w:ascii="SimSun" w:eastAsia="SimSun" w:hAnsi="SimSun" w:cs="Times New Roman"/>
          <w:szCs w:val="24"/>
        </w:rPr>
      </w:pPr>
    </w:p>
    <w:p w14:paraId="545D5D80" w14:textId="77777777" w:rsidR="00720294" w:rsidRPr="009D73EF" w:rsidRDefault="00720294" w:rsidP="00720294">
      <w:pPr>
        <w:rPr>
          <w:rFonts w:ascii="SimSun" w:eastAsia="SimSun" w:hAnsi="SimSun" w:cs="Times New Roman"/>
          <w:szCs w:val="24"/>
        </w:rPr>
      </w:pPr>
    </w:p>
    <w:p w14:paraId="46D7F1C6" w14:textId="77777777" w:rsidR="00720294" w:rsidRPr="009D73EF" w:rsidRDefault="00720294" w:rsidP="00720294">
      <w:pPr>
        <w:rPr>
          <w:rFonts w:ascii="SimSun" w:eastAsia="SimSun" w:hAnsi="SimSun" w:cs="Times New Roman"/>
          <w:szCs w:val="24"/>
        </w:rPr>
      </w:pPr>
    </w:p>
    <w:p w14:paraId="2688CD95" w14:textId="77777777" w:rsidR="00720294" w:rsidRPr="009D73EF" w:rsidRDefault="00720294" w:rsidP="00720294">
      <w:pPr>
        <w:rPr>
          <w:rFonts w:ascii="SimSun" w:eastAsia="SimSun" w:hAnsi="SimSun" w:cs="Times New Roman"/>
          <w:szCs w:val="24"/>
        </w:rPr>
      </w:pPr>
    </w:p>
    <w:p w14:paraId="61752044" w14:textId="77777777" w:rsidR="00720294" w:rsidRPr="009D73EF" w:rsidRDefault="00720294" w:rsidP="00720294">
      <w:pPr>
        <w:rPr>
          <w:rFonts w:ascii="SimSun" w:eastAsia="SimSun" w:hAnsi="SimSun" w:cs="Times New Roman"/>
          <w:szCs w:val="24"/>
        </w:rPr>
      </w:pPr>
    </w:p>
    <w:p w14:paraId="61956BC7" w14:textId="3F7ABB2A" w:rsidR="00720294" w:rsidRPr="00D7127A" w:rsidRDefault="00720294" w:rsidP="00720294">
      <w:pPr>
        <w:rPr>
          <w:rFonts w:cs="Times New Roman"/>
          <w:szCs w:val="24"/>
        </w:rPr>
      </w:pPr>
      <w:r w:rsidRPr="00D7127A">
        <w:rPr>
          <w:rFonts w:cs="Times New Roman"/>
          <w:szCs w:val="24"/>
        </w:rPr>
        <w:lastRenderedPageBreak/>
        <w:t>2.将利用李</w:t>
      </w:r>
      <w:proofErr w:type="gramStart"/>
      <w:r w:rsidRPr="00D7127A">
        <w:rPr>
          <w:rFonts w:cs="Times New Roman"/>
          <w:szCs w:val="24"/>
        </w:rPr>
        <w:t>萨</w:t>
      </w:r>
      <w:proofErr w:type="gramEnd"/>
      <w:r w:rsidRPr="00D7127A">
        <w:rPr>
          <w:rFonts w:cs="Times New Roman"/>
          <w:szCs w:val="24"/>
        </w:rPr>
        <w:t>如图测量市电频率的结果填入下表:</w:t>
      </w:r>
    </w:p>
    <w:tbl>
      <w:tblPr>
        <w:tblW w:w="7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7"/>
        <w:gridCol w:w="1154"/>
        <w:gridCol w:w="1213"/>
        <w:gridCol w:w="1266"/>
        <w:gridCol w:w="1207"/>
        <w:gridCol w:w="1207"/>
      </w:tblGrid>
      <w:tr w:rsidR="00720294" w:rsidRPr="00720294" w14:paraId="7141B813" w14:textId="77777777" w:rsidTr="00185C18">
        <w:trPr>
          <w:trHeight w:val="280"/>
          <w:jc w:val="center"/>
        </w:trPr>
        <w:tc>
          <w:tcPr>
            <w:tcW w:w="1370" w:type="dxa"/>
            <w:shd w:val="clear" w:color="auto" w:fill="auto"/>
            <w:noWrap/>
            <w:vAlign w:val="center"/>
          </w:tcPr>
          <w:p w14:paraId="3C549792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object w:dxaOrig="340" w:dyaOrig="700" w14:anchorId="1D029296">
                <v:shape id="_x0000_i1033" type="#_x0000_t75" style="width:16.95pt;height:34.85pt" o:ole="">
                  <v:imagedata r:id="rId21" o:title=""/>
                </v:shape>
                <o:OLEObject Type="Embed" ProgID="Equation.DSMT4" ShapeID="_x0000_i1033" DrawAspect="Content" ObjectID="_1745560626" r:id="rId22"/>
              </w:object>
            </w:r>
          </w:p>
        </w:tc>
        <w:tc>
          <w:tcPr>
            <w:tcW w:w="1120" w:type="dxa"/>
            <w:shd w:val="clear" w:color="auto" w:fill="auto"/>
            <w:noWrap/>
            <w:vAlign w:val="center"/>
          </w:tcPr>
          <w:p w14:paraId="1447938F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sz w:val="22"/>
              </w:rPr>
              <w:t>1:1</w:t>
            </w:r>
          </w:p>
        </w:tc>
        <w:tc>
          <w:tcPr>
            <w:tcW w:w="1090" w:type="dxa"/>
            <w:shd w:val="clear" w:color="auto" w:fill="auto"/>
            <w:noWrap/>
            <w:vAlign w:val="center"/>
          </w:tcPr>
          <w:p w14:paraId="18F48E6C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2:1</w:t>
            </w:r>
          </w:p>
        </w:tc>
        <w:tc>
          <w:tcPr>
            <w:tcW w:w="1100" w:type="dxa"/>
            <w:shd w:val="clear" w:color="auto" w:fill="auto"/>
            <w:noWrap/>
            <w:vAlign w:val="center"/>
          </w:tcPr>
          <w:p w14:paraId="790884EC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2:3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56E03AB5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sz w:val="22"/>
              </w:rPr>
              <w:t>1:2</w:t>
            </w:r>
          </w:p>
        </w:tc>
        <w:tc>
          <w:tcPr>
            <w:tcW w:w="1170" w:type="dxa"/>
            <w:shd w:val="clear" w:color="auto" w:fill="auto"/>
            <w:noWrap/>
            <w:vAlign w:val="center"/>
          </w:tcPr>
          <w:p w14:paraId="73391E06" w14:textId="77777777" w:rsidR="00720294" w:rsidRPr="00720294" w:rsidRDefault="00720294" w:rsidP="00720294">
            <w:pPr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sz w:val="22"/>
              </w:rPr>
              <w:t>1:3</w:t>
            </w:r>
          </w:p>
        </w:tc>
      </w:tr>
      <w:tr w:rsidR="00720294" w:rsidRPr="00720294" w14:paraId="31CFF023" w14:textId="77777777" w:rsidTr="00185C18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13FA053" w14:textId="77777777" w:rsidR="00720294" w:rsidRPr="00720294" w:rsidRDefault="00720294" w:rsidP="0072029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16"/>
                <w:szCs w:val="16"/>
                <w:lang w:bidi="ar"/>
              </w:rPr>
              <w:t>函数发生器频率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object w:dxaOrig="800" w:dyaOrig="360" w14:anchorId="06BE3C78">
                <v:shape id="_x0000_i1034" type="#_x0000_t75" style="width:40.05pt;height:17.9pt" o:ole="">
                  <v:imagedata r:id="rId23" o:title=""/>
                </v:shape>
                <o:OLEObject Type="Embed" ProgID="Equation.DSMT4" ShapeID="_x0000_i1034" DrawAspect="Content" ObjectID="_1745560627" r:id="rId24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F64787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322C271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78A111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6BEC572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FA96D3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150</w:t>
            </w:r>
          </w:p>
        </w:tc>
      </w:tr>
      <w:tr w:rsidR="00720294" w:rsidRPr="00720294" w14:paraId="554B2499" w14:textId="77777777" w:rsidTr="00185C18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113C2CAF" w14:textId="77777777" w:rsidR="00720294" w:rsidRPr="00720294" w:rsidRDefault="00720294" w:rsidP="00720294">
            <w:pPr>
              <w:widowControl/>
              <w:jc w:val="left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16"/>
                <w:szCs w:val="16"/>
                <w:lang w:bidi="ar"/>
              </w:rPr>
              <w:t>算出的市电频率</w:t>
            </w:r>
            <w:r w:rsidRPr="00720294">
              <w:rPr>
                <w:rFonts w:ascii="SimSun" w:eastAsia="SimSun" w:hAnsi="SimSun" w:cs="SimSun"/>
                <w:color w:val="000000"/>
                <w:kern w:val="0"/>
                <w:sz w:val="22"/>
                <w:lang w:bidi="ar"/>
              </w:rPr>
              <w:object w:dxaOrig="740" w:dyaOrig="360" w14:anchorId="4B226F01">
                <v:shape id="_x0000_i1035" type="#_x0000_t75" style="width:37.15pt;height:17.9pt" o:ole="">
                  <v:imagedata r:id="rId25" o:title=""/>
                </v:shape>
                <o:OLEObject Type="Embed" ProgID="Equation.DSMT4" ShapeID="_x0000_i1035" DrawAspect="Content" ObjectID="_1745560628" r:id="rId26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8AF15E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95A7B0B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F2F0AF1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AC3B75C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15E2F58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22"/>
                <w:lang w:bidi="ar"/>
              </w:rPr>
              <w:t>50</w:t>
            </w:r>
          </w:p>
        </w:tc>
      </w:tr>
      <w:tr w:rsidR="00720294" w:rsidRPr="00720294" w14:paraId="02221549" w14:textId="77777777" w:rsidTr="00185C18">
        <w:trPr>
          <w:trHeight w:val="13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EC7F56C" w14:textId="77777777" w:rsidR="00720294" w:rsidRPr="00720294" w:rsidRDefault="00720294" w:rsidP="00720294">
            <w:pPr>
              <w:widowControl/>
              <w:jc w:val="center"/>
              <w:textAlignment w:val="center"/>
              <w:rPr>
                <w:rFonts w:ascii="SimSun" w:eastAsia="SimSun" w:hAnsi="SimSun" w:cs="SimSun"/>
                <w:color w:val="000000"/>
                <w:sz w:val="22"/>
              </w:rPr>
            </w:pPr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16"/>
                <w:szCs w:val="16"/>
                <w:lang w:bidi="ar"/>
              </w:rPr>
              <w:t>李</w:t>
            </w:r>
            <w:proofErr w:type="gramStart"/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16"/>
                <w:szCs w:val="16"/>
                <w:lang w:bidi="ar"/>
              </w:rPr>
              <w:t>萨</w:t>
            </w:r>
            <w:proofErr w:type="gramEnd"/>
            <w:r w:rsidRPr="00720294">
              <w:rPr>
                <w:rFonts w:ascii="SimSun" w:eastAsia="SimSun" w:hAnsi="SimSun" w:cs="SimSun" w:hint="eastAsia"/>
                <w:color w:val="000000"/>
                <w:kern w:val="0"/>
                <w:sz w:val="16"/>
                <w:szCs w:val="16"/>
                <w:lang w:bidi="ar"/>
              </w:rPr>
              <w:t>如图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81F0308" w14:textId="44406ABE" w:rsidR="00720294" w:rsidRPr="00720294" w:rsidRDefault="00720294" w:rsidP="00720294">
            <w:pPr>
              <w:rPr>
                <w:rFonts w:ascii="SimSun" w:eastAsia="SimSun" w:hAnsi="SimSun" w:cs="SimSun"/>
                <w:color w:val="000000"/>
                <w:sz w:val="22"/>
              </w:rPr>
            </w:pPr>
            <w:r w:rsidRPr="009D73EF">
              <w:rPr>
                <w:rFonts w:ascii="SimSun" w:eastAsia="SimSun" w:hAnsi="SimSun" w:cs="Times New Roman"/>
                <w:noProof/>
                <w:szCs w:val="24"/>
              </w:rPr>
              <w:drawing>
                <wp:inline distT="0" distB="0" distL="0" distR="0" wp14:anchorId="03096809" wp14:editId="7B6A9E1B">
                  <wp:extent cx="595630" cy="612140"/>
                  <wp:effectExtent l="0" t="0" r="0" b="0"/>
                  <wp:docPr id="9933381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30" cy="61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8C418BA" w14:textId="21CCFE0E" w:rsidR="00720294" w:rsidRPr="00720294" w:rsidRDefault="00720294" w:rsidP="00720294">
            <w:pPr>
              <w:rPr>
                <w:rFonts w:ascii="SimSun" w:eastAsia="SimSun" w:hAnsi="SimSun" w:cs="SimSun"/>
                <w:color w:val="000000"/>
                <w:sz w:val="22"/>
              </w:rPr>
            </w:pPr>
            <w:r w:rsidRPr="009D73EF">
              <w:rPr>
                <w:rFonts w:ascii="SimSun" w:eastAsia="SimSun" w:hAnsi="SimSun" w:cs="Times New Roman"/>
                <w:noProof/>
                <w:szCs w:val="24"/>
              </w:rPr>
              <w:drawing>
                <wp:inline distT="0" distB="0" distL="0" distR="0" wp14:anchorId="1AE8DF9D" wp14:editId="55FE8F51">
                  <wp:extent cx="633095" cy="624840"/>
                  <wp:effectExtent l="0" t="0" r="0" b="3810"/>
                  <wp:docPr id="518515513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09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5F59B13" w14:textId="691D4041" w:rsidR="00720294" w:rsidRPr="00720294" w:rsidRDefault="00720294" w:rsidP="00720294">
            <w:pPr>
              <w:rPr>
                <w:rFonts w:ascii="SimSun" w:eastAsia="SimSun" w:hAnsi="SimSun" w:cs="SimSun"/>
                <w:color w:val="000000"/>
                <w:sz w:val="22"/>
              </w:rPr>
            </w:pPr>
            <w:r w:rsidRPr="009D73EF">
              <w:rPr>
                <w:rFonts w:ascii="SimSun" w:eastAsia="SimSun" w:hAnsi="SimSun" w:cs="Times New Roman"/>
                <w:noProof/>
                <w:szCs w:val="24"/>
              </w:rPr>
              <w:drawing>
                <wp:inline distT="0" distB="0" distL="0" distR="0" wp14:anchorId="72D7424E" wp14:editId="0696FAB9">
                  <wp:extent cx="591820" cy="662305"/>
                  <wp:effectExtent l="2857" t="0" r="1588" b="1587"/>
                  <wp:docPr id="96494734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91820" cy="662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A4AD2FD" w14:textId="05B9B6BE" w:rsidR="00720294" w:rsidRPr="00720294" w:rsidRDefault="00720294" w:rsidP="00720294">
            <w:pPr>
              <w:rPr>
                <w:rFonts w:ascii="SimSun" w:eastAsia="SimSun" w:hAnsi="SimSun" w:cs="SimSun"/>
                <w:color w:val="000000"/>
                <w:sz w:val="22"/>
              </w:rPr>
            </w:pPr>
            <w:r w:rsidRPr="009D73EF">
              <w:rPr>
                <w:rFonts w:ascii="SimSun" w:eastAsia="SimSun" w:hAnsi="SimSun" w:cs="Times New Roman"/>
                <w:noProof/>
                <w:szCs w:val="24"/>
              </w:rPr>
              <w:drawing>
                <wp:inline distT="0" distB="0" distL="0" distR="0" wp14:anchorId="4717AAFD" wp14:editId="27A87C6A">
                  <wp:extent cx="633095" cy="624840"/>
                  <wp:effectExtent l="4128" t="0" r="0" b="0"/>
                  <wp:docPr id="132116818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633095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38CF864" w14:textId="75756329" w:rsidR="00720294" w:rsidRPr="00720294" w:rsidRDefault="00720294" w:rsidP="00720294">
            <w:pPr>
              <w:rPr>
                <w:rFonts w:ascii="SimSun" w:eastAsia="SimSun" w:hAnsi="SimSun" w:cs="SimSun"/>
                <w:color w:val="000000"/>
                <w:sz w:val="22"/>
              </w:rPr>
            </w:pPr>
            <w:r w:rsidRPr="009D73EF">
              <w:rPr>
                <w:rFonts w:ascii="SimSun" w:eastAsia="SimSun" w:hAnsi="SimSun" w:cs="Times New Roman"/>
                <w:noProof/>
                <w:szCs w:val="24"/>
              </w:rPr>
              <w:drawing>
                <wp:inline distT="0" distB="0" distL="0" distR="0" wp14:anchorId="7207811A" wp14:editId="6CC8FBEB">
                  <wp:extent cx="595630" cy="624840"/>
                  <wp:effectExtent l="4445" t="0" r="0" b="0"/>
                  <wp:docPr id="46972430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59563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9735DB" w14:textId="77777777" w:rsidR="00720294" w:rsidRPr="00720294" w:rsidRDefault="00720294" w:rsidP="00720294">
      <w:pPr>
        <w:rPr>
          <w:rFonts w:ascii="SimSun" w:eastAsia="SimSun" w:hAnsi="SimSun" w:cs="Times New Roman"/>
          <w:szCs w:val="24"/>
        </w:rPr>
      </w:pPr>
      <w:r w:rsidRPr="00720294">
        <w:rPr>
          <w:rFonts w:ascii="SimSun" w:eastAsia="SimSun" w:hAnsi="SimSun" w:cs="Times New Roman"/>
          <w:szCs w:val="24"/>
        </w:rPr>
        <w:t>计算平均市电频率</w:t>
      </w:r>
      <w:r w:rsidRPr="00720294">
        <w:rPr>
          <w:rFonts w:ascii="SimSun" w:eastAsia="SimSun" w:hAnsi="SimSun" w:cs="Times New Roman" w:hint="eastAsia"/>
          <w:szCs w:val="24"/>
        </w:rPr>
        <w:t>：50</w:t>
      </w:r>
      <w:r w:rsidRPr="00720294">
        <w:rPr>
          <w:rFonts w:ascii="SimSun" w:eastAsia="SimSun" w:hAnsi="SimSun" w:cs="Times New Roman"/>
          <w:position w:val="-4"/>
          <w:szCs w:val="24"/>
        </w:rPr>
        <w:object w:dxaOrig="360" w:dyaOrig="260" w14:anchorId="24F0B071">
          <v:shape id="_x0000_i1036" type="#_x0000_t75" style="width:17.9pt;height:13.05pt" o:ole="">
            <v:imagedata r:id="rId15" o:title=""/>
          </v:shape>
          <o:OLEObject Type="Embed" ProgID="Equation.DSMT4" ShapeID="_x0000_i1036" DrawAspect="Content" ObjectID="_1745560629" r:id="rId31"/>
        </w:object>
      </w:r>
    </w:p>
    <w:p w14:paraId="73FA166F" w14:textId="77777777" w:rsidR="00720294" w:rsidRPr="00D7127A" w:rsidRDefault="00720294" w:rsidP="00720294">
      <w:pPr>
        <w:numPr>
          <w:ilvl w:val="0"/>
          <w:numId w:val="5"/>
        </w:numPr>
        <w:rPr>
          <w:rFonts w:cs="Times New Roman"/>
          <w:szCs w:val="24"/>
        </w:rPr>
      </w:pPr>
      <w:r w:rsidRPr="00D7127A">
        <w:rPr>
          <w:rFonts w:cs="Times New Roman"/>
          <w:szCs w:val="24"/>
        </w:rPr>
        <w:t>测量 RC 电路的相位差:</w:t>
      </w:r>
    </w:p>
    <w:p w14:paraId="5C3B8540" w14:textId="77777777" w:rsidR="00720294" w:rsidRPr="00720294" w:rsidRDefault="00720294" w:rsidP="00720294">
      <w:pPr>
        <w:rPr>
          <w:rFonts w:ascii="SimSun" w:eastAsia="SimSun" w:hAnsi="SimSun" w:cs="Times New Roman"/>
          <w:szCs w:val="24"/>
        </w:rPr>
      </w:pPr>
      <w:r w:rsidRPr="00720294">
        <w:rPr>
          <w:rFonts w:ascii="SimSun" w:eastAsia="SimSun" w:hAnsi="SimSun" w:cs="Times New Roman"/>
          <w:szCs w:val="24"/>
        </w:rPr>
        <w:t>连接电路。将信号发生器频率设定为</w:t>
      </w:r>
      <w:r w:rsidRPr="00720294">
        <w:rPr>
          <w:rFonts w:ascii="SimSun" w:eastAsia="SimSun" w:hAnsi="SimSun" w:cs="Times New Roman"/>
          <w:position w:val="-10"/>
          <w:szCs w:val="24"/>
        </w:rPr>
        <w:object w:dxaOrig="1260" w:dyaOrig="320" w14:anchorId="40ADAB67">
          <v:shape id="_x0000_i1037" type="#_x0000_t75" style="width:62.9pt;height:15.95pt" o:ole="">
            <v:imagedata r:id="rId32" o:title=""/>
          </v:shape>
          <o:OLEObject Type="Embed" ProgID="Equation.DSMT4" ShapeID="_x0000_i1037" DrawAspect="Content" ObjectID="_1745560630" r:id="rId33"/>
        </w:object>
      </w:r>
    </w:p>
    <w:p w14:paraId="3EAA2EE1" w14:textId="77777777" w:rsidR="00720294" w:rsidRDefault="00720294" w:rsidP="00720294">
      <w:pPr>
        <w:numPr>
          <w:ilvl w:val="0"/>
          <w:numId w:val="6"/>
        </w:numPr>
        <w:rPr>
          <w:rFonts w:ascii="SimSun" w:eastAsia="SimSun" w:hAnsi="SimSun" w:cs="Times New Roman"/>
          <w:szCs w:val="24"/>
        </w:rPr>
      </w:pPr>
      <w:r w:rsidRPr="00720294">
        <w:rPr>
          <w:rFonts w:ascii="SimSun" w:eastAsia="SimSun" w:hAnsi="SimSun" w:cs="Times New Roman"/>
          <w:szCs w:val="24"/>
        </w:rPr>
        <w:t>椭圆法:</w:t>
      </w:r>
    </w:p>
    <w:p w14:paraId="1B598E87" w14:textId="6EDC5062" w:rsidR="009D73EF" w:rsidRDefault="009D73EF" w:rsidP="009D73EF">
      <w:pPr>
        <w:jc w:val="center"/>
        <w:rPr>
          <w:sz w:val="24"/>
          <w:szCs w:val="24"/>
        </w:rPr>
      </w:pPr>
      <w:r w:rsidRPr="009D73EF">
        <w:rPr>
          <w:position w:val="-12"/>
          <w:sz w:val="24"/>
          <w:szCs w:val="24"/>
        </w:rPr>
        <w:object w:dxaOrig="1120" w:dyaOrig="360" w14:anchorId="7D7132D2">
          <v:shape id="_x0000_i1038" type="#_x0000_t75" style="width:56.05pt;height:17.9pt" o:ole="">
            <v:imagedata r:id="rId34" o:title=""/>
          </v:shape>
          <o:OLEObject Type="Embed" ProgID="Equation.DSMT4" ShapeID="_x0000_i1038" DrawAspect="Content" ObjectID="_1745560631" r:id="rId35"/>
        </w:object>
      </w:r>
    </w:p>
    <w:p w14:paraId="4A7E8563" w14:textId="1802215A" w:rsidR="009D73EF" w:rsidRPr="009D73EF" w:rsidRDefault="009D73EF" w:rsidP="009D73EF">
      <w:pPr>
        <w:jc w:val="center"/>
        <w:rPr>
          <w:sz w:val="24"/>
          <w:szCs w:val="24"/>
        </w:rPr>
      </w:pPr>
      <w:r w:rsidRPr="00185C18">
        <w:rPr>
          <w:position w:val="-12"/>
        </w:rPr>
        <w:object w:dxaOrig="1080" w:dyaOrig="360" w14:anchorId="1BF4C3A4">
          <v:shape id="_x0000_i1039" type="#_x0000_t75" style="width:54.1pt;height:17.9pt" o:ole="">
            <v:imagedata r:id="rId36" o:title=""/>
          </v:shape>
          <o:OLEObject Type="Embed" ProgID="Equation.DSMT4" ShapeID="_x0000_i1039" DrawAspect="Content" ObjectID="_1745560632" r:id="rId37"/>
        </w:object>
      </w:r>
    </w:p>
    <w:p w14:paraId="2964CEAD" w14:textId="5BEE02BD" w:rsidR="009D73EF" w:rsidRDefault="009D73EF" w:rsidP="009D73EF">
      <w:pPr>
        <w:jc w:val="center"/>
      </w:pPr>
      <w:r w:rsidRPr="00185C18">
        <w:rPr>
          <w:position w:val="-30"/>
        </w:rPr>
        <w:object w:dxaOrig="1480" w:dyaOrig="680" w14:anchorId="13B683E1">
          <v:shape id="_x0000_i1040" type="#_x0000_t75" style="width:73.95pt;height:33.9pt" o:ole="">
            <v:imagedata r:id="rId38" o:title=""/>
          </v:shape>
          <o:OLEObject Type="Embed" ProgID="Equation.DSMT4" ShapeID="_x0000_i1040" DrawAspect="Content" ObjectID="_1745560633" r:id="rId39"/>
        </w:object>
      </w:r>
    </w:p>
    <w:p w14:paraId="411BAEF0" w14:textId="26E42211" w:rsidR="009D73EF" w:rsidRPr="00720294" w:rsidRDefault="009D73EF" w:rsidP="009D73EF">
      <w:pPr>
        <w:jc w:val="center"/>
        <w:rPr>
          <w:rFonts w:ascii="SimSun" w:eastAsia="SimSun" w:hAnsi="SimSun" w:cs="Times New Roman"/>
          <w:szCs w:val="24"/>
        </w:rPr>
      </w:pPr>
      <w:r w:rsidRPr="00185C18">
        <w:rPr>
          <w:position w:val="-14"/>
        </w:rPr>
        <w:object w:dxaOrig="1340" w:dyaOrig="400" w14:anchorId="67CFB874">
          <v:shape id="_x0000_i1041" type="#_x0000_t75" style="width:67.1pt;height:19.85pt" o:ole="">
            <v:imagedata r:id="rId40" o:title=""/>
          </v:shape>
          <o:OLEObject Type="Embed" ProgID="Equation.DSMT4" ShapeID="_x0000_i1041" DrawAspect="Content" ObjectID="_1745560634" r:id="rId41"/>
        </w:object>
      </w:r>
    </w:p>
    <w:p w14:paraId="6FDA12AA" w14:textId="77777777" w:rsidR="00720294" w:rsidRDefault="00720294" w:rsidP="00720294">
      <w:pPr>
        <w:numPr>
          <w:ilvl w:val="0"/>
          <w:numId w:val="6"/>
        </w:numPr>
        <w:rPr>
          <w:rFonts w:ascii="SimSun" w:eastAsia="SimSun" w:hAnsi="SimSun"/>
        </w:rPr>
      </w:pPr>
      <w:r w:rsidRPr="009D73EF">
        <w:rPr>
          <w:rFonts w:ascii="SimSun" w:eastAsia="SimSun" w:hAnsi="SimSun"/>
        </w:rPr>
        <w:t>位移法</w:t>
      </w:r>
      <w:r w:rsidRPr="009D73EF">
        <w:rPr>
          <w:rFonts w:ascii="SimSun" w:eastAsia="SimSun" w:hAnsi="SimSun" w:hint="eastAsia"/>
        </w:rPr>
        <w:t>:</w:t>
      </w:r>
    </w:p>
    <w:p w14:paraId="37ED9013" w14:textId="44430335" w:rsidR="005515D9" w:rsidRPr="005515D9" w:rsidRDefault="005515D9" w:rsidP="005515D9">
      <w:pPr>
        <w:spacing w:line="440" w:lineRule="exact"/>
        <w:jc w:val="center"/>
        <w:rPr>
          <w:sz w:val="24"/>
          <w:szCs w:val="24"/>
        </w:rPr>
      </w:pPr>
      <w:r w:rsidRPr="00185C18">
        <w:rPr>
          <w:position w:val="-12"/>
        </w:rPr>
        <w:object w:dxaOrig="820" w:dyaOrig="360" w14:anchorId="0774E8B0">
          <v:shape id="_x0000_i1042" type="#_x0000_t75" style="width:41.05pt;height:17.9pt" o:ole="">
            <v:imagedata r:id="rId42" o:title=""/>
          </v:shape>
          <o:OLEObject Type="Embed" ProgID="Equation.DSMT4" ShapeID="_x0000_i1042" DrawAspect="Content" ObjectID="_1745560635" r:id="rId43"/>
        </w:object>
      </w:r>
    </w:p>
    <w:p w14:paraId="09996EFE" w14:textId="12E456DF" w:rsidR="00720294" w:rsidRPr="009D73EF" w:rsidRDefault="005515D9" w:rsidP="005515D9">
      <w:pPr>
        <w:spacing w:line="440" w:lineRule="exact"/>
        <w:jc w:val="center"/>
        <w:rPr>
          <w:rFonts w:ascii="SimSun" w:eastAsia="SimSun" w:hAnsi="SimSun"/>
          <w:szCs w:val="21"/>
        </w:rPr>
      </w:pPr>
      <w:r w:rsidRPr="00185C18">
        <w:rPr>
          <w:position w:val="-6"/>
        </w:rPr>
        <w:object w:dxaOrig="800" w:dyaOrig="279" w14:anchorId="30250216">
          <v:shape id="_x0000_i1043" type="#_x0000_t75" style="width:40.05pt;height:14pt" o:ole="">
            <v:imagedata r:id="rId44" o:title=""/>
          </v:shape>
          <o:OLEObject Type="Embed" ProgID="Equation.DSMT4" ShapeID="_x0000_i1043" DrawAspect="Content" ObjectID="_1745560636" r:id="rId45"/>
        </w:object>
      </w:r>
    </w:p>
    <w:p w14:paraId="66FD6F23" w14:textId="5CE57177" w:rsidR="00720294" w:rsidRDefault="00D7127A" w:rsidP="005515D9">
      <w:pPr>
        <w:spacing w:line="440" w:lineRule="exact"/>
        <w:jc w:val="center"/>
      </w:pPr>
      <w:r w:rsidRPr="00D7127A">
        <w:drawing>
          <wp:anchor distT="0" distB="0" distL="114300" distR="114300" simplePos="0" relativeHeight="251661312" behindDoc="0" locked="0" layoutInCell="1" allowOverlap="1" wp14:anchorId="419AE8AC" wp14:editId="30E83D36">
            <wp:simplePos x="0" y="0"/>
            <wp:positionH relativeFrom="column">
              <wp:posOffset>2092325</wp:posOffset>
            </wp:positionH>
            <wp:positionV relativeFrom="paragraph">
              <wp:posOffset>100330</wp:posOffset>
            </wp:positionV>
            <wp:extent cx="1290320" cy="354330"/>
            <wp:effectExtent l="0" t="0" r="5080" b="7620"/>
            <wp:wrapSquare wrapText="bothSides"/>
            <wp:docPr id="20037638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63813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45076" w14:textId="77777777" w:rsidR="00D7127A" w:rsidRDefault="00D7127A" w:rsidP="005515D9">
      <w:pPr>
        <w:spacing w:line="440" w:lineRule="exact"/>
        <w:jc w:val="center"/>
        <w:rPr>
          <w:rFonts w:ascii="SimSun" w:eastAsia="SimSun" w:hAnsi="SimSun"/>
          <w:szCs w:val="21"/>
        </w:rPr>
      </w:pPr>
    </w:p>
    <w:p w14:paraId="025B5EAD" w14:textId="77777777" w:rsidR="005515D9" w:rsidRPr="009D73EF" w:rsidRDefault="005515D9" w:rsidP="005515D9">
      <w:pPr>
        <w:spacing w:line="440" w:lineRule="exact"/>
        <w:jc w:val="center"/>
        <w:rPr>
          <w:rFonts w:ascii="SimSun" w:eastAsia="SimSun" w:hAnsi="SimSun"/>
          <w:szCs w:val="21"/>
        </w:rPr>
      </w:pPr>
    </w:p>
    <w:p w14:paraId="4F8FA2BE" w14:textId="3B2053EE" w:rsidR="00720294" w:rsidRPr="00720294" w:rsidRDefault="00720294" w:rsidP="00720294">
      <w:pPr>
        <w:numPr>
          <w:ilvl w:val="0"/>
          <w:numId w:val="7"/>
        </w:numPr>
        <w:rPr>
          <w:rFonts w:ascii="SimHei" w:eastAsia="SimHei" w:hAnsi="SimHei" w:cs="Times New Roman"/>
          <w:b/>
          <w:bCs/>
          <w:szCs w:val="24"/>
        </w:rPr>
      </w:pPr>
      <w:r w:rsidRPr="00720294">
        <w:rPr>
          <w:rFonts w:ascii="SimHei" w:eastAsia="SimHei" w:hAnsi="SimHei" w:cs="Times New Roman"/>
          <w:b/>
          <w:bCs/>
          <w:szCs w:val="24"/>
        </w:rPr>
        <w:t>思考题</w:t>
      </w:r>
    </w:p>
    <w:p w14:paraId="6A9B4817" w14:textId="4CB22C79" w:rsidR="00720294" w:rsidRPr="009D73EF" w:rsidRDefault="00D7127A" w:rsidP="00D7127A">
      <w:pPr>
        <w:spacing w:line="440" w:lineRule="exact"/>
        <w:jc w:val="center"/>
        <w:rPr>
          <w:rFonts w:ascii="SimSun" w:eastAsia="SimSun" w:hAnsi="SimSun"/>
          <w:szCs w:val="21"/>
        </w:rPr>
      </w:pPr>
      <w:r w:rsidRPr="00D7127A">
        <w:rPr>
          <w:rFonts w:ascii="SimSun" w:eastAsia="SimSun" w:hAnsi="SimSun"/>
          <w:szCs w:val="21"/>
        </w:rPr>
        <w:drawing>
          <wp:anchor distT="0" distB="0" distL="114300" distR="114300" simplePos="0" relativeHeight="251659264" behindDoc="0" locked="0" layoutInCell="1" allowOverlap="1" wp14:anchorId="408B5218" wp14:editId="44911340">
            <wp:simplePos x="0" y="0"/>
            <wp:positionH relativeFrom="margin">
              <wp:posOffset>2184400</wp:posOffset>
            </wp:positionH>
            <wp:positionV relativeFrom="paragraph">
              <wp:posOffset>22225</wp:posOffset>
            </wp:positionV>
            <wp:extent cx="953770" cy="426085"/>
            <wp:effectExtent l="0" t="0" r="0" b="0"/>
            <wp:wrapSquare wrapText="bothSides"/>
            <wp:docPr id="1242779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79579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7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46EB8" w14:textId="01A1549A" w:rsidR="00720294" w:rsidRPr="009D73EF" w:rsidRDefault="00720294" w:rsidP="00516C79">
      <w:pPr>
        <w:spacing w:line="440" w:lineRule="exact"/>
        <w:jc w:val="left"/>
        <w:rPr>
          <w:rFonts w:ascii="SimSun" w:eastAsia="SimSun" w:hAnsi="SimSun"/>
          <w:szCs w:val="21"/>
        </w:rPr>
      </w:pPr>
    </w:p>
    <w:p w14:paraId="73877AC5" w14:textId="6A6101C2" w:rsidR="00720294" w:rsidRPr="009D73EF" w:rsidRDefault="00D7127A" w:rsidP="00516C79">
      <w:pPr>
        <w:spacing w:line="440" w:lineRule="exact"/>
        <w:jc w:val="left"/>
        <w:rPr>
          <w:rFonts w:ascii="SimSun" w:eastAsia="SimSun" w:hAnsi="SimSun"/>
          <w:szCs w:val="21"/>
        </w:rPr>
      </w:pPr>
      <w:r w:rsidRPr="00D7127A">
        <w:rPr>
          <w:rFonts w:ascii="SimSun" w:eastAsia="SimSun" w:hAnsi="SimSun"/>
          <w:szCs w:val="21"/>
        </w:rPr>
        <w:drawing>
          <wp:anchor distT="0" distB="0" distL="114300" distR="114300" simplePos="0" relativeHeight="251660288" behindDoc="0" locked="0" layoutInCell="1" allowOverlap="1" wp14:anchorId="4DFA0FAE" wp14:editId="554A92C5">
            <wp:simplePos x="0" y="0"/>
            <wp:positionH relativeFrom="margin">
              <wp:posOffset>1989889</wp:posOffset>
            </wp:positionH>
            <wp:positionV relativeFrom="paragraph">
              <wp:posOffset>48260</wp:posOffset>
            </wp:positionV>
            <wp:extent cx="1344295" cy="515620"/>
            <wp:effectExtent l="0" t="0" r="8255" b="0"/>
            <wp:wrapSquare wrapText="bothSides"/>
            <wp:docPr id="852539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39039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0294" w:rsidRPr="009D73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60F6" w14:textId="77777777" w:rsidR="00CB4B42" w:rsidRDefault="00CB4B42" w:rsidP="00001AE5">
      <w:r>
        <w:separator/>
      </w:r>
    </w:p>
  </w:endnote>
  <w:endnote w:type="continuationSeparator" w:id="0">
    <w:p w14:paraId="6E3FF712" w14:textId="77777777" w:rsidR="00CB4B42" w:rsidRDefault="00CB4B42" w:rsidP="00001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3C90" w14:textId="77777777" w:rsidR="00CB4B42" w:rsidRDefault="00CB4B42" w:rsidP="00001AE5">
      <w:r>
        <w:separator/>
      </w:r>
    </w:p>
  </w:footnote>
  <w:footnote w:type="continuationSeparator" w:id="0">
    <w:p w14:paraId="3B287677" w14:textId="77777777" w:rsidR="00CB4B42" w:rsidRDefault="00CB4B42" w:rsidP="00001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FFE6B1"/>
    <w:multiLevelType w:val="singleLevel"/>
    <w:tmpl w:val="B5FFE6B1"/>
    <w:lvl w:ilvl="0">
      <w:start w:val="1"/>
      <w:numFmt w:val="decimal"/>
      <w:lvlText w:val="(%1)"/>
      <w:lvlJc w:val="left"/>
      <w:pPr>
        <w:tabs>
          <w:tab w:val="num" w:pos="312"/>
        </w:tabs>
      </w:pPr>
    </w:lvl>
  </w:abstractNum>
  <w:abstractNum w:abstractNumId="1" w15:restartNumberingAfterBreak="0">
    <w:nsid w:val="BCBABA69"/>
    <w:multiLevelType w:val="singleLevel"/>
    <w:tmpl w:val="BCBABA69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1CC6A2E2"/>
    <w:multiLevelType w:val="singleLevel"/>
    <w:tmpl w:val="1CC6A2E2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23D721CD"/>
    <w:multiLevelType w:val="hybridMultilevel"/>
    <w:tmpl w:val="F4644B24"/>
    <w:lvl w:ilvl="0" w:tplc="7C00A95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6B62A91"/>
    <w:multiLevelType w:val="multilevel"/>
    <w:tmpl w:val="7A16341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3A7AF874"/>
    <w:multiLevelType w:val="singleLevel"/>
    <w:tmpl w:val="3A7AF874"/>
    <w:lvl w:ilvl="0">
      <w:start w:val="3"/>
      <w:numFmt w:val="decimal"/>
      <w:lvlText w:val="%1."/>
      <w:lvlJc w:val="left"/>
      <w:pPr>
        <w:tabs>
          <w:tab w:val="num" w:pos="312"/>
        </w:tabs>
      </w:pPr>
    </w:lvl>
  </w:abstractNum>
  <w:abstractNum w:abstractNumId="6" w15:restartNumberingAfterBreak="0">
    <w:nsid w:val="4B92623A"/>
    <w:multiLevelType w:val="multilevel"/>
    <w:tmpl w:val="3C6E984C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696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</w:rPr>
    </w:lvl>
  </w:abstractNum>
  <w:num w:numId="1" w16cid:durableId="1305236837">
    <w:abstractNumId w:val="3"/>
  </w:num>
  <w:num w:numId="2" w16cid:durableId="1247226101">
    <w:abstractNumId w:val="4"/>
  </w:num>
  <w:num w:numId="3" w16cid:durableId="7832282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8496337">
    <w:abstractNumId w:val="1"/>
  </w:num>
  <w:num w:numId="5" w16cid:durableId="1729566689">
    <w:abstractNumId w:val="5"/>
  </w:num>
  <w:num w:numId="6" w16cid:durableId="332031614">
    <w:abstractNumId w:val="0"/>
  </w:num>
  <w:num w:numId="7" w16cid:durableId="33299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7B"/>
    <w:rsid w:val="00001AE5"/>
    <w:rsid w:val="0002164F"/>
    <w:rsid w:val="00516C79"/>
    <w:rsid w:val="005515D9"/>
    <w:rsid w:val="006970F6"/>
    <w:rsid w:val="00720294"/>
    <w:rsid w:val="0082357B"/>
    <w:rsid w:val="00903B50"/>
    <w:rsid w:val="00910918"/>
    <w:rsid w:val="009D73EF"/>
    <w:rsid w:val="00C145A2"/>
    <w:rsid w:val="00CB4B42"/>
    <w:rsid w:val="00D333B7"/>
    <w:rsid w:val="00D7127A"/>
    <w:rsid w:val="00EB2246"/>
    <w:rsid w:val="00EB4B47"/>
    <w:rsid w:val="00F8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5BEE7"/>
  <w15:chartTrackingRefBased/>
  <w15:docId w15:val="{6881C31F-CA9E-48CB-9097-9F7F330E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1AE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1A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1AE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1AE5"/>
    <w:rPr>
      <w:sz w:val="18"/>
      <w:szCs w:val="18"/>
    </w:rPr>
  </w:style>
  <w:style w:type="paragraph" w:styleId="a7">
    <w:name w:val="List Paragraph"/>
    <w:basedOn w:val="a"/>
    <w:uiPriority w:val="99"/>
    <w:qFormat/>
    <w:rsid w:val="00697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6.bin"/><Relationship Id="rId21" Type="http://schemas.openxmlformats.org/officeDocument/2006/relationships/image" Target="media/image7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image" Target="media/image22.png"/><Relationship Id="rId50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jpeg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36" Type="http://schemas.openxmlformats.org/officeDocument/2006/relationships/image" Target="media/image16.wmf"/><Relationship Id="rId49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0" Type="http://schemas.openxmlformats.org/officeDocument/2006/relationships/image" Target="media/image6.jpeg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</dc:creator>
  <cp:keywords/>
  <dc:description/>
  <cp:lastModifiedBy>皓喆</cp:lastModifiedBy>
  <cp:revision>5</cp:revision>
  <dcterms:created xsi:type="dcterms:W3CDTF">2023-05-10T03:08:00Z</dcterms:created>
  <dcterms:modified xsi:type="dcterms:W3CDTF">2023-05-14T01:09:00Z</dcterms:modified>
</cp:coreProperties>
</file>