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5C3DB51F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</w:t>
      </w:r>
      <w:r w:rsidR="00571F36">
        <w:t>,</w:t>
      </w:r>
      <w:r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proofErr w:type="spellStart"/>
      <w:r w:rsidRPr="001E2874">
        <w:rPr>
          <w:b/>
          <w:bCs/>
        </w:rPr>
        <w:t>Verilog</w:t>
      </w:r>
      <w:proofErr w:type="spellEnd"/>
      <w:r w:rsidRPr="001E2874">
        <w:rPr>
          <w:b/>
          <w:bCs/>
        </w:rPr>
        <w:t xml:space="preserve"> e </w:t>
      </w:r>
      <w:proofErr w:type="spellStart"/>
      <w:r w:rsidRPr="001E2874">
        <w:rPr>
          <w:b/>
          <w:bCs/>
        </w:rPr>
        <w:t>SystemVerilog</w:t>
      </w:r>
      <w:proofErr w:type="spellEnd"/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5B6B51EA" w:rsidR="00EC6D43" w:rsidRPr="00EC6D43" w:rsidRDefault="00EC6D43" w:rsidP="00EC6D43">
      <w:pPr>
        <w:jc w:val="both"/>
      </w:pPr>
      <w:r w:rsidRPr="001E2874">
        <w:rPr>
          <w:b/>
          <w:bCs/>
        </w:rPr>
        <w:tab/>
      </w:r>
      <w:proofErr w:type="spellStart"/>
      <w:r w:rsidRPr="00EC6D43">
        <w:t>Verilog</w:t>
      </w:r>
      <w:proofErr w:type="spellEnd"/>
      <w:r w:rsidRPr="00EC6D43">
        <w:t xml:space="preserve">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proofErr w:type="spellStart"/>
        <w:r w:rsidRPr="00EC6D43">
          <w:rPr>
            <w:rStyle w:val="Hyperlink"/>
            <w:color w:val="000000" w:themeColor="text1"/>
            <w:u w:val="none"/>
          </w:rPr>
          <w:t>Prabhu</w:t>
        </w:r>
        <w:proofErr w:type="spellEnd"/>
        <w:r w:rsidRPr="00EC6D43">
          <w:rPr>
            <w:rStyle w:val="Hyperlink"/>
            <w:color w:val="000000" w:themeColor="text1"/>
            <w:u w:val="none"/>
          </w:rPr>
          <w:t xml:space="preserve">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Goel</w:t>
        </w:r>
        <w:proofErr w:type="spellEnd"/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 xml:space="preserve">Phil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Moorby</w:t>
        </w:r>
        <w:proofErr w:type="spellEnd"/>
      </w:hyperlink>
      <w:r w:rsidRPr="00EC6D43">
        <w:t> </w:t>
      </w:r>
      <w:proofErr w:type="spellStart"/>
      <w:r w:rsidRPr="00EC6D43">
        <w:t>and</w:t>
      </w:r>
      <w:proofErr w:type="spellEnd"/>
      <w:r w:rsidRPr="00EC6D43">
        <w:t xml:space="preserve"> </w:t>
      </w:r>
      <w:proofErr w:type="spellStart"/>
      <w:r w:rsidRPr="00EC6D43">
        <w:t>Chi-Lai</w:t>
      </w:r>
      <w:proofErr w:type="spellEnd"/>
      <w:r w:rsidRPr="00EC6D43">
        <w:t xml:space="preserve"> Huang.</w:t>
      </w:r>
      <w:r>
        <w:t xml:space="preserve"> É uma linguagem que se assemelha à linguagem de programação C. O </w:t>
      </w:r>
      <w:proofErr w:type="spellStart"/>
      <w:r>
        <w:t>Verilog</w:t>
      </w:r>
      <w:proofErr w:type="spellEnd"/>
      <w:r>
        <w:t xml:space="preserve"> também é muito utilizado para o desenvolvimento de </w:t>
      </w:r>
      <w:proofErr w:type="spellStart"/>
      <w:r>
        <w:t>ASICs</w:t>
      </w:r>
      <w:proofErr w:type="spellEnd"/>
      <w:r>
        <w:t xml:space="preserve">, ou seja, circuitos integrados digitais, principalmente nas ferramentas de desenvolvimento da </w:t>
      </w:r>
      <w:proofErr w:type="spellStart"/>
      <w:r>
        <w:t>Cadence</w:t>
      </w:r>
      <w:proofErr w:type="spellEnd"/>
      <w:r>
        <w:t>. A sua variante</w:t>
      </w:r>
      <w:r w:rsidR="00730680">
        <w:t>,</w:t>
      </w:r>
      <w:r>
        <w:t xml:space="preserve"> o </w:t>
      </w:r>
      <w:proofErr w:type="spellStart"/>
      <w:r>
        <w:t>VerilogA</w:t>
      </w:r>
      <w:proofErr w:type="spellEnd"/>
      <w:r w:rsidR="00730680">
        <w:t>,</w:t>
      </w:r>
      <w:r w:rsidR="001660F9">
        <w:t xml:space="preserve"> </w:t>
      </w:r>
      <w:r>
        <w:t>é utilizado par</w:t>
      </w:r>
      <w:r w:rsidR="006331AF">
        <w:t>a</w:t>
      </w:r>
      <w:r>
        <w:t xml:space="preserve"> modelar circuitos analógicos</w:t>
      </w:r>
      <w:r w:rsidR="00864C51">
        <w:t xml:space="preserve"> por meio de funções Laplacianas,</w:t>
      </w:r>
      <w:r w:rsidR="006331AF">
        <w:t xml:space="preserve"> sendo possível </w:t>
      </w:r>
      <w:r w:rsidR="00864C51">
        <w:t xml:space="preserve">também </w:t>
      </w:r>
      <w:r w:rsidR="006331AF">
        <w:t>simular circuitos digitais.</w:t>
      </w:r>
    </w:p>
    <w:p w14:paraId="5AD8CD14" w14:textId="1E9769B3" w:rsidR="00FA4B55" w:rsidRDefault="00730680" w:rsidP="00730680">
      <w:pPr>
        <w:ind w:firstLine="720"/>
        <w:jc w:val="both"/>
      </w:pPr>
      <w:r>
        <w:t>Por outro lado, o</w:t>
      </w:r>
      <w:r w:rsidR="00EC6D43" w:rsidRPr="00EC6D43">
        <w:t xml:space="preserve"> </w:t>
      </w:r>
      <w:proofErr w:type="spellStart"/>
      <w:r w:rsidR="00EC6D43" w:rsidRPr="00EC6D43">
        <w:t>SystemVerilog</w:t>
      </w:r>
      <w:proofErr w:type="spellEnd"/>
      <w:r w:rsidR="00EC6D43" w:rsidRPr="00EC6D43">
        <w:t xml:space="preserve"> é uma </w:t>
      </w:r>
      <w:r w:rsidR="00EC6D43">
        <w:t>linguagem de descrição de um nível de abstração mais alto em relação a</w:t>
      </w:r>
      <w:r w:rsidR="004C7333">
        <w:t xml:space="preserve">o VHDL e </w:t>
      </w:r>
      <w:proofErr w:type="spellStart"/>
      <w:r w:rsidR="004C7333">
        <w:t>Verilog</w:t>
      </w:r>
      <w:proofErr w:type="spellEnd"/>
      <w:r w:rsidR="004C7333">
        <w:t xml:space="preserve">. Criada por volta dos anos 2000. </w:t>
      </w:r>
      <w:r w:rsidR="00B378AA">
        <w:t>Principalmente</w:t>
      </w:r>
      <w:r w:rsidR="004C7333">
        <w:t xml:space="preserve"> utilizada para a verificação e </w:t>
      </w:r>
      <w:proofErr w:type="spellStart"/>
      <w:r w:rsidR="004C7333" w:rsidRPr="00B378AA">
        <w:rPr>
          <w:i/>
          <w:iCs/>
        </w:rPr>
        <w:t>testbench</w:t>
      </w:r>
      <w:proofErr w:type="spellEnd"/>
      <w:r w:rsidR="004C7333">
        <w:t xml:space="preserve"> de outras descrições de circuitos em outras linguagens. Já que as linguagens em HDL permitem que sejam utilizados módulos de diferentes linguagens</w:t>
      </w:r>
      <w:r w:rsidR="00B378AA">
        <w:t xml:space="preserve">, que </w:t>
      </w:r>
      <w:r w:rsidR="004C7333">
        <w:t xml:space="preserve">podem ser implementadas em um mesmo sistema. O </w:t>
      </w:r>
      <w:proofErr w:type="spellStart"/>
      <w:r w:rsidR="004C7333">
        <w:t>SystemVerilog</w:t>
      </w:r>
      <w:proofErr w:type="spellEnd"/>
      <w:r w:rsidR="004C7333">
        <w:t xml:space="preserve"> vem ganhando espaço no merca</w:t>
      </w:r>
      <w:r w:rsidR="00E54063">
        <w:t>d</w:t>
      </w:r>
      <w:r w:rsidR="00F934F9">
        <w:t>o cada vez mais.</w:t>
      </w:r>
    </w:p>
    <w:p w14:paraId="690FDAC1" w14:textId="0622E780" w:rsidR="00953649" w:rsidRPr="00EC6D43" w:rsidRDefault="00953649" w:rsidP="00953649">
      <w:pPr>
        <w:jc w:val="both"/>
      </w:pPr>
      <w:r>
        <w:lastRenderedPageBreak/>
        <w:tab/>
      </w:r>
      <w:r w:rsidR="00730680">
        <w:t>No entanto</w:t>
      </w:r>
      <w:r>
        <w:t xml:space="preserve">, o VHDL é ainda muito utilizado em sistemas muito críticos como o Aero Espacial, devido a sua maturidade e confiabilidade. É uma linguagem altamente </w:t>
      </w:r>
      <w:r w:rsidR="00730680">
        <w:t>“</w:t>
      </w:r>
      <w:proofErr w:type="spellStart"/>
      <w:r>
        <w:t>tipada</w:t>
      </w:r>
      <w:proofErr w:type="spellEnd"/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953649" w:rsidRPr="00B714C1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953649" w:rsidRPr="00B714C1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953649" w:rsidRPr="00B714C1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B714C1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B714C1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13D52194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5B5DAE">
        <w:t>downto</w:t>
      </w:r>
      <w:proofErr w:type="spellEnd"/>
      <w:r w:rsidR="0017482F" w:rsidRPr="005B5DAE">
        <w:t xml:space="preserve"> Y) ou (Y </w:t>
      </w:r>
      <w:proofErr w:type="spellStart"/>
      <w:r w:rsidR="0017482F" w:rsidRPr="005B5DAE">
        <w:t>to</w:t>
      </w:r>
      <w:proofErr w:type="spellEnd"/>
      <w:r w:rsidR="0017482F" w:rsidRPr="005B5DAE">
        <w:t xml:space="preserve"> X). O </w:t>
      </w:r>
      <w:proofErr w:type="spellStart"/>
      <w:r w:rsidR="0017482F" w:rsidRPr="005B5DAE">
        <w:rPr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5B5DAE">
        <w:rPr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D6F90D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33262984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013E9ED7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864C51" w:rsidRDefault="009E7968" w:rsidP="00E74D2D">
      <w:pPr>
        <w:rPr>
          <w:b/>
          <w:bCs/>
        </w:rPr>
      </w:pPr>
      <w:r w:rsidRPr="00864C51">
        <w:rPr>
          <w:b/>
          <w:bCs/>
        </w:rPr>
        <w:t xml:space="preserve">Circuitos </w:t>
      </w:r>
      <w:r w:rsidR="00C037AD" w:rsidRPr="00864C51">
        <w:rPr>
          <w:b/>
          <w:bCs/>
        </w:rPr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72376803" w14:textId="72007AD9" w:rsidR="00864C51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1D34D820" w14:textId="7777777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46F0448" w14:textId="782E931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br w:type="page"/>
      </w:r>
    </w:p>
    <w:p w14:paraId="3B3F28E8" w14:textId="686118E0" w:rsidR="002F6E4B" w:rsidRPr="002F6E4B" w:rsidRDefault="002F6E4B" w:rsidP="009E7968">
      <w:pPr>
        <w:rPr>
          <w:rFonts w:cstheme="minorHAnsi"/>
          <w:b/>
          <w:bCs/>
          <w:sz w:val="36"/>
          <w:szCs w:val="36"/>
        </w:rPr>
      </w:pPr>
      <w:r w:rsidRPr="002F6E4B">
        <w:rPr>
          <w:rFonts w:cstheme="minorHAnsi"/>
          <w:b/>
          <w:bCs/>
          <w:sz w:val="36"/>
          <w:szCs w:val="36"/>
        </w:rPr>
        <w:lastRenderedPageBreak/>
        <w:t>Exemplo de Média Móvel em</w:t>
      </w:r>
      <w:r>
        <w:rPr>
          <w:rFonts w:cstheme="minorHAnsi"/>
          <w:b/>
          <w:bCs/>
          <w:sz w:val="36"/>
          <w:szCs w:val="36"/>
        </w:rPr>
        <w:t xml:space="preserve"> VHDL</w:t>
      </w:r>
    </w:p>
    <w:p w14:paraId="07B43EAC" w14:textId="77777777" w:rsidR="002F6E4B" w:rsidRDefault="002F6E4B" w:rsidP="009E7968">
      <w:pPr>
        <w:rPr>
          <w:rFonts w:ascii="Cascadia Code ExtraLight" w:hAnsi="Cascadia Code ExtraLight"/>
          <w:sz w:val="16"/>
          <w:szCs w:val="16"/>
        </w:rPr>
      </w:pPr>
    </w:p>
    <w:p w14:paraId="6C48C9CF" w14:textId="392076E6" w:rsidR="002F6E4B" w:rsidRDefault="002F6E4B" w:rsidP="001C09E3">
      <w:pPr>
        <w:ind w:firstLine="720"/>
        <w:jc w:val="both"/>
        <w:rPr>
          <w:rFonts w:ascii="Cascadia Code ExtraLight" w:hAnsi="Cascadia Code ExtraLight"/>
          <w:sz w:val="16"/>
          <w:szCs w:val="16"/>
        </w:rPr>
      </w:pPr>
      <w:r>
        <w:rPr>
          <w:rFonts w:cstheme="minorHAnsi"/>
        </w:rPr>
        <w:t xml:space="preserve">Este exemplo de código em VHDL, faz a aquisição de dados pelo porto </w:t>
      </w:r>
      <w:proofErr w:type="spellStart"/>
      <w:r>
        <w:rPr>
          <w:rFonts w:cstheme="minorHAnsi"/>
        </w:rPr>
        <w:t>inputA</w:t>
      </w:r>
      <w:proofErr w:type="spellEnd"/>
      <w:r>
        <w:rPr>
          <w:rFonts w:cstheme="minorHAnsi"/>
        </w:rPr>
        <w:t>, que é acumulado pela memória SRAM (“</w:t>
      </w:r>
      <w:proofErr w:type="spellStart"/>
      <w:r>
        <w:rPr>
          <w:rFonts w:cstheme="minorHAnsi"/>
        </w:rPr>
        <w:t>array</w:t>
      </w:r>
      <w:proofErr w:type="spellEnd"/>
      <w:r>
        <w:rPr>
          <w:rFonts w:cstheme="minorHAnsi"/>
        </w:rPr>
        <w:t xml:space="preserve">”) por meio da variável </w:t>
      </w:r>
      <w:r w:rsidRPr="002F6E4B">
        <w:rPr>
          <w:rFonts w:cstheme="minorHAnsi"/>
          <w:i/>
          <w:iCs/>
        </w:rPr>
        <w:t>buffer</w:t>
      </w:r>
      <w:r>
        <w:rPr>
          <w:rFonts w:cstheme="minorHAnsi"/>
          <w:i/>
          <w:iCs/>
        </w:rPr>
        <w:t xml:space="preserve"> </w:t>
      </w:r>
      <w:r>
        <w:rPr>
          <w:rFonts w:cstheme="minorHAnsi"/>
        </w:rPr>
        <w:t>Esta contém 4 bytes na memória SRAM. E com a variável de soma (</w:t>
      </w:r>
      <w:r w:rsidRPr="002F6E4B">
        <w:rPr>
          <w:rFonts w:cstheme="minorHAnsi"/>
          <w:i/>
          <w:iCs/>
        </w:rPr>
        <w:t>sum</w:t>
      </w:r>
      <w:r>
        <w:rPr>
          <w:rFonts w:cstheme="minorHAnsi"/>
        </w:rPr>
        <w:t xml:space="preserve">) é a realizada a adição destes últimos valores de </w:t>
      </w:r>
      <w:r w:rsidR="001C09E3">
        <w:rPr>
          <w:rFonts w:cstheme="minorHAnsi"/>
        </w:rPr>
        <w:t xml:space="preserve">adquirido </w:t>
      </w:r>
      <w:r w:rsidRPr="001C09E3">
        <w:rPr>
          <w:rFonts w:cstheme="minorHAnsi"/>
        </w:rPr>
        <w:t>buffers</w:t>
      </w:r>
      <w:r w:rsidR="001C09E3" w:rsidRPr="001C09E3">
        <w:rPr>
          <w:rFonts w:cstheme="minorHAnsi"/>
        </w:rPr>
        <w:t>, e dessa maneira é calculado a média, divisão por quatro, através do deslocamento de bits da variável</w:t>
      </w:r>
      <w:r w:rsidR="001C09E3">
        <w:rPr>
          <w:rFonts w:cstheme="minorHAnsi"/>
          <w:i/>
          <w:iCs/>
        </w:rPr>
        <w:t xml:space="preserve"> sum</w:t>
      </w:r>
      <w:r w:rsidR="00693AF0">
        <w:rPr>
          <w:rFonts w:cstheme="minorHAnsi"/>
          <w:i/>
          <w:iCs/>
        </w:rPr>
        <w:t xml:space="preserve">, </w:t>
      </w:r>
      <w:r w:rsidR="00693AF0" w:rsidRPr="00693AF0">
        <w:rPr>
          <w:rFonts w:cstheme="minorHAnsi"/>
        </w:rPr>
        <w:t xml:space="preserve">deslocando 2 bits para a direita </w:t>
      </w:r>
      <w:r w:rsidR="00693AF0">
        <w:rPr>
          <w:rFonts w:cstheme="minorHAnsi"/>
        </w:rPr>
        <w:t>(</w:t>
      </w:r>
      <w:r w:rsidR="00693AF0" w:rsidRPr="00693AF0">
        <w:rPr>
          <w:rFonts w:cstheme="minorHAnsi"/>
        </w:rPr>
        <w:t>2</w:t>
      </w:r>
      <w:r w:rsidR="00693AF0" w:rsidRPr="00693AF0">
        <w:rPr>
          <w:rFonts w:cstheme="minorHAnsi"/>
          <w:vertAlign w:val="superscript"/>
        </w:rPr>
        <w:t>2</w:t>
      </w:r>
      <w:r w:rsidR="00693AF0" w:rsidRPr="00693AF0">
        <w:rPr>
          <w:rFonts w:cstheme="minorHAnsi"/>
        </w:rPr>
        <w:t>)</w:t>
      </w:r>
      <w:r w:rsidR="001C09E3" w:rsidRPr="00693AF0">
        <w:rPr>
          <w:rFonts w:cstheme="minorHAnsi"/>
          <w:i/>
          <w:iCs/>
        </w:rPr>
        <w:t>.</w:t>
      </w:r>
      <w:r w:rsidR="001C09E3">
        <w:rPr>
          <w:rFonts w:cstheme="minorHAnsi"/>
          <w:i/>
          <w:iCs/>
        </w:rPr>
        <w:t xml:space="preserve"> </w:t>
      </w:r>
    </w:p>
    <w:p w14:paraId="59E05E3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0F8C8B0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DBE5F5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5B5CC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B01FF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6BA661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77EB5CE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B577D2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066A2C5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3234159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</w:t>
      </w:r>
    </w:p>
    <w:p w14:paraId="132E2C9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6D71365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3E2B6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14D8A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moving_avarage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9C75EC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308B93F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type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array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3)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7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--memory </w:t>
      </w:r>
      <w:proofErr w:type="spellStart"/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sram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 for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4 samples</w:t>
      </w:r>
    </w:p>
    <w:p w14:paraId="75B75F5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: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6D2525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sum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unsigned(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proofErr w:type="gramStart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 4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* 255 = 1020</w:t>
      </w:r>
    </w:p>
    <w:p w14:paraId="1DACDE0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CF261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24F3F40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</w:p>
    <w:p w14:paraId="3DE57D9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80F196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  <w:proofErr w:type="gram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,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</w:t>
      </w:r>
    </w:p>
    <w:p w14:paraId="664DD28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5291ECD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rst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 '1'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4337DA9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50CA58B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7DBAD16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0300439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3)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3C2DFCB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sum    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4B44611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194E1FE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6529B0C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shift the buffer</w:t>
      </w:r>
    </w:p>
    <w:p w14:paraId="0B6F014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3)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2);</w:t>
      </w:r>
    </w:p>
    <w:p w14:paraId="3C90015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2)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1);</w:t>
      </w:r>
    </w:p>
    <w:p w14:paraId="7B90419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1)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0);</w:t>
      </w:r>
    </w:p>
    <w:p w14:paraId="68304525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>0) &lt;= unsigned(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);</w:t>
      </w:r>
    </w:p>
    <w:p w14:paraId="1ED984D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9C920B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the values in the buffer</w:t>
      </w:r>
    </w:p>
    <w:p w14:paraId="53F9D23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</w:rPr>
        <w:t xml:space="preserve">sum &lt;=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0))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1))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 xml:space="preserve">2)) + ("00" &amp; </w:t>
      </w:r>
      <w:proofErr w:type="spellStart"/>
      <w:r w:rsidRPr="002F6E4B">
        <w:rPr>
          <w:rFonts w:ascii="Cascadia Code ExtraLight" w:hAnsi="Cascadia Code ExtraLight"/>
          <w:sz w:val="16"/>
          <w:szCs w:val="16"/>
        </w:rPr>
        <w:t>m_</w:t>
      </w:r>
      <w:proofErr w:type="gramStart"/>
      <w:r w:rsidRPr="002F6E4B">
        <w:rPr>
          <w:rFonts w:ascii="Cascadia Code ExtraLight" w:hAnsi="Cascadia Code ExtraLight"/>
          <w:sz w:val="16"/>
          <w:szCs w:val="16"/>
        </w:rPr>
        <w:t>bufferA</w:t>
      </w:r>
      <w:proofErr w:type="spellEnd"/>
      <w:r w:rsidRPr="002F6E4B">
        <w:rPr>
          <w:rFonts w:ascii="Cascadia Code ExtraLight" w:hAnsi="Cascadia Code ExtraLight"/>
          <w:sz w:val="16"/>
          <w:szCs w:val="16"/>
        </w:rPr>
        <w:t>(</w:t>
      </w:r>
      <w:proofErr w:type="gramEnd"/>
      <w:r w:rsidRPr="002F6E4B">
        <w:rPr>
          <w:rFonts w:ascii="Cascadia Code ExtraLight" w:hAnsi="Cascadia Code ExtraLight"/>
          <w:sz w:val="16"/>
          <w:szCs w:val="16"/>
        </w:rPr>
        <w:t>3));</w:t>
      </w:r>
    </w:p>
    <w:p w14:paraId="3201925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</w:p>
    <w:p w14:paraId="01580D1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--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avarage</w:t>
      </w:r>
      <w:proofErr w:type="spellEnd"/>
      <w:r w:rsidRPr="002F6E4B">
        <w:rPr>
          <w:rFonts w:ascii="Cascadia Code ExtraLight" w:hAnsi="Cascadia Code ExtraLight"/>
          <w:i/>
          <w:iCs/>
          <w:sz w:val="16"/>
          <w:szCs w:val="16"/>
        </w:rPr>
        <w:t xml:space="preserve"> </w:t>
      </w:r>
      <w:proofErr w:type="spellStart"/>
      <w:r w:rsidRPr="002F6E4B">
        <w:rPr>
          <w:rFonts w:ascii="Cascadia Code ExtraLight" w:hAnsi="Cascadia Code ExtraLight"/>
          <w:i/>
          <w:iCs/>
          <w:sz w:val="16"/>
          <w:szCs w:val="16"/>
        </w:rPr>
        <w:t>calculation</w:t>
      </w:r>
      <w:proofErr w:type="spellEnd"/>
    </w:p>
    <w:p w14:paraId="29FA0983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avarage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2F6E4B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>(sum(</w:t>
      </w:r>
      <w:proofErr w:type="gram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9 </w:t>
      </w:r>
      <w:proofErr w:type="spellStart"/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proofErr w:type="spellEnd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2)</w:t>
      </w:r>
      <w:proofErr w:type="gramStart"/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);   </w:t>
      </w:r>
      <w:proofErr w:type="gramEnd"/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&gt;&gt; 2, divide by 4</w:t>
      </w:r>
    </w:p>
    <w:p w14:paraId="784BB33D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B282FE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FC248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B6AB83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4176D722" w:rsidR="00766A32" w:rsidRPr="00705DCE" w:rsidRDefault="002F6E4B" w:rsidP="009E7968">
      <w:pPr>
        <w:rPr>
          <w:rFonts w:ascii="Cascadia Code ExtraLight" w:hAnsi="Cascadia Code ExtraLight"/>
          <w:sz w:val="16"/>
          <w:szCs w:val="16"/>
        </w:rPr>
      </w:pPr>
      <w:r w:rsidRPr="00B714C1">
        <w:rPr>
          <w:rFonts w:ascii="Cascadia Code ExtraLight" w:hAnsi="Cascadia Code ExtraLight"/>
          <w:sz w:val="16"/>
          <w:szCs w:val="16"/>
        </w:rPr>
        <w:br w:type="page"/>
      </w:r>
      <w:r w:rsidR="00864C51" w:rsidRPr="00864C51">
        <w:rPr>
          <w:rFonts w:cstheme="minorHAnsi"/>
          <w:b/>
          <w:bCs/>
          <w:sz w:val="28"/>
          <w:szCs w:val="28"/>
        </w:rPr>
        <w:lastRenderedPageBreak/>
        <w:t>Exemplo de filtr</w:t>
      </w:r>
      <w:r w:rsidR="00864C51">
        <w:rPr>
          <w:rFonts w:cstheme="minorHAnsi"/>
          <w:b/>
          <w:bCs/>
          <w:sz w:val="28"/>
          <w:szCs w:val="28"/>
        </w:rPr>
        <w:t xml:space="preserve">o FIR no </w:t>
      </w:r>
      <w:proofErr w:type="spellStart"/>
      <w:r w:rsidR="00864C51">
        <w:rPr>
          <w:rFonts w:cstheme="minorHAnsi"/>
          <w:b/>
          <w:bCs/>
          <w:sz w:val="28"/>
          <w:szCs w:val="28"/>
        </w:rPr>
        <w:t>Matlab</w:t>
      </w:r>
      <w:proofErr w:type="spellEnd"/>
    </w:p>
    <w:p w14:paraId="1B51F43E" w14:textId="6AA3064D" w:rsidR="001E2874" w:rsidRPr="00864C51" w:rsidRDefault="001E2874" w:rsidP="009E7968">
      <w:pPr>
        <w:rPr>
          <w:rFonts w:cstheme="minorHAnsi"/>
          <w:b/>
          <w:bCs/>
          <w:sz w:val="28"/>
          <w:szCs w:val="28"/>
        </w:rPr>
      </w:pPr>
      <w:r w:rsidRPr="00864C51">
        <w:rPr>
          <w:rFonts w:cstheme="minorHAnsi"/>
          <w:b/>
          <w:bCs/>
          <w:sz w:val="28"/>
          <w:szCs w:val="28"/>
        </w:rPr>
        <w:t>Passo a Passo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 xml:space="preserve">Abra o </w:t>
      </w:r>
      <w:proofErr w:type="spellStart"/>
      <w:r w:rsidRPr="001E2874">
        <w:rPr>
          <w:rFonts w:cstheme="minorHAnsi"/>
          <w:lang w:val="en-US"/>
        </w:rPr>
        <w:t>Matlab</w:t>
      </w:r>
      <w:proofErr w:type="spellEnd"/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6AE08EBD" w:rsidR="001E2874" w:rsidRPr="00B378AA" w:rsidRDefault="001E2874" w:rsidP="001E2874">
      <w:pPr>
        <w:ind w:firstLine="360"/>
        <w:jc w:val="center"/>
        <w:rPr>
          <w:rFonts w:cstheme="minorHAnsi"/>
        </w:rPr>
      </w:pP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</w:t>
      </w:r>
      <w:proofErr w:type="spellStart"/>
      <w:r w:rsidR="00B378AA">
        <w:rPr>
          <w:rFonts w:cstheme="minorHAnsi"/>
        </w:rPr>
        <w:t>Simulink</w:t>
      </w:r>
      <w:proofErr w:type="spellEnd"/>
      <w:r w:rsidR="00B378AA">
        <w:rPr>
          <w:rFonts w:cstheme="minorHAnsi"/>
        </w:rPr>
        <w:t xml:space="preserve">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proofErr w:type="spellStart"/>
      <w:r w:rsidRPr="001E2874">
        <w:rPr>
          <w:rFonts w:cstheme="minorHAnsi"/>
          <w:i/>
          <w:iCs/>
        </w:rPr>
        <w:t>Chirp</w:t>
      </w:r>
      <w:proofErr w:type="spellEnd"/>
      <w:r w:rsidRPr="001E2874">
        <w:rPr>
          <w:rFonts w:cstheme="minorHAnsi"/>
          <w:i/>
          <w:iCs/>
        </w:rPr>
        <w:t xml:space="preserve"> </w:t>
      </w:r>
      <w:proofErr w:type="spellStart"/>
      <w:r w:rsidRPr="001E2874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lastRenderedPageBreak/>
        <w:t xml:space="preserve">6 – Arreste para área de trabalho do </w:t>
      </w:r>
      <w:proofErr w:type="spellStart"/>
      <w:r w:rsidRPr="00766A32">
        <w:rPr>
          <w:rFonts w:cstheme="minorHAnsi"/>
          <w:i/>
          <w:iCs/>
        </w:rPr>
        <w:t>Simulink</w:t>
      </w:r>
      <w:proofErr w:type="spellEnd"/>
      <w:r w:rsidRPr="00766A32">
        <w:rPr>
          <w:rFonts w:cstheme="minorHAnsi"/>
          <w:i/>
          <w:iCs/>
        </w:rPr>
        <w:t>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 xml:space="preserve">Zero </w:t>
      </w:r>
      <w:proofErr w:type="spellStart"/>
      <w:r w:rsidRPr="00344E65">
        <w:rPr>
          <w:rFonts w:cstheme="minorHAnsi"/>
          <w:i/>
          <w:iCs/>
        </w:rPr>
        <w:t>Order</w:t>
      </w:r>
      <w:proofErr w:type="spellEnd"/>
      <w:r w:rsidRPr="00344E65">
        <w:rPr>
          <w:rFonts w:cstheme="minorHAnsi"/>
          <w:i/>
          <w:iCs/>
        </w:rPr>
        <w:t xml:space="preserve"> </w:t>
      </w:r>
      <w:proofErr w:type="spellStart"/>
      <w:r w:rsidRPr="00344E65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, </w:t>
      </w:r>
      <w:proofErr w:type="spellStart"/>
      <w:r w:rsidRPr="00344E65">
        <w:rPr>
          <w:rFonts w:cstheme="minorHAnsi"/>
          <w:i/>
          <w:iCs/>
        </w:rPr>
        <w:t>Discrete</w:t>
      </w:r>
      <w:proofErr w:type="spellEnd"/>
      <w:r w:rsidRPr="00344E65">
        <w:rPr>
          <w:rFonts w:cstheme="minorHAnsi"/>
          <w:i/>
          <w:iCs/>
        </w:rPr>
        <w:t xml:space="preserve">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proofErr w:type="spellStart"/>
      <w:r w:rsidRPr="00344E65">
        <w:rPr>
          <w:rFonts w:cstheme="minorHAnsi"/>
          <w:i/>
          <w:iCs/>
        </w:rPr>
        <w:t>Scope</w:t>
      </w:r>
      <w:proofErr w:type="spellEnd"/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proofErr w:type="spellStart"/>
      <w:r w:rsidRPr="007C3CA8">
        <w:rPr>
          <w:rFonts w:cstheme="minorHAnsi"/>
          <w:i/>
          <w:iCs/>
        </w:rPr>
        <w:t>Modeling</w:t>
      </w:r>
      <w:proofErr w:type="spellEnd"/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 xml:space="preserve">Max step </w:t>
      </w:r>
      <w:proofErr w:type="spellStart"/>
      <w:r w:rsidRPr="00571F36">
        <w:rPr>
          <w:rFonts w:cstheme="minorHAnsi"/>
          <w:i/>
          <w:iCs/>
        </w:rPr>
        <w:t>size</w:t>
      </w:r>
      <w:proofErr w:type="spellEnd"/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B0D7F5E" wp14:editId="751F6C20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 xml:space="preserve">Chip </w:t>
      </w:r>
      <w:proofErr w:type="spellStart"/>
      <w:r w:rsidRPr="00BB6E01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proofErr w:type="spellStart"/>
      <w:r w:rsidRPr="00BB6E01">
        <w:rPr>
          <w:rFonts w:cstheme="minorHAnsi"/>
          <w:i/>
          <w:iCs/>
        </w:rPr>
        <w:t>Discrete</w:t>
      </w:r>
      <w:proofErr w:type="spellEnd"/>
      <w:r w:rsidRPr="00BB6E01">
        <w:rPr>
          <w:rFonts w:cstheme="minorHAnsi"/>
          <w:i/>
          <w:iCs/>
        </w:rPr>
        <w:t xml:space="preserve">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lastRenderedPageBreak/>
        <w:drawing>
          <wp:inline distT="0" distB="0" distL="0" distR="0" wp14:anchorId="7498A9DA" wp14:editId="62FA2C66">
            <wp:extent cx="6409086" cy="2450124"/>
            <wp:effectExtent l="0" t="0" r="0" b="762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568" cy="2457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 xml:space="preserve">Zero </w:t>
      </w:r>
      <w:proofErr w:type="spellStart"/>
      <w:r w:rsidRPr="00B378AA">
        <w:rPr>
          <w:rFonts w:cstheme="minorHAnsi"/>
          <w:i/>
          <w:iCs/>
        </w:rPr>
        <w:t>Order</w:t>
      </w:r>
      <w:proofErr w:type="spellEnd"/>
      <w:r w:rsidRPr="00B378AA">
        <w:rPr>
          <w:rFonts w:cstheme="minorHAnsi"/>
          <w:i/>
          <w:iCs/>
        </w:rPr>
        <w:t xml:space="preserve"> </w:t>
      </w:r>
      <w:proofErr w:type="spellStart"/>
      <w:r w:rsidRPr="00B378AA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06CDF6A4">
            <wp:extent cx="2661870" cy="1354015"/>
            <wp:effectExtent l="0" t="0" r="5715" b="0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88" cy="13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proofErr w:type="spellStart"/>
      <w:r w:rsidRPr="00BB6E01">
        <w:rPr>
          <w:rFonts w:cstheme="minorHAnsi"/>
          <w:i/>
          <w:iCs/>
        </w:rPr>
        <w:t>Run</w:t>
      </w:r>
      <w:proofErr w:type="spellEnd"/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proofErr w:type="spellStart"/>
      <w:r w:rsidRPr="00FC0611">
        <w:rPr>
          <w:rFonts w:cstheme="minorHAnsi"/>
          <w:i/>
          <w:iCs/>
        </w:rPr>
        <w:t>Scopes</w:t>
      </w:r>
      <w:proofErr w:type="spellEnd"/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4CB1442C" w14:textId="711EE201" w:rsidR="00F15B4D" w:rsidRPr="00864C51" w:rsidRDefault="00F15B4D" w:rsidP="009E7968">
      <w:pPr>
        <w:rPr>
          <w:rFonts w:cstheme="minorHAnsi"/>
          <w:b/>
          <w:bCs/>
          <w:sz w:val="40"/>
          <w:szCs w:val="40"/>
        </w:rPr>
      </w:pPr>
      <w:r w:rsidRPr="00864C51">
        <w:rPr>
          <w:rFonts w:cstheme="minorHAnsi"/>
          <w:b/>
          <w:bCs/>
          <w:sz w:val="40"/>
          <w:szCs w:val="40"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2FE5E34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22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F934F9">
        <w:rPr>
          <w:rFonts w:cstheme="minorHAnsi"/>
        </w:rPr>
        <w:t xml:space="preserve">sendo que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 xml:space="preserve">C++, Java, C#, Python, </w:t>
      </w:r>
      <w:proofErr w:type="spellStart"/>
      <w:r w:rsidR="009F298E" w:rsidRPr="009F298E">
        <w:rPr>
          <w:rFonts w:cstheme="minorHAnsi"/>
        </w:rPr>
        <w:t>JavaScript</w:t>
      </w:r>
      <w:proofErr w:type="spellEnd"/>
      <w:r w:rsidR="009F298E" w:rsidRPr="009F298E">
        <w:rPr>
          <w:rFonts w:cstheme="minorHAnsi"/>
        </w:rPr>
        <w:t xml:space="preserve">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</w:t>
      </w:r>
      <w:r w:rsidR="00F934F9">
        <w:rPr>
          <w:rFonts w:cstheme="minorHAnsi"/>
        </w:rPr>
        <w:t>amplamente usada</w:t>
      </w:r>
      <w:r w:rsidR="008E1A63">
        <w:rPr>
          <w:rFonts w:cstheme="minorHAnsi"/>
        </w:rPr>
        <w:t xml:space="preserve"> para programação de microcontroladores de diversas arquiteturas</w:t>
      </w:r>
      <w:r w:rsidR="001660F9">
        <w:rPr>
          <w:rFonts w:cstheme="minorHAnsi"/>
        </w:rPr>
        <w:t xml:space="preserve">, em sistemas </w:t>
      </w:r>
      <w:r w:rsidR="00116E69">
        <w:rPr>
          <w:rFonts w:cstheme="minorHAnsi"/>
        </w:rPr>
        <w:t>embarcados -</w:t>
      </w:r>
      <w:r w:rsidR="008E1A63">
        <w:rPr>
          <w:rFonts w:cstheme="minorHAnsi"/>
        </w:rPr>
        <w:t xml:space="preserve"> juntamente com </w:t>
      </w:r>
      <w:proofErr w:type="spellStart"/>
      <w:r w:rsidR="008E1A63" w:rsidRPr="008E1A63">
        <w:rPr>
          <w:rFonts w:cstheme="minorHAnsi"/>
          <w:i/>
          <w:iCs/>
        </w:rPr>
        <w:t>assembly</w:t>
      </w:r>
      <w:proofErr w:type="spellEnd"/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stdio.h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proofErr w:type="spell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main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void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proofErr w:type="gram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gramEnd"/>
      <w:r w:rsidRPr="001660F9">
        <w:rPr>
          <w:rFonts w:ascii="Cascadia Code ExtraLight" w:hAnsi="Cascadia Code ExtraLight" w:cs="Cascadia Code ExtraLight"/>
          <w:sz w:val="18"/>
          <w:szCs w:val="18"/>
        </w:rPr>
        <w:t>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proofErr w:type="spellEnd"/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/* </w:t>
      </w:r>
      <w:proofErr w:type="gram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Retorna</w:t>
      </w:r>
      <w:proofErr w:type="gram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 0, pois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main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retorna um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int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716BE4F5" w14:textId="77777777" w:rsidR="009F298E" w:rsidRDefault="009F298E" w:rsidP="009F298E">
      <w:pPr>
        <w:jc w:val="both"/>
        <w:rPr>
          <w:rFonts w:cstheme="minorHAnsi"/>
        </w:rPr>
      </w:pP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Pr="00116E69" w:rsidRDefault="008E1A63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300097AB" w14:textId="77777777" w:rsidR="00116E69" w:rsidRPr="008E1A63" w:rsidRDefault="00116E69" w:rsidP="008F66EE">
      <w:pPr>
        <w:ind w:left="1440"/>
        <w:jc w:val="both"/>
        <w:rPr>
          <w:rFonts w:cstheme="minorHAnsi"/>
        </w:rPr>
      </w:pP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59A7422C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 xml:space="preserve">Formato </w:t>
            </w:r>
            <w:r w:rsidR="003E5BA5">
              <w:rPr>
                <w:rFonts w:cstheme="minorHAnsi"/>
                <w:b/>
                <w:bCs/>
              </w:rPr>
              <w:t>I</w:t>
            </w:r>
            <w:r w:rsidRPr="00BB4FE6">
              <w:rPr>
                <w:rFonts w:cstheme="minorHAnsi"/>
                <w:b/>
                <w:bCs/>
              </w:rPr>
              <w:t>/</w:t>
            </w:r>
            <w:r w:rsidR="003E5BA5">
              <w:rPr>
                <w:rFonts w:cstheme="minorHAnsi"/>
                <w:b/>
                <w:bCs/>
              </w:rPr>
              <w:t>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8629EE">
        <w:tc>
          <w:tcPr>
            <w:tcW w:w="2425" w:type="dxa"/>
            <w:shd w:val="clear" w:color="auto" w:fill="FFFFFF" w:themeFill="background1"/>
          </w:tcPr>
          <w:p w14:paraId="3C034DFF" w14:textId="6FDF8EDE" w:rsidR="00BB4FE6" w:rsidRPr="008629EE" w:rsidRDefault="00BB4FE6" w:rsidP="008629EE">
            <w:pPr>
              <w:jc w:val="center"/>
            </w:pPr>
            <w:r w:rsidRPr="008629EE">
              <w:t>char</w:t>
            </w:r>
          </w:p>
        </w:tc>
        <w:tc>
          <w:tcPr>
            <w:tcW w:w="1423" w:type="dxa"/>
          </w:tcPr>
          <w:p w14:paraId="65D40E92" w14:textId="6E78C72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8629EE">
        <w:tc>
          <w:tcPr>
            <w:tcW w:w="2425" w:type="dxa"/>
            <w:shd w:val="clear" w:color="auto" w:fill="FFFFFF" w:themeFill="background1"/>
          </w:tcPr>
          <w:p w14:paraId="31395664" w14:textId="1B3D1BD1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BB4FE6" w:rsidRPr="008629EE">
              <w:t>nsigned</w:t>
            </w:r>
            <w:proofErr w:type="spellEnd"/>
            <w:r w:rsidR="00BB4FE6" w:rsidRPr="008629EE">
              <w:t xml:space="preserve"> char</w:t>
            </w:r>
          </w:p>
        </w:tc>
        <w:tc>
          <w:tcPr>
            <w:tcW w:w="1423" w:type="dxa"/>
          </w:tcPr>
          <w:p w14:paraId="7FB41896" w14:textId="0E86A8E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8629EE">
        <w:tc>
          <w:tcPr>
            <w:tcW w:w="2425" w:type="dxa"/>
            <w:shd w:val="clear" w:color="auto" w:fill="FFFFFF" w:themeFill="background1"/>
          </w:tcPr>
          <w:p w14:paraId="6EAE1F76" w14:textId="27BD6962" w:rsidR="00BB4FE6" w:rsidRPr="008629EE" w:rsidRDefault="00BB4FE6" w:rsidP="008629EE">
            <w:pPr>
              <w:jc w:val="center"/>
            </w:pPr>
            <w:proofErr w:type="spellStart"/>
            <w:r w:rsidRPr="008629EE">
              <w:t>int</w:t>
            </w:r>
            <w:proofErr w:type="spellEnd"/>
          </w:p>
        </w:tc>
        <w:tc>
          <w:tcPr>
            <w:tcW w:w="1423" w:type="dxa"/>
          </w:tcPr>
          <w:p w14:paraId="28F9F07F" w14:textId="664A54ED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8629EE">
        <w:tc>
          <w:tcPr>
            <w:tcW w:w="2425" w:type="dxa"/>
            <w:shd w:val="clear" w:color="auto" w:fill="FFFFFF" w:themeFill="background1"/>
          </w:tcPr>
          <w:p w14:paraId="1B6F2321" w14:textId="28599E3D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BB4FE6" w:rsidRPr="008629EE">
              <w:t>nsigned</w:t>
            </w:r>
            <w:proofErr w:type="spellEnd"/>
            <w:r w:rsidR="00BB4FE6" w:rsidRPr="008629EE">
              <w:t xml:space="preserve"> </w:t>
            </w:r>
            <w:proofErr w:type="spellStart"/>
            <w:r w:rsidR="00BB4FE6" w:rsidRPr="008629EE">
              <w:t>int</w:t>
            </w:r>
            <w:proofErr w:type="spellEnd"/>
          </w:p>
        </w:tc>
        <w:tc>
          <w:tcPr>
            <w:tcW w:w="1423" w:type="dxa"/>
          </w:tcPr>
          <w:p w14:paraId="11A3593F" w14:textId="450D5910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8629EE">
        <w:tc>
          <w:tcPr>
            <w:tcW w:w="2425" w:type="dxa"/>
            <w:shd w:val="clear" w:color="auto" w:fill="FFFFFF" w:themeFill="background1"/>
          </w:tcPr>
          <w:p w14:paraId="16427FFC" w14:textId="6BB3745B" w:rsidR="00BB4FE6" w:rsidRPr="008629EE" w:rsidRDefault="005B49D9" w:rsidP="008629EE">
            <w:pPr>
              <w:jc w:val="center"/>
            </w:pPr>
            <w:proofErr w:type="spellStart"/>
            <w:r w:rsidRPr="008629EE">
              <w:t>l</w:t>
            </w:r>
            <w:r w:rsidR="00BB4FE6" w:rsidRPr="008629EE">
              <w:t>ong</w:t>
            </w:r>
            <w:proofErr w:type="spellEnd"/>
            <w:r w:rsidR="00BB4FE6" w:rsidRPr="008629EE">
              <w:t xml:space="preserve"> </w:t>
            </w:r>
            <w:proofErr w:type="spellStart"/>
            <w:r w:rsidR="00BB4FE6" w:rsidRPr="008629EE">
              <w:t>int</w:t>
            </w:r>
            <w:proofErr w:type="spellEnd"/>
          </w:p>
        </w:tc>
        <w:tc>
          <w:tcPr>
            <w:tcW w:w="1423" w:type="dxa"/>
          </w:tcPr>
          <w:p w14:paraId="1034B633" w14:textId="53200B7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8629EE">
        <w:tc>
          <w:tcPr>
            <w:tcW w:w="2425" w:type="dxa"/>
            <w:shd w:val="clear" w:color="auto" w:fill="FFFFFF" w:themeFill="background1"/>
          </w:tcPr>
          <w:p w14:paraId="097F2E90" w14:textId="7F2A1666" w:rsidR="00BB4FE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0304B6" w:rsidRPr="008629EE">
              <w:t>nsigned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long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6F2A01FB" w14:textId="44A60508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lu</w:t>
            </w:r>
            <w:proofErr w:type="spellEnd"/>
          </w:p>
        </w:tc>
        <w:tc>
          <w:tcPr>
            <w:tcW w:w="1759" w:type="dxa"/>
          </w:tcPr>
          <w:p w14:paraId="09481C82" w14:textId="0C263C39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8629EE">
        <w:tc>
          <w:tcPr>
            <w:tcW w:w="2425" w:type="dxa"/>
            <w:shd w:val="clear" w:color="auto" w:fill="FFFFFF" w:themeFill="background1"/>
          </w:tcPr>
          <w:p w14:paraId="6E421972" w14:textId="7A2C2FED" w:rsidR="000304B6" w:rsidRPr="008629EE" w:rsidRDefault="005B49D9" w:rsidP="008629EE">
            <w:pPr>
              <w:jc w:val="center"/>
            </w:pPr>
            <w:r w:rsidRPr="008629EE">
              <w:t>s</w:t>
            </w:r>
            <w:r w:rsidR="000304B6" w:rsidRPr="008629EE">
              <w:t xml:space="preserve">hort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78D70CA4" w14:textId="6485198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hi</w:t>
            </w:r>
            <w:proofErr w:type="spellEnd"/>
          </w:p>
        </w:tc>
        <w:tc>
          <w:tcPr>
            <w:tcW w:w="1759" w:type="dxa"/>
          </w:tcPr>
          <w:p w14:paraId="251B149C" w14:textId="4A46AFE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8629EE">
        <w:tc>
          <w:tcPr>
            <w:tcW w:w="2425" w:type="dxa"/>
            <w:shd w:val="clear" w:color="auto" w:fill="FFFFFF" w:themeFill="background1"/>
          </w:tcPr>
          <w:p w14:paraId="3BD5B5B0" w14:textId="4B3E5C19" w:rsidR="000304B6" w:rsidRPr="008629EE" w:rsidRDefault="005B49D9" w:rsidP="008629EE">
            <w:pPr>
              <w:jc w:val="center"/>
            </w:pPr>
            <w:proofErr w:type="spellStart"/>
            <w:r w:rsidRPr="008629EE">
              <w:t>u</w:t>
            </w:r>
            <w:r w:rsidR="000304B6" w:rsidRPr="008629EE">
              <w:t>nsigned</w:t>
            </w:r>
            <w:proofErr w:type="spellEnd"/>
            <w:r w:rsidR="000304B6" w:rsidRPr="008629EE">
              <w:t xml:space="preserve"> short </w:t>
            </w:r>
            <w:proofErr w:type="spellStart"/>
            <w:r w:rsidR="000304B6" w:rsidRPr="008629EE">
              <w:t>int</w:t>
            </w:r>
            <w:proofErr w:type="spellEnd"/>
          </w:p>
        </w:tc>
        <w:tc>
          <w:tcPr>
            <w:tcW w:w="1423" w:type="dxa"/>
          </w:tcPr>
          <w:p w14:paraId="10A7EE6B" w14:textId="2195AD40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hu</w:t>
            </w:r>
            <w:proofErr w:type="spellEnd"/>
          </w:p>
        </w:tc>
        <w:tc>
          <w:tcPr>
            <w:tcW w:w="1759" w:type="dxa"/>
          </w:tcPr>
          <w:p w14:paraId="57F41E29" w14:textId="1193B08A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8629EE">
        <w:tc>
          <w:tcPr>
            <w:tcW w:w="2425" w:type="dxa"/>
            <w:shd w:val="clear" w:color="auto" w:fill="FFFFFF" w:themeFill="background1"/>
          </w:tcPr>
          <w:p w14:paraId="0FEF6F70" w14:textId="1D9E001C" w:rsidR="000304B6" w:rsidRPr="008629EE" w:rsidRDefault="000304B6" w:rsidP="008629EE">
            <w:pPr>
              <w:jc w:val="center"/>
            </w:pPr>
            <w:proofErr w:type="spellStart"/>
            <w:r w:rsidRPr="008629EE">
              <w:t>float</w:t>
            </w:r>
            <w:proofErr w:type="spellEnd"/>
          </w:p>
        </w:tc>
        <w:tc>
          <w:tcPr>
            <w:tcW w:w="1423" w:type="dxa"/>
          </w:tcPr>
          <w:p w14:paraId="6F92E531" w14:textId="5E260B7F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1,17549x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3,40282x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8629EE">
        <w:tc>
          <w:tcPr>
            <w:tcW w:w="2425" w:type="dxa"/>
            <w:shd w:val="clear" w:color="auto" w:fill="FFFFFF" w:themeFill="background1"/>
          </w:tcPr>
          <w:p w14:paraId="064277EE" w14:textId="78D6E729" w:rsidR="000304B6" w:rsidRPr="008629EE" w:rsidRDefault="000304B6" w:rsidP="008629EE">
            <w:pPr>
              <w:jc w:val="center"/>
            </w:pPr>
            <w:proofErr w:type="spellStart"/>
            <w:r w:rsidRPr="008629EE">
              <w:t>double</w:t>
            </w:r>
            <w:proofErr w:type="spellEnd"/>
          </w:p>
        </w:tc>
        <w:tc>
          <w:tcPr>
            <w:tcW w:w="1423" w:type="dxa"/>
          </w:tcPr>
          <w:p w14:paraId="3EFF8B60" w14:textId="2850FD4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</w:t>
            </w:r>
            <w:proofErr w:type="spellStart"/>
            <w:r w:rsidRPr="00E07C48">
              <w:rPr>
                <w:rFonts w:cstheme="minorHAnsi"/>
              </w:rPr>
              <w:t>lf</w:t>
            </w:r>
            <w:proofErr w:type="spellEnd"/>
          </w:p>
        </w:tc>
        <w:tc>
          <w:tcPr>
            <w:tcW w:w="1759" w:type="dxa"/>
          </w:tcPr>
          <w:p w14:paraId="53B3F31A" w14:textId="30530A59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2,2207x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  <w:tc>
          <w:tcPr>
            <w:tcW w:w="1759" w:type="dxa"/>
          </w:tcPr>
          <w:p w14:paraId="39820396" w14:textId="07110A55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1,79769x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</w:tr>
      <w:tr w:rsidR="000304B6" w14:paraId="3867CE5E" w14:textId="77777777" w:rsidTr="008629EE">
        <w:tc>
          <w:tcPr>
            <w:tcW w:w="2425" w:type="dxa"/>
            <w:shd w:val="clear" w:color="auto" w:fill="FFFFFF" w:themeFill="background1"/>
          </w:tcPr>
          <w:p w14:paraId="4A4E1345" w14:textId="27425393" w:rsidR="000304B6" w:rsidRPr="008629EE" w:rsidRDefault="005B49D9" w:rsidP="008629EE">
            <w:pPr>
              <w:jc w:val="center"/>
            </w:pPr>
            <w:proofErr w:type="spellStart"/>
            <w:r w:rsidRPr="008629EE">
              <w:t>l</w:t>
            </w:r>
            <w:r w:rsidR="000304B6" w:rsidRPr="008629EE">
              <w:t>ong</w:t>
            </w:r>
            <w:proofErr w:type="spellEnd"/>
            <w:r w:rsidR="000304B6" w:rsidRPr="008629EE">
              <w:t xml:space="preserve"> </w:t>
            </w:r>
            <w:proofErr w:type="spellStart"/>
            <w:r w:rsidR="000304B6" w:rsidRPr="008629EE">
              <w:t>double</w:t>
            </w:r>
            <w:proofErr w:type="spellEnd"/>
          </w:p>
        </w:tc>
        <w:tc>
          <w:tcPr>
            <w:tcW w:w="1423" w:type="dxa"/>
          </w:tcPr>
          <w:p w14:paraId="304625C5" w14:textId="431C487C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60FC750C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8F66EE">
        <w:rPr>
          <w:rFonts w:cstheme="minorHAnsi"/>
        </w:rPr>
        <w:t xml:space="preserve">a linguagem do tipo </w:t>
      </w:r>
      <w:r w:rsidR="00B41B5B" w:rsidRPr="00B41B5B">
        <w:rPr>
          <w:rFonts w:cstheme="minorHAnsi"/>
          <w:i/>
          <w:iCs/>
        </w:rPr>
        <w:t xml:space="preserve">case </w:t>
      </w:r>
      <w:proofErr w:type="spellStart"/>
      <w:r w:rsidR="00B41B5B" w:rsidRPr="00B41B5B">
        <w:rPr>
          <w:rFonts w:cstheme="minorHAnsi"/>
          <w:i/>
          <w:iCs/>
        </w:rPr>
        <w:t>sensitive</w:t>
      </w:r>
      <w:proofErr w:type="spellEnd"/>
      <w:r w:rsidR="00B41B5B">
        <w:rPr>
          <w:rFonts w:cstheme="minorHAnsi"/>
        </w:rPr>
        <w:t xml:space="preserve">, o nome da variável não pode inicializar com um </w:t>
      </w:r>
      <w:r w:rsidR="003E5BA5">
        <w:rPr>
          <w:rFonts w:cstheme="minorHAnsi"/>
        </w:rPr>
        <w:t>algarismo (exemplo: 1casa)</w:t>
      </w:r>
      <w:r w:rsidR="00B41B5B">
        <w:rPr>
          <w:rFonts w:cstheme="minorHAnsi"/>
        </w:rPr>
        <w:t>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Pr="00116E69" w:rsidRDefault="00B41B5B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379504E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</w:t>
      </w:r>
      <w:r w:rsidR="00116E69">
        <w:rPr>
          <w:rFonts w:cstheme="minorHAnsi"/>
        </w:rPr>
        <w:t xml:space="preserve"> seguintes</w:t>
      </w:r>
      <w:r>
        <w:rPr>
          <w:rFonts w:cstheme="minorHAnsi"/>
        </w:rPr>
        <w:t xml:space="preserve"> palavras reservadas</w:t>
      </w:r>
      <w:r w:rsidR="00EA0D2B">
        <w:rPr>
          <w:rFonts w:cstheme="minorHAnsi"/>
        </w:rPr>
        <w:t xml:space="preserve"> da linguagem C </w:t>
      </w:r>
      <w:r>
        <w:rPr>
          <w:rFonts w:cstheme="minorHAnsi"/>
        </w:rPr>
        <w:t>são estas:</w:t>
      </w:r>
    </w:p>
    <w:p w14:paraId="22C06901" w14:textId="77777777" w:rsidR="00B41B5B" w:rsidRDefault="00B41B5B" w:rsidP="009F298E">
      <w:pPr>
        <w:jc w:val="both"/>
        <w:rPr>
          <w:rFonts w:cstheme="minorHAnsi"/>
        </w:rPr>
      </w:pPr>
    </w:p>
    <w:p w14:paraId="1DCEFB5E" w14:textId="77777777" w:rsidR="00EA0D2B" w:rsidRDefault="00EA0D2B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lastRenderedPageBreak/>
              <w:t>a</w:t>
            </w:r>
            <w:r w:rsidR="00B41B5B" w:rsidRPr="00A75426">
              <w:rPr>
                <w:rFonts w:cstheme="minorHAnsi"/>
                <w:b/>
                <w:bCs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ouble</w:t>
            </w:r>
            <w:proofErr w:type="spellEnd"/>
          </w:p>
        </w:tc>
        <w:tc>
          <w:tcPr>
            <w:tcW w:w="2338" w:type="dxa"/>
          </w:tcPr>
          <w:p w14:paraId="566661A4" w14:textId="51C5412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nt</w:t>
            </w:r>
            <w:proofErr w:type="spellEnd"/>
          </w:p>
        </w:tc>
        <w:tc>
          <w:tcPr>
            <w:tcW w:w="2338" w:type="dxa"/>
          </w:tcPr>
          <w:p w14:paraId="30BCBB6D" w14:textId="1F0EFFF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truct</w:t>
            </w:r>
            <w:proofErr w:type="spellEnd"/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b</w:t>
            </w:r>
            <w:r w:rsidR="00B41B5B" w:rsidRPr="00A75426">
              <w:rPr>
                <w:rFonts w:cstheme="minorHAnsi"/>
                <w:b/>
                <w:bCs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egister</w:t>
            </w:r>
            <w:proofErr w:type="spellEnd"/>
          </w:p>
        </w:tc>
        <w:tc>
          <w:tcPr>
            <w:tcW w:w="2338" w:type="dxa"/>
          </w:tcPr>
          <w:p w14:paraId="3B93A1D3" w14:textId="3180449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t</w:t>
            </w:r>
            <w:r w:rsidR="00B41B5B" w:rsidRPr="00A75426">
              <w:rPr>
                <w:rFonts w:cstheme="minorHAnsi"/>
                <w:b/>
                <w:bCs/>
                <w:vanish/>
              </w:rPr>
              <w:t>ypedef</w:t>
            </w:r>
            <w:proofErr w:type="spellEnd"/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xtern</w:t>
            </w:r>
            <w:proofErr w:type="spellEnd"/>
          </w:p>
        </w:tc>
        <w:tc>
          <w:tcPr>
            <w:tcW w:w="2338" w:type="dxa"/>
          </w:tcPr>
          <w:p w14:paraId="412C62FD" w14:textId="499A0BC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eturn</w:t>
            </w:r>
            <w:proofErr w:type="spellEnd"/>
          </w:p>
        </w:tc>
        <w:tc>
          <w:tcPr>
            <w:tcW w:w="2338" w:type="dxa"/>
          </w:tcPr>
          <w:p w14:paraId="5EDE6DDB" w14:textId="666B101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nion</w:t>
            </w:r>
            <w:proofErr w:type="spellEnd"/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onst</w:t>
            </w:r>
            <w:proofErr w:type="spellEnd"/>
          </w:p>
        </w:tc>
        <w:tc>
          <w:tcPr>
            <w:tcW w:w="2337" w:type="dxa"/>
          </w:tcPr>
          <w:p w14:paraId="741A6BF1" w14:textId="6373CA4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loat</w:t>
            </w:r>
            <w:proofErr w:type="spellEnd"/>
          </w:p>
        </w:tc>
        <w:tc>
          <w:tcPr>
            <w:tcW w:w="2338" w:type="dxa"/>
          </w:tcPr>
          <w:p w14:paraId="34ABF8C8" w14:textId="1380668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nsigned</w:t>
            </w:r>
            <w:proofErr w:type="spellEnd"/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igned</w:t>
            </w:r>
            <w:proofErr w:type="spellEnd"/>
          </w:p>
        </w:tc>
        <w:tc>
          <w:tcPr>
            <w:tcW w:w="2338" w:type="dxa"/>
          </w:tcPr>
          <w:p w14:paraId="3FC144B8" w14:textId="1B8CB66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v</w:t>
            </w:r>
            <w:r w:rsidR="00B41B5B" w:rsidRPr="00A75426">
              <w:rPr>
                <w:rFonts w:cstheme="minorHAnsi"/>
                <w:b/>
                <w:bCs/>
                <w:vanish/>
              </w:rPr>
              <w:t>oid</w:t>
            </w:r>
            <w:proofErr w:type="spellEnd"/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g</w:t>
            </w:r>
            <w:r w:rsidR="00B41B5B" w:rsidRPr="00A75426">
              <w:rPr>
                <w:rFonts w:cstheme="minorHAnsi"/>
                <w:b/>
                <w:bCs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izedof</w:t>
            </w:r>
            <w:proofErr w:type="spellEnd"/>
          </w:p>
        </w:tc>
        <w:tc>
          <w:tcPr>
            <w:tcW w:w="2338" w:type="dxa"/>
          </w:tcPr>
          <w:p w14:paraId="59091A50" w14:textId="00D87A83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volatile</w:t>
            </w:r>
            <w:proofErr w:type="spellEnd"/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32979955" w:rsidR="00B41B5B" w:rsidRPr="00A75426" w:rsidRDefault="003E5BA5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f</w:t>
            </w:r>
            <w:proofErr w:type="spellEnd"/>
          </w:p>
        </w:tc>
        <w:tc>
          <w:tcPr>
            <w:tcW w:w="2338" w:type="dxa"/>
          </w:tcPr>
          <w:p w14:paraId="3DEA69A5" w14:textId="6536208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tatic</w:t>
            </w:r>
            <w:proofErr w:type="spellEnd"/>
          </w:p>
        </w:tc>
        <w:tc>
          <w:tcPr>
            <w:tcW w:w="2338" w:type="dxa"/>
          </w:tcPr>
          <w:p w14:paraId="64E3BBED" w14:textId="5F8F76F5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proofErr w:type="spellStart"/>
            <w:r w:rsidRPr="00A75426">
              <w:rPr>
                <w:rFonts w:cstheme="minorHAnsi"/>
                <w:b/>
                <w:bCs/>
                <w:vanish/>
              </w:rPr>
              <w:t>while</w:t>
            </w:r>
            <w:proofErr w:type="spellEnd"/>
          </w:p>
        </w:tc>
      </w:tr>
    </w:tbl>
    <w:p w14:paraId="075A109D" w14:textId="77777777" w:rsidR="00B41B5B" w:rsidRDefault="00B41B5B" w:rsidP="00153CFE">
      <w:pPr>
        <w:jc w:val="both"/>
        <w:rPr>
          <w:rFonts w:cstheme="minorHAnsi"/>
        </w:rPr>
      </w:pPr>
    </w:p>
    <w:p w14:paraId="5A28A0F9" w14:textId="0B16421A" w:rsidR="00153CFE" w:rsidRDefault="00153CFE" w:rsidP="00153CFE">
      <w:pPr>
        <w:jc w:val="both"/>
        <w:rPr>
          <w:rFonts w:cstheme="minorHAnsi"/>
          <w:b/>
          <w:bCs/>
        </w:rPr>
      </w:pPr>
      <w:r w:rsidRPr="00153CFE">
        <w:rPr>
          <w:rFonts w:cstheme="minorHAnsi"/>
          <w:b/>
          <w:bCs/>
        </w:rPr>
        <w:t>Operadores aritméticos</w:t>
      </w:r>
    </w:p>
    <w:p w14:paraId="49C444D8" w14:textId="6FF0A962" w:rsidR="00153CFE" w:rsidRPr="00B068B9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B068B9">
        <w:rPr>
          <w:rFonts w:cstheme="minorHAnsi"/>
        </w:rPr>
        <w:t xml:space="preserve">Estes operadores são utilizados </w:t>
      </w:r>
      <w:r w:rsidR="00B068B9">
        <w:rPr>
          <w:rFonts w:cstheme="minorHAnsi"/>
        </w:rPr>
        <w:t>em operações: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16DBD1D1" w14:textId="77777777" w:rsidTr="00153CFE">
        <w:tc>
          <w:tcPr>
            <w:tcW w:w="4675" w:type="dxa"/>
          </w:tcPr>
          <w:p w14:paraId="59A277FB" w14:textId="0EA65A82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48E1BB50" w14:textId="7AEA0463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14:paraId="78DF6159" w14:textId="77777777" w:rsidTr="00153CFE">
        <w:tc>
          <w:tcPr>
            <w:tcW w:w="4675" w:type="dxa"/>
          </w:tcPr>
          <w:p w14:paraId="0A0D0C08" w14:textId="7EB744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</w:t>
            </w:r>
          </w:p>
        </w:tc>
        <w:tc>
          <w:tcPr>
            <w:tcW w:w="4675" w:type="dxa"/>
          </w:tcPr>
          <w:p w14:paraId="31933EDD" w14:textId="2F81F2DB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soma</w:t>
            </w:r>
          </w:p>
        </w:tc>
      </w:tr>
      <w:tr w:rsidR="00153CFE" w14:paraId="4F01241B" w14:textId="77777777" w:rsidTr="00153CFE">
        <w:tc>
          <w:tcPr>
            <w:tcW w:w="4675" w:type="dxa"/>
          </w:tcPr>
          <w:p w14:paraId="2CA694F6" w14:textId="274E7D7F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</w:t>
            </w:r>
          </w:p>
        </w:tc>
        <w:tc>
          <w:tcPr>
            <w:tcW w:w="4675" w:type="dxa"/>
          </w:tcPr>
          <w:p w14:paraId="0DAD5E23" w14:textId="594CCF2A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subtração</w:t>
            </w:r>
          </w:p>
        </w:tc>
      </w:tr>
      <w:tr w:rsidR="00153CFE" w14:paraId="04E1CCCD" w14:textId="77777777" w:rsidTr="00153CFE">
        <w:tc>
          <w:tcPr>
            <w:tcW w:w="4675" w:type="dxa"/>
          </w:tcPr>
          <w:p w14:paraId="79D2ECE8" w14:textId="5D3C1AF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*</w:t>
            </w:r>
          </w:p>
        </w:tc>
        <w:tc>
          <w:tcPr>
            <w:tcW w:w="4675" w:type="dxa"/>
          </w:tcPr>
          <w:p w14:paraId="2BD77CF7" w14:textId="79508E3D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multiplicação</w:t>
            </w:r>
          </w:p>
        </w:tc>
      </w:tr>
      <w:tr w:rsidR="00153CFE" w14:paraId="55EE8D97" w14:textId="77777777" w:rsidTr="00153CFE">
        <w:tc>
          <w:tcPr>
            <w:tcW w:w="4675" w:type="dxa"/>
          </w:tcPr>
          <w:p w14:paraId="657A895F" w14:textId="226DBD2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28F4E47E" w14:textId="1BDA8537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Divisão inteira</w:t>
            </w:r>
          </w:p>
        </w:tc>
      </w:tr>
      <w:tr w:rsidR="00153CFE" w14:paraId="45633C31" w14:textId="77777777" w:rsidTr="00153CFE">
        <w:tc>
          <w:tcPr>
            <w:tcW w:w="4675" w:type="dxa"/>
          </w:tcPr>
          <w:p w14:paraId="3BBAAF33" w14:textId="29353EA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%</w:t>
            </w:r>
          </w:p>
        </w:tc>
        <w:tc>
          <w:tcPr>
            <w:tcW w:w="4675" w:type="dxa"/>
          </w:tcPr>
          <w:p w14:paraId="03E00D19" w14:textId="436638E6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Resto da divisão</w:t>
            </w:r>
          </w:p>
        </w:tc>
      </w:tr>
      <w:tr w:rsidR="00153CFE" w14:paraId="63B923BD" w14:textId="77777777" w:rsidTr="00153CFE">
        <w:tc>
          <w:tcPr>
            <w:tcW w:w="4675" w:type="dxa"/>
          </w:tcPr>
          <w:p w14:paraId="6C8FEB0A" w14:textId="30517A55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++</w:t>
            </w:r>
          </w:p>
        </w:tc>
        <w:tc>
          <w:tcPr>
            <w:tcW w:w="4675" w:type="dxa"/>
          </w:tcPr>
          <w:p w14:paraId="6838BD0A" w14:textId="4C19386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53CFE">
              <w:rPr>
                <w:rFonts w:cstheme="minorHAnsi"/>
              </w:rPr>
              <w:t>ncremento</w:t>
            </w:r>
          </w:p>
        </w:tc>
      </w:tr>
      <w:tr w:rsidR="00153CFE" w14:paraId="4CDB88CF" w14:textId="77777777" w:rsidTr="00153CFE">
        <w:tc>
          <w:tcPr>
            <w:tcW w:w="4675" w:type="dxa"/>
          </w:tcPr>
          <w:p w14:paraId="1EEF818B" w14:textId="606E015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--</w:t>
            </w:r>
          </w:p>
        </w:tc>
        <w:tc>
          <w:tcPr>
            <w:tcW w:w="4675" w:type="dxa"/>
          </w:tcPr>
          <w:p w14:paraId="65496CB0" w14:textId="30827EC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Pr="00153CFE">
              <w:rPr>
                <w:rFonts w:cstheme="minorHAnsi"/>
              </w:rPr>
              <w:t>ecremento</w:t>
            </w:r>
          </w:p>
        </w:tc>
      </w:tr>
    </w:tbl>
    <w:p w14:paraId="3D9F2A52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6C0223D" w14:textId="7207E5A6" w:rsidR="00B068B9" w:rsidRPr="00B068B9" w:rsidRDefault="00B068B9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</w:r>
      <w:r w:rsidRPr="00B068B9">
        <w:rPr>
          <w:rFonts w:cstheme="minorHAnsi"/>
        </w:rPr>
        <w:t>A precedência dos operadores aritméticos são</w:t>
      </w:r>
      <w:r w:rsidR="008F66EE">
        <w:rPr>
          <w:rFonts w:cstheme="minorHAnsi"/>
        </w:rPr>
        <w:t>,</w:t>
      </w:r>
      <w:r w:rsidRPr="00B068B9">
        <w:rPr>
          <w:rFonts w:cstheme="minorHAnsi"/>
        </w:rPr>
        <w:t xml:space="preserve"> primeiramente de multiplicação, divisão e módulo (%). Após estes, são a adição e subtração.</w:t>
      </w:r>
      <w:r>
        <w:rPr>
          <w:rFonts w:cstheme="minorHAnsi"/>
        </w:rPr>
        <w:t xml:space="preserve"> Pode-se também utilizar os parênteses para alterar a ordem natural de precedência.</w:t>
      </w:r>
    </w:p>
    <w:p w14:paraId="679661FC" w14:textId="77777777" w:rsidR="00B068B9" w:rsidRDefault="00B068B9" w:rsidP="00153CFE">
      <w:pPr>
        <w:jc w:val="both"/>
        <w:rPr>
          <w:rFonts w:cstheme="minorHAnsi"/>
          <w:b/>
          <w:bCs/>
        </w:rPr>
      </w:pPr>
    </w:p>
    <w:p w14:paraId="680B27D0" w14:textId="03EE49EB" w:rsidR="00153CFE" w:rsidRDefault="00153CFE" w:rsidP="00153CFE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Operadores relacionais</w:t>
      </w:r>
    </w:p>
    <w:p w14:paraId="0139DA40" w14:textId="6C7313AE" w:rsidR="00153CFE" w:rsidRPr="00153CFE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153CFE">
        <w:rPr>
          <w:rFonts w:cstheme="minorHAnsi"/>
        </w:rPr>
        <w:t xml:space="preserve">Os operadores relacionais </w:t>
      </w:r>
      <w:r>
        <w:rPr>
          <w:rFonts w:cstheme="minorHAnsi"/>
        </w:rPr>
        <w:t xml:space="preserve">são </w:t>
      </w:r>
      <w:r w:rsidR="00864C51">
        <w:rPr>
          <w:rFonts w:cstheme="minorHAnsi"/>
        </w:rPr>
        <w:t xml:space="preserve">usados </w:t>
      </w:r>
      <w:r>
        <w:rPr>
          <w:rFonts w:cstheme="minorHAnsi"/>
        </w:rPr>
        <w:t xml:space="preserve">principalmente em condições de laço, for, </w:t>
      </w:r>
      <w:proofErr w:type="spellStart"/>
      <w:r>
        <w:rPr>
          <w:rFonts w:cstheme="minorHAnsi"/>
        </w:rPr>
        <w:t>while</w:t>
      </w:r>
      <w:proofErr w:type="spellEnd"/>
      <w:r>
        <w:rPr>
          <w:rFonts w:cstheme="minorHAnsi"/>
        </w:rPr>
        <w:t xml:space="preserve"> e em condicionais: </w:t>
      </w:r>
      <w:proofErr w:type="spellStart"/>
      <w:r>
        <w:rPr>
          <w:rFonts w:cstheme="minorHAnsi"/>
        </w:rPr>
        <w:t>if</w:t>
      </w:r>
      <w:proofErr w:type="spellEnd"/>
      <w:r>
        <w:rPr>
          <w:rFonts w:cstheme="minorHAnsi"/>
        </w:rPr>
        <w:t xml:space="preserve"> e </w:t>
      </w:r>
      <w:proofErr w:type="spellStart"/>
      <w:r w:rsidR="00A75426">
        <w:rPr>
          <w:rFonts w:cstheme="minorHAnsi"/>
        </w:rPr>
        <w:t>else</w:t>
      </w:r>
      <w:proofErr w:type="spellEnd"/>
      <w:r w:rsidR="00A75426">
        <w:rPr>
          <w:rFonts w:cstheme="minorHAnsi"/>
        </w:rPr>
        <w:t xml:space="preserve"> </w:t>
      </w:r>
      <w:proofErr w:type="spellStart"/>
      <w:r w:rsidR="00A75426">
        <w:rPr>
          <w:rFonts w:cstheme="minorHAnsi"/>
        </w:rPr>
        <w:t>if</w:t>
      </w:r>
      <w:proofErr w:type="spellEnd"/>
      <w:r>
        <w:rPr>
          <w:rFonts w:cstheme="minorHAnsi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57664478" w14:textId="77777777" w:rsidTr="00030D4F">
        <w:tc>
          <w:tcPr>
            <w:tcW w:w="4675" w:type="dxa"/>
          </w:tcPr>
          <w:p w14:paraId="390083E5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63D0AC13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:rsidRPr="00153CFE" w14:paraId="0ABD701E" w14:textId="77777777" w:rsidTr="00030D4F">
        <w:tc>
          <w:tcPr>
            <w:tcW w:w="4675" w:type="dxa"/>
          </w:tcPr>
          <w:p w14:paraId="095D9B32" w14:textId="2BE3A17E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==</w:t>
            </w:r>
          </w:p>
        </w:tc>
        <w:tc>
          <w:tcPr>
            <w:tcW w:w="4675" w:type="dxa"/>
          </w:tcPr>
          <w:p w14:paraId="67177A58" w14:textId="6646AB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igual</w:t>
            </w:r>
          </w:p>
        </w:tc>
      </w:tr>
      <w:tr w:rsidR="00153CFE" w:rsidRPr="00153CFE" w14:paraId="58FFA597" w14:textId="77777777" w:rsidTr="00030D4F">
        <w:tc>
          <w:tcPr>
            <w:tcW w:w="4675" w:type="dxa"/>
          </w:tcPr>
          <w:p w14:paraId="2082E2D3" w14:textId="5B5D973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!=</w:t>
            </w:r>
          </w:p>
        </w:tc>
        <w:tc>
          <w:tcPr>
            <w:tcW w:w="4675" w:type="dxa"/>
          </w:tcPr>
          <w:p w14:paraId="58448DC5" w14:textId="32045789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diferente</w:t>
            </w:r>
          </w:p>
        </w:tc>
      </w:tr>
      <w:tr w:rsidR="00153CFE" w:rsidRPr="00153CFE" w14:paraId="046B9952" w14:textId="77777777" w:rsidTr="00030D4F">
        <w:tc>
          <w:tcPr>
            <w:tcW w:w="4675" w:type="dxa"/>
          </w:tcPr>
          <w:p w14:paraId="628088B1" w14:textId="4B56B4FA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</w:t>
            </w:r>
          </w:p>
        </w:tc>
        <w:tc>
          <w:tcPr>
            <w:tcW w:w="4675" w:type="dxa"/>
          </w:tcPr>
          <w:p w14:paraId="7808CB49" w14:textId="0B45EE3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que</w:t>
            </w:r>
          </w:p>
        </w:tc>
      </w:tr>
      <w:tr w:rsidR="00153CFE" w:rsidRPr="00153CFE" w14:paraId="34E98596" w14:textId="77777777" w:rsidTr="00030D4F">
        <w:tc>
          <w:tcPr>
            <w:tcW w:w="4675" w:type="dxa"/>
          </w:tcPr>
          <w:p w14:paraId="2EE5A48C" w14:textId="003C24A7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</w:t>
            </w:r>
          </w:p>
        </w:tc>
        <w:tc>
          <w:tcPr>
            <w:tcW w:w="4675" w:type="dxa"/>
          </w:tcPr>
          <w:p w14:paraId="3AE66CD2" w14:textId="75B31B8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que</w:t>
            </w:r>
          </w:p>
        </w:tc>
      </w:tr>
      <w:tr w:rsidR="00153CFE" w:rsidRPr="00153CFE" w14:paraId="0EFE1335" w14:textId="77777777" w:rsidTr="00030D4F">
        <w:tc>
          <w:tcPr>
            <w:tcW w:w="4675" w:type="dxa"/>
          </w:tcPr>
          <w:p w14:paraId="7DB6A866" w14:textId="3A1C353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&gt;=</w:t>
            </w:r>
          </w:p>
        </w:tc>
        <w:tc>
          <w:tcPr>
            <w:tcW w:w="4675" w:type="dxa"/>
          </w:tcPr>
          <w:p w14:paraId="63675A3F" w14:textId="09202746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ou igual</w:t>
            </w:r>
          </w:p>
        </w:tc>
      </w:tr>
      <w:tr w:rsidR="00153CFE" w:rsidRPr="00153CFE" w14:paraId="7150780F" w14:textId="77777777" w:rsidTr="00030D4F">
        <w:tc>
          <w:tcPr>
            <w:tcW w:w="4675" w:type="dxa"/>
          </w:tcPr>
          <w:p w14:paraId="44339672" w14:textId="6ECAB7B3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&lt;=</w:t>
            </w:r>
          </w:p>
        </w:tc>
        <w:tc>
          <w:tcPr>
            <w:tcW w:w="4675" w:type="dxa"/>
          </w:tcPr>
          <w:p w14:paraId="0A1F641E" w14:textId="2573F5F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ou igual</w:t>
            </w:r>
          </w:p>
        </w:tc>
      </w:tr>
    </w:tbl>
    <w:p w14:paraId="124E4C40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CBE0CC0" w14:textId="77777777" w:rsidR="00D81F4E" w:rsidRPr="00153CFE" w:rsidRDefault="00D81F4E" w:rsidP="00153CFE">
      <w:pPr>
        <w:jc w:val="center"/>
        <w:rPr>
          <w:rFonts w:cstheme="minorHAnsi"/>
          <w:b/>
          <w:bCs/>
        </w:rPr>
      </w:pPr>
    </w:p>
    <w:p w14:paraId="7449CE91" w14:textId="576CFB21" w:rsidR="005B49D9" w:rsidRPr="00116E69" w:rsidRDefault="00C92771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lastRenderedPageBreak/>
        <w:t>Ponteiros em C</w:t>
      </w:r>
    </w:p>
    <w:p w14:paraId="5BE77271" w14:textId="654B600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 definição de ponteiro em C, é que </w:t>
      </w:r>
      <w:r w:rsidR="00D51ADE">
        <w:rPr>
          <w:rFonts w:cstheme="minorHAnsi"/>
        </w:rPr>
        <w:t>este tipo</w:t>
      </w:r>
      <w:r>
        <w:rPr>
          <w:rFonts w:cstheme="minorHAnsi"/>
        </w:rPr>
        <w:t xml:space="preserve"> é uma variável que armazena o ENDEREÇO de uma variável. Exemplo:</w:t>
      </w:r>
    </w:p>
    <w:p w14:paraId="2E7460A9" w14:textId="55686B1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 idade = 20;</w:t>
      </w:r>
    </w:p>
    <w:p w14:paraId="2474A468" w14:textId="23E39A8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 *valor;</w:t>
      </w:r>
    </w:p>
    <w:p w14:paraId="69D47A16" w14:textId="0B15ABB8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proofErr w:type="spellStart"/>
      <w:r w:rsidRPr="00D81F4E">
        <w:rPr>
          <w:rFonts w:ascii="Cascadia Code ExtraLight" w:hAnsi="Cascadia Code ExtraLight" w:cs="Cascadia Code ExtraLight"/>
          <w:b/>
          <w:bCs/>
        </w:rPr>
        <w:t>int</w:t>
      </w:r>
      <w:proofErr w:type="spellEnd"/>
      <w:r w:rsidRPr="00D81F4E">
        <w:rPr>
          <w:rFonts w:ascii="Cascadia Code ExtraLight" w:hAnsi="Cascadia Code ExtraLight" w:cs="Cascadia Code ExtraLight"/>
        </w:rPr>
        <w:t xml:space="preserve">: </w:t>
      </w:r>
      <w:r w:rsidR="00D81F4E">
        <w:rPr>
          <w:rFonts w:ascii="Cascadia Code ExtraLight" w:hAnsi="Cascadia Code ExtraLight" w:cs="Cascadia Code ExtraLight"/>
        </w:rPr>
        <w:t>//</w:t>
      </w:r>
      <w:r w:rsidRPr="00D81F4E">
        <w:rPr>
          <w:rFonts w:ascii="Cascadia Code ExtraLight" w:hAnsi="Cascadia Code ExtraLight" w:cs="Cascadia Code ExtraLight"/>
        </w:rPr>
        <w:t>é o tipo da variável *valor.</w:t>
      </w:r>
    </w:p>
    <w:p w14:paraId="3FBA22D4" w14:textId="0E9211D4" w:rsidR="00C92771" w:rsidRPr="00D81F4E" w:rsidRDefault="00D81F4E" w:rsidP="009F298E">
      <w:pPr>
        <w:jc w:val="both"/>
        <w:rPr>
          <w:rFonts w:ascii="Cascadia Code ExtraLight" w:hAnsi="Cascadia Code ExtraLight" w:cs="Cascadia Code ExtraLight"/>
        </w:rPr>
      </w:pPr>
      <w:r>
        <w:rPr>
          <w:rFonts w:ascii="Cascadia Code ExtraLight" w:hAnsi="Cascadia Code ExtraLight" w:cs="Cascadia Code ExtraLight"/>
        </w:rPr>
        <w:t>v</w:t>
      </w:r>
      <w:r w:rsidR="00C92771" w:rsidRPr="00D81F4E">
        <w:rPr>
          <w:rFonts w:ascii="Cascadia Code ExtraLight" w:hAnsi="Cascadia Code ExtraLight" w:cs="Cascadia Code ExtraLight"/>
        </w:rPr>
        <w:t>alor</w:t>
      </w:r>
      <w:r>
        <w:rPr>
          <w:rFonts w:ascii="Cascadia Code ExtraLight" w:hAnsi="Cascadia Code ExtraLight" w:cs="Cascadia Code ExtraLight"/>
        </w:rPr>
        <w:t xml:space="preserve"> //</w:t>
      </w:r>
      <w:r w:rsidR="00C92771" w:rsidRPr="00D81F4E">
        <w:rPr>
          <w:rFonts w:ascii="Cascadia Code ExtraLight" w:hAnsi="Cascadia Code ExtraLight" w:cs="Cascadia Code ExtraLight"/>
        </w:rPr>
        <w:t>: é o endereço da variável *valor.</w:t>
      </w:r>
    </w:p>
    <w:p w14:paraId="37395523" w14:textId="734DB705" w:rsidR="00C92771" w:rsidRPr="00D62FC9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62FC9">
        <w:rPr>
          <w:rFonts w:ascii="Cascadia Code ExtraLight" w:hAnsi="Cascadia Code ExtraLight" w:cs="Cascadia Code ExtraLight"/>
        </w:rPr>
        <w:t xml:space="preserve">valor = </w:t>
      </w:r>
      <w:r w:rsidR="00121494" w:rsidRPr="00D62FC9">
        <w:rPr>
          <w:rFonts w:ascii="Cascadia Code ExtraLight" w:hAnsi="Cascadia Code ExtraLight" w:cs="Cascadia Code ExtraLight"/>
        </w:rPr>
        <w:t>&amp;idade;</w:t>
      </w:r>
    </w:p>
    <w:p w14:paraId="377CBFF5" w14:textId="77777777" w:rsidR="00D62FC9" w:rsidRDefault="00D62FC9" w:rsidP="009F298E">
      <w:pPr>
        <w:jc w:val="both"/>
        <w:rPr>
          <w:rFonts w:cstheme="minorHAnsi"/>
          <w:i/>
          <w:iCs/>
        </w:rPr>
      </w:pPr>
    </w:p>
    <w:p w14:paraId="52CF8825" w14:textId="1F8B20F9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8C6332" w:rsidRDefault="005B49D9" w:rsidP="009E7968">
      <w:pPr>
        <w:rPr>
          <w:rFonts w:cstheme="minorHAnsi"/>
          <w:b/>
          <w:bCs/>
          <w:sz w:val="32"/>
          <w:szCs w:val="32"/>
        </w:rPr>
      </w:pPr>
      <w:r w:rsidRPr="008C6332">
        <w:rPr>
          <w:rFonts w:cstheme="minorHAnsi"/>
          <w:b/>
          <w:bCs/>
          <w:sz w:val="32"/>
          <w:szCs w:val="32"/>
        </w:rPr>
        <w:lastRenderedPageBreak/>
        <w:t>R</w:t>
      </w:r>
      <w:r w:rsidR="00B2031C" w:rsidRPr="008C6332">
        <w:rPr>
          <w:rFonts w:cstheme="minorHAnsi"/>
          <w:b/>
          <w:bCs/>
          <w:sz w:val="32"/>
          <w:szCs w:val="32"/>
        </w:rPr>
        <w:t xml:space="preserve">edes Neurais Artificiais </w:t>
      </w:r>
    </w:p>
    <w:p w14:paraId="55CE2F95" w14:textId="492CD989" w:rsidR="00B714C1" w:rsidRDefault="00B2031C" w:rsidP="00B2031C">
      <w:pPr>
        <w:jc w:val="both"/>
        <w:rPr>
          <w:rFonts w:cstheme="minorHAnsi"/>
        </w:rPr>
      </w:pPr>
      <w:r w:rsidRPr="005B49D9">
        <w:rPr>
          <w:rFonts w:cstheme="minorHAnsi"/>
          <w:color w:val="D9D9D9" w:themeColor="background1" w:themeShade="D9"/>
        </w:rPr>
        <w:tab/>
      </w:r>
      <w:r w:rsidR="00B714C1">
        <w:rPr>
          <w:rFonts w:cstheme="minorHAnsi"/>
        </w:rPr>
        <w:t xml:space="preserve">O conhecimento segundo Fischler e </w:t>
      </w:r>
      <w:proofErr w:type="spellStart"/>
      <w:r w:rsidR="00B714C1">
        <w:rPr>
          <w:rFonts w:cstheme="minorHAnsi"/>
        </w:rPr>
        <w:t>Firschein</w:t>
      </w:r>
      <w:proofErr w:type="spellEnd"/>
      <w:r w:rsidR="00B714C1">
        <w:rPr>
          <w:rFonts w:cstheme="minorHAnsi"/>
        </w:rPr>
        <w:t xml:space="preserve"> (1987) é </w:t>
      </w:r>
      <w:r w:rsidR="008C6332">
        <w:rPr>
          <w:rFonts w:cstheme="minorHAnsi"/>
        </w:rPr>
        <w:t>dado como a seguinte definição</w:t>
      </w:r>
    </w:p>
    <w:p w14:paraId="4CFD5199" w14:textId="68CB0BCF" w:rsidR="00B714C1" w:rsidRPr="00B714C1" w:rsidRDefault="00B714C1" w:rsidP="00B714C1">
      <w:pPr>
        <w:jc w:val="both"/>
        <w:rPr>
          <w:rFonts w:cstheme="minorHAnsi"/>
        </w:rPr>
      </w:pPr>
      <w:r>
        <w:rPr>
          <w:rFonts w:cstheme="minorHAnsi"/>
        </w:rPr>
        <w:t>“Conhecimento se refere à informação armazenada ou a modelos utilizados por uma pessoa ou máquina para interpretar, prever e responder apropriadamente ao mundo exterior.”</w:t>
      </w:r>
    </w:p>
    <w:p w14:paraId="578B03C8" w14:textId="2CCF204E" w:rsidR="00B714C1" w:rsidRDefault="00B714C1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Outro autor que expõe suas ideais sobre o conhecimento é Anderson (1988), o qual diz que a “representação de conhecimento no interior de uma rede neural </w:t>
      </w:r>
      <w:r w:rsidR="00D365B5">
        <w:rPr>
          <w:rFonts w:cstheme="minorHAnsi"/>
        </w:rPr>
        <w:t xml:space="preserve">é muito complicado.” No entanto </w:t>
      </w:r>
      <w:r w:rsidR="008C6332">
        <w:rPr>
          <w:rFonts w:cstheme="minorHAnsi"/>
        </w:rPr>
        <w:t>há regras</w:t>
      </w:r>
      <w:r w:rsidR="00D365B5">
        <w:rPr>
          <w:rFonts w:cstheme="minorHAnsi"/>
        </w:rPr>
        <w:t xml:space="preserve"> para a representação do conhecimento, </w:t>
      </w:r>
      <w:r w:rsidR="00CB2EEE">
        <w:rPr>
          <w:rFonts w:cstheme="minorHAnsi"/>
        </w:rPr>
        <w:t>uma d</w:t>
      </w:r>
      <w:r w:rsidR="00D365B5">
        <w:rPr>
          <w:rFonts w:cstheme="minorHAnsi"/>
        </w:rPr>
        <w:t>elas:</w:t>
      </w:r>
    </w:p>
    <w:p w14:paraId="114A2AAA" w14:textId="63FBD8D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>“</w:t>
      </w:r>
      <w:r w:rsidRPr="00D365B5">
        <w:rPr>
          <w:rFonts w:cstheme="minorHAnsi"/>
          <w:b/>
          <w:bCs/>
        </w:rPr>
        <w:t>Regra 1</w:t>
      </w:r>
      <w:r>
        <w:rPr>
          <w:rFonts w:cstheme="minorHAnsi"/>
        </w:rPr>
        <w:t>: Entradas similares de classes normalmente devem produzir representação similares no interior da rede, e, portanto, devem ser classificadas como pertencentes à mesma categoria.</w:t>
      </w:r>
      <w:r w:rsidR="008C6332">
        <w:rPr>
          <w:rFonts w:cstheme="minorHAnsi"/>
        </w:rPr>
        <w:t>”</w:t>
      </w:r>
    </w:p>
    <w:p w14:paraId="2074E3C1" w14:textId="5F1D8B7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Existem várias medidas de similaridade, mas a mais comum </w:t>
      </w:r>
      <w:r w:rsidR="009242E0">
        <w:rPr>
          <w:rFonts w:cstheme="minorHAnsi"/>
        </w:rPr>
        <w:t xml:space="preserve">é </w:t>
      </w:r>
      <w:r>
        <w:rPr>
          <w:rFonts w:cstheme="minorHAnsi"/>
        </w:rPr>
        <w:t xml:space="preserve">o conceito de distância euclidiana, sendo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</m:oMath>
      <w:r>
        <w:rPr>
          <w:rFonts w:cstheme="minorHAnsi"/>
        </w:rPr>
        <w:t xml:space="preserve"> que representa um vetor m – por – 1</w:t>
      </w:r>
      <w:r w:rsidR="009242E0">
        <w:rPr>
          <w:rFonts w:cstheme="minorHAnsi"/>
        </w:rPr>
        <w:t>. Em que os seus elementos são representados por números Reais (</w:t>
      </w:r>
      <m:oMath>
        <m:sSup>
          <m:sSupPr>
            <m:ctrlPr>
              <w:rPr>
                <w:rFonts w:ascii="Cambria Math" w:hAnsi="Cambria Math" w:cstheme="minorHAnsi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inorHAnsi"/>
                <w:iCs/>
              </w:rPr>
              <w:sym w:font="Symbol" w:char="F0C2"/>
            </m:r>
          </m:e>
          <m:sup>
            <m:r>
              <w:rPr>
                <w:rFonts w:ascii="Cambria Math" w:hAnsi="Cambria Math" w:cstheme="minorHAnsi"/>
              </w:rPr>
              <m:t>m</m:t>
            </m:r>
          </m:sup>
        </m:sSup>
      </m:oMath>
      <w:r w:rsidR="009242E0">
        <w:rPr>
          <w:rFonts w:cstheme="minorHAnsi"/>
        </w:rPr>
        <w:t xml:space="preserve">): </w:t>
      </w:r>
    </w:p>
    <w:p w14:paraId="6E80050D" w14:textId="77777777" w:rsidR="00D365B5" w:rsidRDefault="00D365B5" w:rsidP="00B2031C">
      <w:pPr>
        <w:jc w:val="both"/>
        <w:rPr>
          <w:rFonts w:cstheme="minorHAnsi"/>
        </w:rPr>
      </w:pPr>
    </w:p>
    <w:p w14:paraId="55C1A757" w14:textId="0C6F23C3" w:rsidR="00D365B5" w:rsidRPr="00D365B5" w:rsidRDefault="00D365B5" w:rsidP="00B2031C">
      <w:pPr>
        <w:jc w:val="both"/>
        <w:rPr>
          <w:rFonts w:eastAsiaTheme="minorEastAsia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x</m:t>
              </m:r>
            </m:e>
            <m:sub>
              <m:r>
                <w:rPr>
                  <w:rFonts w:ascii="Cambria Math" w:hAnsi="Cambria Math" w:cstheme="minorHAnsi"/>
                </w:rPr>
                <m:t>i</m:t>
              </m:r>
            </m:sub>
          </m:sSub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r>
                <w:rPr>
                  <w:rFonts w:ascii="Cambria Math" w:hAnsi="Cambria Math" w:cstheme="minorHAnsi"/>
                </w:rPr>
                <m:t>[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i1</m:t>
                  </m:r>
                </m:sub>
              </m:sSub>
              <m:r>
                <w:rPr>
                  <w:rFonts w:ascii="Cambria Math" w:hAnsi="Cambria Math" w:cstheme="minorHAnsi"/>
                </w:rPr>
                <m:t>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i2</m:t>
                  </m:r>
                </m:sub>
              </m:sSub>
              <m:r>
                <w:rPr>
                  <w:rFonts w:ascii="Cambria Math" w:hAnsi="Cambria Math" w:cstheme="minorHAnsi"/>
                </w:rPr>
                <m:t>,…,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im</m:t>
                  </m:r>
                </m:sub>
              </m:sSub>
              <m:r>
                <w:rPr>
                  <w:rFonts w:ascii="Cambria Math" w:hAnsi="Cambria Math" w:cstheme="minorHAnsi"/>
                </w:rPr>
                <m:t>]</m:t>
              </m:r>
            </m:e>
            <m:sup>
              <m:r>
                <w:rPr>
                  <w:rFonts w:ascii="Cambria Math" w:hAnsi="Cambria Math" w:cstheme="minorHAnsi"/>
                </w:rPr>
                <m:t>T</m:t>
              </m:r>
            </m:sup>
          </m:sSup>
        </m:oMath>
      </m:oMathPara>
    </w:p>
    <w:p w14:paraId="23CD0F6D" w14:textId="548BD9E8" w:rsidR="00D365B5" w:rsidRDefault="00D365B5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</w:r>
      <w:r w:rsidR="009242E0">
        <w:rPr>
          <w:rFonts w:eastAsiaTheme="minorEastAsia" w:cstheme="minorHAnsi"/>
        </w:rPr>
        <w:t xml:space="preserve">Com este vetor, pode-se deduzir da distância euclidiana entre um para de vetores m por 1,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e </m:t>
        </m:r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</m:t>
            </m:r>
          </m:sub>
        </m:sSub>
      </m:oMath>
      <w:r w:rsidR="009242E0">
        <w:rPr>
          <w:rFonts w:eastAsiaTheme="minorEastAsia" w:cstheme="minorHAnsi"/>
        </w:rPr>
        <w:t>; definida por:</w:t>
      </w:r>
    </w:p>
    <w:p w14:paraId="140DE6DC" w14:textId="77777777" w:rsidR="009242E0" w:rsidRDefault="009242E0" w:rsidP="00B2031C">
      <w:pPr>
        <w:jc w:val="both"/>
        <w:rPr>
          <w:rFonts w:eastAsiaTheme="minorEastAsia" w:cstheme="minorHAnsi"/>
        </w:rPr>
      </w:pPr>
    </w:p>
    <w:p w14:paraId="601A1537" w14:textId="00035BF9" w:rsidR="009242E0" w:rsidRPr="009242E0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eastAsiaTheme="minorEastAsia" w:hAnsi="Cambria Math" w:cstheme="minorHAnsi"/>
            </w:rPr>
            <m:t>d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j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>=||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  <m:r>
            <w:rPr>
              <w:rFonts w:ascii="Cambria Math" w:eastAsiaTheme="minorEastAsia" w:hAnsi="Cambria Math" w:cstheme="minorHAnsi"/>
            </w:rPr>
            <m:t>||</m:t>
          </m:r>
        </m:oMath>
      </m:oMathPara>
    </w:p>
    <w:p w14:paraId="48494766" w14:textId="5E0181EC" w:rsidR="009242E0" w:rsidRPr="009C15E9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theme="minorHAnsi"/>
                        </w:rPr>
                        <m:t>k=1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</w:rPr>
                        <m:t>m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ik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j</m:t>
                              </m:r>
                              <m:r>
                                <w:rPr>
                                  <w:rFonts w:ascii="Cambria Math" w:hAnsi="Cambria Math" w:cstheme="minorHAnsi"/>
                                </w:rPr>
                                <m:t>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</w:rP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w:rPr>
                  <w:rFonts w:ascii="Cambria Math" w:hAnsi="Cambria Math" w:cstheme="minorHAnsi"/>
                </w:rPr>
                <m:t>1/2</m:t>
              </m:r>
            </m:sup>
          </m:sSup>
        </m:oMath>
      </m:oMathPara>
    </w:p>
    <w:p w14:paraId="1514B440" w14:textId="7B642E16" w:rsidR="009C15E9" w:rsidRDefault="009C15E9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>Dessa maneira, quanto menor a distância euclidiana, maior a similaridade entre os vetores</w:t>
      </w:r>
      <w:r w:rsidR="007E53CF">
        <w:rPr>
          <w:rFonts w:eastAsiaTheme="minorEastAsia" w:cstheme="minorHAns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ik</m:t>
            </m:r>
          </m:sub>
        </m:sSub>
      </m:oMath>
      <w:r>
        <w:rPr>
          <w:rFonts w:eastAsiaTheme="minorEastAsia" w:cstheme="minorHAnsi"/>
        </w:rPr>
        <w:t xml:space="preserve"> </w:t>
      </w:r>
      <w:r w:rsidR="007E53CF">
        <w:rPr>
          <w:rFonts w:eastAsiaTheme="minorEastAsia" w:cstheme="minorHAnsi"/>
        </w:rPr>
        <w:t xml:space="preserve">e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jk</m:t>
            </m:r>
          </m:sub>
        </m:sSub>
        <m:r>
          <w:rPr>
            <w:rFonts w:ascii="Cambria Math" w:eastAsiaTheme="minorEastAsia" w:hAnsi="Cambria Math" w:cstheme="minorHAnsi"/>
          </w:rPr>
          <m:t>.</m:t>
        </m:r>
      </m:oMath>
    </w:p>
    <w:p w14:paraId="56CBB24C" w14:textId="7F0720DC" w:rsidR="009C15E9" w:rsidRDefault="00CB2EEE" w:rsidP="00CB2EEE">
      <w:pPr>
        <w:jc w:val="center"/>
        <w:rPr>
          <w:rFonts w:eastAsiaTheme="minorEastAsia" w:cstheme="minorHAnsi"/>
        </w:rPr>
      </w:pPr>
      <w:r>
        <w:rPr>
          <w:rFonts w:eastAsiaTheme="minorEastAsia" w:cstheme="minorHAnsi"/>
          <w:noProof/>
        </w:rPr>
        <w:drawing>
          <wp:inline distT="0" distB="0" distL="0" distR="0" wp14:anchorId="4F849F04" wp14:editId="7AB070C4">
            <wp:extent cx="1889924" cy="1211685"/>
            <wp:effectExtent l="0" t="0" r="0" b="7620"/>
            <wp:docPr id="10198094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09416" name="Picture 10198094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924" cy="121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83E8" w14:textId="07F62067" w:rsidR="007E53CF" w:rsidRDefault="00CB2EEE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                                                                 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  <m:sup>
            <m:r>
              <w:rPr>
                <w:rFonts w:ascii="Cambria Math" w:eastAsiaTheme="minorEastAsia" w:hAnsi="Cambria Math" w:cstheme="minorHAnsi"/>
              </w:rPr>
              <m:t>T</m:t>
            </m:r>
          </m:sup>
        </m:sSubSup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</m:t>
            </m:r>
          </m:sub>
        </m:sSub>
      </m:oMath>
    </w:p>
    <w:p w14:paraId="216E1828" w14:textId="3935C561" w:rsidR="007E53CF" w:rsidRDefault="007E53CF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lastRenderedPageBreak/>
        <w:tab/>
        <w:t xml:space="preserve">Conforme a figura acima, outra medida de similaridade é o produto escalar dos vetores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</m:t>
        </m:r>
      </m:oMath>
      <w:r>
        <w:rPr>
          <w:rFonts w:eastAsiaTheme="minorEastAsia" w:cstheme="minorHAnsi"/>
        </w:rPr>
        <w:t xml:space="preserve">por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k</m:t>
            </m:r>
          </m:sub>
        </m:sSub>
      </m:oMath>
      <w:r>
        <w:rPr>
          <w:rFonts w:eastAsiaTheme="minorEastAsia" w:cstheme="minorHAnsi"/>
        </w:rPr>
        <w:t>.</w:t>
      </w:r>
    </w:p>
    <w:p w14:paraId="1CF319BA" w14:textId="49F87297" w:rsidR="007E53CF" w:rsidRDefault="007E53CF" w:rsidP="00B2031C">
      <w:pPr>
        <w:jc w:val="both"/>
        <w:rPr>
          <w:rFonts w:eastAsiaTheme="minorEastAsia" w:cstheme="minorHAnsi"/>
        </w:rPr>
      </w:pPr>
      <m:oMathPara>
        <m:oMath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Sup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  <m:sup>
              <m:r>
                <w:rPr>
                  <w:rFonts w:ascii="Cambria Math" w:eastAsiaTheme="minorEastAsia" w:hAnsi="Cambria Math" w:cstheme="minorHAnsi"/>
                </w:rPr>
                <m:t>T</m:t>
              </m:r>
            </m:sup>
          </m:sSubSup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</m:oMath>
      </m:oMathPara>
    </w:p>
    <w:p w14:paraId="7FC2250D" w14:textId="77777777" w:rsidR="007E53CF" w:rsidRDefault="007E53CF" w:rsidP="00B2031C">
      <w:pPr>
        <w:jc w:val="both"/>
        <w:rPr>
          <w:rFonts w:eastAsiaTheme="minorEastAsia" w:cstheme="minorHAnsi"/>
        </w:rPr>
      </w:pPr>
    </w:p>
    <w:p w14:paraId="3853F153" w14:textId="42EAC246" w:rsidR="007E53CF" w:rsidRDefault="00B4001D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 xml:space="preserve">Quanto maior o produto escalar, mais similar são os dados de entrada com a saída. E justamente esta similaridade é </w:t>
      </w:r>
      <w:r w:rsidR="005434A6">
        <w:rPr>
          <w:rFonts w:eastAsiaTheme="minorEastAsia" w:cstheme="minorHAnsi"/>
        </w:rPr>
        <w:t>utilizada nos neurônios (</w:t>
      </w:r>
      <w:proofErr w:type="spellStart"/>
      <w:r w:rsidR="005434A6" w:rsidRPr="008C6332">
        <w:rPr>
          <w:rFonts w:eastAsiaTheme="minorEastAsia" w:cstheme="minorHAnsi"/>
          <w:i/>
          <w:iCs/>
        </w:rPr>
        <w:t>perceptron</w:t>
      </w:r>
      <w:proofErr w:type="spellEnd"/>
      <w:r w:rsidR="005434A6">
        <w:rPr>
          <w:rFonts w:eastAsiaTheme="minorEastAsia" w:cstheme="minorHAnsi"/>
        </w:rPr>
        <w:t>) de redes neurais.</w:t>
      </w:r>
    </w:p>
    <w:p w14:paraId="5BCBF503" w14:textId="62043C52" w:rsidR="00217FE1" w:rsidRPr="00FC2F5F" w:rsidRDefault="00217FE1" w:rsidP="00B714C1">
      <w:pPr>
        <w:ind w:firstLine="720"/>
        <w:jc w:val="both"/>
        <w:rPr>
          <w:rFonts w:cstheme="minorHAnsi"/>
        </w:rPr>
      </w:pPr>
      <w:r>
        <w:rPr>
          <w:rFonts w:cstheme="minorHAnsi"/>
        </w:rPr>
        <w:t>As Redes Neurais Artificiais</w:t>
      </w:r>
      <w:r w:rsidR="00FC2F5F">
        <w:rPr>
          <w:rFonts w:cstheme="minorHAnsi"/>
        </w:rPr>
        <w:t xml:space="preserve"> são</w:t>
      </w:r>
      <w:r>
        <w:rPr>
          <w:rFonts w:cstheme="minorHAnsi"/>
        </w:rPr>
        <w:t xml:space="preserve"> baseadas no modelo biológico do cérebro humano. </w:t>
      </w:r>
      <w:r w:rsidR="00FC2F5F">
        <w:rPr>
          <w:rFonts w:cstheme="minorHAnsi"/>
        </w:rPr>
        <w:t xml:space="preserve">O treinamento destas redes neurais através da aplicação de dados e sabendo os resultados na saída desta rede neural. Utilizando algoritmos como o </w:t>
      </w:r>
      <w:proofErr w:type="spellStart"/>
      <w:r w:rsidR="00FC2F5F" w:rsidRPr="00FC2F5F">
        <w:rPr>
          <w:rFonts w:cstheme="minorHAnsi"/>
          <w:i/>
          <w:iCs/>
        </w:rPr>
        <w:t>backpropagation</w:t>
      </w:r>
      <w:proofErr w:type="spellEnd"/>
      <w:r w:rsidR="00FC2F5F">
        <w:rPr>
          <w:rFonts w:cstheme="minorHAnsi"/>
        </w:rPr>
        <w:t xml:space="preserve">. Através deste algoritmo, é possível ajustar os parâmetros desta rede, ou seja, os pesos das sinapses?? e ativação do </w:t>
      </w:r>
      <w:proofErr w:type="gramStart"/>
      <w:r w:rsidR="00FC2F5F">
        <w:rPr>
          <w:rFonts w:cstheme="minorHAnsi"/>
        </w:rPr>
        <w:t>seus bias</w:t>
      </w:r>
      <w:proofErr w:type="gramEnd"/>
      <w:r w:rsidR="00FC2F5F">
        <w:rPr>
          <w:rFonts w:cstheme="minorHAnsi"/>
        </w:rPr>
        <w:t xml:space="preserve">. </w:t>
      </w:r>
    </w:p>
    <w:p w14:paraId="0964011A" w14:textId="3B29A564" w:rsidR="00B2031C" w:rsidRPr="00E07C48" w:rsidRDefault="00B2031C" w:rsidP="00217FE1">
      <w:pPr>
        <w:ind w:firstLine="720"/>
        <w:jc w:val="both"/>
        <w:rPr>
          <w:rFonts w:cstheme="minorHAnsi"/>
        </w:rPr>
      </w:pPr>
      <w:r w:rsidRPr="00E07C48">
        <w:rPr>
          <w:rFonts w:cstheme="minorHAnsi"/>
        </w:rPr>
        <w:t xml:space="preserve">A unidade primária das redes neurais artificiais é o </w:t>
      </w:r>
      <w:proofErr w:type="spellStart"/>
      <w:r w:rsidRPr="00E07C48">
        <w:rPr>
          <w:rFonts w:cstheme="minorHAnsi"/>
          <w:i/>
          <w:iCs/>
        </w:rPr>
        <w:t>perceptron</w:t>
      </w:r>
      <w:proofErr w:type="spellEnd"/>
      <w:r w:rsidRPr="00E07C48">
        <w:rPr>
          <w:rFonts w:cstheme="minorHAnsi"/>
        </w:rPr>
        <w:t>. Sendo que é alimentado por entradas, representados por x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 xml:space="preserve"> e estes multiplicados por seus respectivos pesos, representados por </w:t>
      </w:r>
      <w:proofErr w:type="spellStart"/>
      <w:r w:rsidRPr="00E07C48">
        <w:rPr>
          <w:rFonts w:cstheme="minorHAnsi"/>
        </w:rPr>
        <w:t>w</w:t>
      </w:r>
      <w:r w:rsidR="00CD41E8">
        <w:rPr>
          <w:rFonts w:cstheme="minorHAnsi"/>
          <w:vertAlign w:val="subscript"/>
        </w:rPr>
        <w:t>i</w:t>
      </w:r>
      <w:proofErr w:type="spellEnd"/>
      <w:r w:rsidRPr="00E07C48">
        <w:rPr>
          <w:rFonts w:cstheme="minorHAnsi"/>
        </w:rPr>
        <w:t xml:space="preserve">. Além destes sinais é aplicado </w:t>
      </w:r>
      <w:proofErr w:type="gramStart"/>
      <w:r w:rsidRPr="00E07C48">
        <w:rPr>
          <w:rFonts w:cstheme="minorHAnsi"/>
        </w:rPr>
        <w:t>o bias</w:t>
      </w:r>
      <w:proofErr w:type="gramEnd"/>
      <w:r w:rsidR="005F3015" w:rsidRPr="00E07C48">
        <w:rPr>
          <w:rFonts w:cstheme="minorHAnsi"/>
        </w:rPr>
        <w:t xml:space="preserve"> (</w:t>
      </w:r>
      <w:proofErr w:type="spellStart"/>
      <w:r w:rsidR="005F3015" w:rsidRPr="00E07C48">
        <w:rPr>
          <w:rFonts w:cstheme="minorHAnsi"/>
        </w:rPr>
        <w:t>Mc</w:t>
      </w:r>
      <w:r w:rsidR="002A3849">
        <w:rPr>
          <w:rFonts w:cstheme="minorHAnsi"/>
        </w:rPr>
        <w:t>Culloch</w:t>
      </w:r>
      <w:proofErr w:type="spellEnd"/>
      <w:r w:rsidR="002A3849">
        <w:rPr>
          <w:rFonts w:cstheme="minorHAnsi"/>
        </w:rPr>
        <w:t xml:space="preserve">, </w:t>
      </w:r>
      <w:proofErr w:type="spellStart"/>
      <w:r w:rsidR="002A3849">
        <w:rPr>
          <w:rFonts w:cstheme="minorHAnsi"/>
        </w:rPr>
        <w:t>Pitts</w:t>
      </w:r>
      <w:proofErr w:type="spellEnd"/>
      <w:r w:rsidR="002A3849">
        <w:rPr>
          <w:rFonts w:cstheme="minorHAnsi"/>
        </w:rPr>
        <w:t>, 1943</w:t>
      </w:r>
      <w:r w:rsidR="005F3015" w:rsidRPr="00E07C48">
        <w:rPr>
          <w:rFonts w:cstheme="minorHAnsi"/>
        </w:rPr>
        <w:t>)</w:t>
      </w:r>
      <w:r w:rsidRPr="00E07C48">
        <w:rPr>
          <w:rFonts w:cstheme="minorHAnsi"/>
        </w:rPr>
        <w:t>.</w:t>
      </w:r>
      <w:r w:rsidR="002A3849">
        <w:rPr>
          <w:rFonts w:cstheme="minorHAnsi"/>
        </w:rPr>
        <w:t xml:space="preserve"> Diferentemente de uma rede neural biológica, que conduz seus sinais quimicamente e eletricamente. As redes neurais artificiais conduzem eletricamente, podendo ser digitais ou analógicas. Sendo que é mais comum as redes artificiais digitais pois é mais facilmente ajustar os seus pesos e bias, conforme a necessidade e treinamentos destas.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72E1B4ED" w14:textId="77777777" w:rsidR="00545A0F" w:rsidRDefault="005F3015" w:rsidP="00545A0F">
      <w:pPr>
        <w:keepNext/>
        <w:jc w:val="center"/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3B00" w14:textId="3A66A7FB" w:rsidR="005F3015" w:rsidRDefault="00545A0F" w:rsidP="00545A0F">
      <w:pPr>
        <w:pStyle w:val="Captio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: </w:t>
      </w:r>
      <w:proofErr w:type="spellStart"/>
      <w:r>
        <w:t>Perceptron</w:t>
      </w:r>
      <w:proofErr w:type="spellEnd"/>
      <w:r>
        <w:t>.</w:t>
      </w:r>
    </w:p>
    <w:p w14:paraId="45317AF3" w14:textId="77777777" w:rsidR="00CA219F" w:rsidRPr="00CA219F" w:rsidRDefault="00CA219F" w:rsidP="00CA219F"/>
    <w:p w14:paraId="261F886F" w14:textId="33A9EAA9" w:rsidR="00B2031C" w:rsidRPr="00CA219F" w:rsidRDefault="00B54BE0" w:rsidP="009E7968">
      <w:pPr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f(x)=</m:t>
          </m:r>
          <m:nary>
            <m:naryPr>
              <m:chr m:val="∑"/>
              <m:limLoc m:val="undOvr"/>
              <m:ctrlPr>
                <w:rPr>
                  <w:rFonts w:ascii="Cambria Math" w:hAnsi="Cambria Math" w:cstheme="minorHAnsi"/>
                  <w:i/>
                </w:rPr>
              </m:ctrlPr>
            </m:naryPr>
            <m:sub>
              <m:r>
                <w:rPr>
                  <w:rFonts w:ascii="Cambria Math" w:hAnsi="Cambria Math" w:cstheme="minorHAnsi"/>
                </w:rPr>
                <m:t>i=0</m:t>
              </m:r>
            </m:sub>
            <m:sup>
              <m:r>
                <w:rPr>
                  <w:rFonts w:ascii="Cambria Math" w:hAnsi="Cambria Math" w:cstheme="minorHAnsi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hAnsi="Cambria Math" w:cstheme="minorHAnsi"/>
                </w:rPr>
                <m:t>+b</m:t>
              </m:r>
              <m:r>
                <w:rPr>
                  <w:rFonts w:ascii="Cambria Math" w:hAnsi="Cambria Math" w:cstheme="minorHAnsi"/>
                </w:rPr>
                <m:t>ias</m:t>
              </m:r>
            </m:e>
          </m:nary>
        </m:oMath>
      </m:oMathPara>
    </w:p>
    <w:p w14:paraId="2BC35C8A" w14:textId="77777777" w:rsidR="00CA219F" w:rsidRPr="00CA219F" w:rsidRDefault="00CA219F" w:rsidP="009E7968">
      <w:pPr>
        <w:rPr>
          <w:rFonts w:cstheme="minorHAnsi"/>
        </w:rPr>
      </w:pPr>
    </w:p>
    <w:p w14:paraId="438754EC" w14:textId="2C13261B" w:rsidR="00B2031C" w:rsidRDefault="00B2031C" w:rsidP="00B2031C">
      <w:pPr>
        <w:rPr>
          <w:rFonts w:cstheme="minorHAnsi"/>
          <w:b/>
          <w:bCs/>
        </w:rPr>
      </w:pPr>
      <w:r w:rsidRPr="002A3849">
        <w:rPr>
          <w:rFonts w:cstheme="minorHAnsi"/>
          <w:b/>
          <w:bCs/>
        </w:rPr>
        <w:lastRenderedPageBreak/>
        <w:t>Redes Neurais Informadas por física (</w:t>
      </w:r>
      <w:r w:rsidRPr="00FC2F5F">
        <w:rPr>
          <w:rFonts w:cstheme="minorHAnsi"/>
          <w:b/>
          <w:bCs/>
          <w:i/>
          <w:iCs/>
        </w:rPr>
        <w:t xml:space="preserve">PINN - </w:t>
      </w:r>
      <w:proofErr w:type="spellStart"/>
      <w:r w:rsidRPr="00FC2F5F">
        <w:rPr>
          <w:rFonts w:cstheme="minorHAnsi"/>
          <w:b/>
          <w:bCs/>
          <w:i/>
          <w:iCs/>
        </w:rPr>
        <w:t>Physics-Informed</w:t>
      </w:r>
      <w:proofErr w:type="spellEnd"/>
      <w:r w:rsidRPr="00FC2F5F">
        <w:rPr>
          <w:rFonts w:cstheme="minorHAnsi"/>
          <w:b/>
          <w:bCs/>
          <w:i/>
          <w:iCs/>
        </w:rPr>
        <w:t xml:space="preserve"> Neural Networks</w:t>
      </w:r>
      <w:r w:rsidRPr="002A3849">
        <w:rPr>
          <w:rFonts w:cstheme="minorHAnsi"/>
          <w:b/>
          <w:bCs/>
        </w:rPr>
        <w:t>)</w:t>
      </w:r>
    </w:p>
    <w:p w14:paraId="1DBA6EEB" w14:textId="77777777" w:rsidR="00B54BE0" w:rsidRPr="002A3849" w:rsidRDefault="00B54BE0" w:rsidP="00B2031C">
      <w:pPr>
        <w:rPr>
          <w:rFonts w:cstheme="minorHAnsi"/>
          <w:b/>
          <w:bCs/>
        </w:rPr>
      </w:pPr>
    </w:p>
    <w:p w14:paraId="5CB20B26" w14:textId="2A56F582" w:rsidR="00B2031C" w:rsidRDefault="00705DCE" w:rsidP="00705DCE">
      <w:pPr>
        <w:jc w:val="both"/>
        <w:rPr>
          <w:rFonts w:cstheme="minorHAnsi"/>
        </w:rPr>
      </w:pPr>
      <w:r>
        <w:rPr>
          <w:rFonts w:cstheme="minorHAnsi"/>
          <w:color w:val="D9D9D9" w:themeColor="background1" w:themeShade="D9"/>
        </w:rPr>
        <w:tab/>
      </w:r>
      <w:r>
        <w:rPr>
          <w:rFonts w:cstheme="minorHAnsi"/>
        </w:rPr>
        <w:t>Também chamadas de Redes Neurais Treinadas por Teoria (</w:t>
      </w:r>
      <w:proofErr w:type="spellStart"/>
      <w:r w:rsidRPr="00FC2F5F">
        <w:rPr>
          <w:rFonts w:cstheme="minorHAnsi"/>
          <w:i/>
          <w:iCs/>
        </w:rPr>
        <w:t>TTNs</w:t>
      </w:r>
      <w:proofErr w:type="spellEnd"/>
      <w:r>
        <w:rPr>
          <w:rFonts w:cstheme="minorHAnsi"/>
        </w:rPr>
        <w:t xml:space="preserve">). Têm incorporada </w:t>
      </w:r>
      <w:proofErr w:type="spellStart"/>
      <w:r>
        <w:rPr>
          <w:rFonts w:cstheme="minorHAnsi"/>
        </w:rPr>
        <w:t>aproximadores</w:t>
      </w:r>
      <w:proofErr w:type="spellEnd"/>
      <w:r>
        <w:rPr>
          <w:rFonts w:cstheme="minorHAnsi"/>
        </w:rPr>
        <w:t xml:space="preserve"> de funções universais de leis da física,</w:t>
      </w:r>
      <w:r w:rsidR="00B44B52">
        <w:rPr>
          <w:rFonts w:cstheme="minorHAnsi"/>
        </w:rPr>
        <w:t xml:space="preserve"> com intuito de resolver equações que não podem ser resolvidos por meio analítico</w:t>
      </w:r>
      <w:r>
        <w:rPr>
          <w:rFonts w:cstheme="minorHAnsi"/>
        </w:rPr>
        <w:t>. Principalmente leis da física que governam sistemas dinâmicos.</w:t>
      </w:r>
    </w:p>
    <w:p w14:paraId="120D41A0" w14:textId="68D5A996" w:rsidR="00953DE0" w:rsidRDefault="00953DE0" w:rsidP="00705DCE">
      <w:pPr>
        <w:jc w:val="both"/>
        <w:rPr>
          <w:rFonts w:cstheme="minorHAnsi"/>
        </w:rPr>
      </w:pPr>
      <w:r>
        <w:rPr>
          <w:rFonts w:cstheme="minorHAnsi"/>
        </w:rPr>
        <w:tab/>
        <w:t>Estas equações diferenciais são resolvidas por meio métodos numéricos, e por isso são dadas como aproximações do que descritas por equações diferenciais exatas.</w:t>
      </w:r>
      <w:r w:rsidR="003E766B">
        <w:rPr>
          <w:rFonts w:cstheme="minorHAnsi"/>
        </w:rPr>
        <w:t xml:space="preserve"> É onde as redes neurais profundas, convolucionais e recorrente perdem robustez</w:t>
      </w:r>
      <w:r w:rsidR="00C1716D">
        <w:rPr>
          <w:rFonts w:cstheme="minorHAnsi"/>
        </w:rPr>
        <w:t>,</w:t>
      </w:r>
      <w:r w:rsidR="003E766B">
        <w:rPr>
          <w:rFonts w:cstheme="minorHAnsi"/>
        </w:rPr>
        <w:t xml:space="preserve"> e falha para garantir convergência. (</w:t>
      </w:r>
      <w:proofErr w:type="spellStart"/>
      <w:r w:rsidR="003E766B">
        <w:rPr>
          <w:rFonts w:cstheme="minorHAnsi"/>
        </w:rPr>
        <w:t>Maziar</w:t>
      </w:r>
      <w:proofErr w:type="spellEnd"/>
      <w:r w:rsidR="003E766B">
        <w:rPr>
          <w:rFonts w:cstheme="minorHAnsi"/>
        </w:rPr>
        <w:t xml:space="preserve">, </w:t>
      </w:r>
      <w:proofErr w:type="spellStart"/>
      <w:r w:rsidR="003E766B">
        <w:rPr>
          <w:rFonts w:cstheme="minorHAnsi"/>
        </w:rPr>
        <w:t>Perdikaris</w:t>
      </w:r>
      <w:proofErr w:type="spellEnd"/>
      <w:r w:rsidR="003E766B">
        <w:rPr>
          <w:rFonts w:cstheme="minorHAnsi"/>
        </w:rPr>
        <w:t xml:space="preserve">, </w:t>
      </w:r>
      <w:proofErr w:type="spellStart"/>
      <w:r w:rsidR="003E766B">
        <w:rPr>
          <w:rFonts w:cstheme="minorHAnsi"/>
        </w:rPr>
        <w:t>Karniadakis</w:t>
      </w:r>
      <w:proofErr w:type="spellEnd"/>
      <w:r w:rsidR="003E766B">
        <w:rPr>
          <w:rFonts w:cstheme="minorHAnsi"/>
        </w:rPr>
        <w:t>, 2017).</w:t>
      </w:r>
    </w:p>
    <w:p w14:paraId="5CDC9E99" w14:textId="69D06E1F" w:rsidR="003E766B" w:rsidRPr="00B11D03" w:rsidRDefault="00D81F4E" w:rsidP="00705DCE">
      <w:pPr>
        <w:jc w:val="both"/>
        <w:rPr>
          <w:rFonts w:cstheme="minorHAnsi"/>
        </w:rPr>
      </w:pPr>
      <w:r w:rsidRPr="00B11D03">
        <w:rPr>
          <w:rFonts w:cstheme="minorHAnsi"/>
        </w:rPr>
        <w:tab/>
        <w:t>Indo na direção de resolver estes problemas de modelagem de sistemas físicos e biológicos</w:t>
      </w:r>
      <w:r w:rsidR="00F76F7E" w:rsidRPr="00B11D03">
        <w:rPr>
          <w:rFonts w:cstheme="minorHAnsi"/>
        </w:rPr>
        <w:t>, onde há um vasto conhecimento que não é utilizado em máquinas de aprendizagem modernas</w:t>
      </w:r>
      <w:r w:rsidR="00B44B52" w:rsidRPr="00B11D03">
        <w:rPr>
          <w:rFonts w:cstheme="minorHAnsi"/>
        </w:rPr>
        <w:t xml:space="preserve"> - p</w:t>
      </w:r>
      <w:r w:rsidR="00F76F7E" w:rsidRPr="00B11D03">
        <w:rPr>
          <w:rFonts w:cstheme="minorHAnsi"/>
        </w:rPr>
        <w:t>roblemas que também depende da variável tempo são levados em consideração</w:t>
      </w:r>
      <w:r w:rsidR="00FC2F5F" w:rsidRPr="00B11D03">
        <w:rPr>
          <w:rFonts w:cstheme="minorHAnsi"/>
        </w:rPr>
        <w:t xml:space="preserve"> </w:t>
      </w:r>
      <w:r w:rsidR="00F76F7E" w:rsidRPr="00B11D03">
        <w:rPr>
          <w:rFonts w:cstheme="minorHAnsi"/>
        </w:rPr>
        <w:t>(</w:t>
      </w:r>
      <w:proofErr w:type="spellStart"/>
      <w:r w:rsidR="00F76F7E" w:rsidRPr="00B11D03">
        <w:rPr>
          <w:rFonts w:cstheme="minorHAnsi"/>
        </w:rPr>
        <w:t>Maziar</w:t>
      </w:r>
      <w:proofErr w:type="spellEnd"/>
      <w:r w:rsidR="00F76F7E" w:rsidRPr="00B11D03">
        <w:rPr>
          <w:rFonts w:cstheme="minorHAnsi"/>
        </w:rPr>
        <w:t xml:space="preserve">, </w:t>
      </w:r>
      <w:proofErr w:type="spellStart"/>
      <w:r w:rsidR="00F76F7E" w:rsidRPr="00B11D03">
        <w:rPr>
          <w:rFonts w:cstheme="minorHAnsi"/>
        </w:rPr>
        <w:t>Perdikaris</w:t>
      </w:r>
      <w:proofErr w:type="spellEnd"/>
      <w:r w:rsidR="00F76F7E" w:rsidRPr="00B11D03">
        <w:rPr>
          <w:rFonts w:cstheme="minorHAnsi"/>
        </w:rPr>
        <w:t xml:space="preserve">, </w:t>
      </w:r>
      <w:proofErr w:type="spellStart"/>
      <w:r w:rsidR="00F76F7E" w:rsidRPr="00B11D03">
        <w:rPr>
          <w:rFonts w:cstheme="minorHAnsi"/>
        </w:rPr>
        <w:t>Karniadakis</w:t>
      </w:r>
      <w:proofErr w:type="spellEnd"/>
      <w:r w:rsidR="00F76F7E" w:rsidRPr="00B11D03">
        <w:rPr>
          <w:rFonts w:cstheme="minorHAnsi"/>
        </w:rPr>
        <w:t>, 2017)</w:t>
      </w:r>
      <w:r w:rsidR="00B11D03">
        <w:rPr>
          <w:rFonts w:cstheme="minorHAnsi"/>
        </w:rPr>
        <w:t>,</w:t>
      </w:r>
      <w:r w:rsidR="00B11D03" w:rsidRPr="00B11D03">
        <w:rPr>
          <w:rFonts w:cstheme="minorHAnsi"/>
        </w:rPr>
        <w:t xml:space="preserve"> </w:t>
      </w:r>
      <w:r w:rsidR="00B11D03">
        <w:rPr>
          <w:rFonts w:cstheme="minorHAnsi"/>
        </w:rPr>
        <w:t>a</w:t>
      </w:r>
      <w:r w:rsidR="00B11D03" w:rsidRPr="00B11D03">
        <w:rPr>
          <w:rFonts w:cstheme="minorHAnsi"/>
        </w:rPr>
        <w:t xml:space="preserve">s </w:t>
      </w:r>
      <w:proofErr w:type="spellStart"/>
      <w:r w:rsidR="00B11D03" w:rsidRPr="00B11D03">
        <w:rPr>
          <w:rFonts w:cstheme="minorHAnsi"/>
        </w:rPr>
        <w:t>PINN</w:t>
      </w:r>
      <w:r w:rsidR="00B11D03">
        <w:rPr>
          <w:rFonts w:cstheme="minorHAnsi"/>
        </w:rPr>
        <w:t>s</w:t>
      </w:r>
      <w:proofErr w:type="spellEnd"/>
      <w:r w:rsidR="00B11D03" w:rsidRPr="00B11D03">
        <w:rPr>
          <w:rFonts w:cstheme="minorHAnsi"/>
        </w:rPr>
        <w:t xml:space="preserve"> vêm </w:t>
      </w:r>
      <w:r w:rsidR="00B11D03">
        <w:rPr>
          <w:rFonts w:cstheme="minorHAnsi"/>
        </w:rPr>
        <w:t>em encontro para preencher esta lacuna</w:t>
      </w:r>
    </w:p>
    <w:p w14:paraId="5E5D3077" w14:textId="75741BD0" w:rsidR="00B44B52" w:rsidRDefault="00B44B52" w:rsidP="00705DCE">
      <w:pPr>
        <w:jc w:val="both"/>
        <w:rPr>
          <w:rFonts w:cstheme="minorHAnsi"/>
        </w:rPr>
      </w:pPr>
      <w:r>
        <w:rPr>
          <w:rFonts w:cstheme="minorHAnsi"/>
        </w:rPr>
        <w:tab/>
      </w:r>
      <w:r w:rsidR="001319C1">
        <w:rPr>
          <w:rFonts w:cstheme="minorHAnsi"/>
        </w:rPr>
        <w:t xml:space="preserve">As </w:t>
      </w:r>
      <w:proofErr w:type="spellStart"/>
      <w:r w:rsidR="001319C1">
        <w:rPr>
          <w:rFonts w:cstheme="minorHAnsi"/>
        </w:rPr>
        <w:t>PINNs</w:t>
      </w:r>
      <w:proofErr w:type="spellEnd"/>
      <w:r w:rsidR="001319C1">
        <w:rPr>
          <w:rFonts w:cstheme="minorHAnsi"/>
        </w:rPr>
        <w:t xml:space="preserve"> unem a aprendizagem de máquina e ciências físicas. Usadas, por exemplo</w:t>
      </w:r>
      <w:r w:rsidR="00326D04">
        <w:rPr>
          <w:rFonts w:cstheme="minorHAnsi"/>
        </w:rPr>
        <w:t xml:space="preserve"> </w:t>
      </w:r>
      <w:r w:rsidR="00CA219F">
        <w:rPr>
          <w:rFonts w:cstheme="minorHAnsi"/>
        </w:rPr>
        <w:t>em:</w:t>
      </w:r>
      <w:r w:rsidR="001319C1">
        <w:rPr>
          <w:rFonts w:cstheme="minorHAnsi"/>
        </w:rPr>
        <w:t xml:space="preserve"> visão computacional, reconhecimento de falas, processamento de linguagem natural, ciências de materiais, mecânica de fluidos, genética, ciência cognitiva, genômica e monitoramento de saúde de infraestrutura (</w:t>
      </w:r>
      <w:proofErr w:type="spellStart"/>
      <w:r w:rsidR="001319C1">
        <w:rPr>
          <w:rFonts w:cstheme="minorHAnsi"/>
        </w:rPr>
        <w:t>Farea</w:t>
      </w:r>
      <w:proofErr w:type="spellEnd"/>
      <w:r w:rsidR="001319C1">
        <w:rPr>
          <w:rFonts w:cstheme="minorHAnsi"/>
        </w:rPr>
        <w:t xml:space="preserve">, </w:t>
      </w:r>
      <w:proofErr w:type="spellStart"/>
      <w:r w:rsidR="001319C1">
        <w:rPr>
          <w:rFonts w:cstheme="minorHAnsi"/>
        </w:rPr>
        <w:t>Harja</w:t>
      </w:r>
      <w:proofErr w:type="spellEnd"/>
      <w:r w:rsidR="001319C1">
        <w:rPr>
          <w:rFonts w:cstheme="minorHAnsi"/>
        </w:rPr>
        <w:t xml:space="preserve">, </w:t>
      </w:r>
      <w:proofErr w:type="spellStart"/>
      <w:r w:rsidR="001319C1">
        <w:rPr>
          <w:rFonts w:cstheme="minorHAnsi"/>
        </w:rPr>
        <w:t>Emmert-Streib</w:t>
      </w:r>
      <w:proofErr w:type="spellEnd"/>
      <w:r w:rsidR="001319C1">
        <w:rPr>
          <w:rFonts w:cstheme="minorHAnsi"/>
        </w:rPr>
        <w:t>, 2024)</w:t>
      </w:r>
      <w:r w:rsidR="00326D04">
        <w:rPr>
          <w:rFonts w:cstheme="minorHAnsi"/>
        </w:rPr>
        <w:t>.</w:t>
      </w:r>
    </w:p>
    <w:p w14:paraId="1BE137D9" w14:textId="77777777" w:rsidR="00CA219F" w:rsidRPr="00705DCE" w:rsidRDefault="00CA219F" w:rsidP="00705DCE">
      <w:pPr>
        <w:jc w:val="both"/>
        <w:rPr>
          <w:rFonts w:cstheme="minorHAnsi"/>
        </w:rPr>
      </w:pPr>
    </w:p>
    <w:p w14:paraId="5616CC78" w14:textId="5985D807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proofErr w:type="spellStart"/>
      <w:r w:rsidRPr="001E2874">
        <w:rPr>
          <w:b/>
          <w:bCs/>
        </w:rPr>
        <w:t>ModelSim</w:t>
      </w:r>
      <w:proofErr w:type="spellEnd"/>
      <w:r w:rsidRPr="001E2874">
        <w:rPr>
          <w:b/>
          <w:bCs/>
        </w:rPr>
        <w:t xml:space="preserve">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3852CE51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</w:t>
      </w:r>
      <w:r w:rsidRPr="008C6332">
        <w:rPr>
          <w:i/>
          <w:iCs/>
        </w:rPr>
        <w:t xml:space="preserve">Project </w:t>
      </w:r>
      <w:proofErr w:type="spellStart"/>
      <w:r w:rsidRPr="008C6332">
        <w:rPr>
          <w:i/>
          <w:iCs/>
        </w:rPr>
        <w:t>Location</w:t>
      </w:r>
      <w:proofErr w:type="spellEnd"/>
      <w:r>
        <w:t xml:space="preserve"> diferente do default, de </w:t>
      </w:r>
      <w:r w:rsidR="008C6332">
        <w:t>preferência</w:t>
      </w:r>
      <w:r>
        <w:t xml:space="preserve">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 w:rsidRPr="00116E69">
        <w:rPr>
          <w:i/>
          <w:iCs/>
        </w:rPr>
        <w:t>Browse</w:t>
      </w:r>
      <w:proofErr w:type="spellEnd"/>
      <w:r>
        <w:t xml:space="preserve">. E escolha o arquivo os Arquivos em </w:t>
      </w:r>
      <w:r w:rsidR="00A07D0C">
        <w:t>VHDL</w:t>
      </w:r>
      <w:r>
        <w:t xml:space="preserve"> do projeto do contador: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7B88DC5C" w14:textId="77777777" w:rsidR="00116E69" w:rsidRDefault="00116E69" w:rsidP="00DD1C6B">
      <w:pPr>
        <w:ind w:firstLine="720"/>
        <w:jc w:val="both"/>
      </w:pP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lastRenderedPageBreak/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</w:t>
      </w:r>
      <w:r w:rsidR="00953649">
        <w:t xml:space="preserve"> clique em Auto </w:t>
      </w:r>
      <w:proofErr w:type="spellStart"/>
      <w:r w:rsidR="00953649">
        <w:t>Generate</w:t>
      </w:r>
      <w:proofErr w:type="spellEnd"/>
      <w:r w:rsidR="00953649">
        <w:t xml:space="preserve"> e depois em OK</w:t>
      </w:r>
      <w:r>
        <w:t xml:space="preserve">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70E7DD60" w14:textId="77777777" w:rsidR="008C6332" w:rsidRDefault="008C6332" w:rsidP="008C6332">
      <w:pPr>
        <w:ind w:firstLine="720"/>
        <w:jc w:val="both"/>
      </w:pPr>
    </w:p>
    <w:p w14:paraId="3BA82FEA" w14:textId="77777777" w:rsidR="008C6332" w:rsidRDefault="008C6332" w:rsidP="008C6332">
      <w:pPr>
        <w:ind w:firstLine="720"/>
        <w:jc w:val="both"/>
      </w:pPr>
    </w:p>
    <w:p w14:paraId="27F50354" w14:textId="77777777" w:rsidR="008C6332" w:rsidRDefault="008C6332" w:rsidP="008C6332">
      <w:pPr>
        <w:ind w:firstLine="720"/>
        <w:jc w:val="both"/>
      </w:pPr>
    </w:p>
    <w:p w14:paraId="3815F0AC" w14:textId="77777777" w:rsidR="008C6332" w:rsidRDefault="008C6332" w:rsidP="008C6332">
      <w:pPr>
        <w:ind w:firstLine="720"/>
        <w:jc w:val="both"/>
      </w:pPr>
    </w:p>
    <w:p w14:paraId="7FA6CDAF" w14:textId="77777777" w:rsidR="008C6332" w:rsidRDefault="008C6332" w:rsidP="008C6332">
      <w:pPr>
        <w:ind w:firstLine="720"/>
        <w:jc w:val="both"/>
      </w:pPr>
    </w:p>
    <w:p w14:paraId="1A9B2BCA" w14:textId="77777777" w:rsidR="008C6332" w:rsidRDefault="008C6332" w:rsidP="008C6332">
      <w:pPr>
        <w:ind w:firstLine="720"/>
        <w:jc w:val="both"/>
      </w:pPr>
    </w:p>
    <w:p w14:paraId="21C6E9F1" w14:textId="3D2DA18B" w:rsidR="008C6332" w:rsidRDefault="008C6332" w:rsidP="008C6332">
      <w:pPr>
        <w:ind w:firstLine="720"/>
        <w:jc w:val="both"/>
      </w:pPr>
      <w:r>
        <w:lastRenderedPageBreak/>
        <w:t xml:space="preserve">9-Clique com o botão direito do mouse na área abaixo dos arquivos e selecione “Compile </w:t>
      </w:r>
      <w:proofErr w:type="spellStart"/>
      <w:r>
        <w:t>All</w:t>
      </w:r>
      <w:proofErr w:type="spellEnd"/>
      <w:r>
        <w:t>”.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27B0C" w14:textId="7E094501" w:rsidR="001043DA" w:rsidRDefault="001043DA" w:rsidP="00116E69">
      <w:pPr>
        <w:jc w:val="both"/>
      </w:pPr>
      <w:r>
        <w:t>10 – Se a compilação for bem sucedida conforme a figura abaixo</w:t>
      </w:r>
      <w:r w:rsidR="00116E69">
        <w:t>: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Default="001043DA" w:rsidP="00116E69">
      <w:pPr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70502F73" w14:textId="77777777" w:rsidR="00116E69" w:rsidRPr="001043DA" w:rsidRDefault="00116E69" w:rsidP="00116E69">
      <w:pPr>
        <w:jc w:val="both"/>
        <w:rPr>
          <w:lang w:val="en-US"/>
        </w:rPr>
      </w:pPr>
    </w:p>
    <w:p w14:paraId="6519506F" w14:textId="0881EA19" w:rsidR="00C82619" w:rsidRDefault="001043DA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3611E5CC">
            <wp:extent cx="3847220" cy="1682262"/>
            <wp:effectExtent l="0" t="0" r="1270" b="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08" cy="169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116E69">
      <w:pPr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F8A9" w14:textId="77777777" w:rsidR="00116E69" w:rsidRDefault="00116E69" w:rsidP="00116E69">
      <w:pPr>
        <w:jc w:val="both"/>
      </w:pPr>
    </w:p>
    <w:p w14:paraId="6381D3FD" w14:textId="4F393102" w:rsidR="00D9181C" w:rsidRDefault="00D9181C" w:rsidP="00116E69">
      <w:pPr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312BB730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3F86CB22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B5E5" w14:textId="77777777" w:rsidR="00116E69" w:rsidRDefault="007D3F2C" w:rsidP="00116E69">
      <w:pPr>
        <w:ind w:firstLine="720"/>
        <w:jc w:val="center"/>
      </w:pPr>
      <w:r>
        <w:t xml:space="preserve">15 – Arraste os sinais para a janela </w:t>
      </w:r>
      <w:proofErr w:type="spellStart"/>
      <w:r w:rsidRPr="00571F36">
        <w:rPr>
          <w:i/>
          <w:iCs/>
        </w:rP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D9A7119" w14:textId="453D80C4" w:rsidR="00D9181C" w:rsidRDefault="00726758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07E38C37">
            <wp:extent cx="2199341" cy="3645877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877" cy="367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lastRenderedPageBreak/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 w:rsidRPr="00571F36">
        <w:rPr>
          <w:i/>
          <w:iCs/>
        </w:rP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0"/>
  </w:num>
  <w:num w:numId="2" w16cid:durableId="1990816728">
    <w:abstractNumId w:val="3"/>
  </w:num>
  <w:num w:numId="3" w16cid:durableId="1527863959">
    <w:abstractNumId w:val="1"/>
  </w:num>
  <w:num w:numId="4" w16cid:durableId="1390033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C0411"/>
    <w:rsid w:val="000D4F8C"/>
    <w:rsid w:val="000F0F10"/>
    <w:rsid w:val="001043DA"/>
    <w:rsid w:val="00116E69"/>
    <w:rsid w:val="00121494"/>
    <w:rsid w:val="001319C1"/>
    <w:rsid w:val="00142C53"/>
    <w:rsid w:val="00153CFE"/>
    <w:rsid w:val="001660F9"/>
    <w:rsid w:val="0017482F"/>
    <w:rsid w:val="001863A0"/>
    <w:rsid w:val="00197DB7"/>
    <w:rsid w:val="001C09E3"/>
    <w:rsid w:val="001E2874"/>
    <w:rsid w:val="00217FE1"/>
    <w:rsid w:val="00296A9B"/>
    <w:rsid w:val="00297005"/>
    <w:rsid w:val="002A3849"/>
    <w:rsid w:val="002F36B0"/>
    <w:rsid w:val="002F6E4B"/>
    <w:rsid w:val="00326D04"/>
    <w:rsid w:val="00344E65"/>
    <w:rsid w:val="003468C3"/>
    <w:rsid w:val="003C6049"/>
    <w:rsid w:val="003D10BD"/>
    <w:rsid w:val="003D22DB"/>
    <w:rsid w:val="003E5BA5"/>
    <w:rsid w:val="003E766B"/>
    <w:rsid w:val="004330FC"/>
    <w:rsid w:val="0043636D"/>
    <w:rsid w:val="00442726"/>
    <w:rsid w:val="004C7333"/>
    <w:rsid w:val="004F0BD6"/>
    <w:rsid w:val="00501B95"/>
    <w:rsid w:val="00524A5D"/>
    <w:rsid w:val="005373F8"/>
    <w:rsid w:val="0054067F"/>
    <w:rsid w:val="005434A6"/>
    <w:rsid w:val="00545A0F"/>
    <w:rsid w:val="00571F36"/>
    <w:rsid w:val="00575A49"/>
    <w:rsid w:val="005A5120"/>
    <w:rsid w:val="005B49D9"/>
    <w:rsid w:val="005B5DAE"/>
    <w:rsid w:val="005F3015"/>
    <w:rsid w:val="006172AB"/>
    <w:rsid w:val="00631B2F"/>
    <w:rsid w:val="006331AF"/>
    <w:rsid w:val="00693AF0"/>
    <w:rsid w:val="00696160"/>
    <w:rsid w:val="006A059C"/>
    <w:rsid w:val="006B121A"/>
    <w:rsid w:val="006D337F"/>
    <w:rsid w:val="006F456C"/>
    <w:rsid w:val="00704665"/>
    <w:rsid w:val="00705DCE"/>
    <w:rsid w:val="00713BB1"/>
    <w:rsid w:val="00716F60"/>
    <w:rsid w:val="007215BA"/>
    <w:rsid w:val="00723B50"/>
    <w:rsid w:val="00726758"/>
    <w:rsid w:val="00730680"/>
    <w:rsid w:val="00766A32"/>
    <w:rsid w:val="007C3CA8"/>
    <w:rsid w:val="007C3EE2"/>
    <w:rsid w:val="007D3F2C"/>
    <w:rsid w:val="007E3F31"/>
    <w:rsid w:val="007E53CF"/>
    <w:rsid w:val="00800B37"/>
    <w:rsid w:val="00840069"/>
    <w:rsid w:val="00841A59"/>
    <w:rsid w:val="008629EE"/>
    <w:rsid w:val="00864C51"/>
    <w:rsid w:val="008C6332"/>
    <w:rsid w:val="008E1A63"/>
    <w:rsid w:val="008F66EE"/>
    <w:rsid w:val="009242E0"/>
    <w:rsid w:val="009272A4"/>
    <w:rsid w:val="00953649"/>
    <w:rsid w:val="00953DE0"/>
    <w:rsid w:val="00956D0D"/>
    <w:rsid w:val="009626BF"/>
    <w:rsid w:val="009904C3"/>
    <w:rsid w:val="009B40BF"/>
    <w:rsid w:val="009C15E9"/>
    <w:rsid w:val="009E7968"/>
    <w:rsid w:val="009F298E"/>
    <w:rsid w:val="00A07D0C"/>
    <w:rsid w:val="00A3112A"/>
    <w:rsid w:val="00A75426"/>
    <w:rsid w:val="00B00935"/>
    <w:rsid w:val="00B01302"/>
    <w:rsid w:val="00B068B9"/>
    <w:rsid w:val="00B11D03"/>
    <w:rsid w:val="00B2031C"/>
    <w:rsid w:val="00B378AA"/>
    <w:rsid w:val="00B4001D"/>
    <w:rsid w:val="00B41B5B"/>
    <w:rsid w:val="00B44B52"/>
    <w:rsid w:val="00B54BE0"/>
    <w:rsid w:val="00B714C1"/>
    <w:rsid w:val="00B8099D"/>
    <w:rsid w:val="00BB4FE6"/>
    <w:rsid w:val="00BB6E01"/>
    <w:rsid w:val="00BE4CBC"/>
    <w:rsid w:val="00BF090D"/>
    <w:rsid w:val="00C02829"/>
    <w:rsid w:val="00C037AD"/>
    <w:rsid w:val="00C1716D"/>
    <w:rsid w:val="00C82619"/>
    <w:rsid w:val="00C92771"/>
    <w:rsid w:val="00CA219F"/>
    <w:rsid w:val="00CB2EEE"/>
    <w:rsid w:val="00CC30E6"/>
    <w:rsid w:val="00CD1404"/>
    <w:rsid w:val="00CD41E8"/>
    <w:rsid w:val="00D2455C"/>
    <w:rsid w:val="00D365B5"/>
    <w:rsid w:val="00D51ADE"/>
    <w:rsid w:val="00D62FC9"/>
    <w:rsid w:val="00D81F4E"/>
    <w:rsid w:val="00D9181C"/>
    <w:rsid w:val="00D97223"/>
    <w:rsid w:val="00DC2C6B"/>
    <w:rsid w:val="00DD1C6B"/>
    <w:rsid w:val="00DD3494"/>
    <w:rsid w:val="00E07C48"/>
    <w:rsid w:val="00E13500"/>
    <w:rsid w:val="00E31C73"/>
    <w:rsid w:val="00E33792"/>
    <w:rsid w:val="00E54063"/>
    <w:rsid w:val="00E74D2D"/>
    <w:rsid w:val="00EA0D2B"/>
    <w:rsid w:val="00EA40CD"/>
    <w:rsid w:val="00EC3A39"/>
    <w:rsid w:val="00EC6D43"/>
    <w:rsid w:val="00ED5430"/>
    <w:rsid w:val="00F15B4D"/>
    <w:rsid w:val="00F23660"/>
    <w:rsid w:val="00F25DF4"/>
    <w:rsid w:val="00F70123"/>
    <w:rsid w:val="00F73CD4"/>
    <w:rsid w:val="00F76F7E"/>
    <w:rsid w:val="00F934F9"/>
    <w:rsid w:val="00FA276C"/>
    <w:rsid w:val="00FA2D2E"/>
    <w:rsid w:val="00FA4B55"/>
    <w:rsid w:val="00FA5F2D"/>
    <w:rsid w:val="00FB5A80"/>
    <w:rsid w:val="00FC0611"/>
    <w:rsid w:val="00FC2F5F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26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t.wikipedia.org/wiki/Dennis_Ritchie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0" Type="http://schemas.openxmlformats.org/officeDocument/2006/relationships/image" Target="media/image13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1215</TotalTime>
  <Pages>1</Pages>
  <Words>2852</Words>
  <Characters>16257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57</cp:revision>
  <dcterms:created xsi:type="dcterms:W3CDTF">2025-09-05T16:47:00Z</dcterms:created>
  <dcterms:modified xsi:type="dcterms:W3CDTF">2025-09-17T15:07:00Z</dcterms:modified>
</cp:coreProperties>
</file>