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r w:rsidRPr="005B5DAE">
        <w:rPr>
          <w:i/>
          <w:iCs/>
        </w:rPr>
        <w:t>Very High Speed Integrated Circuit Hardware Description Language</w:t>
      </w:r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(Application-Specific Integrated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>Primeiramente foi concedido à algumas empresas, entre elas: IBM, Texas e Intermetrics;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r w:rsidRPr="005B5DAE">
        <w:t xml:space="preserve">Verilog, SystemVerilog, SystemC entre outras. Para o projeto de circuitos digitais integrados, a Cadence, por exemplo, utiliza o Verilog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r w:rsidRPr="001E2874">
        <w:rPr>
          <w:b/>
          <w:bCs/>
        </w:rPr>
        <w:t>Verilog e SystemVerilog</w:t>
      </w:r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5B6B51EA" w:rsidR="00EC6D43" w:rsidRPr="00FE55DF" w:rsidRDefault="00EC6D43" w:rsidP="00EC6D43">
      <w:pPr>
        <w:jc w:val="both"/>
        <w:rPr>
          <w:color w:val="EE0000"/>
        </w:rPr>
      </w:pPr>
      <w:r w:rsidRPr="001E2874">
        <w:rPr>
          <w:b/>
          <w:bCs/>
        </w:rPr>
        <w:tab/>
      </w:r>
      <w:r w:rsidRPr="00FE55DF">
        <w:rPr>
          <w:color w:val="EE0000"/>
        </w:rPr>
        <w:t xml:space="preserve">Verilog é uma linguagem de descrição de hardware inventada entre os anos de 1983 1984. Os inventores são </w:t>
      </w:r>
      <w:hyperlink r:id="rId6" w:tooltip="Prabhu Goel" w:history="1">
        <w:r w:rsidRPr="00FE55DF">
          <w:rPr>
            <w:rStyle w:val="Hyperlink"/>
            <w:color w:val="EE0000"/>
            <w:u w:val="none"/>
          </w:rPr>
          <w:t>Prabhu Goel</w:t>
        </w:r>
      </w:hyperlink>
      <w:r w:rsidRPr="00FE55DF">
        <w:rPr>
          <w:color w:val="EE0000"/>
        </w:rPr>
        <w:t>, </w:t>
      </w:r>
      <w:hyperlink r:id="rId7" w:tooltip="Phil Moorby" w:history="1">
        <w:r w:rsidRPr="00FE55DF">
          <w:rPr>
            <w:rStyle w:val="Hyperlink"/>
            <w:color w:val="EE0000"/>
            <w:u w:val="none"/>
          </w:rPr>
          <w:t>Phil Moorby</w:t>
        </w:r>
      </w:hyperlink>
      <w:r w:rsidRPr="00FE55DF">
        <w:rPr>
          <w:color w:val="EE0000"/>
        </w:rPr>
        <w:t> and Chi-Lai Huang. É uma linguagem que se assemelha à linguagem de programação C. O Verilog também é muito utilizado para o desenvolvimento de ASICs, ou seja, circuitos integrados digitais, principalmente nas ferramentas de desenvolvimento da Cadence. A sua variante</w:t>
      </w:r>
      <w:r w:rsidR="00730680" w:rsidRPr="00FE55DF">
        <w:rPr>
          <w:color w:val="EE0000"/>
        </w:rPr>
        <w:t>,</w:t>
      </w:r>
      <w:r w:rsidRPr="00FE55DF">
        <w:rPr>
          <w:color w:val="EE0000"/>
        </w:rPr>
        <w:t xml:space="preserve"> o VerilogA</w:t>
      </w:r>
      <w:r w:rsidR="00730680" w:rsidRPr="00FE55DF">
        <w:rPr>
          <w:color w:val="EE0000"/>
        </w:rPr>
        <w:t>,</w:t>
      </w:r>
      <w:r w:rsidR="001660F9" w:rsidRPr="00FE55DF">
        <w:rPr>
          <w:color w:val="EE0000"/>
        </w:rPr>
        <w:t xml:space="preserve"> </w:t>
      </w:r>
      <w:r w:rsidRPr="00FE55DF">
        <w:rPr>
          <w:color w:val="EE0000"/>
        </w:rPr>
        <w:t>é utilizado par</w:t>
      </w:r>
      <w:r w:rsidR="006331AF" w:rsidRPr="00FE55DF">
        <w:rPr>
          <w:color w:val="EE0000"/>
        </w:rPr>
        <w:t>a</w:t>
      </w:r>
      <w:r w:rsidRPr="00FE55DF">
        <w:rPr>
          <w:color w:val="EE0000"/>
        </w:rPr>
        <w:t xml:space="preserve"> modelar circuitos analógicos</w:t>
      </w:r>
      <w:r w:rsidR="00864C51" w:rsidRPr="00FE55DF">
        <w:rPr>
          <w:color w:val="EE0000"/>
        </w:rPr>
        <w:t xml:space="preserve"> por meio de funções Laplacianas,</w:t>
      </w:r>
      <w:r w:rsidR="006331AF" w:rsidRPr="00FE55DF">
        <w:rPr>
          <w:color w:val="EE0000"/>
        </w:rPr>
        <w:t xml:space="preserve"> sendo possível </w:t>
      </w:r>
      <w:r w:rsidR="00864C51" w:rsidRPr="00FE55DF">
        <w:rPr>
          <w:color w:val="EE0000"/>
        </w:rPr>
        <w:t xml:space="preserve">também </w:t>
      </w:r>
      <w:r w:rsidR="006331AF" w:rsidRPr="00FE55DF">
        <w:rPr>
          <w:color w:val="EE0000"/>
        </w:rPr>
        <w:t>simular circuitos digitais.</w:t>
      </w:r>
    </w:p>
    <w:p w14:paraId="5AD8CD14" w14:textId="1E9769B3" w:rsidR="00FA4B55" w:rsidRPr="00FE55DF" w:rsidRDefault="00730680" w:rsidP="00730680">
      <w:pPr>
        <w:ind w:firstLine="720"/>
        <w:jc w:val="both"/>
        <w:rPr>
          <w:color w:val="EE0000"/>
        </w:rPr>
      </w:pPr>
      <w:r w:rsidRPr="00FE55DF">
        <w:rPr>
          <w:color w:val="EE0000"/>
        </w:rPr>
        <w:t>Por outro lado, o</w:t>
      </w:r>
      <w:r w:rsidR="00EC6D43" w:rsidRPr="00FE55DF">
        <w:rPr>
          <w:color w:val="EE0000"/>
        </w:rPr>
        <w:t xml:space="preserve"> SystemVerilog é uma linguagem de descrição de um nível de abstração mais alto em relação a</w:t>
      </w:r>
      <w:r w:rsidR="004C7333" w:rsidRPr="00FE55DF">
        <w:rPr>
          <w:color w:val="EE0000"/>
        </w:rPr>
        <w:t xml:space="preserve">o VHDL e Verilog. Criada por volta dos anos 2000. </w:t>
      </w:r>
      <w:r w:rsidR="00B378AA" w:rsidRPr="00FE55DF">
        <w:rPr>
          <w:color w:val="EE0000"/>
        </w:rPr>
        <w:t>Principalmente</w:t>
      </w:r>
      <w:r w:rsidR="004C7333" w:rsidRPr="00FE55DF">
        <w:rPr>
          <w:color w:val="EE0000"/>
        </w:rPr>
        <w:t xml:space="preserve"> utilizada para a verificação e </w:t>
      </w:r>
      <w:r w:rsidR="004C7333" w:rsidRPr="00FE55DF">
        <w:rPr>
          <w:i/>
          <w:iCs/>
          <w:color w:val="EE0000"/>
        </w:rPr>
        <w:t>testbench</w:t>
      </w:r>
      <w:r w:rsidR="004C7333" w:rsidRPr="00FE55DF">
        <w:rPr>
          <w:color w:val="EE0000"/>
        </w:rPr>
        <w:t xml:space="preserve"> de outras descrições de circuitos em outras linguagens. Já que as linguagens em HDL permitem que sejam utilizados módulos de diferentes linguagens</w:t>
      </w:r>
      <w:r w:rsidR="00B378AA" w:rsidRPr="00FE55DF">
        <w:rPr>
          <w:color w:val="EE0000"/>
        </w:rPr>
        <w:t xml:space="preserve">, que </w:t>
      </w:r>
      <w:r w:rsidR="004C7333" w:rsidRPr="00FE55DF">
        <w:rPr>
          <w:color w:val="EE0000"/>
        </w:rPr>
        <w:t>podem ser implementadas em um mesmo sistema. O SystemVerilog vem ganhando espaço no merca</w:t>
      </w:r>
      <w:r w:rsidR="00E54063" w:rsidRPr="00FE55DF">
        <w:rPr>
          <w:color w:val="EE0000"/>
        </w:rPr>
        <w:t>d</w:t>
      </w:r>
      <w:r w:rsidR="00F934F9" w:rsidRPr="00FE55DF">
        <w:rPr>
          <w:color w:val="EE0000"/>
        </w:rPr>
        <w:t>o cada vez mais.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r>
        <w:t>tipada</w:t>
      </w:r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Value</w:t>
            </w:r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1863A0">
              <w:rPr>
                <w:sz w:val="24"/>
              </w:rPr>
              <w:t>Description</w:t>
            </w:r>
          </w:p>
        </w:tc>
      </w:tr>
      <w:tr w:rsidR="00953649" w:rsidRPr="00FE55DF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Uninitialised signal which hasn’t been assigned a value yet.</w:t>
            </w:r>
          </w:p>
        </w:tc>
      </w:tr>
      <w:tr w:rsidR="00953649" w:rsidRPr="00FE55DF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Logic level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3A0">
              <w:t>Logic level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High impedance</w:t>
            </w:r>
          </w:p>
        </w:tc>
      </w:tr>
      <w:tr w:rsidR="00953649" w:rsidRPr="00FE55DF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FE55DF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FE55DF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Don’t care.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inputA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inputB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outputA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outputB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outputA &lt;= inputA AND inputB;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outputB &lt;= inputA OR inputB;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r w:rsidRPr="005B5DAE">
        <w:rPr>
          <w:i/>
          <w:iCs/>
        </w:rPr>
        <w:t>ports</w:t>
      </w:r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>case sensitive</w:t>
      </w:r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downto Y) ou (Y to X). O </w:t>
      </w:r>
      <w:r w:rsidR="0017482F" w:rsidRPr="005B5DAE">
        <w:rPr>
          <w:i/>
          <w:iCs/>
        </w:rPr>
        <w:t>downto</w:t>
      </w:r>
      <w:r w:rsidR="0017482F" w:rsidRPr="005B5DAE">
        <w:t xml:space="preserve"> é para caracterizar um sinal </w:t>
      </w:r>
      <w:r w:rsidR="0017482F" w:rsidRPr="005B5DAE">
        <w:rPr>
          <w:i/>
          <w:iCs/>
        </w:rPr>
        <w:t>little endian</w:t>
      </w:r>
      <w:r w:rsidR="0017482F" w:rsidRPr="005B5DAE">
        <w:t xml:space="preserve"> e o </w:t>
      </w:r>
      <w:r w:rsidR="0017482F" w:rsidRPr="005B5DAE">
        <w:rPr>
          <w:i/>
          <w:iCs/>
        </w:rPr>
        <w:t>to</w:t>
      </w:r>
      <w:r w:rsidR="0017482F" w:rsidRPr="005B5DAE">
        <w:t xml:space="preserve"> para </w:t>
      </w:r>
      <w:r w:rsidR="0017482F" w:rsidRPr="005B5DAE">
        <w:rPr>
          <w:i/>
          <w:iCs/>
        </w:rPr>
        <w:t>big endian</w:t>
      </w:r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r w:rsidRPr="005B5DAE">
        <w:t>outputA</w:t>
      </w:r>
      <w:r w:rsidR="003D22DB" w:rsidRPr="005B5DAE">
        <w:t>”</w:t>
      </w:r>
      <w:r w:rsidRPr="005B5DAE">
        <w:t xml:space="preserve"> e </w:t>
      </w:r>
      <w:r w:rsidR="003D22DB" w:rsidRPr="005B5DAE">
        <w:t>“</w:t>
      </w:r>
      <w:r w:rsidRPr="005B5DAE">
        <w:t>outputB</w:t>
      </w:r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>: AND gate</w:t>
      </w:r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>: OR gate</w:t>
      </w:r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Look-Up table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r w:rsidRPr="005B5DAE">
        <w:rPr>
          <w:i/>
          <w:iCs/>
        </w:rPr>
        <w:t>Quartus</w:t>
      </w:r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Anti-Fuse.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LUTs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s_output: std_logic_vector(0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(clk,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        s_output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or event'clk and clk='1'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s_output&lt;=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output &lt;= s_output;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76EFA384" w:rsidR="002F6E4B" w:rsidRDefault="002F6E4B" w:rsidP="001C09E3">
      <w:pPr>
        <w:ind w:firstLine="72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Este exemplo de código em VHDL, faz a aquisição de dados pelo porto inputA, que é acumulado pela memória SRAM (“array”)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FE55DF">
        <w:rPr>
          <w:rFonts w:cstheme="minorHAnsi"/>
          <w:i/>
          <w:iCs/>
        </w:rPr>
        <w:t xml:space="preserve">, </w:t>
      </w:r>
      <w:r w:rsidR="00FE55DF" w:rsidRPr="00FE55DF">
        <w:rPr>
          <w:rFonts w:cstheme="minorHAnsi"/>
        </w:rPr>
        <w:t>ou seja, divi</w:t>
      </w:r>
      <w:r w:rsidR="00FE55DF">
        <w:rPr>
          <w:rFonts w:cstheme="minorHAnsi"/>
        </w:rPr>
        <w:t>di</w:t>
      </w:r>
      <w:r w:rsidR="00FE55DF" w:rsidRPr="00FE55DF">
        <w:rPr>
          <w:rFonts w:cstheme="minorHAnsi"/>
        </w:rPr>
        <w:t>ndo por quatro</w:t>
      </w:r>
      <w:r w:rsidR="00FE55DF">
        <w:rPr>
          <w:rFonts w:cstheme="minorHAnsi"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3BC80EB2" w14:textId="77777777" w:rsidR="00FE55DF" w:rsidRDefault="00FE55DF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rst    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inputA  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STD_LOGIC_VECTOR(7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avarage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STD_LOGIC_VECTOR(7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bufferA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(0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unsigned(7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--memory sram  for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m_bufferA :bufferA;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  : unsigned(9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(clk, rst)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rst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>            m_bufferA(0)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avarage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m_bufferA(3) &lt;= m_bufferA(2);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m_bufferA(2) &lt;= m_bufferA(1);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m_bufferA(1) &lt;= m_bufferA(0);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m_bufferA(0) &lt;= unsigned(inputA);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>sum &lt;= ("00" &amp; m_bufferA(0)) + ("00" &amp; m_bufferA(1)) + ("00" &amp; m_bufferA(2)) + ("00" &amp; m_bufferA(3));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>-- avarage calculation</w:t>
      </w:r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avarage &lt;= std_logic_vector(sum(9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2));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4176D722" w:rsidR="00766A32" w:rsidRPr="00705DCE" w:rsidRDefault="002F6E4B" w:rsidP="009E7968">
      <w:pPr>
        <w:rPr>
          <w:rFonts w:ascii="Cascadia Code ExtraLight" w:hAnsi="Cascadia Code ExtraLight"/>
          <w:sz w:val="16"/>
          <w:szCs w:val="16"/>
        </w:rPr>
      </w:pPr>
      <w:r w:rsidRPr="00FE55DF">
        <w:rPr>
          <w:rFonts w:ascii="Cascadia Code ExtraLight" w:hAnsi="Cascadia Code ExtraLight"/>
          <w:sz w:val="16"/>
          <w:szCs w:val="16"/>
        </w:rPr>
        <w:br w:type="page"/>
      </w:r>
      <w:r w:rsidR="00864C51" w:rsidRPr="00864C51">
        <w:rPr>
          <w:rFonts w:cstheme="minorHAnsi"/>
          <w:b/>
          <w:bCs/>
          <w:sz w:val="28"/>
          <w:szCs w:val="28"/>
        </w:rPr>
        <w:lastRenderedPageBreak/>
        <w:t>Exemplo de filtr</w:t>
      </w:r>
      <w:r w:rsidR="00864C51">
        <w:rPr>
          <w:rFonts w:cstheme="minorHAnsi"/>
          <w:b/>
          <w:bCs/>
          <w:sz w:val="28"/>
          <w:szCs w:val="28"/>
        </w:rPr>
        <w:t>o FIR no Matlab</w:t>
      </w:r>
    </w:p>
    <w:p w14:paraId="1B51F43E" w14:textId="6AA3064D" w:rsidR="001E2874" w:rsidRPr="00864C51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>Abra o Matlab</w:t>
      </w:r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(Simulink).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r w:rsidRPr="001E2874">
        <w:rPr>
          <w:rFonts w:cstheme="minorHAnsi"/>
          <w:i/>
          <w:iCs/>
        </w:rPr>
        <w:t>Chirp Signal</w:t>
      </w:r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lastRenderedPageBreak/>
        <w:t xml:space="preserve">6 – Arreste para área de trabalho do </w:t>
      </w:r>
      <w:r w:rsidRPr="00766A32">
        <w:rPr>
          <w:rFonts w:cstheme="minorHAnsi"/>
          <w:i/>
          <w:iCs/>
        </w:rPr>
        <w:t>Simulink.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, </w:t>
      </w:r>
      <w:r w:rsidRPr="00344E65">
        <w:rPr>
          <w:rFonts w:cstheme="minorHAnsi"/>
          <w:i/>
          <w:iCs/>
        </w:rPr>
        <w:t xml:space="preserve">Discrete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r w:rsidRPr="00344E65">
        <w:rPr>
          <w:rFonts w:cstheme="minorHAnsi"/>
          <w:i/>
          <w:iCs/>
        </w:rPr>
        <w:t>Scope</w:t>
      </w:r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r w:rsidRPr="007C3CA8">
        <w:rPr>
          <w:rFonts w:cstheme="minorHAnsi"/>
          <w:i/>
          <w:iCs/>
        </w:rPr>
        <w:t>Modeling</w:t>
      </w:r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>Max step size</w:t>
      </w:r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548DD036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>Chip Signal</w:t>
      </w:r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r w:rsidRPr="00BB6E01">
        <w:rPr>
          <w:rFonts w:cstheme="minorHAnsi"/>
          <w:i/>
          <w:iCs/>
        </w:rPr>
        <w:t>Discrete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r w:rsidRPr="00BB6E01">
        <w:rPr>
          <w:rFonts w:cstheme="minorHAnsi"/>
          <w:i/>
          <w:iCs/>
        </w:rPr>
        <w:t>Run</w:t>
      </w:r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r w:rsidRPr="00FC0611">
        <w:rPr>
          <w:rFonts w:cstheme="minorHAnsi"/>
          <w:i/>
          <w:iCs/>
        </w:rPr>
        <w:t>Scopes</w:t>
      </w:r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A757649" w14:textId="098BAD83" w:rsidR="00FE55DF" w:rsidRDefault="00FE55DF" w:rsidP="009E7968">
      <w:pPr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lastRenderedPageBreak/>
        <w:t>Passo – a -Passo Projeto Filtro IIR</w:t>
      </w:r>
    </w:p>
    <w:p w14:paraId="0B81448E" w14:textId="007336F7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 w:rsidRPr="00FE55DF">
        <w:rPr>
          <w:rFonts w:cstheme="minorHAnsi"/>
        </w:rPr>
        <w:t>Primeiro execute o Matlab</w:t>
      </w:r>
      <w:r>
        <w:rPr>
          <w:rFonts w:cstheme="minorHAnsi"/>
        </w:rPr>
        <w:t>.</w:t>
      </w:r>
    </w:p>
    <w:p w14:paraId="1000AB2C" w14:textId="10B91FA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Clique na aba Home.</w:t>
      </w:r>
    </w:p>
    <w:p w14:paraId="7D04641D" w14:textId="0920432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Abra o Simulink.</w:t>
      </w:r>
    </w:p>
    <w:p w14:paraId="25EE980D" w14:textId="61C4A849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</w:t>
      </w:r>
      <w:r w:rsidR="00C87F76">
        <w:rPr>
          <w:rFonts w:cstheme="minorHAnsi"/>
        </w:rPr>
        <w:t>rie no novo projeto.</w:t>
      </w:r>
    </w:p>
    <w:p w14:paraId="4B1E8C10" w14:textId="764AEAF9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Clique na aba SIMULATION.</w:t>
      </w:r>
    </w:p>
    <w:p w14:paraId="361B1A99" w14:textId="261F45A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Clique no botão Library Browser.</w:t>
      </w:r>
    </w:p>
    <w:p w14:paraId="79BCC6A7" w14:textId="0AC7BA4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Na Library Browser, procure por Chirp Signal, e adicione no projeto.</w:t>
      </w:r>
    </w:p>
    <w:p w14:paraId="2DBE8142" w14:textId="06148D4D" w:rsidR="00C87F76" w:rsidRDefault="00C87F76" w:rsidP="00C87F76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D7D6ECE" wp14:editId="6B2948E3">
            <wp:extent cx="2478710" cy="2157046"/>
            <wp:effectExtent l="0" t="0" r="0" b="0"/>
            <wp:docPr id="18259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0576" name="Picture 18259057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3325" cy="216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B2D6" w14:textId="5B393D3A" w:rsidR="00C87F76" w:rsidRDefault="00C87F76" w:rsidP="00C87F76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 xml:space="preserve"> Clique duas vezes no módulo Chirp Signal e configure conforme a figura a seguir.</w:t>
      </w:r>
    </w:p>
    <w:p w14:paraId="0CB1BE34" w14:textId="77777777" w:rsidR="00C87F76" w:rsidRDefault="00C87F76" w:rsidP="00C87F76">
      <w:pPr>
        <w:pStyle w:val="ListParagraph"/>
        <w:jc w:val="both"/>
        <w:rPr>
          <w:rFonts w:cstheme="minorHAnsi"/>
        </w:rPr>
      </w:pPr>
    </w:p>
    <w:p w14:paraId="6FFDB158" w14:textId="1B7AA203" w:rsidR="00C87F76" w:rsidRDefault="00C87F76" w:rsidP="00C87F76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AA61625" wp14:editId="5F3446D0">
            <wp:extent cx="2564179" cy="2833526"/>
            <wp:effectExtent l="0" t="0" r="7620" b="5080"/>
            <wp:docPr id="627781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1722" name="Picture 6277817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525" cy="28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59FD2" w14:textId="77777777" w:rsidR="008C144E" w:rsidRDefault="008C144E" w:rsidP="00C87F76">
      <w:pPr>
        <w:pStyle w:val="ListParagraph"/>
        <w:jc w:val="center"/>
        <w:rPr>
          <w:rFonts w:cstheme="minorHAnsi"/>
        </w:rPr>
      </w:pPr>
    </w:p>
    <w:p w14:paraId="6D1D2EBA" w14:textId="77777777" w:rsidR="008C144E" w:rsidRDefault="008C144E" w:rsidP="008C144E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lastRenderedPageBreak/>
        <w:t>Agora procure por Zero-Order Hold no Library Browser. Adicione no projeto. E clique duas vezes sobre o ícone do módulo. Configure, conforme a figura a seguir.</w:t>
      </w:r>
    </w:p>
    <w:p w14:paraId="512DBCB7" w14:textId="3ADA8B42" w:rsidR="008C144E" w:rsidRPr="008C144E" w:rsidRDefault="008C144E" w:rsidP="008C144E">
      <w:pPr>
        <w:rPr>
          <w:rFonts w:cstheme="minorHAnsi"/>
        </w:rPr>
      </w:pPr>
      <w:r w:rsidRPr="008C144E">
        <w:rPr>
          <w:rFonts w:cstheme="minorHAnsi"/>
        </w:rPr>
        <w:t xml:space="preserve"> </w:t>
      </w:r>
    </w:p>
    <w:p w14:paraId="2EE726A5" w14:textId="40BDF1DD" w:rsidR="008C144E" w:rsidRDefault="008C144E" w:rsidP="008C144E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1F47949" wp14:editId="2232EDF6">
            <wp:extent cx="2750527" cy="1764051"/>
            <wp:effectExtent l="0" t="0" r="0" b="7620"/>
            <wp:docPr id="1830647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47650" name="Picture 18306476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442" cy="176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7504" w14:textId="77777777" w:rsidR="008C144E" w:rsidRDefault="008C144E" w:rsidP="008C144E">
      <w:pPr>
        <w:pStyle w:val="ListParagraph"/>
        <w:jc w:val="center"/>
        <w:rPr>
          <w:rFonts w:cstheme="minorHAnsi"/>
        </w:rPr>
      </w:pPr>
    </w:p>
    <w:p w14:paraId="25909D06" w14:textId="3A6E9B38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Procure por Filter Designer no Library Browser, adicione no projeto. E, coloque também três Scopes.</w:t>
      </w:r>
    </w:p>
    <w:p w14:paraId="2582BF6A" w14:textId="77777777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Conecte os módulos conforme figura a seguir.</w:t>
      </w:r>
    </w:p>
    <w:p w14:paraId="3D521F5C" w14:textId="77777777" w:rsidR="008C144E" w:rsidRDefault="008C144E" w:rsidP="008C144E">
      <w:pPr>
        <w:pStyle w:val="ListParagraph"/>
        <w:jc w:val="both"/>
        <w:rPr>
          <w:rFonts w:cstheme="minorHAnsi"/>
        </w:rPr>
      </w:pPr>
    </w:p>
    <w:p w14:paraId="45F2E502" w14:textId="5816AAD2" w:rsidR="008C144E" w:rsidRPr="008C144E" w:rsidRDefault="00436E82" w:rsidP="00436E82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8A425A8" wp14:editId="15FEF70F">
            <wp:extent cx="4125545" cy="1670539"/>
            <wp:effectExtent l="0" t="0" r="8890" b="6350"/>
            <wp:docPr id="18284690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69043" name="Picture 1828469043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91" t="30382" r="15362" b="11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659" cy="1671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6F7CE" w14:textId="3A979A84" w:rsidR="008C144E" w:rsidRDefault="00436E82" w:rsidP="00436E82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Clique duas vezes no Filter Designer. E configure conforme a figura a seguir.</w:t>
      </w:r>
    </w:p>
    <w:p w14:paraId="236EAFDB" w14:textId="77777777" w:rsidR="00436E82" w:rsidRDefault="00436E82" w:rsidP="00436E82">
      <w:pPr>
        <w:jc w:val="both"/>
        <w:rPr>
          <w:rFonts w:cstheme="minorHAnsi"/>
        </w:rPr>
      </w:pPr>
    </w:p>
    <w:p w14:paraId="6FA62D7B" w14:textId="08AF0319" w:rsidR="00436E82" w:rsidRP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D16959F" wp14:editId="4AF1140A">
            <wp:extent cx="5943600" cy="4862830"/>
            <wp:effectExtent l="0" t="0" r="0" b="0"/>
            <wp:docPr id="4428705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70591" name="Picture 44287059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F119" w14:textId="77777777" w:rsidR="008C144E" w:rsidRDefault="008C144E" w:rsidP="008C144E">
      <w:pPr>
        <w:jc w:val="both"/>
        <w:rPr>
          <w:rFonts w:cstheme="minorHAnsi"/>
        </w:rPr>
      </w:pPr>
    </w:p>
    <w:p w14:paraId="0BB780C3" w14:textId="560CD90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>13 – Após configurado clique em no botão Design Filter. E feche a janela.</w:t>
      </w:r>
    </w:p>
    <w:p w14:paraId="5BE843D5" w14:textId="49895FBC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 14 – Clique na aba MODELING.</w:t>
      </w:r>
    </w:p>
    <w:p w14:paraId="2F42C505" w14:textId="77777777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15 – Depois em </w:t>
      </w:r>
      <w:r w:rsidRPr="00436E82">
        <w:rPr>
          <w:rFonts w:cstheme="minorHAnsi"/>
          <w:i/>
          <w:iCs/>
        </w:rPr>
        <w:t>Model Settings</w:t>
      </w:r>
    </w:p>
    <w:p w14:paraId="50E497AA" w14:textId="26B82E1C" w:rsid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02CD9F2C" wp14:editId="50FA63E2">
            <wp:extent cx="4401820" cy="3530748"/>
            <wp:effectExtent l="0" t="0" r="0" b="0"/>
            <wp:docPr id="15185980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98078" name="Picture 1518598078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18" b="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013" cy="353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38CCC" w14:textId="6355B0D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16 – Configure conforme a </w:t>
      </w:r>
      <w:r w:rsidR="00C53A27">
        <w:rPr>
          <w:rFonts w:cstheme="minorHAnsi"/>
        </w:rPr>
        <w:t>imagem anterior. Clique em OK.</w:t>
      </w:r>
    </w:p>
    <w:p w14:paraId="2EFC4BF8" w14:textId="7CAF1EFF" w:rsidR="00C53A27" w:rsidRPr="00C53A27" w:rsidRDefault="00C53A27" w:rsidP="008C144E">
      <w:pPr>
        <w:jc w:val="both"/>
        <w:rPr>
          <w:rFonts w:cstheme="minorHAnsi"/>
          <w:lang w:val="en-US"/>
        </w:rPr>
      </w:pPr>
      <w:r>
        <w:rPr>
          <w:rFonts w:cstheme="minorHAnsi"/>
        </w:rPr>
        <w:t xml:space="preserve">17 - Clique na aba SIMULATION. </w:t>
      </w:r>
      <w:r w:rsidRPr="00C53A27">
        <w:rPr>
          <w:rFonts w:cstheme="minorHAnsi"/>
          <w:lang w:val="en-US"/>
        </w:rPr>
        <w:t>E configure o Stop Time</w:t>
      </w:r>
      <w:r>
        <w:rPr>
          <w:rFonts w:cstheme="minorHAnsi"/>
          <w:lang w:val="en-US"/>
        </w:rPr>
        <w:t xml:space="preserve"> para 8 ms.</w:t>
      </w:r>
    </w:p>
    <w:p w14:paraId="636FF797" w14:textId="77777777" w:rsidR="00C53A27" w:rsidRPr="00C53A27" w:rsidRDefault="00C53A27" w:rsidP="008C144E">
      <w:pPr>
        <w:jc w:val="both"/>
        <w:rPr>
          <w:rFonts w:cstheme="minorHAnsi"/>
          <w:lang w:val="en-US"/>
        </w:rPr>
      </w:pPr>
    </w:p>
    <w:p w14:paraId="3BF2A517" w14:textId="7A39F363" w:rsidR="00C53A27" w:rsidRDefault="00C53A27" w:rsidP="00C53A27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3B0A53" wp14:editId="41E675D9">
            <wp:extent cx="4278923" cy="821041"/>
            <wp:effectExtent l="0" t="0" r="0" b="0"/>
            <wp:docPr id="9304688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68893" name="Picture 9304688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4564" cy="82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80F9" w14:textId="77777777" w:rsidR="00BF637F" w:rsidRDefault="00BF637F" w:rsidP="00C53A27">
      <w:pPr>
        <w:jc w:val="center"/>
        <w:rPr>
          <w:rFonts w:cstheme="minorHAnsi"/>
        </w:rPr>
      </w:pPr>
    </w:p>
    <w:p w14:paraId="29D92D24" w14:textId="00323789" w:rsidR="00C53A27" w:rsidRDefault="00C53A27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18 </w:t>
      </w:r>
      <w:r w:rsidR="00BF637F">
        <w:rPr>
          <w:rFonts w:cstheme="minorHAnsi"/>
        </w:rPr>
        <w:t>–</w:t>
      </w:r>
      <w:r>
        <w:rPr>
          <w:rFonts w:cstheme="minorHAnsi"/>
        </w:rPr>
        <w:t xml:space="preserve"> </w:t>
      </w:r>
      <w:r w:rsidR="00BF637F">
        <w:rPr>
          <w:rFonts w:cstheme="minorHAnsi"/>
        </w:rPr>
        <w:t>Clique em Run para rodar a simulação. O resultado do Scopes de saída de filtro tem que ser o seguinte.</w:t>
      </w:r>
    </w:p>
    <w:p w14:paraId="5F8F61D3" w14:textId="24A006D8" w:rsidR="00BF637F" w:rsidRDefault="00BF637F" w:rsidP="00BF637F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A334617" wp14:editId="0FF97C22">
            <wp:extent cx="3164531" cy="2538046"/>
            <wp:effectExtent l="0" t="0" r="0" b="0"/>
            <wp:docPr id="16362636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63692" name="Picture 163626369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3515" cy="255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DD36" w14:textId="77777777" w:rsidR="00C53A27" w:rsidRDefault="00C53A27" w:rsidP="008C144E">
      <w:pPr>
        <w:jc w:val="both"/>
        <w:rPr>
          <w:rFonts w:cstheme="minorHAnsi"/>
        </w:rPr>
      </w:pPr>
    </w:p>
    <w:p w14:paraId="53BDD6FD" w14:textId="00AC5CF3" w:rsidR="00BF637F" w:rsidRDefault="00BF637F" w:rsidP="008C144E">
      <w:pPr>
        <w:jc w:val="both"/>
        <w:rPr>
          <w:rFonts w:cstheme="minorHAnsi"/>
        </w:rPr>
      </w:pPr>
      <w:r>
        <w:rPr>
          <w:rFonts w:cstheme="minorHAnsi"/>
        </w:rPr>
        <w:t>2</w:t>
      </w:r>
      <w:r w:rsidR="007968FA">
        <w:rPr>
          <w:rFonts w:cstheme="minorHAnsi"/>
        </w:rPr>
        <w:t>ª</w:t>
      </w:r>
      <w:r>
        <w:rPr>
          <w:rFonts w:cstheme="minorHAnsi"/>
        </w:rPr>
        <w:t xml:space="preserve"> Parte – Sintetizando o filtro IIR.</w:t>
      </w:r>
    </w:p>
    <w:p w14:paraId="18DC1A4D" w14:textId="4A00BBB9" w:rsidR="00BF637F" w:rsidRDefault="007968FA" w:rsidP="008C144E">
      <w:pPr>
        <w:jc w:val="both"/>
        <w:rPr>
          <w:rFonts w:cstheme="minorHAnsi"/>
        </w:rPr>
      </w:pPr>
      <w:r>
        <w:rPr>
          <w:rFonts w:cstheme="minorHAnsi"/>
        </w:rPr>
        <w:t>1 – Clique duas vezes no módulo Filter Design. Depois em clique File-&gt;Export to Simulink Model...</w:t>
      </w:r>
    </w:p>
    <w:p w14:paraId="2A0BC357" w14:textId="501D3FB7" w:rsidR="007968FA" w:rsidRDefault="007968FA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2 </w:t>
      </w:r>
      <w:r w:rsidR="00DF5F21">
        <w:rPr>
          <w:rFonts w:cstheme="minorHAnsi"/>
        </w:rPr>
        <w:t>–</w:t>
      </w:r>
      <w:r>
        <w:rPr>
          <w:rFonts w:cstheme="minorHAnsi"/>
        </w:rPr>
        <w:t xml:space="preserve"> </w:t>
      </w:r>
      <w:r w:rsidR="00DF5F21">
        <w:rPr>
          <w:rFonts w:cstheme="minorHAnsi"/>
        </w:rPr>
        <w:t>Dê um check em</w:t>
      </w:r>
      <w:r w:rsidR="00F7676B">
        <w:rPr>
          <w:rFonts w:cstheme="minorHAnsi"/>
        </w:rPr>
        <w:t xml:space="preserve"> duas opções, conforme figura abaixo.</w:t>
      </w:r>
    </w:p>
    <w:p w14:paraId="32027D9D" w14:textId="0EF7E9DA" w:rsidR="007968FA" w:rsidRDefault="007968FA" w:rsidP="007968FA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7D307DE" wp14:editId="4C3F6CB4">
            <wp:extent cx="4677205" cy="3843204"/>
            <wp:effectExtent l="0" t="0" r="9525" b="5080"/>
            <wp:docPr id="116157105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71057" name="Picture 116157105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537" cy="385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0C9A" w14:textId="03E367A0" w:rsidR="00FE55DF" w:rsidRPr="00A152C8" w:rsidRDefault="001926BD" w:rsidP="00A152C8">
      <w:pPr>
        <w:jc w:val="both"/>
        <w:rPr>
          <w:rFonts w:cstheme="minorHAnsi"/>
        </w:rPr>
      </w:pPr>
      <w:r>
        <w:rPr>
          <w:rFonts w:cstheme="minorHAnsi"/>
        </w:rPr>
        <w:t xml:space="preserve">3 -Depois clique em </w:t>
      </w:r>
      <w:r w:rsidRPr="001926BD">
        <w:rPr>
          <w:rFonts w:cstheme="minorHAnsi"/>
          <w:i/>
          <w:iCs/>
        </w:rPr>
        <w:t>Realize Model</w:t>
      </w:r>
      <w:r>
        <w:rPr>
          <w:rFonts w:cstheme="minorHAnsi"/>
        </w:rPr>
        <w:t>.</w:t>
      </w:r>
      <w:r w:rsidR="00FE55DF">
        <w:rPr>
          <w:rFonts w:cstheme="minorHAnsi"/>
          <w:b/>
          <w:bCs/>
          <w:sz w:val="40"/>
          <w:szCs w:val="40"/>
        </w:rPr>
        <w:br w:type="page"/>
      </w:r>
    </w:p>
    <w:p w14:paraId="4CB1442C" w14:textId="3747AC55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31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>C++, Java, C#, Python, JavaScript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r w:rsidR="008E1A63" w:rsidRPr="008E1A63">
        <w:rPr>
          <w:rFonts w:cstheme="minorHAnsi"/>
          <w:i/>
          <w:iCs/>
        </w:rPr>
        <w:t>assembly</w:t>
      </w:r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&lt;stdio.h&gt;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main(void)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r w:rsidRPr="001660F9">
        <w:rPr>
          <w:rFonts w:ascii="Cascadia Code ExtraLight" w:hAnsi="Cascadia Code ExtraLight" w:cs="Cascadia Code ExtraLight"/>
          <w:sz w:val="18"/>
          <w:szCs w:val="18"/>
        </w:rPr>
        <w:t>("Olá,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Retorna 0, pois `main` retorna um `int`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8629EE">
        <w:tc>
          <w:tcPr>
            <w:tcW w:w="2425" w:type="dxa"/>
            <w:shd w:val="clear" w:color="auto" w:fill="FFFFFF" w:themeFill="background1"/>
          </w:tcPr>
          <w:p w14:paraId="3C034DFF" w14:textId="6FDF8EDE" w:rsidR="00BB4FE6" w:rsidRPr="008629EE" w:rsidRDefault="00BB4FE6" w:rsidP="008629EE">
            <w:pPr>
              <w:jc w:val="center"/>
            </w:pPr>
            <w:r w:rsidRPr="008629EE"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8629EE">
        <w:tc>
          <w:tcPr>
            <w:tcW w:w="2425" w:type="dxa"/>
            <w:shd w:val="clear" w:color="auto" w:fill="FFFFFF" w:themeFill="background1"/>
          </w:tcPr>
          <w:p w14:paraId="31395664" w14:textId="1B3D1BD1" w:rsidR="00BB4FE6" w:rsidRPr="008629EE" w:rsidRDefault="005B49D9" w:rsidP="008629EE">
            <w:pPr>
              <w:jc w:val="center"/>
            </w:pPr>
            <w:r w:rsidRPr="008629EE">
              <w:t>u</w:t>
            </w:r>
            <w:r w:rsidR="00BB4FE6" w:rsidRPr="008629EE">
              <w:t>nsigned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8629EE">
        <w:tc>
          <w:tcPr>
            <w:tcW w:w="2425" w:type="dxa"/>
            <w:shd w:val="clear" w:color="auto" w:fill="FFFFFF" w:themeFill="background1"/>
          </w:tcPr>
          <w:p w14:paraId="6EAE1F76" w14:textId="27BD6962" w:rsidR="00BB4FE6" w:rsidRPr="008629EE" w:rsidRDefault="00BB4FE6" w:rsidP="008629EE">
            <w:pPr>
              <w:jc w:val="center"/>
            </w:pPr>
            <w:r w:rsidRPr="008629EE">
              <w:t>int</w:t>
            </w:r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8629EE">
        <w:tc>
          <w:tcPr>
            <w:tcW w:w="2425" w:type="dxa"/>
            <w:shd w:val="clear" w:color="auto" w:fill="FFFFFF" w:themeFill="background1"/>
          </w:tcPr>
          <w:p w14:paraId="1B6F2321" w14:textId="28599E3D" w:rsidR="00BB4FE6" w:rsidRPr="008629EE" w:rsidRDefault="005B49D9" w:rsidP="008629EE">
            <w:pPr>
              <w:jc w:val="center"/>
            </w:pPr>
            <w:r w:rsidRPr="008629EE">
              <w:t>u</w:t>
            </w:r>
            <w:r w:rsidR="00BB4FE6" w:rsidRPr="008629EE">
              <w:t>nsigned int</w:t>
            </w:r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8629EE">
        <w:tc>
          <w:tcPr>
            <w:tcW w:w="2425" w:type="dxa"/>
            <w:shd w:val="clear" w:color="auto" w:fill="FFFFFF" w:themeFill="background1"/>
          </w:tcPr>
          <w:p w14:paraId="16427FFC" w14:textId="6BB3745B" w:rsidR="00BB4FE6" w:rsidRPr="008629EE" w:rsidRDefault="005B49D9" w:rsidP="008629EE">
            <w:pPr>
              <w:jc w:val="center"/>
            </w:pPr>
            <w:r w:rsidRPr="008629EE">
              <w:t>l</w:t>
            </w:r>
            <w:r w:rsidR="00BB4FE6" w:rsidRPr="008629EE">
              <w:t>ong int</w:t>
            </w:r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8629EE">
        <w:tc>
          <w:tcPr>
            <w:tcW w:w="2425" w:type="dxa"/>
            <w:shd w:val="clear" w:color="auto" w:fill="FFFFFF" w:themeFill="background1"/>
          </w:tcPr>
          <w:p w14:paraId="097F2E90" w14:textId="7F2A1666" w:rsidR="00BB4FE6" w:rsidRPr="008629EE" w:rsidRDefault="005B49D9" w:rsidP="008629EE">
            <w:pPr>
              <w:jc w:val="center"/>
            </w:pPr>
            <w:r w:rsidRPr="008629EE">
              <w:t>u</w:t>
            </w:r>
            <w:r w:rsidR="000304B6" w:rsidRPr="008629EE">
              <w:t>nsigned long int</w:t>
            </w:r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%lu</w:t>
            </w:r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8629EE">
        <w:tc>
          <w:tcPr>
            <w:tcW w:w="2425" w:type="dxa"/>
            <w:shd w:val="clear" w:color="auto" w:fill="FFFFFF" w:themeFill="background1"/>
          </w:tcPr>
          <w:p w14:paraId="6E421972" w14:textId="7A2C2FED" w:rsidR="000304B6" w:rsidRPr="008629EE" w:rsidRDefault="005B49D9" w:rsidP="008629EE">
            <w:pPr>
              <w:jc w:val="center"/>
            </w:pPr>
            <w:r w:rsidRPr="008629EE">
              <w:t>s</w:t>
            </w:r>
            <w:r w:rsidR="000304B6" w:rsidRPr="008629EE">
              <w:t>hort int</w:t>
            </w:r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%hi</w:t>
            </w:r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8629EE">
        <w:tc>
          <w:tcPr>
            <w:tcW w:w="2425" w:type="dxa"/>
            <w:shd w:val="clear" w:color="auto" w:fill="FFFFFF" w:themeFill="background1"/>
          </w:tcPr>
          <w:p w14:paraId="3BD5B5B0" w14:textId="4B3E5C19" w:rsidR="000304B6" w:rsidRPr="008629EE" w:rsidRDefault="005B49D9" w:rsidP="008629EE">
            <w:pPr>
              <w:jc w:val="center"/>
            </w:pPr>
            <w:r w:rsidRPr="008629EE">
              <w:t>u</w:t>
            </w:r>
            <w:r w:rsidR="000304B6" w:rsidRPr="008629EE">
              <w:t>nsigned short int</w:t>
            </w:r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%hu</w:t>
            </w:r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8629EE">
        <w:tc>
          <w:tcPr>
            <w:tcW w:w="2425" w:type="dxa"/>
            <w:shd w:val="clear" w:color="auto" w:fill="FFFFFF" w:themeFill="background1"/>
          </w:tcPr>
          <w:p w14:paraId="0FEF6F70" w14:textId="1D9E001C" w:rsidR="000304B6" w:rsidRPr="008629EE" w:rsidRDefault="000304B6" w:rsidP="008629EE">
            <w:pPr>
              <w:jc w:val="center"/>
            </w:pPr>
            <w:r w:rsidRPr="008629EE">
              <w:t>float</w:t>
            </w:r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8629EE">
        <w:tc>
          <w:tcPr>
            <w:tcW w:w="2425" w:type="dxa"/>
            <w:shd w:val="clear" w:color="auto" w:fill="FFFFFF" w:themeFill="background1"/>
          </w:tcPr>
          <w:p w14:paraId="064277EE" w14:textId="78D6E729" w:rsidR="000304B6" w:rsidRPr="008629EE" w:rsidRDefault="000304B6" w:rsidP="008629EE">
            <w:pPr>
              <w:jc w:val="center"/>
            </w:pPr>
            <w:r w:rsidRPr="008629EE">
              <w:t>double</w:t>
            </w:r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%lf</w:t>
            </w:r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8629EE">
        <w:tc>
          <w:tcPr>
            <w:tcW w:w="2425" w:type="dxa"/>
            <w:shd w:val="clear" w:color="auto" w:fill="FFFFFF" w:themeFill="background1"/>
          </w:tcPr>
          <w:p w14:paraId="4A4E1345" w14:textId="27425393" w:rsidR="000304B6" w:rsidRPr="008629EE" w:rsidRDefault="005B49D9" w:rsidP="008629EE">
            <w:pPr>
              <w:jc w:val="center"/>
            </w:pPr>
            <w:r w:rsidRPr="008629EE">
              <w:t>l</w:t>
            </w:r>
            <w:r w:rsidR="000304B6" w:rsidRPr="008629EE">
              <w:t>ong double</w:t>
            </w:r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>case sensitive</w:t>
      </w:r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79504E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</w:t>
      </w:r>
      <w:r w:rsidR="00EA0D2B">
        <w:rPr>
          <w:rFonts w:cstheme="minorHAnsi"/>
        </w:rPr>
        <w:t xml:space="preserve"> da linguagem C </w:t>
      </w:r>
      <w:r>
        <w:rPr>
          <w:rFonts w:cstheme="minorHAnsi"/>
        </w:rPr>
        <w:t>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p w14:paraId="1DCEFB5E" w14:textId="77777777" w:rsidR="00EA0D2B" w:rsidRDefault="00EA0D2B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lastRenderedPageBreak/>
              <w:t>a</w:t>
            </w:r>
            <w:r w:rsidR="00B41B5B" w:rsidRPr="00A75426">
              <w:rPr>
                <w:rFonts w:cstheme="minorHAnsi"/>
                <w:b/>
                <w:bCs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ouble</w:t>
            </w:r>
          </w:p>
        </w:tc>
        <w:tc>
          <w:tcPr>
            <w:tcW w:w="2338" w:type="dxa"/>
          </w:tcPr>
          <w:p w14:paraId="566661A4" w14:textId="51C5412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nt</w:t>
            </w:r>
          </w:p>
        </w:tc>
        <w:tc>
          <w:tcPr>
            <w:tcW w:w="2338" w:type="dxa"/>
          </w:tcPr>
          <w:p w14:paraId="30BCBB6D" w14:textId="1F0EFFF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truct</w:t>
            </w:r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b</w:t>
            </w:r>
            <w:r w:rsidR="00B41B5B" w:rsidRPr="00A75426">
              <w:rPr>
                <w:rFonts w:cstheme="minorHAnsi"/>
                <w:b/>
                <w:bCs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egister</w:t>
            </w:r>
          </w:p>
        </w:tc>
        <w:tc>
          <w:tcPr>
            <w:tcW w:w="2338" w:type="dxa"/>
          </w:tcPr>
          <w:p w14:paraId="3B93A1D3" w14:textId="3180449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t</w:t>
            </w:r>
            <w:r w:rsidR="00B41B5B" w:rsidRPr="00A75426">
              <w:rPr>
                <w:rFonts w:cstheme="minorHAnsi"/>
                <w:b/>
                <w:bCs/>
                <w:vanish/>
              </w:rPr>
              <w:t>ypedef</w:t>
            </w:r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xtern</w:t>
            </w:r>
          </w:p>
        </w:tc>
        <w:tc>
          <w:tcPr>
            <w:tcW w:w="2338" w:type="dxa"/>
          </w:tcPr>
          <w:p w14:paraId="412C62FD" w14:textId="499A0BC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eturn</w:t>
            </w:r>
          </w:p>
        </w:tc>
        <w:tc>
          <w:tcPr>
            <w:tcW w:w="2338" w:type="dxa"/>
          </w:tcPr>
          <w:p w14:paraId="5EDE6DDB" w14:textId="666B101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nion</w:t>
            </w:r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onst</w:t>
            </w:r>
          </w:p>
        </w:tc>
        <w:tc>
          <w:tcPr>
            <w:tcW w:w="2337" w:type="dxa"/>
          </w:tcPr>
          <w:p w14:paraId="741A6BF1" w14:textId="6373CA4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loat</w:t>
            </w:r>
          </w:p>
        </w:tc>
        <w:tc>
          <w:tcPr>
            <w:tcW w:w="2338" w:type="dxa"/>
          </w:tcPr>
          <w:p w14:paraId="34ABF8C8" w14:textId="1380668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nsigned</w:t>
            </w:r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igned</w:t>
            </w:r>
          </w:p>
        </w:tc>
        <w:tc>
          <w:tcPr>
            <w:tcW w:w="2338" w:type="dxa"/>
          </w:tcPr>
          <w:p w14:paraId="3FC144B8" w14:textId="1B8CB66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v</w:t>
            </w:r>
            <w:r w:rsidR="00B41B5B" w:rsidRPr="00A75426">
              <w:rPr>
                <w:rFonts w:cstheme="minorHAnsi"/>
                <w:b/>
                <w:bCs/>
                <w:vanish/>
              </w:rPr>
              <w:t>oid</w:t>
            </w:r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g</w:t>
            </w:r>
            <w:r w:rsidR="00B41B5B" w:rsidRPr="00A75426">
              <w:rPr>
                <w:rFonts w:cstheme="minorHAnsi"/>
                <w:b/>
                <w:bCs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izedof</w:t>
            </w:r>
          </w:p>
        </w:tc>
        <w:tc>
          <w:tcPr>
            <w:tcW w:w="2338" w:type="dxa"/>
          </w:tcPr>
          <w:p w14:paraId="59091A50" w14:textId="00D87A83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volatile</w:t>
            </w:r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A75426" w:rsidRDefault="003E5BA5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f</w:t>
            </w:r>
          </w:p>
        </w:tc>
        <w:tc>
          <w:tcPr>
            <w:tcW w:w="2338" w:type="dxa"/>
          </w:tcPr>
          <w:p w14:paraId="3DEA69A5" w14:textId="6536208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tatic</w:t>
            </w:r>
          </w:p>
        </w:tc>
        <w:tc>
          <w:tcPr>
            <w:tcW w:w="2338" w:type="dxa"/>
          </w:tcPr>
          <w:p w14:paraId="64E3BBED" w14:textId="5F8F76F5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while</w:t>
            </w:r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6C7313A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while e em condicionais: if e </w:t>
      </w:r>
      <w:r w:rsidR="00A75426">
        <w:rPr>
          <w:rFonts w:cstheme="minorHAnsi"/>
        </w:rPr>
        <w:t>else if</w:t>
      </w:r>
      <w:r>
        <w:rPr>
          <w:rFonts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003C24A7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CBE0CC0" w14:textId="77777777" w:rsidR="00D81F4E" w:rsidRPr="00153CFE" w:rsidRDefault="00D81F4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lastRenderedPageBreak/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 idade = 20;</w:t>
      </w:r>
    </w:p>
    <w:p w14:paraId="2474A468" w14:textId="23E39A8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 *valor;</w:t>
      </w:r>
    </w:p>
    <w:p w14:paraId="69D47A16" w14:textId="0B15ABB8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: </w:t>
      </w:r>
      <w:r w:rsidR="00D81F4E">
        <w:rPr>
          <w:rFonts w:ascii="Cascadia Code ExtraLight" w:hAnsi="Cascadia Code ExtraLight" w:cs="Cascadia Code ExtraLight"/>
        </w:rPr>
        <w:t>//</w:t>
      </w:r>
      <w:r w:rsidRPr="00D81F4E">
        <w:rPr>
          <w:rFonts w:ascii="Cascadia Code ExtraLight" w:hAnsi="Cascadia Code ExtraLight" w:cs="Cascadia Code ExtraLight"/>
        </w:rPr>
        <w:t>é o tipo da variável *valor.</w:t>
      </w:r>
    </w:p>
    <w:p w14:paraId="3FBA22D4" w14:textId="0E9211D4" w:rsidR="00C92771" w:rsidRPr="00D81F4E" w:rsidRDefault="00D81F4E" w:rsidP="009F298E">
      <w:pPr>
        <w:jc w:val="both"/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t>v</w:t>
      </w:r>
      <w:r w:rsidR="00C92771" w:rsidRPr="00D81F4E">
        <w:rPr>
          <w:rFonts w:ascii="Cascadia Code ExtraLight" w:hAnsi="Cascadia Code ExtraLight" w:cs="Cascadia Code ExtraLight"/>
        </w:rPr>
        <w:t>alor</w:t>
      </w:r>
      <w:r>
        <w:rPr>
          <w:rFonts w:ascii="Cascadia Code ExtraLight" w:hAnsi="Cascadia Code ExtraLight" w:cs="Cascadia Code ExtraLight"/>
        </w:rPr>
        <w:t xml:space="preserve"> //</w:t>
      </w:r>
      <w:r w:rsidR="00C92771" w:rsidRPr="00D81F4E">
        <w:rPr>
          <w:rFonts w:ascii="Cascadia Code ExtraLight" w:hAnsi="Cascadia Code ExtraLight" w:cs="Cascadia Code ExtraLight"/>
        </w:rPr>
        <w:t>: é o endereço da variável *valor.</w:t>
      </w:r>
    </w:p>
    <w:p w14:paraId="37395523" w14:textId="734DB705" w:rsidR="00C92771" w:rsidRPr="00D62FC9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62FC9">
        <w:rPr>
          <w:rFonts w:ascii="Cascadia Code ExtraLight" w:hAnsi="Cascadia Code ExtraLight" w:cs="Cascadia Code ExtraLight"/>
        </w:rPr>
        <w:t xml:space="preserve">valor = </w:t>
      </w:r>
      <w:r w:rsidR="00121494" w:rsidRPr="00D62FC9">
        <w:rPr>
          <w:rFonts w:ascii="Cascadia Code ExtraLight" w:hAnsi="Cascadia Code ExtraLight" w:cs="Cascadia Code ExtraLight"/>
        </w:rPr>
        <w:t>&amp;idade;</w:t>
      </w:r>
    </w:p>
    <w:p w14:paraId="377CBFF5" w14:textId="77777777" w:rsidR="00D62FC9" w:rsidRDefault="00D62FC9" w:rsidP="009F298E">
      <w:pPr>
        <w:jc w:val="both"/>
        <w:rPr>
          <w:rFonts w:cstheme="minorHAnsi"/>
          <w:i/>
          <w:iCs/>
        </w:rPr>
      </w:pPr>
    </w:p>
    <w:p w14:paraId="52CF8825" w14:textId="1F8B20F9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8C6332" w:rsidRDefault="005B49D9" w:rsidP="009E7968">
      <w:pPr>
        <w:rPr>
          <w:rFonts w:cstheme="minorHAnsi"/>
          <w:b/>
          <w:bCs/>
          <w:sz w:val="32"/>
          <w:szCs w:val="32"/>
        </w:rPr>
      </w:pPr>
      <w:r w:rsidRPr="008C6332">
        <w:rPr>
          <w:rFonts w:cstheme="minorHAnsi"/>
          <w:b/>
          <w:bCs/>
          <w:sz w:val="32"/>
          <w:szCs w:val="32"/>
        </w:rPr>
        <w:lastRenderedPageBreak/>
        <w:t>R</w:t>
      </w:r>
      <w:r w:rsidR="00B2031C" w:rsidRPr="008C6332">
        <w:rPr>
          <w:rFonts w:cstheme="minorHAnsi"/>
          <w:b/>
          <w:bCs/>
          <w:sz w:val="32"/>
          <w:szCs w:val="32"/>
        </w:rPr>
        <w:t xml:space="preserve">edes Neurais Artificiais </w:t>
      </w:r>
    </w:p>
    <w:p w14:paraId="55CE2F95" w14:textId="492CD989" w:rsidR="00B714C1" w:rsidRDefault="00B2031C" w:rsidP="00B2031C">
      <w:pPr>
        <w:jc w:val="both"/>
        <w:rPr>
          <w:rFonts w:cstheme="minorHAnsi"/>
        </w:rPr>
      </w:pPr>
      <w:r w:rsidRPr="005B49D9">
        <w:rPr>
          <w:rFonts w:cstheme="minorHAnsi"/>
          <w:color w:val="D9D9D9" w:themeColor="background1" w:themeShade="D9"/>
        </w:rPr>
        <w:tab/>
      </w:r>
      <w:r w:rsidR="00B714C1">
        <w:rPr>
          <w:rFonts w:cstheme="minorHAnsi"/>
        </w:rPr>
        <w:t xml:space="preserve">O conhecimento segundo Fischler e Firschein (1987) é </w:t>
      </w:r>
      <w:r w:rsidR="008C6332">
        <w:rPr>
          <w:rFonts w:cstheme="minorHAnsi"/>
        </w:rPr>
        <w:t>dado como a seguinte definição</w:t>
      </w:r>
    </w:p>
    <w:p w14:paraId="4CFD5199" w14:textId="68CB0BCF" w:rsidR="00B714C1" w:rsidRPr="00B714C1" w:rsidRDefault="00B714C1" w:rsidP="00B714C1">
      <w:pPr>
        <w:jc w:val="both"/>
        <w:rPr>
          <w:rFonts w:cstheme="minorHAnsi"/>
        </w:rPr>
      </w:pPr>
      <w:r>
        <w:rPr>
          <w:rFonts w:cstheme="minorHAnsi"/>
        </w:rPr>
        <w:t>“Conhecimento se refere à informação armazenada ou a modelos utilizados por uma pessoa ou máquina para interpretar, prever e responder apropriadamente ao mundo exterior.”</w:t>
      </w:r>
    </w:p>
    <w:p w14:paraId="578B03C8" w14:textId="2CCF204E" w:rsidR="00B714C1" w:rsidRDefault="00B714C1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Outro autor que expõe suas ideais sobre o conhecimento é Anderson (1988), o qual diz que a “representação de conhecimento no interior de uma rede neural </w:t>
      </w:r>
      <w:r w:rsidR="00D365B5">
        <w:rPr>
          <w:rFonts w:cstheme="minorHAnsi"/>
        </w:rPr>
        <w:t xml:space="preserve">é muito complicado.” No entanto </w:t>
      </w:r>
      <w:r w:rsidR="008C6332">
        <w:rPr>
          <w:rFonts w:cstheme="minorHAnsi"/>
        </w:rPr>
        <w:t>há regras</w:t>
      </w:r>
      <w:r w:rsidR="00D365B5">
        <w:rPr>
          <w:rFonts w:cstheme="minorHAnsi"/>
        </w:rPr>
        <w:t xml:space="preserve"> para a representação do conhecimento, </w:t>
      </w:r>
      <w:r w:rsidR="00CB2EEE">
        <w:rPr>
          <w:rFonts w:cstheme="minorHAnsi"/>
        </w:rPr>
        <w:t>uma d</w:t>
      </w:r>
      <w:r w:rsidR="00D365B5">
        <w:rPr>
          <w:rFonts w:cstheme="minorHAnsi"/>
        </w:rPr>
        <w:t>elas:</w:t>
      </w:r>
    </w:p>
    <w:p w14:paraId="114A2AAA" w14:textId="63FBD8D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>“</w:t>
      </w:r>
      <w:r w:rsidRPr="00D365B5">
        <w:rPr>
          <w:rFonts w:cstheme="minorHAnsi"/>
          <w:b/>
          <w:bCs/>
        </w:rPr>
        <w:t>Regra 1</w:t>
      </w:r>
      <w:r>
        <w:rPr>
          <w:rFonts w:cstheme="minorHAnsi"/>
        </w:rPr>
        <w:t>: Entradas similares de classes normalmente devem produzir representação similares no interior da rede, e, portanto, devem ser classificadas como pertencentes à mesma categoria.</w:t>
      </w:r>
      <w:r w:rsidR="008C6332">
        <w:rPr>
          <w:rFonts w:cstheme="minorHAnsi"/>
        </w:rPr>
        <w:t>”</w:t>
      </w:r>
    </w:p>
    <w:p w14:paraId="2074E3C1" w14:textId="5F1D8B7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Existem várias medidas de similaridade, mas a mais comum </w:t>
      </w:r>
      <w:r w:rsidR="009242E0">
        <w:rPr>
          <w:rFonts w:cstheme="minorHAnsi"/>
        </w:rPr>
        <w:t xml:space="preserve">é </w:t>
      </w:r>
      <w:r>
        <w:rPr>
          <w:rFonts w:cstheme="minorHAnsi"/>
        </w:rPr>
        <w:t xml:space="preserve">o conceito de distância euclidiana, sendo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</m:oMath>
      <w:r>
        <w:rPr>
          <w:rFonts w:cstheme="minorHAnsi"/>
        </w:rPr>
        <w:t xml:space="preserve"> que representa um vetor m – por – 1</w:t>
      </w:r>
      <w:r w:rsidR="009242E0">
        <w:rPr>
          <w:rFonts w:cstheme="minorHAnsi"/>
        </w:rPr>
        <w:t>. Em que os seus elementos são representados por números Reais (</w:t>
      </w:r>
      <m:oMath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inorHAnsi"/>
                <w:iCs/>
              </w:rPr>
              <w:sym w:font="Symbol" w:char="F0C2"/>
            </m:r>
          </m:e>
          <m:sup>
            <m:r>
              <w:rPr>
                <w:rFonts w:ascii="Cambria Math" w:hAnsi="Cambria Math" w:cstheme="minorHAnsi"/>
              </w:rPr>
              <m:t>m</m:t>
            </m:r>
          </m:sup>
        </m:sSup>
      </m:oMath>
      <w:r w:rsidR="009242E0">
        <w:rPr>
          <w:rFonts w:cstheme="minorHAnsi"/>
        </w:rPr>
        <w:t xml:space="preserve">): </w:t>
      </w:r>
    </w:p>
    <w:p w14:paraId="6E80050D" w14:textId="77777777" w:rsidR="00D365B5" w:rsidRDefault="00D365B5" w:rsidP="00B2031C">
      <w:pPr>
        <w:jc w:val="both"/>
        <w:rPr>
          <w:rFonts w:cstheme="minorHAnsi"/>
        </w:rPr>
      </w:pPr>
    </w:p>
    <w:p w14:paraId="55C1A757" w14:textId="0C6F23C3" w:rsidR="00D365B5" w:rsidRPr="00D365B5" w:rsidRDefault="00000000" w:rsidP="00B2031C">
      <w:pPr>
        <w:jc w:val="both"/>
        <w:rPr>
          <w:rFonts w:eastAsiaTheme="minorEastAsia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x</m:t>
              </m:r>
            </m:e>
            <m:sub>
              <m:r>
                <w:rPr>
                  <w:rFonts w:ascii="Cambria Math" w:hAnsi="Cambria Math" w:cstheme="minorHAnsi"/>
                </w:rPr>
                <m:t>i</m:t>
              </m:r>
            </m:sub>
          </m:sSub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r>
                <w:rPr>
                  <w:rFonts w:ascii="Cambria Math" w:hAnsi="Cambria Math" w:cstheme="minorHAnsi"/>
                </w:rPr>
                <m:t>[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i1</m:t>
                  </m:r>
                </m:sub>
              </m:sSub>
              <m:r>
                <w:rPr>
                  <w:rFonts w:ascii="Cambria Math" w:hAnsi="Cambria Math" w:cstheme="minorHAnsi"/>
                </w:rPr>
                <m:t>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i2</m:t>
                  </m:r>
                </m:sub>
              </m:sSub>
              <m:r>
                <w:rPr>
                  <w:rFonts w:ascii="Cambria Math" w:hAnsi="Cambria Math" w:cstheme="minorHAnsi"/>
                </w:rPr>
                <m:t>,…,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im</m:t>
                  </m:r>
                </m:sub>
              </m:sSub>
              <m:r>
                <w:rPr>
                  <w:rFonts w:ascii="Cambria Math" w:hAnsi="Cambria Math" w:cstheme="minorHAnsi"/>
                </w:rPr>
                <m:t>]</m:t>
              </m:r>
            </m:e>
            <m:sup>
              <m:r>
                <w:rPr>
                  <w:rFonts w:ascii="Cambria Math" w:hAnsi="Cambria Math" w:cstheme="minorHAnsi"/>
                </w:rPr>
                <m:t>T</m:t>
              </m:r>
            </m:sup>
          </m:sSup>
        </m:oMath>
      </m:oMathPara>
    </w:p>
    <w:p w14:paraId="23CD0F6D" w14:textId="548BD9E8" w:rsidR="00D365B5" w:rsidRDefault="00D365B5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</w:r>
      <w:r w:rsidR="009242E0">
        <w:rPr>
          <w:rFonts w:eastAsiaTheme="minorEastAsia" w:cstheme="minorHAnsi"/>
        </w:rPr>
        <w:t xml:space="preserve">Com este vetor, pode-se deduzir da distância euclidiana entre um para de vetores m por 1,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e </m:t>
        </m:r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</m:t>
            </m:r>
          </m:sub>
        </m:sSub>
      </m:oMath>
      <w:r w:rsidR="009242E0">
        <w:rPr>
          <w:rFonts w:eastAsiaTheme="minorEastAsia" w:cstheme="minorHAnsi"/>
        </w:rPr>
        <w:t>; definida por:</w:t>
      </w:r>
    </w:p>
    <w:p w14:paraId="140DE6DC" w14:textId="77777777" w:rsidR="009242E0" w:rsidRDefault="009242E0" w:rsidP="00B2031C">
      <w:pPr>
        <w:jc w:val="both"/>
        <w:rPr>
          <w:rFonts w:eastAsiaTheme="minorEastAsia" w:cstheme="minorHAnsi"/>
        </w:rPr>
      </w:pPr>
    </w:p>
    <w:p w14:paraId="601A1537" w14:textId="00035BF9" w:rsidR="009242E0" w:rsidRPr="009242E0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eastAsiaTheme="minorEastAsia" w:hAnsi="Cambria Math" w:cstheme="minorHAnsi"/>
            </w:rPr>
            <m:t>d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j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>=||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  <m:r>
            <w:rPr>
              <w:rFonts w:ascii="Cambria Math" w:eastAsiaTheme="minorEastAsia" w:hAnsi="Cambria Math" w:cstheme="minorHAnsi"/>
            </w:rPr>
            <m:t>||</m:t>
          </m:r>
        </m:oMath>
      </m:oMathPara>
    </w:p>
    <w:p w14:paraId="48494766" w14:textId="5E0181EC" w:rsidR="009242E0" w:rsidRPr="009C15E9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theme="minorHAnsi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m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ik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jk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</w:rP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w:rPr>
                  <w:rFonts w:ascii="Cambria Math" w:hAnsi="Cambria Math" w:cstheme="minorHAnsi"/>
                </w:rPr>
                <m:t>1/2</m:t>
              </m:r>
            </m:sup>
          </m:sSup>
        </m:oMath>
      </m:oMathPara>
    </w:p>
    <w:p w14:paraId="1514B440" w14:textId="7B642E16" w:rsidR="009C15E9" w:rsidRDefault="009C15E9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>Dessa maneira, quanto menor a distância euclidiana, maior a similaridade entre os vetores</w:t>
      </w:r>
      <w:r w:rsidR="007E53CF">
        <w:rPr>
          <w:rFonts w:eastAsiaTheme="minorEastAsia" w:cstheme="minorHAns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ik</m:t>
            </m:r>
          </m:sub>
        </m:sSub>
      </m:oMath>
      <w:r>
        <w:rPr>
          <w:rFonts w:eastAsiaTheme="minorEastAsia" w:cstheme="minorHAnsi"/>
        </w:rPr>
        <w:t xml:space="preserve"> </w:t>
      </w:r>
      <w:r w:rsidR="007E53CF">
        <w:rPr>
          <w:rFonts w:eastAsiaTheme="minorEastAsia" w:cstheme="minorHAnsi"/>
        </w:rPr>
        <w:t xml:space="preserve">e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jk</m:t>
            </m:r>
          </m:sub>
        </m:sSub>
        <m:r>
          <w:rPr>
            <w:rFonts w:ascii="Cambria Math" w:eastAsiaTheme="minorEastAsia" w:hAnsi="Cambria Math" w:cstheme="minorHAnsi"/>
          </w:rPr>
          <m:t>.</m:t>
        </m:r>
      </m:oMath>
    </w:p>
    <w:p w14:paraId="56CBB24C" w14:textId="7F0720DC" w:rsidR="009C15E9" w:rsidRDefault="00CB2EEE" w:rsidP="00CB2EEE">
      <w:pPr>
        <w:jc w:val="center"/>
        <w:rPr>
          <w:rFonts w:eastAsiaTheme="minorEastAsia" w:cstheme="minorHAnsi"/>
        </w:rPr>
      </w:pPr>
      <w:r>
        <w:rPr>
          <w:rFonts w:eastAsiaTheme="minorEastAsia" w:cstheme="minorHAnsi"/>
          <w:noProof/>
        </w:rPr>
        <w:drawing>
          <wp:inline distT="0" distB="0" distL="0" distR="0" wp14:anchorId="4F849F04" wp14:editId="7AB070C4">
            <wp:extent cx="1889924" cy="1211685"/>
            <wp:effectExtent l="0" t="0" r="0" b="7620"/>
            <wp:docPr id="10198094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09416" name="Picture 101980941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12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83E8" w14:textId="07F62067" w:rsidR="007E53CF" w:rsidRDefault="00CB2EEE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                                                                 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  <m:sup>
            <m:r>
              <w:rPr>
                <w:rFonts w:ascii="Cambria Math" w:eastAsiaTheme="minorEastAsia" w:hAnsi="Cambria Math" w:cstheme="minorHAnsi"/>
              </w:rPr>
              <m:t>T</m:t>
            </m:r>
          </m:sup>
        </m:sSubSup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</m:t>
            </m:r>
          </m:sub>
        </m:sSub>
      </m:oMath>
    </w:p>
    <w:p w14:paraId="216E1828" w14:textId="3935C561" w:rsidR="007E53CF" w:rsidRDefault="007E53CF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lastRenderedPageBreak/>
        <w:tab/>
        <w:t xml:space="preserve">Conforme a figura acima, outra medida de similaridade é o produto escalar dos vetores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</m:t>
        </m:r>
      </m:oMath>
      <w:r>
        <w:rPr>
          <w:rFonts w:eastAsiaTheme="minorEastAsia" w:cstheme="minorHAnsi"/>
        </w:rPr>
        <w:t xml:space="preserve">por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k</m:t>
            </m:r>
          </m:sub>
        </m:sSub>
      </m:oMath>
      <w:r>
        <w:rPr>
          <w:rFonts w:eastAsiaTheme="minorEastAsia" w:cstheme="minorHAnsi"/>
        </w:rPr>
        <w:t>.</w:t>
      </w:r>
    </w:p>
    <w:p w14:paraId="1CF319BA" w14:textId="49F87297" w:rsidR="007E53CF" w:rsidRDefault="00000000" w:rsidP="00B2031C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Sup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  <m:sup>
              <m:r>
                <w:rPr>
                  <w:rFonts w:ascii="Cambria Math" w:eastAsiaTheme="minorEastAsia" w:hAnsi="Cambria Math" w:cstheme="minorHAnsi"/>
                </w:rPr>
                <m:t>T</m:t>
              </m:r>
            </m:sup>
          </m:sSubSup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</m:oMath>
      </m:oMathPara>
    </w:p>
    <w:p w14:paraId="7FC2250D" w14:textId="77777777" w:rsidR="007E53CF" w:rsidRDefault="007E53CF" w:rsidP="00B2031C">
      <w:pPr>
        <w:jc w:val="both"/>
        <w:rPr>
          <w:rFonts w:eastAsiaTheme="minorEastAsia" w:cstheme="minorHAnsi"/>
        </w:rPr>
      </w:pPr>
    </w:p>
    <w:p w14:paraId="3853F153" w14:textId="42EAC246" w:rsidR="007E53CF" w:rsidRDefault="00B4001D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 xml:space="preserve">Quanto maior o produto escalar, mais similar são os dados de entrada com a saída. E justamente esta similaridade é </w:t>
      </w:r>
      <w:r w:rsidR="005434A6">
        <w:rPr>
          <w:rFonts w:eastAsiaTheme="minorEastAsia" w:cstheme="minorHAnsi"/>
        </w:rPr>
        <w:t>utilizada nos neurônios (</w:t>
      </w:r>
      <w:r w:rsidR="005434A6" w:rsidRPr="008C6332">
        <w:rPr>
          <w:rFonts w:eastAsiaTheme="minorEastAsia" w:cstheme="minorHAnsi"/>
          <w:i/>
          <w:iCs/>
        </w:rPr>
        <w:t>perceptron</w:t>
      </w:r>
      <w:r w:rsidR="005434A6">
        <w:rPr>
          <w:rFonts w:eastAsiaTheme="minorEastAsia" w:cstheme="minorHAnsi"/>
        </w:rPr>
        <w:t>) de redes neurais.</w:t>
      </w:r>
    </w:p>
    <w:p w14:paraId="5BCBF503" w14:textId="62043C52" w:rsidR="00217FE1" w:rsidRPr="00FC2F5F" w:rsidRDefault="00217FE1" w:rsidP="00B714C1">
      <w:pPr>
        <w:ind w:firstLine="720"/>
        <w:jc w:val="both"/>
        <w:rPr>
          <w:rFonts w:cstheme="minorHAnsi"/>
        </w:rPr>
      </w:pPr>
      <w:r>
        <w:rPr>
          <w:rFonts w:cstheme="minorHAnsi"/>
        </w:rPr>
        <w:t>As Redes Neurais Artificiais</w:t>
      </w:r>
      <w:r w:rsidR="00FC2F5F">
        <w:rPr>
          <w:rFonts w:cstheme="minorHAnsi"/>
        </w:rPr>
        <w:t xml:space="preserve"> são</w:t>
      </w:r>
      <w:r>
        <w:rPr>
          <w:rFonts w:cstheme="minorHAnsi"/>
        </w:rPr>
        <w:t xml:space="preserve"> baseadas no modelo biológico do cérebro humano. </w:t>
      </w:r>
      <w:r w:rsidR="00FC2F5F">
        <w:rPr>
          <w:rFonts w:cstheme="minorHAnsi"/>
        </w:rPr>
        <w:t xml:space="preserve">O treinamento destas redes neurais através da aplicação de dados e sabendo os resultados na saída desta rede neural. Utilizando algoritmos como o </w:t>
      </w:r>
      <w:r w:rsidR="00FC2F5F" w:rsidRPr="00FC2F5F">
        <w:rPr>
          <w:rFonts w:cstheme="minorHAnsi"/>
          <w:i/>
          <w:iCs/>
        </w:rPr>
        <w:t>backpropagation</w:t>
      </w:r>
      <w:r w:rsidR="00FC2F5F">
        <w:rPr>
          <w:rFonts w:cstheme="minorHAnsi"/>
        </w:rPr>
        <w:t xml:space="preserve">. Através deste algoritmo, é possível ajustar os parâmetros desta rede, ou seja, os pesos das sinapses?? e ativação do seus bias. </w:t>
      </w:r>
    </w:p>
    <w:p w14:paraId="0964011A" w14:textId="3B29A564" w:rsidR="00B2031C" w:rsidRPr="00E07C48" w:rsidRDefault="00B2031C" w:rsidP="00217FE1">
      <w:pPr>
        <w:ind w:firstLine="720"/>
        <w:jc w:val="both"/>
        <w:rPr>
          <w:rFonts w:cstheme="minorHAnsi"/>
        </w:rPr>
      </w:pPr>
      <w:r w:rsidRPr="00E07C48">
        <w:rPr>
          <w:rFonts w:cstheme="minorHAnsi"/>
        </w:rPr>
        <w:t xml:space="preserve">A unidade primária das redes neurais artificiais é o </w:t>
      </w:r>
      <w:r w:rsidRPr="00E07C48">
        <w:rPr>
          <w:rFonts w:cstheme="minorHAnsi"/>
          <w:i/>
          <w:iCs/>
        </w:rPr>
        <w:t>perceptron</w:t>
      </w:r>
      <w:r w:rsidRPr="00E07C48">
        <w:rPr>
          <w:rFonts w:cstheme="minorHAnsi"/>
        </w:rPr>
        <w:t>. Sendo que é alimentado por entradas, representados por x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 e estes multiplicados por seus respectivos pesos, representados por w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>. Além destes sinais é aplicado o bias</w:t>
      </w:r>
      <w:r w:rsidR="005F3015" w:rsidRPr="00E07C48">
        <w:rPr>
          <w:rFonts w:cstheme="minorHAnsi"/>
        </w:rPr>
        <w:t xml:space="preserve"> (Mc</w:t>
      </w:r>
      <w:r w:rsidR="002A3849">
        <w:rPr>
          <w:rFonts w:cstheme="minorHAnsi"/>
        </w:rPr>
        <w:t>Culloch, Pitts,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Default="00545A0F" w:rsidP="00545A0F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Perceptron.</w:t>
      </w:r>
    </w:p>
    <w:p w14:paraId="45317AF3" w14:textId="77777777" w:rsidR="00CA219F" w:rsidRPr="00CA219F" w:rsidRDefault="00CA219F" w:rsidP="00CA219F"/>
    <w:p w14:paraId="261F886F" w14:textId="33A9EAA9" w:rsidR="00B2031C" w:rsidRPr="00CA219F" w:rsidRDefault="00B54BE0" w:rsidP="009E7968">
      <w:pPr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f(x)=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i=0</m:t>
              </m:r>
            </m:sub>
            <m:sup>
              <m:r>
                <w:rPr>
                  <w:rFonts w:ascii="Cambria Math" w:hAnsi="Cambria Math" w:cstheme="minorHAnsi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</w:rPr>
                <m:t>+bias</m:t>
              </m:r>
            </m:e>
          </m:nary>
        </m:oMath>
      </m:oMathPara>
    </w:p>
    <w:p w14:paraId="2BC35C8A" w14:textId="77777777" w:rsidR="00CA219F" w:rsidRPr="00CA219F" w:rsidRDefault="00CA219F" w:rsidP="009E7968">
      <w:pPr>
        <w:rPr>
          <w:rFonts w:cstheme="minorHAnsi"/>
        </w:rPr>
      </w:pPr>
    </w:p>
    <w:p w14:paraId="438754EC" w14:textId="2C13261B" w:rsidR="00B2031C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lastRenderedPageBreak/>
        <w:t>Redes Neurais Informadas por física (</w:t>
      </w:r>
      <w:r w:rsidRPr="00FC2F5F">
        <w:rPr>
          <w:rFonts w:cstheme="minorHAnsi"/>
          <w:b/>
          <w:bCs/>
          <w:i/>
          <w:iCs/>
        </w:rPr>
        <w:t>PINN - Physics-Informed Neural Networks</w:t>
      </w:r>
      <w:r w:rsidRPr="002A3849">
        <w:rPr>
          <w:rFonts w:cstheme="minorHAnsi"/>
          <w:b/>
          <w:bCs/>
        </w:rPr>
        <w:t>)</w:t>
      </w:r>
    </w:p>
    <w:p w14:paraId="1DBA6EEB" w14:textId="77777777" w:rsidR="00B54BE0" w:rsidRPr="002A3849" w:rsidRDefault="00B54BE0" w:rsidP="00B2031C">
      <w:pPr>
        <w:rPr>
          <w:rFonts w:cstheme="minorHAnsi"/>
          <w:b/>
          <w:bCs/>
        </w:rPr>
      </w:pPr>
    </w:p>
    <w:p w14:paraId="5CB20B26" w14:textId="2A56F582" w:rsidR="00B2031C" w:rsidRDefault="00705DCE" w:rsidP="00705DCE">
      <w:pPr>
        <w:jc w:val="both"/>
        <w:rPr>
          <w:rFonts w:cstheme="minorHAnsi"/>
        </w:rPr>
      </w:pPr>
      <w:r>
        <w:rPr>
          <w:rFonts w:cstheme="minorHAnsi"/>
          <w:color w:val="D9D9D9" w:themeColor="background1" w:themeShade="D9"/>
        </w:rPr>
        <w:tab/>
      </w:r>
      <w:r>
        <w:rPr>
          <w:rFonts w:cstheme="minorHAnsi"/>
        </w:rPr>
        <w:t>Também chamadas de Redes Neurais Treinadas por Teoria (</w:t>
      </w:r>
      <w:r w:rsidRPr="00FC2F5F">
        <w:rPr>
          <w:rFonts w:cstheme="minorHAnsi"/>
          <w:i/>
          <w:iCs/>
        </w:rPr>
        <w:t>TTNs</w:t>
      </w:r>
      <w:r>
        <w:rPr>
          <w:rFonts w:cstheme="minorHAnsi"/>
        </w:rPr>
        <w:t>). Têm incorporada aproximadores de funções universais de leis da física,</w:t>
      </w:r>
      <w:r w:rsidR="00B44B52">
        <w:rPr>
          <w:rFonts w:cstheme="minorHAnsi"/>
        </w:rPr>
        <w:t xml:space="preserve"> com intuito de resolver equações que não podem ser resolvidos por meio analítico</w:t>
      </w:r>
      <w:r>
        <w:rPr>
          <w:rFonts w:cstheme="minorHAnsi"/>
        </w:rPr>
        <w:t>. Principalmente leis da física que governam sistemas dinâmicos.</w:t>
      </w:r>
    </w:p>
    <w:p w14:paraId="120D41A0" w14:textId="68D5A996" w:rsidR="00953DE0" w:rsidRDefault="00953DE0" w:rsidP="00705DCE">
      <w:pPr>
        <w:jc w:val="both"/>
        <w:rPr>
          <w:rFonts w:cstheme="minorHAnsi"/>
        </w:rPr>
      </w:pPr>
      <w:r>
        <w:rPr>
          <w:rFonts w:cstheme="minorHAnsi"/>
        </w:rPr>
        <w:tab/>
        <w:t>Estas equações diferenciais são resolvidas por meio métodos numéricos, e por isso são dadas como aproximações do que descritas por equações diferenciais exatas.</w:t>
      </w:r>
      <w:r w:rsidR="003E766B">
        <w:rPr>
          <w:rFonts w:cstheme="minorHAnsi"/>
        </w:rPr>
        <w:t xml:space="preserve"> É onde as redes neurais profundas, convolucionais e recorrente perdem robustez</w:t>
      </w:r>
      <w:r w:rsidR="00C1716D">
        <w:rPr>
          <w:rFonts w:cstheme="minorHAnsi"/>
        </w:rPr>
        <w:t>,</w:t>
      </w:r>
      <w:r w:rsidR="003E766B">
        <w:rPr>
          <w:rFonts w:cstheme="minorHAnsi"/>
        </w:rPr>
        <w:t xml:space="preserve"> e falha para garantir convergência. (Maziar, Perdikaris, Karniadakis, 2017).</w:t>
      </w:r>
    </w:p>
    <w:p w14:paraId="5CDC9E99" w14:textId="69D06E1F" w:rsidR="003E766B" w:rsidRPr="00B11D03" w:rsidRDefault="00D81F4E" w:rsidP="00705DCE">
      <w:pPr>
        <w:jc w:val="both"/>
        <w:rPr>
          <w:rFonts w:cstheme="minorHAnsi"/>
        </w:rPr>
      </w:pPr>
      <w:r w:rsidRPr="00B11D03">
        <w:rPr>
          <w:rFonts w:cstheme="minorHAnsi"/>
        </w:rPr>
        <w:tab/>
        <w:t>Indo na direção de resolver estes problemas de modelagem de sistemas físicos e biológicos</w:t>
      </w:r>
      <w:r w:rsidR="00F76F7E" w:rsidRPr="00B11D03">
        <w:rPr>
          <w:rFonts w:cstheme="minorHAnsi"/>
        </w:rPr>
        <w:t>, onde há um vasto conhecimento que não é utilizado em máquinas de aprendizagem modernas</w:t>
      </w:r>
      <w:r w:rsidR="00B44B52" w:rsidRPr="00B11D03">
        <w:rPr>
          <w:rFonts w:cstheme="minorHAnsi"/>
        </w:rPr>
        <w:t xml:space="preserve"> - p</w:t>
      </w:r>
      <w:r w:rsidR="00F76F7E" w:rsidRPr="00B11D03">
        <w:rPr>
          <w:rFonts w:cstheme="minorHAnsi"/>
        </w:rPr>
        <w:t>roblemas que também depende da variável tempo são levados em consideração</w:t>
      </w:r>
      <w:r w:rsidR="00FC2F5F" w:rsidRPr="00B11D03">
        <w:rPr>
          <w:rFonts w:cstheme="minorHAnsi"/>
        </w:rPr>
        <w:t xml:space="preserve"> </w:t>
      </w:r>
      <w:r w:rsidR="00F76F7E" w:rsidRPr="00B11D03">
        <w:rPr>
          <w:rFonts w:cstheme="minorHAnsi"/>
        </w:rPr>
        <w:t>(Maziar, Perdikaris, Karniadakis, 2017)</w:t>
      </w:r>
      <w:r w:rsidR="00B11D03">
        <w:rPr>
          <w:rFonts w:cstheme="minorHAnsi"/>
        </w:rPr>
        <w:t>,</w:t>
      </w:r>
      <w:r w:rsidR="00B11D03" w:rsidRPr="00B11D03">
        <w:rPr>
          <w:rFonts w:cstheme="minorHAnsi"/>
        </w:rPr>
        <w:t xml:space="preserve"> </w:t>
      </w:r>
      <w:r w:rsidR="00B11D03">
        <w:rPr>
          <w:rFonts w:cstheme="minorHAnsi"/>
        </w:rPr>
        <w:t>a</w:t>
      </w:r>
      <w:r w:rsidR="00B11D03" w:rsidRPr="00B11D03">
        <w:rPr>
          <w:rFonts w:cstheme="minorHAnsi"/>
        </w:rPr>
        <w:t>s PINN</w:t>
      </w:r>
      <w:r w:rsidR="00B11D03">
        <w:rPr>
          <w:rFonts w:cstheme="minorHAnsi"/>
        </w:rPr>
        <w:t>s</w:t>
      </w:r>
      <w:r w:rsidR="00B11D03" w:rsidRPr="00B11D03">
        <w:rPr>
          <w:rFonts w:cstheme="minorHAnsi"/>
        </w:rPr>
        <w:t xml:space="preserve"> vêm </w:t>
      </w:r>
      <w:r w:rsidR="00B11D03">
        <w:rPr>
          <w:rFonts w:cstheme="minorHAnsi"/>
        </w:rPr>
        <w:t>em encontro para preencher esta lacuna</w:t>
      </w:r>
    </w:p>
    <w:p w14:paraId="5E5D3077" w14:textId="75741BD0" w:rsidR="00B44B52" w:rsidRDefault="00B44B52" w:rsidP="00705DCE">
      <w:pPr>
        <w:jc w:val="both"/>
        <w:rPr>
          <w:rFonts w:cstheme="minorHAnsi"/>
        </w:rPr>
      </w:pPr>
      <w:r>
        <w:rPr>
          <w:rFonts w:cstheme="minorHAnsi"/>
        </w:rPr>
        <w:tab/>
      </w:r>
      <w:r w:rsidR="001319C1">
        <w:rPr>
          <w:rFonts w:cstheme="minorHAnsi"/>
        </w:rPr>
        <w:t>As PINNs unem a aprendizagem de máquina e ciências físicas. Usadas, por exemplo</w:t>
      </w:r>
      <w:r w:rsidR="00326D04">
        <w:rPr>
          <w:rFonts w:cstheme="minorHAnsi"/>
        </w:rPr>
        <w:t xml:space="preserve"> </w:t>
      </w:r>
      <w:r w:rsidR="00CA219F">
        <w:rPr>
          <w:rFonts w:cstheme="minorHAnsi"/>
        </w:rPr>
        <w:t>em:</w:t>
      </w:r>
      <w:r w:rsidR="001319C1">
        <w:rPr>
          <w:rFonts w:cstheme="minorHAnsi"/>
        </w:rPr>
        <w:t xml:space="preserve"> visão computacional, reconhecimento de falas, processamento de linguagem natural, ciências de materiais, mecânica de fluidos, genética, ciência cognitiva, genômica e monitoramento de saúde de infraestrutura (Farea, Harja, Emmert-Streib, 2024)</w:t>
      </w:r>
      <w:r w:rsidR="00326D04">
        <w:rPr>
          <w:rFonts w:cstheme="minorHAnsi"/>
        </w:rPr>
        <w:t>.</w:t>
      </w:r>
    </w:p>
    <w:p w14:paraId="1BE137D9" w14:textId="77777777" w:rsidR="00CA219F" w:rsidRPr="00705DCE" w:rsidRDefault="00CA219F" w:rsidP="00705DCE">
      <w:pPr>
        <w:jc w:val="both"/>
        <w:rPr>
          <w:rFonts w:cstheme="minorHAnsi"/>
        </w:rPr>
      </w:pPr>
    </w:p>
    <w:p w14:paraId="5616CC78" w14:textId="5985D807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r w:rsidRPr="001E2874">
        <w:rPr>
          <w:b/>
          <w:bCs/>
        </w:rPr>
        <w:t>ModelSim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>o ModelSim</w:t>
      </w:r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r w:rsidR="00B00935" w:rsidRPr="00B00935">
        <w:rPr>
          <w:i/>
          <w:iCs/>
        </w:rPr>
        <w:t>Projects</w:t>
      </w:r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3852CE51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</w:t>
      </w:r>
      <w:r w:rsidRPr="008C6332">
        <w:rPr>
          <w:i/>
          <w:iCs/>
        </w:rPr>
        <w:t>Project Location</w:t>
      </w:r>
      <w:r>
        <w:t xml:space="preserve"> diferente do default, de </w:t>
      </w:r>
      <w:r w:rsidR="008C6332">
        <w:t>preferência</w:t>
      </w:r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r>
        <w:t>Add Existing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r w:rsidRPr="00116E69">
        <w:rPr>
          <w:i/>
          <w:iCs/>
        </w:rPr>
        <w:t>Browse</w:t>
      </w:r>
      <w:r>
        <w:t xml:space="preserve">. E escolha o arquivo os Arquivos em </w:t>
      </w:r>
      <w:r w:rsidR="00A07D0C">
        <w:t>VHDL</w:t>
      </w:r>
      <w:r>
        <w:t xml:space="preserve"> do projeto do contador: counter_syc.vhd e counter_syc_tb.vhd.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botão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em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>epois em “Compile Order...”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>8- Se o arquivo counter_syc_tb.vhd estiver no topo,</w:t>
      </w:r>
      <w:r w:rsidR="00953649">
        <w:t xml:space="preserve"> clique em Auto Generate e depois em OK</w:t>
      </w:r>
      <w:r>
        <w:t>. Caso contrário clique no arquivo counter_sys_tb.vhd e na seta para cima. Depois clique em “Auto Generate”. Clique em OK.</w:t>
      </w:r>
    </w:p>
    <w:p w14:paraId="70E7DD60" w14:textId="77777777" w:rsidR="008C6332" w:rsidRDefault="008C6332" w:rsidP="008C6332">
      <w:pPr>
        <w:ind w:firstLine="720"/>
        <w:jc w:val="both"/>
      </w:pPr>
    </w:p>
    <w:p w14:paraId="3BA82FEA" w14:textId="77777777" w:rsidR="008C6332" w:rsidRDefault="008C6332" w:rsidP="008C6332">
      <w:pPr>
        <w:ind w:firstLine="720"/>
        <w:jc w:val="both"/>
      </w:pPr>
    </w:p>
    <w:p w14:paraId="27F50354" w14:textId="77777777" w:rsidR="008C6332" w:rsidRDefault="008C6332" w:rsidP="008C6332">
      <w:pPr>
        <w:ind w:firstLine="720"/>
        <w:jc w:val="both"/>
      </w:pPr>
    </w:p>
    <w:p w14:paraId="3815F0AC" w14:textId="77777777" w:rsidR="008C6332" w:rsidRDefault="008C6332" w:rsidP="008C6332">
      <w:pPr>
        <w:ind w:firstLine="720"/>
        <w:jc w:val="both"/>
      </w:pPr>
    </w:p>
    <w:p w14:paraId="7FA6CDAF" w14:textId="77777777" w:rsidR="008C6332" w:rsidRDefault="008C6332" w:rsidP="008C6332">
      <w:pPr>
        <w:ind w:firstLine="720"/>
        <w:jc w:val="both"/>
      </w:pPr>
    </w:p>
    <w:p w14:paraId="1A9B2BCA" w14:textId="77777777" w:rsidR="008C6332" w:rsidRDefault="008C6332" w:rsidP="008C6332">
      <w:pPr>
        <w:ind w:firstLine="720"/>
        <w:jc w:val="both"/>
      </w:pPr>
    </w:p>
    <w:p w14:paraId="21C6E9F1" w14:textId="3D2DA18B" w:rsidR="008C6332" w:rsidRDefault="008C6332" w:rsidP="008C6332">
      <w:pPr>
        <w:ind w:firstLine="720"/>
        <w:jc w:val="both"/>
      </w:pPr>
      <w:r>
        <w:lastRenderedPageBreak/>
        <w:t>9-Clique com o botão direito do mouse na área abaixo dos arquivos e selecione “Compile All”.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counter_sysc_tb e </w:t>
      </w:r>
      <w:r w:rsidR="00D9181C">
        <w:t xml:space="preserve">resolution </w:t>
      </w:r>
      <w:r w:rsidR="00E13500">
        <w:t>“</w:t>
      </w:r>
      <w:r w:rsidR="00D9181C">
        <w:t>ns</w:t>
      </w:r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“inst_counter_syc”.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20E38C65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>14- Selecione View-&gt;Wave</w:t>
      </w: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21179609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“Objects”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t xml:space="preserve">15 – Arraste os sinais para a janela </w:t>
      </w:r>
      <w:r w:rsidRPr="00571F36">
        <w:rPr>
          <w:i/>
          <w:iCs/>
        </w:rPr>
        <w:t>Wave</w:t>
      </w:r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5543B22F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>17- Mude a o passo de simulação para 10 ns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Run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r w:rsidRPr="00571F36">
        <w:rPr>
          <w:i/>
          <w:iCs/>
        </w:rPr>
        <w:t>Wave</w:t>
      </w:r>
      <w:r>
        <w:t xml:space="preserve"> e clique em “Break” e depois “End Simulation”.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44F9D"/>
    <w:multiLevelType w:val="hybridMultilevel"/>
    <w:tmpl w:val="A9D27440"/>
    <w:lvl w:ilvl="0" w:tplc="9C3AD3B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1"/>
  </w:num>
  <w:num w:numId="2" w16cid:durableId="1990816728">
    <w:abstractNumId w:val="4"/>
  </w:num>
  <w:num w:numId="3" w16cid:durableId="1527863959">
    <w:abstractNumId w:val="2"/>
  </w:num>
  <w:num w:numId="4" w16cid:durableId="1390033747">
    <w:abstractNumId w:val="3"/>
  </w:num>
  <w:num w:numId="5" w16cid:durableId="127074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16E69"/>
    <w:rsid w:val="00121494"/>
    <w:rsid w:val="001319C1"/>
    <w:rsid w:val="00142C53"/>
    <w:rsid w:val="00153CFE"/>
    <w:rsid w:val="001660F9"/>
    <w:rsid w:val="0017482F"/>
    <w:rsid w:val="001863A0"/>
    <w:rsid w:val="001926BD"/>
    <w:rsid w:val="00197DB7"/>
    <w:rsid w:val="001C09E3"/>
    <w:rsid w:val="001E2874"/>
    <w:rsid w:val="00217FE1"/>
    <w:rsid w:val="0022487A"/>
    <w:rsid w:val="00296A9B"/>
    <w:rsid w:val="00297005"/>
    <w:rsid w:val="002A3849"/>
    <w:rsid w:val="002F36B0"/>
    <w:rsid w:val="002F6E4B"/>
    <w:rsid w:val="00326D04"/>
    <w:rsid w:val="00344E65"/>
    <w:rsid w:val="003468C3"/>
    <w:rsid w:val="003C6049"/>
    <w:rsid w:val="003D10BD"/>
    <w:rsid w:val="003D22DB"/>
    <w:rsid w:val="003E5BA5"/>
    <w:rsid w:val="003E766B"/>
    <w:rsid w:val="004330FC"/>
    <w:rsid w:val="0043636D"/>
    <w:rsid w:val="00436E82"/>
    <w:rsid w:val="00442726"/>
    <w:rsid w:val="004C7333"/>
    <w:rsid w:val="004F0BD6"/>
    <w:rsid w:val="00501B95"/>
    <w:rsid w:val="00524A5D"/>
    <w:rsid w:val="005373F8"/>
    <w:rsid w:val="0054067F"/>
    <w:rsid w:val="005434A6"/>
    <w:rsid w:val="00545A0F"/>
    <w:rsid w:val="00571F36"/>
    <w:rsid w:val="00575A49"/>
    <w:rsid w:val="005A5120"/>
    <w:rsid w:val="005B49D9"/>
    <w:rsid w:val="005B5DAE"/>
    <w:rsid w:val="005F3015"/>
    <w:rsid w:val="006172AB"/>
    <w:rsid w:val="00631B2F"/>
    <w:rsid w:val="006331AF"/>
    <w:rsid w:val="00693AF0"/>
    <w:rsid w:val="00696160"/>
    <w:rsid w:val="006A059C"/>
    <w:rsid w:val="006B121A"/>
    <w:rsid w:val="006D337F"/>
    <w:rsid w:val="006F456C"/>
    <w:rsid w:val="00704665"/>
    <w:rsid w:val="00705DCE"/>
    <w:rsid w:val="00713BB1"/>
    <w:rsid w:val="00716F60"/>
    <w:rsid w:val="007215BA"/>
    <w:rsid w:val="00723B50"/>
    <w:rsid w:val="00726758"/>
    <w:rsid w:val="00730680"/>
    <w:rsid w:val="00766A32"/>
    <w:rsid w:val="007968FA"/>
    <w:rsid w:val="007C3CA8"/>
    <w:rsid w:val="007C3EE2"/>
    <w:rsid w:val="007D3F2C"/>
    <w:rsid w:val="007E3F31"/>
    <w:rsid w:val="007E53CF"/>
    <w:rsid w:val="00800B37"/>
    <w:rsid w:val="00840069"/>
    <w:rsid w:val="00841A59"/>
    <w:rsid w:val="008629EE"/>
    <w:rsid w:val="00864C51"/>
    <w:rsid w:val="008C144E"/>
    <w:rsid w:val="008C6332"/>
    <w:rsid w:val="008E1A63"/>
    <w:rsid w:val="008F66EE"/>
    <w:rsid w:val="009242E0"/>
    <w:rsid w:val="009272A4"/>
    <w:rsid w:val="00953649"/>
    <w:rsid w:val="00953DE0"/>
    <w:rsid w:val="00956D0D"/>
    <w:rsid w:val="009626BF"/>
    <w:rsid w:val="009904C3"/>
    <w:rsid w:val="009B40BF"/>
    <w:rsid w:val="009C15E9"/>
    <w:rsid w:val="009E7968"/>
    <w:rsid w:val="009F298E"/>
    <w:rsid w:val="00A07D0C"/>
    <w:rsid w:val="00A152C8"/>
    <w:rsid w:val="00A3112A"/>
    <w:rsid w:val="00A75426"/>
    <w:rsid w:val="00B00935"/>
    <w:rsid w:val="00B01302"/>
    <w:rsid w:val="00B068B9"/>
    <w:rsid w:val="00B11D03"/>
    <w:rsid w:val="00B2031C"/>
    <w:rsid w:val="00B378AA"/>
    <w:rsid w:val="00B4001D"/>
    <w:rsid w:val="00B41B5B"/>
    <w:rsid w:val="00B44B52"/>
    <w:rsid w:val="00B54BE0"/>
    <w:rsid w:val="00B714C1"/>
    <w:rsid w:val="00B8099D"/>
    <w:rsid w:val="00BB4FE6"/>
    <w:rsid w:val="00BB6E01"/>
    <w:rsid w:val="00BE4CBC"/>
    <w:rsid w:val="00BF090D"/>
    <w:rsid w:val="00BF637F"/>
    <w:rsid w:val="00C02829"/>
    <w:rsid w:val="00C037AD"/>
    <w:rsid w:val="00C1716D"/>
    <w:rsid w:val="00C53A27"/>
    <w:rsid w:val="00C82619"/>
    <w:rsid w:val="00C87F76"/>
    <w:rsid w:val="00C92771"/>
    <w:rsid w:val="00CA219F"/>
    <w:rsid w:val="00CB2EEE"/>
    <w:rsid w:val="00CC30E6"/>
    <w:rsid w:val="00CD1404"/>
    <w:rsid w:val="00CD41E8"/>
    <w:rsid w:val="00D2455C"/>
    <w:rsid w:val="00D365B5"/>
    <w:rsid w:val="00D51ADE"/>
    <w:rsid w:val="00D62FC9"/>
    <w:rsid w:val="00D81F4E"/>
    <w:rsid w:val="00D9181C"/>
    <w:rsid w:val="00D97223"/>
    <w:rsid w:val="00DC2C6B"/>
    <w:rsid w:val="00DD1C6B"/>
    <w:rsid w:val="00DD3494"/>
    <w:rsid w:val="00DF5F21"/>
    <w:rsid w:val="00E07C48"/>
    <w:rsid w:val="00E13500"/>
    <w:rsid w:val="00E31C73"/>
    <w:rsid w:val="00E33792"/>
    <w:rsid w:val="00E54063"/>
    <w:rsid w:val="00E74D2D"/>
    <w:rsid w:val="00EA0D2B"/>
    <w:rsid w:val="00EA40CD"/>
    <w:rsid w:val="00EC3A39"/>
    <w:rsid w:val="00EC6D43"/>
    <w:rsid w:val="00ED5430"/>
    <w:rsid w:val="00F15B4D"/>
    <w:rsid w:val="00F23660"/>
    <w:rsid w:val="00F25DF4"/>
    <w:rsid w:val="00F70123"/>
    <w:rsid w:val="00F73CD4"/>
    <w:rsid w:val="00F7676B"/>
    <w:rsid w:val="00F76F7E"/>
    <w:rsid w:val="00F934F9"/>
    <w:rsid w:val="00FA276C"/>
    <w:rsid w:val="00FA2D2E"/>
    <w:rsid w:val="00FA4B55"/>
    <w:rsid w:val="00FA5F2D"/>
    <w:rsid w:val="00FB5A80"/>
    <w:rsid w:val="00FC0611"/>
    <w:rsid w:val="00FC2F5F"/>
    <w:rsid w:val="00FC5551"/>
    <w:rsid w:val="00FE5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26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pt.wikipedia.org/wiki/Dennis_Ritchie" TargetMode="External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1279</TotalTime>
  <Pages>1</Pages>
  <Words>3056</Words>
  <Characters>17421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63</cp:revision>
  <dcterms:created xsi:type="dcterms:W3CDTF">2025-09-05T16:47:00Z</dcterms:created>
  <dcterms:modified xsi:type="dcterms:W3CDTF">2025-09-18T13:42:00Z</dcterms:modified>
</cp:coreProperties>
</file>