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B6B51EA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>. A sua variante</w:t>
      </w:r>
      <w:r w:rsidR="00730680">
        <w:t>,</w:t>
      </w:r>
      <w:r>
        <w:t xml:space="preserve"> o </w:t>
      </w:r>
      <w:proofErr w:type="spellStart"/>
      <w:r>
        <w:t>VerilogA</w:t>
      </w:r>
      <w:proofErr w:type="spellEnd"/>
      <w:r w:rsidR="00730680">
        <w:t>,</w:t>
      </w:r>
      <w:r w:rsidR="001660F9">
        <w:t xml:space="preserve"> </w:t>
      </w:r>
      <w:r>
        <w:t>é utilizado par</w:t>
      </w:r>
      <w:r w:rsidR="006331AF">
        <w:t>a</w:t>
      </w:r>
      <w:r>
        <w:t xml:space="preserve"> modelar circuitos analógicos</w:t>
      </w:r>
      <w:r w:rsidR="00864C51">
        <w:t xml:space="preserve"> por meio de funções Laplacianas,</w:t>
      </w:r>
      <w:r w:rsidR="006331AF">
        <w:t xml:space="preserve"> sendo possível </w:t>
      </w:r>
      <w:r w:rsidR="00864C51">
        <w:t xml:space="preserve">também </w:t>
      </w:r>
      <w:r w:rsidR="006331AF">
        <w:t>simular circuitos digitais.</w:t>
      </w:r>
    </w:p>
    <w:p w14:paraId="5AD8CD14" w14:textId="1E9769B3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</w:t>
      </w:r>
      <w:proofErr w:type="spellStart"/>
      <w:r w:rsidR="00EC6D43" w:rsidRPr="00EC6D43">
        <w:t>SystemVerilog</w:t>
      </w:r>
      <w:proofErr w:type="spellEnd"/>
      <w:r w:rsidR="00EC6D43" w:rsidRPr="00EC6D43">
        <w:t xml:space="preserve"> é uma </w:t>
      </w:r>
      <w:r w:rsidR="00EC6D43"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r w:rsidR="00B378AA">
        <w:t>Principalmente</w:t>
      </w:r>
      <w:r w:rsidR="004C7333">
        <w:t xml:space="preserve"> utilizada para a verificação e </w:t>
      </w:r>
      <w:proofErr w:type="spellStart"/>
      <w:r w:rsidR="004C7333" w:rsidRPr="00B378AA">
        <w:rPr>
          <w:i/>
          <w:iCs/>
        </w:rPr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 xml:space="preserve">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</w:t>
      </w:r>
      <w:r w:rsidR="00F934F9"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EA0D2B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EA0D2B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EA0D2B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EA0D2B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EA0D2B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392076E6" w:rsidR="002F6E4B" w:rsidRDefault="002F6E4B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  <w:r>
        <w:rPr>
          <w:rFonts w:cstheme="minorHAnsi"/>
        </w:rPr>
        <w:t xml:space="preserve">Este exemplo de código em VHDL, faz a aquisição de dados pelo porto </w:t>
      </w:r>
      <w:proofErr w:type="spellStart"/>
      <w:r>
        <w:rPr>
          <w:rFonts w:cstheme="minorHAnsi"/>
        </w:rPr>
        <w:t>inputA</w:t>
      </w:r>
      <w:proofErr w:type="spellEnd"/>
      <w:r>
        <w:rPr>
          <w:rFonts w:cstheme="minorHAnsi"/>
        </w:rPr>
        <w:t>, que é acumulado pela memória SRAM (“</w:t>
      </w:r>
      <w:proofErr w:type="spellStart"/>
      <w:r>
        <w:rPr>
          <w:rFonts w:cstheme="minorHAnsi"/>
        </w:rPr>
        <w:t>array</w:t>
      </w:r>
      <w:proofErr w:type="spellEnd"/>
      <w:r>
        <w:rPr>
          <w:rFonts w:cstheme="minorHAnsi"/>
        </w:rPr>
        <w:t xml:space="preserve">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1C09E3" w:rsidRPr="00693AF0">
        <w:rPr>
          <w:rFonts w:cstheme="minorHAnsi"/>
          <w:i/>
          <w:iCs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--memory </w:t>
      </w:r>
      <w:proofErr w:type="spellStart"/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sram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 for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,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3)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2)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1)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unsigned(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 xml:space="preserve">sum &lt;=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0))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1))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2))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>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--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avarage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calculation</w:t>
      </w:r>
      <w:proofErr w:type="spellEnd"/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(sum(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);   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EA0D2B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 xml:space="preserve">o FIR no </w:t>
      </w:r>
      <w:proofErr w:type="spellStart"/>
      <w:r w:rsidR="00864C51">
        <w:rPr>
          <w:rFonts w:cstheme="minorHAnsi"/>
          <w:b/>
          <w:bCs/>
          <w:sz w:val="28"/>
          <w:szCs w:val="28"/>
        </w:rPr>
        <w:t>Matlab</w:t>
      </w:r>
      <w:proofErr w:type="spellEnd"/>
    </w:p>
    <w:p w14:paraId="1B51F43E" w14:textId="6AA3064D" w:rsidR="001E2874" w:rsidRPr="00864C51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lastRenderedPageBreak/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460C6301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proofErr w:type="spellStart"/>
            <w:r w:rsidRPr="008629EE"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BB4FE6" w:rsidRPr="008629EE">
              <w:t>ong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long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 xml:space="preserve">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short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proofErr w:type="spellStart"/>
            <w:r w:rsidRPr="008629EE"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proofErr w:type="spellStart"/>
            <w:r w:rsidRPr="008629EE"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0304B6" w:rsidRPr="008629EE">
              <w:t>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double</w:t>
            </w:r>
            <w:proofErr w:type="spellEnd"/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p w14:paraId="1DCEFB5E" w14:textId="77777777" w:rsidR="00EA0D2B" w:rsidRDefault="00EA0D2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 w:rsidR="00A75426">
        <w:rPr>
          <w:rFonts w:cstheme="minorHAnsi"/>
        </w:rPr>
        <w:t>else</w:t>
      </w:r>
      <w:proofErr w:type="spellEnd"/>
      <w:r w:rsidR="00A75426">
        <w:rPr>
          <w:rFonts w:cstheme="minorHAnsi"/>
        </w:rPr>
        <w:t xml:space="preserve"> </w:t>
      </w:r>
      <w:proofErr w:type="spellStart"/>
      <w:r w:rsidR="00A75426">
        <w:rPr>
          <w:rFonts w:cstheme="minorHAnsi"/>
        </w:rPr>
        <w:t>if</w:t>
      </w:r>
      <w:proofErr w:type="spellEnd"/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lastRenderedPageBreak/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FA2D2E" w:rsidRDefault="005B49D9" w:rsidP="009E7968">
      <w:pPr>
        <w:rPr>
          <w:rFonts w:cstheme="minorHAnsi"/>
          <w:b/>
          <w:bCs/>
        </w:rPr>
      </w:pPr>
      <w:r w:rsidRPr="00FA2D2E">
        <w:rPr>
          <w:rFonts w:cstheme="minorHAnsi"/>
          <w:b/>
          <w:bCs/>
        </w:rPr>
        <w:lastRenderedPageBreak/>
        <w:t>R</w:t>
      </w:r>
      <w:r w:rsidR="00B2031C" w:rsidRPr="00FA2D2E">
        <w:rPr>
          <w:rFonts w:cstheme="minorHAnsi"/>
          <w:b/>
          <w:bCs/>
        </w:rPr>
        <w:t xml:space="preserve">edes Neurais Artificiais </w:t>
      </w:r>
    </w:p>
    <w:p w14:paraId="5BCBF503" w14:textId="40A01D03" w:rsidR="00217FE1" w:rsidRPr="00FC2F5F" w:rsidRDefault="00B2031C" w:rsidP="00B2031C">
      <w:pPr>
        <w:jc w:val="both"/>
        <w:rPr>
          <w:rFonts w:cstheme="minorHAnsi"/>
        </w:rPr>
      </w:pPr>
      <w:r w:rsidRPr="005B49D9">
        <w:rPr>
          <w:rFonts w:cstheme="minorHAnsi"/>
          <w:color w:val="D9D9D9" w:themeColor="background1" w:themeShade="D9"/>
        </w:rPr>
        <w:tab/>
      </w:r>
      <w:r w:rsidR="00217FE1">
        <w:rPr>
          <w:rFonts w:cstheme="minorHAnsi"/>
        </w:rPr>
        <w:t>As Redes Neurais Artificiais</w:t>
      </w:r>
      <w:r w:rsidR="00FC2F5F">
        <w:rPr>
          <w:rFonts w:cstheme="minorHAnsi"/>
        </w:rPr>
        <w:t xml:space="preserve"> são</w:t>
      </w:r>
      <w:r w:rsidR="00217FE1"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proofErr w:type="spellStart"/>
      <w:r w:rsidR="00FC2F5F" w:rsidRPr="00FC2F5F">
        <w:rPr>
          <w:rFonts w:cstheme="minorHAnsi"/>
          <w:i/>
          <w:iCs/>
        </w:rPr>
        <w:t>backpropagation</w:t>
      </w:r>
      <w:proofErr w:type="spellEnd"/>
      <w:r w:rsidR="00FC2F5F">
        <w:rPr>
          <w:rFonts w:cstheme="minorHAnsi"/>
        </w:rPr>
        <w:t xml:space="preserve">. Através deste algoritmo, é possível ajustar os parâmetros desta rede, ou seja, os pesos das sinapses?? e ativação do </w:t>
      </w:r>
      <w:proofErr w:type="gramStart"/>
      <w:r w:rsidR="00FC2F5F">
        <w:rPr>
          <w:rFonts w:cstheme="minorHAnsi"/>
        </w:rPr>
        <w:t>seus bias</w:t>
      </w:r>
      <w:proofErr w:type="gramEnd"/>
      <w:r w:rsidR="00FC2F5F">
        <w:rPr>
          <w:rFonts w:cstheme="minorHAnsi"/>
        </w:rPr>
        <w:t xml:space="preserve">. </w:t>
      </w:r>
    </w:p>
    <w:p w14:paraId="0964011A" w14:textId="3B29A56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proofErr w:type="spellStart"/>
      <w:r w:rsidRPr="00E07C48">
        <w:rPr>
          <w:rFonts w:cstheme="minorHAnsi"/>
          <w:i/>
          <w:iCs/>
        </w:rPr>
        <w:t>perceptron</w:t>
      </w:r>
      <w:proofErr w:type="spellEnd"/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</w:t>
      </w:r>
      <w:proofErr w:type="spellStart"/>
      <w:r w:rsidRPr="00E07C48">
        <w:rPr>
          <w:rFonts w:cstheme="minorHAnsi"/>
        </w:rPr>
        <w:t>w</w:t>
      </w:r>
      <w:r w:rsidR="00CD41E8">
        <w:rPr>
          <w:rFonts w:cstheme="minorHAnsi"/>
          <w:vertAlign w:val="subscript"/>
        </w:rPr>
        <w:t>i</w:t>
      </w:r>
      <w:proofErr w:type="spellEnd"/>
      <w:r w:rsidRPr="00E07C48">
        <w:rPr>
          <w:rFonts w:cstheme="minorHAnsi"/>
        </w:rPr>
        <w:t xml:space="preserve">. Além destes sinais é aplicado </w:t>
      </w:r>
      <w:proofErr w:type="gramStart"/>
      <w:r w:rsidRPr="00E07C48">
        <w:rPr>
          <w:rFonts w:cstheme="minorHAnsi"/>
        </w:rPr>
        <w:t>o bias</w:t>
      </w:r>
      <w:proofErr w:type="gramEnd"/>
      <w:r w:rsidR="005F3015" w:rsidRPr="00E07C48">
        <w:rPr>
          <w:rFonts w:cstheme="minorHAnsi"/>
        </w:rPr>
        <w:t xml:space="preserve"> (</w:t>
      </w:r>
      <w:proofErr w:type="spellStart"/>
      <w:r w:rsidR="005F3015" w:rsidRPr="00E07C48">
        <w:rPr>
          <w:rFonts w:cstheme="minorHAnsi"/>
        </w:rPr>
        <w:t>Mc</w:t>
      </w:r>
      <w:r w:rsidR="002A3849">
        <w:rPr>
          <w:rFonts w:cstheme="minorHAnsi"/>
        </w:rPr>
        <w:t>Culloch</w:t>
      </w:r>
      <w:proofErr w:type="spellEnd"/>
      <w:r w:rsidR="002A3849">
        <w:rPr>
          <w:rFonts w:cstheme="minorHAnsi"/>
        </w:rPr>
        <w:t xml:space="preserve">, </w:t>
      </w:r>
      <w:proofErr w:type="spellStart"/>
      <w:r w:rsidR="002A3849">
        <w:rPr>
          <w:rFonts w:cstheme="minorHAnsi"/>
        </w:rPr>
        <w:t>Pitts</w:t>
      </w:r>
      <w:proofErr w:type="spellEnd"/>
      <w:r w:rsidR="002A3849">
        <w:rPr>
          <w:rFonts w:cstheme="minorHAnsi"/>
        </w:rPr>
        <w:t>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: </w:t>
      </w:r>
      <w:proofErr w:type="spellStart"/>
      <w:r>
        <w:t>Perceptron</w:t>
      </w:r>
      <w:proofErr w:type="spellEnd"/>
      <w:r>
        <w:t>.</w:t>
      </w:r>
    </w:p>
    <w:p w14:paraId="45317AF3" w14:textId="77777777" w:rsidR="00CA219F" w:rsidRPr="00CA219F" w:rsidRDefault="00CA219F" w:rsidP="00CA219F"/>
    <w:p w14:paraId="261F886F" w14:textId="7FE2A210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>Redes Neurais Informadas por física (</w:t>
      </w:r>
      <w:r w:rsidRPr="00FC2F5F">
        <w:rPr>
          <w:rFonts w:cstheme="minorHAnsi"/>
          <w:b/>
          <w:bCs/>
          <w:i/>
          <w:iCs/>
        </w:rPr>
        <w:t xml:space="preserve">PINN - </w:t>
      </w:r>
      <w:proofErr w:type="spellStart"/>
      <w:r w:rsidRPr="00FC2F5F">
        <w:rPr>
          <w:rFonts w:cstheme="minorHAnsi"/>
          <w:b/>
          <w:bCs/>
          <w:i/>
          <w:iCs/>
        </w:rPr>
        <w:t>Physics-Informed</w:t>
      </w:r>
      <w:proofErr w:type="spellEnd"/>
      <w:r w:rsidRPr="00FC2F5F">
        <w:rPr>
          <w:rFonts w:cstheme="minorHAnsi"/>
          <w:b/>
          <w:bCs/>
          <w:i/>
          <w:iCs/>
        </w:rPr>
        <w:t xml:space="preserve">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proofErr w:type="spellStart"/>
      <w:r w:rsidRPr="00FC2F5F">
        <w:rPr>
          <w:rFonts w:cstheme="minorHAnsi"/>
          <w:i/>
          <w:iCs/>
        </w:rPr>
        <w:t>TTNs</w:t>
      </w:r>
      <w:proofErr w:type="spellEnd"/>
      <w:r>
        <w:rPr>
          <w:rFonts w:cstheme="minorHAnsi"/>
        </w:rPr>
        <w:t xml:space="preserve">). Têm incorporada </w:t>
      </w:r>
      <w:proofErr w:type="spellStart"/>
      <w:r>
        <w:rPr>
          <w:rFonts w:cstheme="minorHAnsi"/>
        </w:rPr>
        <w:t>aproximadores</w:t>
      </w:r>
      <w:proofErr w:type="spellEnd"/>
      <w:r>
        <w:rPr>
          <w:rFonts w:cstheme="minorHAnsi"/>
        </w:rPr>
        <w:t xml:space="preserve">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  <w:t>Estas equações diferenciais são resolvidas por meio métodos numéricos, e por isso são dadas como aproximações do que descritas por equações diferenciais exatas.</w:t>
      </w:r>
      <w:r w:rsidR="003E766B">
        <w:rPr>
          <w:rFonts w:cstheme="minorHAnsi"/>
        </w:rPr>
        <w:t xml:space="preserve"> É onde as redes neurais profundas, convolucionais e recorrente perdem robustez</w:t>
      </w:r>
      <w:r w:rsidR="00C1716D">
        <w:rPr>
          <w:rFonts w:cstheme="minorHAnsi"/>
        </w:rPr>
        <w:t>,</w:t>
      </w:r>
      <w:r w:rsidR="003E766B">
        <w:rPr>
          <w:rFonts w:cstheme="minorHAnsi"/>
        </w:rPr>
        <w:t xml:space="preserve"> e falha para garantir convergência. (</w:t>
      </w:r>
      <w:proofErr w:type="spellStart"/>
      <w:r w:rsidR="003E766B">
        <w:rPr>
          <w:rFonts w:cstheme="minorHAnsi"/>
        </w:rPr>
        <w:t>Maziar</w:t>
      </w:r>
      <w:proofErr w:type="spellEnd"/>
      <w:r w:rsidR="003E766B">
        <w:rPr>
          <w:rFonts w:cstheme="minorHAnsi"/>
        </w:rPr>
        <w:t xml:space="preserve">, </w:t>
      </w:r>
      <w:proofErr w:type="spellStart"/>
      <w:r w:rsidR="003E766B">
        <w:rPr>
          <w:rFonts w:cstheme="minorHAnsi"/>
        </w:rPr>
        <w:t>Perdikaris</w:t>
      </w:r>
      <w:proofErr w:type="spellEnd"/>
      <w:r w:rsidR="003E766B">
        <w:rPr>
          <w:rFonts w:cstheme="minorHAnsi"/>
        </w:rPr>
        <w:t xml:space="preserve">, </w:t>
      </w:r>
      <w:proofErr w:type="spellStart"/>
      <w:r w:rsidR="003E766B">
        <w:rPr>
          <w:rFonts w:cstheme="minorHAnsi"/>
        </w:rPr>
        <w:t>Karniadakis</w:t>
      </w:r>
      <w:proofErr w:type="spellEnd"/>
      <w:r w:rsidR="003E766B">
        <w:rPr>
          <w:rFonts w:cstheme="minorHAnsi"/>
        </w:rPr>
        <w:t>, 2017).</w:t>
      </w:r>
    </w:p>
    <w:p w14:paraId="5CDC9E99" w14:textId="3A501ED9" w:rsidR="003E766B" w:rsidRPr="00CA219F" w:rsidRDefault="00D81F4E" w:rsidP="00705DCE">
      <w:pPr>
        <w:jc w:val="both"/>
        <w:rPr>
          <w:rFonts w:cstheme="minorHAnsi"/>
          <w:color w:val="EE0000"/>
        </w:rPr>
      </w:pPr>
      <w:r>
        <w:rPr>
          <w:rFonts w:cstheme="minorHAnsi"/>
        </w:rPr>
        <w:tab/>
      </w:r>
      <w:r w:rsidRPr="00CA219F">
        <w:rPr>
          <w:rFonts w:cstheme="minorHAnsi"/>
          <w:color w:val="EE0000"/>
        </w:rPr>
        <w:t>Indo na direção de resolver estes problemas de modelagem de sistemas físicos e biológicos</w:t>
      </w:r>
      <w:r w:rsidR="00F76F7E" w:rsidRPr="00CA219F">
        <w:rPr>
          <w:rFonts w:cstheme="minorHAnsi"/>
          <w:color w:val="EE0000"/>
        </w:rPr>
        <w:t>, onde há um vasto conhecimento que não é utilizado em máquinas de aprendizagem modernas</w:t>
      </w:r>
      <w:r w:rsidR="00B44B52" w:rsidRPr="00CA219F">
        <w:rPr>
          <w:rFonts w:cstheme="minorHAnsi"/>
          <w:color w:val="EE0000"/>
        </w:rPr>
        <w:t xml:space="preserve"> - p</w:t>
      </w:r>
      <w:r w:rsidR="00F76F7E" w:rsidRPr="00CA219F">
        <w:rPr>
          <w:rFonts w:cstheme="minorHAnsi"/>
          <w:color w:val="EE0000"/>
        </w:rPr>
        <w:t>roblemas que também depende da variável tempo são levados em consideração</w:t>
      </w:r>
      <w:r w:rsidR="00FC2F5F" w:rsidRPr="00CA219F">
        <w:rPr>
          <w:rFonts w:cstheme="minorHAnsi"/>
          <w:color w:val="EE0000"/>
        </w:rPr>
        <w:t xml:space="preserve"> </w:t>
      </w:r>
      <w:r w:rsidR="00F76F7E" w:rsidRPr="00CA219F">
        <w:rPr>
          <w:rFonts w:cstheme="minorHAnsi"/>
          <w:color w:val="EE0000"/>
        </w:rPr>
        <w:t>(</w:t>
      </w:r>
      <w:proofErr w:type="spellStart"/>
      <w:r w:rsidR="00F76F7E" w:rsidRPr="00CA219F">
        <w:rPr>
          <w:rFonts w:cstheme="minorHAnsi"/>
          <w:color w:val="EE0000"/>
        </w:rPr>
        <w:t>Maziar</w:t>
      </w:r>
      <w:proofErr w:type="spellEnd"/>
      <w:r w:rsidR="00F76F7E" w:rsidRPr="00CA219F">
        <w:rPr>
          <w:rFonts w:cstheme="minorHAnsi"/>
          <w:color w:val="EE0000"/>
        </w:rPr>
        <w:t xml:space="preserve">, </w:t>
      </w:r>
      <w:proofErr w:type="spellStart"/>
      <w:r w:rsidR="00F76F7E" w:rsidRPr="00CA219F">
        <w:rPr>
          <w:rFonts w:cstheme="minorHAnsi"/>
          <w:color w:val="EE0000"/>
        </w:rPr>
        <w:t>Perdikaris</w:t>
      </w:r>
      <w:proofErr w:type="spellEnd"/>
      <w:r w:rsidR="00F76F7E" w:rsidRPr="00CA219F">
        <w:rPr>
          <w:rFonts w:cstheme="minorHAnsi"/>
          <w:color w:val="EE0000"/>
        </w:rPr>
        <w:t xml:space="preserve">, </w:t>
      </w:r>
      <w:proofErr w:type="spellStart"/>
      <w:r w:rsidR="00F76F7E" w:rsidRPr="00CA219F">
        <w:rPr>
          <w:rFonts w:cstheme="minorHAnsi"/>
          <w:color w:val="EE0000"/>
        </w:rPr>
        <w:t>Karniadakis</w:t>
      </w:r>
      <w:proofErr w:type="spellEnd"/>
      <w:r w:rsidR="00F76F7E" w:rsidRPr="00CA219F">
        <w:rPr>
          <w:rFonts w:cstheme="minorHAnsi"/>
          <w:color w:val="EE0000"/>
        </w:rPr>
        <w:t>, 2017).</w:t>
      </w:r>
    </w:p>
    <w:p w14:paraId="5E5D3077" w14:textId="75741BD0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1319C1">
        <w:rPr>
          <w:rFonts w:cstheme="minorHAnsi"/>
        </w:rPr>
        <w:t xml:space="preserve">As </w:t>
      </w:r>
      <w:proofErr w:type="spellStart"/>
      <w:r w:rsidR="001319C1">
        <w:rPr>
          <w:rFonts w:cstheme="minorHAnsi"/>
        </w:rPr>
        <w:t>PINNs</w:t>
      </w:r>
      <w:proofErr w:type="spellEnd"/>
      <w:r w:rsidR="001319C1">
        <w:rPr>
          <w:rFonts w:cstheme="minorHAnsi"/>
        </w:rPr>
        <w:t xml:space="preserve"> unem a aprendizagem de máquina e ciências físicas. Usadas, por exemplo</w:t>
      </w:r>
      <w:r w:rsidR="00326D04">
        <w:rPr>
          <w:rFonts w:cstheme="minorHAnsi"/>
        </w:rPr>
        <w:t xml:space="preserve"> </w:t>
      </w:r>
      <w:r w:rsidR="00CA219F">
        <w:rPr>
          <w:rFonts w:cstheme="minorHAnsi"/>
        </w:rPr>
        <w:t>em:</w:t>
      </w:r>
      <w:r w:rsidR="001319C1">
        <w:rPr>
          <w:rFonts w:cstheme="minorHAnsi"/>
        </w:rPr>
        <w:t xml:space="preserve"> visão computacional, reconhecimento de falas, processamento de linguagem natural, ciências de materiais, mecânica de fluidos, genética, ciência cognitiva, genômica e monitoramento de saúde de infraestrutura (</w:t>
      </w:r>
      <w:proofErr w:type="spellStart"/>
      <w:r w:rsidR="001319C1">
        <w:rPr>
          <w:rFonts w:cstheme="minorHAnsi"/>
        </w:rPr>
        <w:t>Farea</w:t>
      </w:r>
      <w:proofErr w:type="spellEnd"/>
      <w:r w:rsidR="001319C1">
        <w:rPr>
          <w:rFonts w:cstheme="minorHAnsi"/>
        </w:rPr>
        <w:t xml:space="preserve">, </w:t>
      </w:r>
      <w:proofErr w:type="spellStart"/>
      <w:r w:rsidR="001319C1">
        <w:rPr>
          <w:rFonts w:cstheme="minorHAnsi"/>
        </w:rPr>
        <w:t>Harja</w:t>
      </w:r>
      <w:proofErr w:type="spellEnd"/>
      <w:r w:rsidR="001319C1">
        <w:rPr>
          <w:rFonts w:cstheme="minorHAnsi"/>
        </w:rPr>
        <w:t xml:space="preserve">, </w:t>
      </w:r>
      <w:proofErr w:type="spellStart"/>
      <w:r w:rsidR="001319C1">
        <w:rPr>
          <w:rFonts w:cstheme="minorHAnsi"/>
        </w:rPr>
        <w:t>Emmert-Streib</w:t>
      </w:r>
      <w:proofErr w:type="spellEnd"/>
      <w:r w:rsidR="001319C1">
        <w:rPr>
          <w:rFonts w:cstheme="minorHAnsi"/>
        </w:rPr>
        <w:t>, 2024)</w:t>
      </w:r>
      <w:r w:rsidR="00326D04">
        <w:rPr>
          <w:rFonts w:cstheme="minorHAnsi"/>
        </w:rPr>
        <w:t>.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</w:t>
      </w:r>
      <w:proofErr w:type="spellStart"/>
      <w:r>
        <w:t>preferencia</w:t>
      </w:r>
      <w:proofErr w:type="spellEnd"/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05310EAB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6BFA879A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288E08F6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7DB7"/>
    <w:rsid w:val="001C09E3"/>
    <w:rsid w:val="001E2874"/>
    <w:rsid w:val="00217FE1"/>
    <w:rsid w:val="00296A9B"/>
    <w:rsid w:val="00297005"/>
    <w:rsid w:val="002A3849"/>
    <w:rsid w:val="002F36B0"/>
    <w:rsid w:val="002F6E4B"/>
    <w:rsid w:val="00326D04"/>
    <w:rsid w:val="00344E65"/>
    <w:rsid w:val="003468C3"/>
    <w:rsid w:val="003C6049"/>
    <w:rsid w:val="003D10BD"/>
    <w:rsid w:val="003D22DB"/>
    <w:rsid w:val="003E5BA5"/>
    <w:rsid w:val="003E766B"/>
    <w:rsid w:val="004330FC"/>
    <w:rsid w:val="0043636D"/>
    <w:rsid w:val="00442726"/>
    <w:rsid w:val="004C7333"/>
    <w:rsid w:val="004F0BD6"/>
    <w:rsid w:val="00501B95"/>
    <w:rsid w:val="00524A5D"/>
    <w:rsid w:val="005373F8"/>
    <w:rsid w:val="0054067F"/>
    <w:rsid w:val="00545A0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3AF0"/>
    <w:rsid w:val="00696160"/>
    <w:rsid w:val="006A059C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629EE"/>
    <w:rsid w:val="00864C51"/>
    <w:rsid w:val="008E1A63"/>
    <w:rsid w:val="008F66EE"/>
    <w:rsid w:val="009272A4"/>
    <w:rsid w:val="00953649"/>
    <w:rsid w:val="00953DE0"/>
    <w:rsid w:val="00956D0D"/>
    <w:rsid w:val="009626BF"/>
    <w:rsid w:val="009904C3"/>
    <w:rsid w:val="009B40BF"/>
    <w:rsid w:val="009E7968"/>
    <w:rsid w:val="009F298E"/>
    <w:rsid w:val="00A07D0C"/>
    <w:rsid w:val="00A3112A"/>
    <w:rsid w:val="00A75426"/>
    <w:rsid w:val="00B00935"/>
    <w:rsid w:val="00B01302"/>
    <w:rsid w:val="00B068B9"/>
    <w:rsid w:val="00B2031C"/>
    <w:rsid w:val="00B378AA"/>
    <w:rsid w:val="00B41B5B"/>
    <w:rsid w:val="00B44B52"/>
    <w:rsid w:val="00B54BE0"/>
    <w:rsid w:val="00BB4FE6"/>
    <w:rsid w:val="00BB6E01"/>
    <w:rsid w:val="00BE4CBC"/>
    <w:rsid w:val="00BF090D"/>
    <w:rsid w:val="00C02829"/>
    <w:rsid w:val="00C037AD"/>
    <w:rsid w:val="00C1716D"/>
    <w:rsid w:val="00C82619"/>
    <w:rsid w:val="00C92771"/>
    <w:rsid w:val="00CA219F"/>
    <w:rsid w:val="00CC30E6"/>
    <w:rsid w:val="00CD1404"/>
    <w:rsid w:val="00CD41E8"/>
    <w:rsid w:val="00D2455C"/>
    <w:rsid w:val="00D51ADE"/>
    <w:rsid w:val="00D62FC9"/>
    <w:rsid w:val="00D81F4E"/>
    <w:rsid w:val="00D9181C"/>
    <w:rsid w:val="00D97223"/>
    <w:rsid w:val="00DC2C6B"/>
    <w:rsid w:val="00DD1C6B"/>
    <w:rsid w:val="00DD3494"/>
    <w:rsid w:val="00E07C48"/>
    <w:rsid w:val="00E13500"/>
    <w:rsid w:val="00E31C73"/>
    <w:rsid w:val="00E33792"/>
    <w:rsid w:val="00E54063"/>
    <w:rsid w:val="00E74D2D"/>
    <w:rsid w:val="00EA0D2B"/>
    <w:rsid w:val="00EA40CD"/>
    <w:rsid w:val="00EC3A39"/>
    <w:rsid w:val="00EC6D43"/>
    <w:rsid w:val="00ED5430"/>
    <w:rsid w:val="00F15B4D"/>
    <w:rsid w:val="00F23660"/>
    <w:rsid w:val="00F25DF4"/>
    <w:rsid w:val="00F70123"/>
    <w:rsid w:val="00F73CD4"/>
    <w:rsid w:val="00F76F7E"/>
    <w:rsid w:val="00F934F9"/>
    <w:rsid w:val="00FA276C"/>
    <w:rsid w:val="00FA2D2E"/>
    <w:rsid w:val="00FA4B55"/>
    <w:rsid w:val="00FA5F2D"/>
    <w:rsid w:val="00FB5A80"/>
    <w:rsid w:val="00FC0611"/>
    <w:rsid w:val="00FC2F5F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</Pages>
  <Words>2591</Words>
  <Characters>14772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55</cp:revision>
  <dcterms:created xsi:type="dcterms:W3CDTF">2025-09-05T16:47:00Z</dcterms:created>
  <dcterms:modified xsi:type="dcterms:W3CDTF">2025-09-17T10:42:00Z</dcterms:modified>
</cp:coreProperties>
</file>