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945E5D" w14:textId="77777777" w:rsidR="00E558AB" w:rsidRDefault="00B267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62"/>
        </w:tabs>
        <w:spacing w:before="91"/>
        <w:ind w:hanging="361"/>
        <w:rPr>
          <w:rFonts w:ascii="Cambria" w:eastAsia="Cambria" w:hAnsi="Cambria" w:cs="Cambria"/>
          <w:color w:val="000000"/>
          <w:sz w:val="20"/>
          <w:szCs w:val="20"/>
        </w:rPr>
      </w:pPr>
      <w:r>
        <w:rPr>
          <w:rFonts w:ascii="Cambria" w:eastAsia="Cambria" w:hAnsi="Cambria" w:cs="Cambria"/>
          <w:b/>
          <w:color w:val="000000"/>
          <w:sz w:val="20"/>
          <w:szCs w:val="20"/>
        </w:rPr>
        <w:t>IDENTIFICACIÓN DEL ESPACIO ACADÉMICO.</w:t>
      </w:r>
    </w:p>
    <w:p w14:paraId="30F4DBFF" w14:textId="77777777" w:rsidR="00E558AB" w:rsidRDefault="00E558AB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Cambria" w:eastAsia="Cambria" w:hAnsi="Cambria" w:cs="Cambria"/>
          <w:b/>
          <w:color w:val="000000"/>
          <w:sz w:val="20"/>
          <w:szCs w:val="20"/>
        </w:rPr>
      </w:pPr>
    </w:p>
    <w:tbl>
      <w:tblPr>
        <w:tblStyle w:val="a3"/>
        <w:tblW w:w="963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61"/>
        <w:gridCol w:w="2546"/>
        <w:gridCol w:w="1276"/>
        <w:gridCol w:w="702"/>
        <w:gridCol w:w="1234"/>
        <w:gridCol w:w="615"/>
      </w:tblGrid>
      <w:tr w:rsidR="00E558AB" w14:paraId="46F0D49A" w14:textId="77777777">
        <w:trPr>
          <w:trHeight w:val="70"/>
          <w:jc w:val="center"/>
        </w:trPr>
        <w:tc>
          <w:tcPr>
            <w:tcW w:w="3261" w:type="dxa"/>
            <w:shd w:val="clear" w:color="auto" w:fill="D9D9D9"/>
          </w:tcPr>
          <w:p w14:paraId="3CA880AE" w14:textId="77777777" w:rsidR="00E558AB" w:rsidRDefault="00B26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Programa</w:t>
            </w:r>
          </w:p>
        </w:tc>
        <w:tc>
          <w:tcPr>
            <w:tcW w:w="6373" w:type="dxa"/>
            <w:gridSpan w:val="5"/>
          </w:tcPr>
          <w:p w14:paraId="275D7226" w14:textId="77777777" w:rsidR="00E558AB" w:rsidRDefault="00B26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Ingeniería de Sistemas</w:t>
            </w:r>
          </w:p>
        </w:tc>
      </w:tr>
      <w:tr w:rsidR="00E558AB" w14:paraId="21D428F7" w14:textId="77777777">
        <w:trPr>
          <w:trHeight w:val="230"/>
          <w:jc w:val="center"/>
        </w:trPr>
        <w:tc>
          <w:tcPr>
            <w:tcW w:w="3261" w:type="dxa"/>
            <w:shd w:val="clear" w:color="auto" w:fill="D9D9D9"/>
          </w:tcPr>
          <w:p w14:paraId="2018E5A6" w14:textId="77777777" w:rsidR="00E558AB" w:rsidRDefault="00B26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Espacio académico gestor</w:t>
            </w:r>
          </w:p>
        </w:tc>
        <w:tc>
          <w:tcPr>
            <w:tcW w:w="4524" w:type="dxa"/>
            <w:gridSpan w:val="3"/>
          </w:tcPr>
          <w:p w14:paraId="762ED2A4" w14:textId="252FF288" w:rsidR="00E558AB" w:rsidRDefault="009442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Ingeniería</w:t>
            </w:r>
            <w:r w:rsidR="00397EC6">
              <w:rPr>
                <w:rFonts w:ascii="Cambria" w:eastAsia="Cambria" w:hAnsi="Cambria" w:cs="Cambria"/>
                <w:color w:val="000000"/>
                <w:sz w:val="20"/>
                <w:szCs w:val="20"/>
              </w:rPr>
              <w:t xml:space="preserve"> de requisitos</w:t>
            </w:r>
          </w:p>
        </w:tc>
        <w:tc>
          <w:tcPr>
            <w:tcW w:w="1234" w:type="dxa"/>
            <w:shd w:val="clear" w:color="auto" w:fill="D9D9D9"/>
          </w:tcPr>
          <w:p w14:paraId="7D53C666" w14:textId="77777777" w:rsidR="00E558AB" w:rsidRDefault="00B26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13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Semestre</w:t>
            </w:r>
          </w:p>
        </w:tc>
        <w:tc>
          <w:tcPr>
            <w:tcW w:w="615" w:type="dxa"/>
          </w:tcPr>
          <w:p w14:paraId="11EF3BC1" w14:textId="47AD28F4" w:rsidR="00E558AB" w:rsidRDefault="00B95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5</w:t>
            </w:r>
          </w:p>
        </w:tc>
      </w:tr>
      <w:tr w:rsidR="00E558AB" w14:paraId="37A259DE" w14:textId="77777777">
        <w:trPr>
          <w:trHeight w:val="91"/>
          <w:jc w:val="center"/>
        </w:trPr>
        <w:tc>
          <w:tcPr>
            <w:tcW w:w="3261" w:type="dxa"/>
            <w:shd w:val="clear" w:color="auto" w:fill="D9D9D9"/>
          </w:tcPr>
          <w:p w14:paraId="63345B01" w14:textId="77777777" w:rsidR="00E558AB" w:rsidRDefault="00B26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Área</w:t>
            </w:r>
          </w:p>
        </w:tc>
        <w:tc>
          <w:tcPr>
            <w:tcW w:w="2546" w:type="dxa"/>
          </w:tcPr>
          <w:p w14:paraId="6A9415F2" w14:textId="7CB6C168" w:rsidR="00E558AB" w:rsidRDefault="009442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EIE</w:t>
            </w:r>
          </w:p>
        </w:tc>
        <w:tc>
          <w:tcPr>
            <w:tcW w:w="1978" w:type="dxa"/>
            <w:gridSpan w:val="2"/>
            <w:shd w:val="clear" w:color="auto" w:fill="D9D9D9"/>
          </w:tcPr>
          <w:p w14:paraId="4E1AC3EC" w14:textId="77777777" w:rsidR="00E558AB" w:rsidRDefault="00B26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Grupo</w:t>
            </w:r>
          </w:p>
        </w:tc>
        <w:tc>
          <w:tcPr>
            <w:tcW w:w="1849" w:type="dxa"/>
            <w:gridSpan w:val="2"/>
          </w:tcPr>
          <w:p w14:paraId="73DB1ADC" w14:textId="6F7C85CE" w:rsidR="00E558AB" w:rsidRDefault="00B95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5-A</w:t>
            </w:r>
          </w:p>
        </w:tc>
      </w:tr>
      <w:tr w:rsidR="00E558AB" w14:paraId="587F2601" w14:textId="77777777">
        <w:trPr>
          <w:trHeight w:val="321"/>
          <w:jc w:val="center"/>
        </w:trPr>
        <w:tc>
          <w:tcPr>
            <w:tcW w:w="3261" w:type="dxa"/>
            <w:shd w:val="clear" w:color="auto" w:fill="D9D9D9"/>
          </w:tcPr>
          <w:p w14:paraId="6A5E5B82" w14:textId="77777777" w:rsidR="00E558AB" w:rsidRDefault="00B26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783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Tipo de entrega</w:t>
            </w:r>
          </w:p>
        </w:tc>
        <w:tc>
          <w:tcPr>
            <w:tcW w:w="6373" w:type="dxa"/>
            <w:gridSpan w:val="5"/>
          </w:tcPr>
          <w:p w14:paraId="40E97D77" w14:textId="77777777" w:rsidR="00E558AB" w:rsidRDefault="00B26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Primer Informe de avance de EIE</w:t>
            </w:r>
          </w:p>
        </w:tc>
      </w:tr>
      <w:tr w:rsidR="00E558AB" w14:paraId="6FBF09AA" w14:textId="77777777">
        <w:trPr>
          <w:trHeight w:val="201"/>
          <w:jc w:val="center"/>
        </w:trPr>
        <w:tc>
          <w:tcPr>
            <w:tcW w:w="7083" w:type="dxa"/>
            <w:gridSpan w:val="3"/>
            <w:shd w:val="clear" w:color="auto" w:fill="D9D9D9"/>
          </w:tcPr>
          <w:p w14:paraId="20E1E429" w14:textId="77777777" w:rsidR="00E558AB" w:rsidRDefault="00B26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244" w:right="890" w:hanging="1244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Número de integrantes del equipo</w:t>
            </w:r>
          </w:p>
        </w:tc>
        <w:tc>
          <w:tcPr>
            <w:tcW w:w="2551" w:type="dxa"/>
            <w:gridSpan w:val="3"/>
          </w:tcPr>
          <w:p w14:paraId="14FAACAC" w14:textId="66E0469E" w:rsidR="00E558AB" w:rsidRDefault="00B95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right="3084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3</w:t>
            </w:r>
          </w:p>
        </w:tc>
      </w:tr>
    </w:tbl>
    <w:p w14:paraId="0EE2AE08" w14:textId="77777777" w:rsidR="00E558AB" w:rsidRDefault="00E558AB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/>
          <w:color w:val="000000"/>
          <w:sz w:val="20"/>
          <w:szCs w:val="20"/>
        </w:rPr>
      </w:pPr>
      <w:bookmarkStart w:id="0" w:name="_GoBack"/>
      <w:bookmarkEnd w:id="0"/>
    </w:p>
    <w:p w14:paraId="293B1258" w14:textId="77777777" w:rsidR="00E558AB" w:rsidRDefault="00E558AB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Cambria" w:eastAsia="Cambria" w:hAnsi="Cambria" w:cs="Cambria"/>
          <w:b/>
          <w:color w:val="000000"/>
          <w:sz w:val="20"/>
          <w:szCs w:val="20"/>
        </w:rPr>
      </w:pPr>
    </w:p>
    <w:p w14:paraId="5A3B7E9A" w14:textId="77777777" w:rsidR="00E558AB" w:rsidRDefault="00B267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62"/>
        </w:tabs>
        <w:ind w:hanging="361"/>
        <w:rPr>
          <w:rFonts w:ascii="Cambria" w:eastAsia="Cambria" w:hAnsi="Cambria" w:cs="Cambria"/>
          <w:color w:val="000000"/>
          <w:sz w:val="20"/>
          <w:szCs w:val="20"/>
        </w:rPr>
      </w:pPr>
      <w:r>
        <w:rPr>
          <w:rFonts w:ascii="Cambria" w:eastAsia="Cambria" w:hAnsi="Cambria" w:cs="Cambria"/>
          <w:b/>
          <w:color w:val="000000"/>
          <w:sz w:val="20"/>
          <w:szCs w:val="20"/>
        </w:rPr>
        <w:t>INFORMACIÓN DEL GRUPO Y RETO.</w:t>
      </w:r>
    </w:p>
    <w:p w14:paraId="3774C279" w14:textId="77777777" w:rsidR="00E558AB" w:rsidRDefault="00E558AB">
      <w:pPr>
        <w:tabs>
          <w:tab w:val="left" w:pos="462"/>
        </w:tabs>
        <w:ind w:left="100"/>
        <w:rPr>
          <w:rFonts w:ascii="Cambria" w:eastAsia="Cambria" w:hAnsi="Cambria" w:cs="Cambria"/>
          <w:sz w:val="20"/>
          <w:szCs w:val="20"/>
        </w:rPr>
      </w:pPr>
    </w:p>
    <w:tbl>
      <w:tblPr>
        <w:tblStyle w:val="a4"/>
        <w:tblW w:w="963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61"/>
        <w:gridCol w:w="6373"/>
      </w:tblGrid>
      <w:tr w:rsidR="00E558AB" w14:paraId="12573BC1" w14:textId="77777777">
        <w:trPr>
          <w:trHeight w:val="70"/>
          <w:jc w:val="center"/>
        </w:trPr>
        <w:tc>
          <w:tcPr>
            <w:tcW w:w="3261" w:type="dxa"/>
            <w:shd w:val="clear" w:color="auto" w:fill="D9D9D9"/>
          </w:tcPr>
          <w:p w14:paraId="15555E59" w14:textId="77777777" w:rsidR="00E558AB" w:rsidRDefault="00B26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Nombres</w:t>
            </w: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 xml:space="preserve"> y apellidos completos de los integrantes</w:t>
            </w:r>
          </w:p>
        </w:tc>
        <w:tc>
          <w:tcPr>
            <w:tcW w:w="6373" w:type="dxa"/>
          </w:tcPr>
          <w:p w14:paraId="0E92923C" w14:textId="77777777" w:rsidR="00397EC6" w:rsidRDefault="00397EC6" w:rsidP="00397E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Luis Felipe Muñoz Valdez</w:t>
            </w:r>
          </w:p>
          <w:p w14:paraId="2800AFA9" w14:textId="77777777" w:rsidR="00397EC6" w:rsidRDefault="00397EC6" w:rsidP="00397E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Brayan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 xml:space="preserve"> David Castro Zambrano</w:t>
            </w:r>
          </w:p>
          <w:p w14:paraId="3D5FB226" w14:textId="77777777" w:rsidR="00397EC6" w:rsidRDefault="00397EC6" w:rsidP="00397E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 xml:space="preserve">Anderson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Yerlin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Buesaquillo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Gelpud</w:t>
            </w:r>
            <w:proofErr w:type="spellEnd"/>
          </w:p>
          <w:p w14:paraId="39022E45" w14:textId="77777777" w:rsidR="00E558AB" w:rsidRDefault="00E558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</w:p>
          <w:p w14:paraId="23B5D91F" w14:textId="77777777" w:rsidR="00E558AB" w:rsidRDefault="00E558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</w:p>
        </w:tc>
      </w:tr>
      <w:tr w:rsidR="00397EC6" w14:paraId="081E0306" w14:textId="77777777">
        <w:trPr>
          <w:trHeight w:val="70"/>
          <w:jc w:val="center"/>
        </w:trPr>
        <w:tc>
          <w:tcPr>
            <w:tcW w:w="3261" w:type="dxa"/>
            <w:shd w:val="clear" w:color="auto" w:fill="D9D9D9"/>
          </w:tcPr>
          <w:p w14:paraId="379C0526" w14:textId="77777777" w:rsidR="00397EC6" w:rsidRDefault="00397EC6" w:rsidP="00397E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Introducción</w:t>
            </w:r>
          </w:p>
        </w:tc>
        <w:tc>
          <w:tcPr>
            <w:tcW w:w="6373" w:type="dxa"/>
          </w:tcPr>
          <w:p w14:paraId="7DF3B96B" w14:textId="77777777" w:rsidR="00397EC6" w:rsidRDefault="00397EC6" w:rsidP="00397E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Este proyecto busca dar solución a un problema tan normalizado como lo es la adicción a dispositivos electrónicos como lo es el teléfono móvil.</w:t>
            </w:r>
          </w:p>
          <w:p w14:paraId="0A1D2C05" w14:textId="77777777" w:rsidR="00397EC6" w:rsidRDefault="00397EC6" w:rsidP="00397E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 xml:space="preserve">Este proyecto precisa ser abordado desde el área de la tecnología y la salud mental utilizando nuestros conocimientos en ingeniería para abordar y dar una posible solución a la adicción al celular. </w:t>
            </w:r>
          </w:p>
          <w:p w14:paraId="1C2E6FE5" w14:textId="77777777" w:rsidR="00397EC6" w:rsidRDefault="00397EC6" w:rsidP="00397E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Este proyecto pretende ser funcional para jóvenes y adultos por igual de forma que permita pasar más tiempo lejos de la pantalla del celular y haciendo actividades más sanas y recreativas que mejoren la salud mental y física, esto pretende ser logrado mediante una cantidad de retos sugerencias, consejos y recordatorios que buscan una mejor salud para el usuario.</w:t>
            </w:r>
          </w:p>
          <w:p w14:paraId="3C8760E2" w14:textId="77777777" w:rsidR="00397EC6" w:rsidRDefault="00397EC6" w:rsidP="00397EC6">
            <w:pPr>
              <w:rPr>
                <w:rFonts w:ascii="Times New Roman" w:hAnsi="Times New Roman"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/>
                <w:color w:val="0D0D0D"/>
                <w:sz w:val="18"/>
                <w:szCs w:val="18"/>
                <w:shd w:val="clear" w:color="auto" w:fill="FFFFFF"/>
              </w:rPr>
              <w:t xml:space="preserve">      </w:t>
            </w:r>
          </w:p>
          <w:p w14:paraId="5005C331" w14:textId="254C5F60" w:rsidR="00397EC6" w:rsidRDefault="00397EC6" w:rsidP="00397E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</w:p>
        </w:tc>
      </w:tr>
      <w:tr w:rsidR="00397EC6" w14:paraId="29334161" w14:textId="77777777">
        <w:trPr>
          <w:trHeight w:val="1081"/>
          <w:jc w:val="center"/>
        </w:trPr>
        <w:tc>
          <w:tcPr>
            <w:tcW w:w="3261" w:type="dxa"/>
            <w:shd w:val="clear" w:color="auto" w:fill="D9D9D9"/>
          </w:tcPr>
          <w:p w14:paraId="0266B6F4" w14:textId="77777777" w:rsidR="00397EC6" w:rsidRDefault="00397EC6" w:rsidP="00397E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Pregunta problémica</w:t>
            </w:r>
          </w:p>
        </w:tc>
        <w:tc>
          <w:tcPr>
            <w:tcW w:w="6373" w:type="dxa"/>
          </w:tcPr>
          <w:p w14:paraId="220D51BF" w14:textId="77777777" w:rsidR="00397EC6" w:rsidRDefault="00397EC6" w:rsidP="00397EC6">
            <w:pPr>
              <w:tabs>
                <w:tab w:val="left" w:pos="789"/>
              </w:tabs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 w:rsidRPr="00A004FF"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La adicción al celular es una problemática que afecta demasiado a la sociedad actual, en especial a la población joven la cual es más susceptible a caer en este tipo de adicciones en su búsqueda de entretenimiento y en tener diversas repercusiones negativas en la vida personal, social y emocional de las personas afectadas. Por ejemplo, puede interferir con las relaciones interpersonales, disminuir la productividad en el trabajo o estudio, afectar la calidad del sueño, causar ansiedad, depresión y otros problemas de salud mental, y contribuir a la desconexión con el entorno físico.</w:t>
            </w:r>
          </w:p>
          <w:p w14:paraId="7405C1E2" w14:textId="77777777" w:rsidR="00397EC6" w:rsidRDefault="00397EC6" w:rsidP="00397EC6">
            <w:pPr>
              <w:tabs>
                <w:tab w:val="left" w:pos="789"/>
              </w:tabs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¿Cómo evitamos que las personas utilicen de forma incorrecta el celular?</w:t>
            </w:r>
          </w:p>
          <w:p w14:paraId="1BEBEF78" w14:textId="77777777" w:rsidR="00397EC6" w:rsidRDefault="00397EC6" w:rsidP="00397EC6">
            <w:pPr>
              <w:tabs>
                <w:tab w:val="left" w:pos="789"/>
              </w:tabs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¿Cómo evitamos la adicción al celular?</w:t>
            </w:r>
          </w:p>
          <w:p w14:paraId="454E8584" w14:textId="77777777" w:rsidR="00397EC6" w:rsidRPr="00A004FF" w:rsidRDefault="00397EC6" w:rsidP="00397EC6">
            <w:pPr>
              <w:tabs>
                <w:tab w:val="left" w:pos="789"/>
              </w:tabs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¿Cómo mejoraremos la salud de las personas?</w:t>
            </w:r>
          </w:p>
          <w:p w14:paraId="0CE78703" w14:textId="77777777" w:rsidR="00397EC6" w:rsidRDefault="00397EC6" w:rsidP="00397E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</w:p>
        </w:tc>
      </w:tr>
      <w:tr w:rsidR="00397EC6" w14:paraId="65429FEF" w14:textId="77777777">
        <w:trPr>
          <w:trHeight w:val="91"/>
          <w:jc w:val="center"/>
        </w:trPr>
        <w:tc>
          <w:tcPr>
            <w:tcW w:w="3261" w:type="dxa"/>
            <w:shd w:val="clear" w:color="auto" w:fill="D9D9D9"/>
          </w:tcPr>
          <w:p w14:paraId="2E5FDE10" w14:textId="77777777" w:rsidR="00397EC6" w:rsidRDefault="00397EC6" w:rsidP="00397E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Descripción del reto</w:t>
            </w:r>
          </w:p>
        </w:tc>
        <w:tc>
          <w:tcPr>
            <w:tcW w:w="6373" w:type="dxa"/>
          </w:tcPr>
          <w:p w14:paraId="014F9638" w14:textId="0486E8CE" w:rsidR="00397EC6" w:rsidRDefault="00397EC6" w:rsidP="00397E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 xml:space="preserve">Buscamos mejorar la calidad de vida de las personas y evitar la adicción al celular, utilizando un software que aconseje notifique, sugiera y brinde un pequeño acompañamiento al usuario para ser más productivo y sano, para que de esta </w:t>
            </w: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forma se controle la adicción a</w:t>
            </w: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 xml:space="preserve"> su dispositivo manteniendo al usuario centrado en actividades más importantes y llamativas.</w:t>
            </w:r>
          </w:p>
        </w:tc>
      </w:tr>
    </w:tbl>
    <w:p w14:paraId="47FE7981" w14:textId="77777777" w:rsidR="00E558AB" w:rsidRDefault="00E558AB">
      <w:pPr>
        <w:widowControl/>
        <w:rPr>
          <w:rFonts w:ascii="Cambria" w:eastAsia="Cambria" w:hAnsi="Cambria" w:cs="Cambria"/>
          <w:sz w:val="20"/>
          <w:szCs w:val="20"/>
        </w:rPr>
      </w:pPr>
    </w:p>
    <w:p w14:paraId="08881B77" w14:textId="77777777" w:rsidR="00E558AB" w:rsidRDefault="00B267CD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/>
          <w:color w:val="000000"/>
          <w:sz w:val="20"/>
          <w:szCs w:val="20"/>
        </w:rPr>
      </w:pPr>
      <w:r>
        <w:rPr>
          <w:rFonts w:ascii="Cambria" w:eastAsia="Cambria" w:hAnsi="Cambria" w:cs="Cambria"/>
          <w:b/>
          <w:color w:val="000000"/>
          <w:sz w:val="20"/>
          <w:szCs w:val="20"/>
        </w:rPr>
        <w:t xml:space="preserve">APORTES DEL RETO </w:t>
      </w:r>
      <w:r>
        <w:rPr>
          <w:rFonts w:ascii="Cambria" w:eastAsia="Cambria" w:hAnsi="Cambria" w:cs="Cambria"/>
          <w:b/>
          <w:color w:val="000000"/>
          <w:sz w:val="20"/>
          <w:szCs w:val="20"/>
        </w:rPr>
        <w:t>EN LOS ESPACIOS ACADÉMICOS DEL SEMESTRE EN CURSO.</w:t>
      </w:r>
    </w:p>
    <w:p w14:paraId="68925049" w14:textId="77777777" w:rsidR="00E558AB" w:rsidRDefault="00E558AB">
      <w:pPr>
        <w:widowControl/>
        <w:ind w:left="101"/>
        <w:rPr>
          <w:rFonts w:ascii="Cambria" w:eastAsia="Cambria" w:hAnsi="Cambria" w:cs="Cambria"/>
          <w:b/>
          <w:sz w:val="20"/>
          <w:szCs w:val="20"/>
        </w:rPr>
      </w:pPr>
    </w:p>
    <w:tbl>
      <w:tblPr>
        <w:tblStyle w:val="a5"/>
        <w:tblW w:w="963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61"/>
        <w:gridCol w:w="6373"/>
      </w:tblGrid>
      <w:tr w:rsidR="00E558AB" w14:paraId="353A5610" w14:textId="77777777">
        <w:trPr>
          <w:trHeight w:val="70"/>
          <w:jc w:val="center"/>
        </w:trPr>
        <w:tc>
          <w:tcPr>
            <w:tcW w:w="9634" w:type="dxa"/>
            <w:gridSpan w:val="2"/>
            <w:shd w:val="clear" w:color="auto" w:fill="D9D9D9"/>
          </w:tcPr>
          <w:p w14:paraId="501EF93A" w14:textId="77777777" w:rsidR="00E558AB" w:rsidRDefault="00B26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lastRenderedPageBreak/>
              <w:t>Relaciona en esta tabla los espacios académicos que cursas en el semestre actual, y frente a cada uno de ellos, describe el aporte que el reto tendrá sobre cada espacio académico.</w:t>
            </w:r>
          </w:p>
          <w:p w14:paraId="4F4C17D0" w14:textId="77777777" w:rsidR="00E558AB" w:rsidRDefault="00E558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</w:p>
        </w:tc>
      </w:tr>
      <w:tr w:rsidR="00E558AB" w14:paraId="7D6359A0" w14:textId="77777777">
        <w:trPr>
          <w:trHeight w:val="70"/>
          <w:jc w:val="center"/>
        </w:trPr>
        <w:tc>
          <w:tcPr>
            <w:tcW w:w="3261" w:type="dxa"/>
            <w:shd w:val="clear" w:color="auto" w:fill="D9D9D9"/>
          </w:tcPr>
          <w:p w14:paraId="1A0472F0" w14:textId="77777777" w:rsidR="00E558AB" w:rsidRDefault="00B26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jc w:val="center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Espacio académico</w:t>
            </w:r>
          </w:p>
        </w:tc>
        <w:tc>
          <w:tcPr>
            <w:tcW w:w="6373" w:type="dxa"/>
            <w:shd w:val="clear" w:color="auto" w:fill="D9D9D9"/>
          </w:tcPr>
          <w:p w14:paraId="37BA33D6" w14:textId="77777777" w:rsidR="00E558AB" w:rsidRDefault="00B26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jc w:val="center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Descripción del aporte</w:t>
            </w:r>
          </w:p>
        </w:tc>
      </w:tr>
      <w:tr w:rsidR="00E558AB" w14:paraId="65CD115B" w14:textId="77777777">
        <w:trPr>
          <w:trHeight w:val="70"/>
          <w:jc w:val="center"/>
        </w:trPr>
        <w:tc>
          <w:tcPr>
            <w:tcW w:w="3261" w:type="dxa"/>
            <w:shd w:val="clear" w:color="auto" w:fill="D9D9D9"/>
          </w:tcPr>
          <w:p w14:paraId="67725ADD" w14:textId="67E60BE1" w:rsidR="00E558AB" w:rsidRDefault="00B95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Ingeniería de requisitos</w:t>
            </w:r>
          </w:p>
        </w:tc>
        <w:tc>
          <w:tcPr>
            <w:tcW w:w="6373" w:type="dxa"/>
          </w:tcPr>
          <w:p w14:paraId="1D306CDD" w14:textId="725E6499" w:rsidR="00E558AB" w:rsidRDefault="00397EC6" w:rsidP="00397EC6">
            <w:pPr>
              <w:widowControl/>
              <w:spacing w:before="100" w:beforeAutospacing="1" w:after="100" w:afterAutospacing="1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E</w:t>
            </w:r>
            <w:r w:rsidRPr="00397EC6">
              <w:rPr>
                <w:rFonts w:ascii="Cambria" w:eastAsia="Cambria" w:hAnsi="Cambria" w:cs="Cambria"/>
                <w:color w:val="000000"/>
                <w:sz w:val="20"/>
                <w:szCs w:val="20"/>
              </w:rPr>
              <w:t xml:space="preserve">s fundamental </w:t>
            </w: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 xml:space="preserve">para </w:t>
            </w:r>
            <w:r w:rsidRPr="00397EC6">
              <w:rPr>
                <w:rFonts w:ascii="Cambria" w:eastAsia="Cambria" w:hAnsi="Cambria" w:cs="Cambria"/>
                <w:color w:val="000000"/>
                <w:sz w:val="20"/>
                <w:szCs w:val="20"/>
              </w:rPr>
              <w:t xml:space="preserve">comprender las necesidades de los usuarios y definir con precisión las funcionalidades que la aplicación debe ofrecer. Esto implica identificar los objetivos de la aplicación, analizar los patrones de uso, documentar los requisitos y validar que las funcionalidades implementadas satisfagan las necesidades de los usuarios. </w:t>
            </w:r>
          </w:p>
        </w:tc>
      </w:tr>
      <w:tr w:rsidR="00E558AB" w14:paraId="5D4E619B" w14:textId="77777777">
        <w:trPr>
          <w:trHeight w:val="230"/>
          <w:jc w:val="center"/>
        </w:trPr>
        <w:tc>
          <w:tcPr>
            <w:tcW w:w="3261" w:type="dxa"/>
            <w:shd w:val="clear" w:color="auto" w:fill="D9D9D9"/>
          </w:tcPr>
          <w:p w14:paraId="071FBD4F" w14:textId="2DF2699C" w:rsidR="00E558AB" w:rsidRDefault="00B95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Base de datos</w:t>
            </w:r>
          </w:p>
        </w:tc>
        <w:tc>
          <w:tcPr>
            <w:tcW w:w="6373" w:type="dxa"/>
          </w:tcPr>
          <w:p w14:paraId="1FF6E225" w14:textId="06E75DC1" w:rsidR="00E558AB" w:rsidRDefault="00DD4955" w:rsidP="00DD4955">
            <w:pPr>
              <w:widowControl/>
              <w:spacing w:before="100" w:beforeAutospacing="1" w:after="100" w:afterAutospacing="1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 w:rsidRPr="00DD4955">
              <w:rPr>
                <w:rFonts w:ascii="Cambria" w:eastAsia="Cambria" w:hAnsi="Cambria" w:cs="Cambria"/>
                <w:color w:val="000000"/>
                <w:sz w:val="20"/>
                <w:szCs w:val="20"/>
              </w:rPr>
              <w:t xml:space="preserve">Para crear una aplicación efectiva contra la adicción, necesitamos entender las necesidades de los usuarios y diseñar funcionalidades que les ayuden. También debemos almacenar información sobre su uso para generar estadísticas y personalizar las alertas que reciben. </w:t>
            </w:r>
          </w:p>
        </w:tc>
      </w:tr>
      <w:tr w:rsidR="00E558AB" w14:paraId="6ED30A5B" w14:textId="77777777">
        <w:trPr>
          <w:trHeight w:val="91"/>
          <w:jc w:val="center"/>
        </w:trPr>
        <w:tc>
          <w:tcPr>
            <w:tcW w:w="3261" w:type="dxa"/>
            <w:shd w:val="clear" w:color="auto" w:fill="D9D9D9"/>
          </w:tcPr>
          <w:p w14:paraId="2303720B" w14:textId="1327E795" w:rsidR="00E558AB" w:rsidRDefault="00B95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 xml:space="preserve">Ingles </w:t>
            </w:r>
          </w:p>
        </w:tc>
        <w:tc>
          <w:tcPr>
            <w:tcW w:w="6373" w:type="dxa"/>
          </w:tcPr>
          <w:p w14:paraId="2A71E7B6" w14:textId="02337CD9" w:rsidR="00E558AB" w:rsidRDefault="00DD49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Es algo fundamental para generar una comunicación optima con usuarios que no hablan nuestro mismo idioma, logrando expandir nuestros horizontes de funcionalidad.</w:t>
            </w:r>
          </w:p>
        </w:tc>
      </w:tr>
      <w:tr w:rsidR="00E558AB" w14:paraId="7CAEEC8B" w14:textId="77777777">
        <w:trPr>
          <w:trHeight w:val="91"/>
          <w:jc w:val="center"/>
        </w:trPr>
        <w:tc>
          <w:tcPr>
            <w:tcW w:w="3261" w:type="dxa"/>
            <w:shd w:val="clear" w:color="auto" w:fill="D9D9D9"/>
          </w:tcPr>
          <w:p w14:paraId="31412BB6" w14:textId="78A91756" w:rsidR="00E558AB" w:rsidRDefault="00B95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 xml:space="preserve">Ecuaciones diferenciales </w:t>
            </w:r>
          </w:p>
        </w:tc>
        <w:tc>
          <w:tcPr>
            <w:tcW w:w="6373" w:type="dxa"/>
          </w:tcPr>
          <w:p w14:paraId="4A6E1881" w14:textId="7C08EE43" w:rsidR="00E558AB" w:rsidRDefault="00DD49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Ayuda a mejorar nuestra lógica de programación y a generar algoritmos predictivos o analíticos que ayuden a comprender mejor al usuario y por ende a darle una mejor experiencia.</w:t>
            </w:r>
          </w:p>
        </w:tc>
      </w:tr>
      <w:tr w:rsidR="00E558AB" w14:paraId="5F72B26E" w14:textId="77777777">
        <w:trPr>
          <w:trHeight w:val="91"/>
          <w:jc w:val="center"/>
        </w:trPr>
        <w:tc>
          <w:tcPr>
            <w:tcW w:w="3261" w:type="dxa"/>
            <w:shd w:val="clear" w:color="auto" w:fill="D9D9D9"/>
          </w:tcPr>
          <w:p w14:paraId="5DB58EF9" w14:textId="5F993116" w:rsidR="00E558AB" w:rsidRDefault="00B95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 xml:space="preserve">Programación avanzada </w:t>
            </w:r>
          </w:p>
        </w:tc>
        <w:tc>
          <w:tcPr>
            <w:tcW w:w="6373" w:type="dxa"/>
          </w:tcPr>
          <w:p w14:paraId="0170CCF0" w14:textId="3DC16602" w:rsidR="00E558AB" w:rsidRDefault="00DD4955" w:rsidP="00DD4955">
            <w:pPr>
              <w:widowControl/>
              <w:spacing w:before="100" w:beforeAutospacing="1" w:after="100" w:afterAutospacing="1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 w:rsidRPr="00DD4955">
              <w:rPr>
                <w:rFonts w:ascii="Cambria" w:eastAsia="Cambria" w:hAnsi="Cambria" w:cs="Cambria"/>
                <w:color w:val="000000"/>
                <w:sz w:val="20"/>
                <w:szCs w:val="20"/>
              </w:rPr>
              <w:t xml:space="preserve">Para que la aplicación sea realmente útil, necesitamos desarrollar funcionalidades avanzadas que se integren a la perfección y sean fáciles de usar. Esto implica utilizar algoritmos complejos, asegurarnos de que todo funcione en conjunto y crear una interfaz que sea intuitiva para los usuarios. </w:t>
            </w:r>
          </w:p>
        </w:tc>
      </w:tr>
      <w:tr w:rsidR="00DD4955" w14:paraId="239DBE8E" w14:textId="77777777">
        <w:trPr>
          <w:trHeight w:val="91"/>
          <w:jc w:val="center"/>
        </w:trPr>
        <w:tc>
          <w:tcPr>
            <w:tcW w:w="3261" w:type="dxa"/>
            <w:shd w:val="clear" w:color="auto" w:fill="D9D9D9"/>
          </w:tcPr>
          <w:p w14:paraId="2E3C4465" w14:textId="6697D31A" w:rsidR="00DD4955" w:rsidRDefault="00DD49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 xml:space="preserve">Probabilidad y </w:t>
            </w:r>
            <w:r w:rsidR="009442A5"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estadística</w:t>
            </w:r>
          </w:p>
        </w:tc>
        <w:tc>
          <w:tcPr>
            <w:tcW w:w="6373" w:type="dxa"/>
          </w:tcPr>
          <w:p w14:paraId="5918B327" w14:textId="23B27885" w:rsidR="00DD4955" w:rsidRPr="00B95110" w:rsidRDefault="009442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Es elemental tener conocimiento de ciertos datos y en este caso la probabilidad y estadística nos ayudaran a obtener información del comportamiento de los usuarios y de esta forma lograr mejorar la aplicación o en dado caso llegar a implementar incentivos adecuados para su uso.</w:t>
            </w:r>
          </w:p>
        </w:tc>
      </w:tr>
    </w:tbl>
    <w:p w14:paraId="4E341C59" w14:textId="77777777" w:rsidR="00E558AB" w:rsidRDefault="00E558AB">
      <w:pPr>
        <w:widowControl/>
        <w:rPr>
          <w:rFonts w:ascii="Cambria" w:eastAsia="Cambria" w:hAnsi="Cambria" w:cs="Cambria"/>
          <w:b/>
          <w:sz w:val="20"/>
          <w:szCs w:val="20"/>
        </w:rPr>
      </w:pPr>
    </w:p>
    <w:sectPr w:rsidR="00E558AB">
      <w:headerReference w:type="default" r:id="rId8"/>
      <w:pgSz w:w="12240" w:h="15840"/>
      <w:pgMar w:top="1701" w:right="900" w:bottom="993" w:left="1701" w:header="726" w:footer="160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AA83DF" w14:textId="77777777" w:rsidR="00B267CD" w:rsidRDefault="00B267CD">
      <w:r>
        <w:separator/>
      </w:r>
    </w:p>
  </w:endnote>
  <w:endnote w:type="continuationSeparator" w:id="0">
    <w:p w14:paraId="62679180" w14:textId="77777777" w:rsidR="00B267CD" w:rsidRDefault="00B267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39EA403F-6467-4601-AB60-37F5C5BF396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90A95747-9366-4E61-A000-192FB6E5F80E}"/>
    <w:embedBold r:id="rId3" w:fontKey="{A8A15DB2-54F0-46FA-BBD5-437EC7F13CCD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  <w:embedRegular r:id="rId4" w:fontKey="{517F3F83-F495-42AF-9D39-04E997FFEFB0}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D0126B15-F776-41D7-8A74-91FFDE921FE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8C094866-BFD7-410A-A9A6-33F36D7FA6D0}"/>
    <w:embedItalic r:id="rId7" w:fontKey="{E45DF7BD-8036-4A4A-A2F3-C6AE94327B5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18729BDB-1F9C-4161-9EB7-C2D462C7C399}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7778AD" w14:textId="77777777" w:rsidR="00B267CD" w:rsidRDefault="00B267CD">
      <w:r>
        <w:separator/>
      </w:r>
    </w:p>
  </w:footnote>
  <w:footnote w:type="continuationSeparator" w:id="0">
    <w:p w14:paraId="0FD7ABB7" w14:textId="77777777" w:rsidR="00B267CD" w:rsidRDefault="00B267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4778FE" w14:textId="77777777" w:rsidR="00E558AB" w:rsidRDefault="00E558AB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Cambria" w:eastAsia="Cambria" w:hAnsi="Cambria" w:cs="Cambria"/>
        <w:sz w:val="20"/>
        <w:szCs w:val="20"/>
      </w:rPr>
    </w:pPr>
  </w:p>
  <w:tbl>
    <w:tblPr>
      <w:tblStyle w:val="a6"/>
      <w:tblW w:w="9245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830"/>
      <w:gridCol w:w="4209"/>
      <w:gridCol w:w="2206"/>
    </w:tblGrid>
    <w:tr w:rsidR="00E558AB" w14:paraId="2C05600E" w14:textId="77777777">
      <w:trPr>
        <w:trHeight w:val="243"/>
      </w:trPr>
      <w:tc>
        <w:tcPr>
          <w:tcW w:w="2830" w:type="dxa"/>
          <w:vMerge w:val="restart"/>
          <w:shd w:val="clear" w:color="auto" w:fill="auto"/>
          <w:vAlign w:val="center"/>
        </w:tcPr>
        <w:p w14:paraId="16F9AACD" w14:textId="77777777" w:rsidR="00E558AB" w:rsidRDefault="00B267CD">
          <w:pPr>
            <w:spacing w:before="60"/>
          </w:pPr>
          <w:r>
            <w:rPr>
              <w:noProof/>
              <w:lang w:val="es-CO"/>
            </w:rPr>
            <w:drawing>
              <wp:anchor distT="0" distB="0" distL="0" distR="0" simplePos="0" relativeHeight="251658240" behindDoc="1" locked="0" layoutInCell="1" hidden="0" allowOverlap="1" wp14:anchorId="3A498628" wp14:editId="31AC7A15">
                <wp:simplePos x="0" y="0"/>
                <wp:positionH relativeFrom="column">
                  <wp:posOffset>144780</wp:posOffset>
                </wp:positionH>
                <wp:positionV relativeFrom="paragraph">
                  <wp:posOffset>-3173</wp:posOffset>
                </wp:positionV>
                <wp:extent cx="1362075" cy="495300"/>
                <wp:effectExtent l="0" t="0" r="0" b="0"/>
                <wp:wrapNone/>
                <wp:docPr id="4099" name="image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2075" cy="4953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209" w:type="dxa"/>
          <w:vMerge w:val="restart"/>
          <w:shd w:val="clear" w:color="auto" w:fill="auto"/>
          <w:vAlign w:val="center"/>
        </w:tcPr>
        <w:p w14:paraId="031A3E23" w14:textId="77777777" w:rsidR="00E558AB" w:rsidRDefault="00B267CD">
          <w:pPr>
            <w:spacing w:before="60"/>
            <w:jc w:val="center"/>
            <w:rPr>
              <w:b/>
            </w:rPr>
          </w:pPr>
          <w:r>
            <w:rPr>
              <w:b/>
            </w:rPr>
            <w:t>INFORME DE AVANCE ESTRATEGIA INTERESTRUCTURANTE</w:t>
          </w:r>
        </w:p>
      </w:tc>
      <w:tc>
        <w:tcPr>
          <w:tcW w:w="2206" w:type="dxa"/>
          <w:shd w:val="clear" w:color="auto" w:fill="auto"/>
          <w:vAlign w:val="center"/>
        </w:tcPr>
        <w:p w14:paraId="20CE7904" w14:textId="77777777" w:rsidR="00E558AB" w:rsidRDefault="00B267CD">
          <w:pPr>
            <w:spacing w:before="60"/>
            <w:rPr>
              <w:sz w:val="16"/>
              <w:szCs w:val="16"/>
            </w:rPr>
          </w:pPr>
          <w:r>
            <w:rPr>
              <w:b/>
              <w:sz w:val="16"/>
              <w:szCs w:val="16"/>
            </w:rPr>
            <w:t xml:space="preserve">CÓDIGO: </w:t>
          </w:r>
          <w:r>
            <w:rPr>
              <w:sz w:val="16"/>
              <w:szCs w:val="16"/>
            </w:rPr>
            <w:t>DOC-IS-FR-001</w:t>
          </w:r>
        </w:p>
      </w:tc>
    </w:tr>
    <w:tr w:rsidR="00E558AB" w14:paraId="0FFC4497" w14:textId="77777777">
      <w:trPr>
        <w:trHeight w:val="247"/>
      </w:trPr>
      <w:tc>
        <w:tcPr>
          <w:tcW w:w="2830" w:type="dxa"/>
          <w:vMerge/>
          <w:shd w:val="clear" w:color="auto" w:fill="auto"/>
          <w:vAlign w:val="center"/>
        </w:tcPr>
        <w:p w14:paraId="6542BC25" w14:textId="77777777" w:rsidR="00E558AB" w:rsidRDefault="00E558AB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sz w:val="16"/>
              <w:szCs w:val="16"/>
            </w:rPr>
          </w:pPr>
        </w:p>
      </w:tc>
      <w:tc>
        <w:tcPr>
          <w:tcW w:w="4209" w:type="dxa"/>
          <w:vMerge/>
          <w:shd w:val="clear" w:color="auto" w:fill="auto"/>
          <w:vAlign w:val="center"/>
        </w:tcPr>
        <w:p w14:paraId="4C38C716" w14:textId="77777777" w:rsidR="00E558AB" w:rsidRDefault="00E558AB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sz w:val="16"/>
              <w:szCs w:val="16"/>
            </w:rPr>
          </w:pPr>
        </w:p>
      </w:tc>
      <w:tc>
        <w:tcPr>
          <w:tcW w:w="2206" w:type="dxa"/>
          <w:shd w:val="clear" w:color="auto" w:fill="auto"/>
          <w:vAlign w:val="center"/>
        </w:tcPr>
        <w:p w14:paraId="393A6332" w14:textId="77777777" w:rsidR="00E558AB" w:rsidRDefault="00B267CD">
          <w:pPr>
            <w:spacing w:before="60"/>
            <w:rPr>
              <w:b/>
              <w:sz w:val="16"/>
              <w:szCs w:val="16"/>
            </w:rPr>
          </w:pPr>
          <w:r>
            <w:rPr>
              <w:b/>
              <w:sz w:val="16"/>
              <w:szCs w:val="16"/>
            </w:rPr>
            <w:t xml:space="preserve">VERSIÓN: </w:t>
          </w:r>
          <w:r>
            <w:rPr>
              <w:sz w:val="16"/>
              <w:szCs w:val="16"/>
            </w:rPr>
            <w:t>2</w:t>
          </w:r>
        </w:p>
      </w:tc>
    </w:tr>
    <w:tr w:rsidR="00E558AB" w14:paraId="1065453A" w14:textId="77777777">
      <w:trPr>
        <w:trHeight w:val="188"/>
      </w:trPr>
      <w:tc>
        <w:tcPr>
          <w:tcW w:w="2830" w:type="dxa"/>
          <w:vMerge/>
          <w:shd w:val="clear" w:color="auto" w:fill="auto"/>
          <w:vAlign w:val="center"/>
        </w:tcPr>
        <w:p w14:paraId="5BE01D03" w14:textId="77777777" w:rsidR="00E558AB" w:rsidRDefault="00E558AB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b/>
              <w:sz w:val="16"/>
              <w:szCs w:val="16"/>
            </w:rPr>
          </w:pPr>
        </w:p>
      </w:tc>
      <w:tc>
        <w:tcPr>
          <w:tcW w:w="4209" w:type="dxa"/>
          <w:vMerge/>
          <w:shd w:val="clear" w:color="auto" w:fill="auto"/>
          <w:vAlign w:val="center"/>
        </w:tcPr>
        <w:p w14:paraId="3FC5D2DB" w14:textId="77777777" w:rsidR="00E558AB" w:rsidRDefault="00E558AB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b/>
              <w:sz w:val="16"/>
              <w:szCs w:val="16"/>
            </w:rPr>
          </w:pPr>
        </w:p>
      </w:tc>
      <w:tc>
        <w:tcPr>
          <w:tcW w:w="2206" w:type="dxa"/>
          <w:shd w:val="clear" w:color="auto" w:fill="auto"/>
          <w:vAlign w:val="center"/>
        </w:tcPr>
        <w:p w14:paraId="23370270" w14:textId="77777777" w:rsidR="00E558AB" w:rsidRDefault="00B267CD">
          <w:pPr>
            <w:spacing w:before="60"/>
            <w:rPr>
              <w:b/>
              <w:sz w:val="16"/>
              <w:szCs w:val="16"/>
            </w:rPr>
          </w:pPr>
          <w:r>
            <w:rPr>
              <w:b/>
              <w:sz w:val="16"/>
              <w:szCs w:val="16"/>
            </w:rPr>
            <w:t xml:space="preserve">FECHA: </w:t>
          </w:r>
          <w:r>
            <w:rPr>
              <w:sz w:val="16"/>
              <w:szCs w:val="16"/>
            </w:rPr>
            <w:t>25/ENE/2023</w:t>
          </w:r>
        </w:p>
      </w:tc>
    </w:tr>
  </w:tbl>
  <w:p w14:paraId="181D80F0" w14:textId="77777777" w:rsidR="00E558AB" w:rsidRDefault="00E558A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B30DC2"/>
    <w:multiLevelType w:val="multilevel"/>
    <w:tmpl w:val="15942BA4"/>
    <w:lvl w:ilvl="0">
      <w:start w:val="1"/>
      <w:numFmt w:val="decimal"/>
      <w:lvlText w:val="%1."/>
      <w:lvlJc w:val="left"/>
      <w:pPr>
        <w:ind w:left="461" w:hanging="360"/>
      </w:pPr>
      <w:rPr>
        <w:b/>
        <w:sz w:val="22"/>
        <w:szCs w:val="22"/>
      </w:rPr>
    </w:lvl>
    <w:lvl w:ilvl="1">
      <w:start w:val="1"/>
      <w:numFmt w:val="lowerLetter"/>
      <w:lvlText w:val="%2."/>
      <w:lvlJc w:val="left"/>
      <w:pPr>
        <w:ind w:left="821" w:hanging="360"/>
      </w:pPr>
    </w:lvl>
    <w:lvl w:ilvl="2">
      <w:start w:val="1"/>
      <w:numFmt w:val="bullet"/>
      <w:lvlText w:val="●"/>
      <w:lvlJc w:val="left"/>
      <w:pPr>
        <w:ind w:left="154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1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695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77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5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6927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8005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8AB"/>
    <w:rsid w:val="000C3B4F"/>
    <w:rsid w:val="00283EE2"/>
    <w:rsid w:val="00397EC6"/>
    <w:rsid w:val="00497889"/>
    <w:rsid w:val="0087546F"/>
    <w:rsid w:val="009011EF"/>
    <w:rsid w:val="009442A5"/>
    <w:rsid w:val="00B267CD"/>
    <w:rsid w:val="00B95110"/>
    <w:rsid w:val="00DD4955"/>
    <w:rsid w:val="00E558AB"/>
    <w:rsid w:val="00E65896"/>
    <w:rsid w:val="00EA0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435A65"/>
  <w15:docId w15:val="{DEDF68A5-108D-4ACD-B5BC-19C9E20F2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-ES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eastAsia="Times New Roman"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widowControl/>
      <w:spacing w:before="240" w:line="259" w:lineRule="auto"/>
      <w:outlineLvl w:val="0"/>
    </w:pPr>
    <w:rPr>
      <w:rFonts w:ascii="Cambria" w:eastAsia="SimSun" w:hAnsi="Cambria" w:cs="SimSun"/>
      <w:color w:val="365F91"/>
      <w:sz w:val="32"/>
      <w:szCs w:val="32"/>
      <w:lang w:val="es-CO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Textoindependiente"/>
    <w:uiPriority w:val="10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EncabezadoCar">
    <w:name w:val="Encabezado Car"/>
    <w:basedOn w:val="Fuentedeprrafopredeter"/>
    <w:link w:val="Encabezado"/>
    <w:uiPriority w:val="99"/>
    <w:qFormat/>
    <w:rPr>
      <w:rFonts w:ascii="Times New Roman" w:eastAsia="Times New Roman" w:hAnsi="Times New Roman" w:cs="Times New Roman"/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Pr>
      <w:rFonts w:ascii="Times New Roman" w:eastAsia="Times New Roman" w:hAnsi="Times New Roman" w:cs="Times New Roman"/>
      <w:lang w:val="es-ES"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rrafodelista">
    <w:name w:val="List Paragraph"/>
    <w:basedOn w:val="Normal"/>
    <w:uiPriority w:val="34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pPr>
      <w:tabs>
        <w:tab w:val="center" w:pos="4419"/>
        <w:tab w:val="right" w:pos="8838"/>
      </w:tabs>
    </w:pPr>
  </w:style>
  <w:style w:type="table" w:customStyle="1" w:styleId="TableNormal1">
    <w:name w:val="Table Normal"/>
    <w:uiPriority w:val="2"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comentario">
    <w:name w:val="annotation text"/>
    <w:basedOn w:val="Normal"/>
    <w:link w:val="TextocomentarioCar"/>
    <w:uiPriority w:val="99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Pr>
      <w:rFonts w:ascii="Times New Roman" w:eastAsia="Times New Roman" w:hAnsi="Times New Roman" w:cs="Times New Roman"/>
      <w:sz w:val="20"/>
      <w:szCs w:val="20"/>
      <w:lang w:val="es-ES"/>
    </w:rPr>
  </w:style>
  <w:style w:type="character" w:styleId="Refdecomentario">
    <w:name w:val="annotation reference"/>
    <w:basedOn w:val="Fuentedeprrafopredeter"/>
    <w:uiPriority w:val="99"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rPr>
      <w:rFonts w:ascii="Segoe UI" w:eastAsia="Times New Roman" w:hAnsi="Segoe UI" w:cs="Segoe UI"/>
      <w:sz w:val="18"/>
      <w:szCs w:val="18"/>
      <w:lang w:val="es-ES"/>
    </w:rPr>
  </w:style>
  <w:style w:type="paragraph" w:styleId="NormalWeb">
    <w:name w:val="Normal (Web)"/>
    <w:basedOn w:val="Normal"/>
    <w:uiPriority w:val="99"/>
    <w:pPr>
      <w:widowControl/>
      <w:spacing w:before="100" w:beforeAutospacing="1" w:after="100" w:afterAutospacing="1"/>
    </w:pPr>
    <w:rPr>
      <w:rFonts w:ascii="Times New Roman" w:hAnsi="Times New Roman"/>
      <w:sz w:val="24"/>
      <w:szCs w:val="24"/>
      <w:lang w:val="es-CO"/>
    </w:r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Pr>
      <w:rFonts w:ascii="Cambria" w:eastAsia="SimSun" w:hAnsi="Cambria" w:cs="SimSun"/>
      <w:color w:val="365F91"/>
      <w:sz w:val="32"/>
      <w:szCs w:val="32"/>
      <w:lang w:val="es-CO" w:eastAsia="es-CO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5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wP9dim53p8pFdsSHprq49RX8/w==">CgMxLjAyCWguMzBqMHpsbDgAciExa0lNWHR0ZzdzWjE0MlV4dERCNUJ1RUlwcmYxcEtjc3o=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2</Pages>
  <Words>652</Words>
  <Characters>3590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Mario Londoño P.</dc:creator>
  <cp:lastModifiedBy>HP</cp:lastModifiedBy>
  <cp:revision>5</cp:revision>
  <dcterms:created xsi:type="dcterms:W3CDTF">2024-03-01T17:08:00Z</dcterms:created>
  <dcterms:modified xsi:type="dcterms:W3CDTF">2025-03-07T03:40:00Z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reated">
    <vt:filetime>2016-08-23T00:00:00Z</vt:filetime>
  </property>
  <property fmtid="{D5CDD505-2E9C-101B-9397-08002B2CF9AE}" pid="4" name="Creator">
    <vt:lpwstr>Nitro Pro 9 (9. 0. 7. 5)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astSaved">
    <vt:filetime>2022-05-17T00:00:00Z</vt:filetime>
  </property>
  <property fmtid="{D5CDD505-2E9C-101B-9397-08002B2CF9AE}" pid="8" name="LinksUpToDate">
    <vt:bool>false</vt:bool>
  </property>
  <property fmtid="{D5CDD505-2E9C-101B-9397-08002B2CF9AE}" pid="9" name="ScaleCrop">
    <vt:bool>false</vt:bool>
  </property>
  <property fmtid="{D5CDD505-2E9C-101B-9397-08002B2CF9AE}" pid="10" name="ShareDoc">
    <vt:bool>false</vt:bool>
  </property>
</Properties>
</file>