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21"/>
        <w:gridCol w:w="2788"/>
        <w:gridCol w:w="3576"/>
        <w:gridCol w:w="2686"/>
      </w:tblGrid>
      <w:tr w:rsidR="00DD644D" w:rsidTr="00DD644D">
        <w:tc>
          <w:tcPr>
            <w:tcW w:w="246" w:type="dxa"/>
          </w:tcPr>
          <w:p w:rsidR="00DD644D" w:rsidRDefault="00DD644D"/>
        </w:tc>
        <w:tc>
          <w:tcPr>
            <w:tcW w:w="2795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Состояние</w:t>
            </w:r>
          </w:p>
        </w:tc>
        <w:tc>
          <w:tcPr>
            <w:tcW w:w="3588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Объекты, способные находиться в этом состоянии</w:t>
            </w:r>
          </w:p>
        </w:tc>
        <w:tc>
          <w:tcPr>
            <w:tcW w:w="2693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Примечание</w:t>
            </w:r>
          </w:p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3" name="Рисунок 3" descr="C:\RubezhRepository\Projects\Common\Controls\StateClassIcons\DBMissma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RubezhRepository\Projects\Common\Controls\StateClassIcons\DBMissma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База данных ПК не совпадает с прибором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4" name="Рисунок 4" descr="C:\RubezhRepository\Projects\Common\Controls\StateClassIcons\TechnologicalReg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RubezhRepository\Projects\Common\Controls\StateClassIcons\TechnologicalReg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Контроллер в технологическом режиме</w:t>
            </w:r>
          </w:p>
        </w:tc>
        <w:tc>
          <w:tcPr>
            <w:tcW w:w="3588" w:type="dxa"/>
          </w:tcPr>
          <w:p w:rsidR="0069347B" w:rsidRDefault="00DD644D">
            <w:pPr>
              <w:rPr>
                <w:lang w:val="en-US"/>
              </w:rPr>
            </w:pPr>
            <w:r>
              <w:t xml:space="preserve">ГК, </w:t>
            </w:r>
          </w:p>
          <w:p w:rsidR="0069347B" w:rsidRDefault="00DD644D">
            <w:pPr>
              <w:rPr>
                <w:lang w:val="en-US"/>
              </w:rPr>
            </w:pPr>
            <w:r>
              <w:t xml:space="preserve">КАУ, </w:t>
            </w:r>
          </w:p>
          <w:p w:rsidR="00DD644D" w:rsidRDefault="00DD644D">
            <w:r>
              <w:t xml:space="preserve">КАУ </w:t>
            </w:r>
            <w:r>
              <w:rPr>
                <w:lang w:val="en-US"/>
              </w:rPr>
              <w:t>RSR</w:t>
            </w:r>
            <w:r>
              <w:t>2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6" name="Рисунок 6" descr="C:\RubezhRepository\Projects\Common\Controls\StateClassIcons\ConnectionL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RubezhRepository\Projects\Common\Controls\StateClassIcons\ConnectionL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Потеря связи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  <w:bookmarkStart w:id="0" w:name="_GoBack"/>
        <w:bookmarkEnd w:id="0"/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0" b="0"/>
                  <wp:docPr id="7" name="Рисунок 7" descr="C:\RubezhRepository\Projects\Common\Controls\StateClassIcons\Fi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RubezhRepository\Projects\Common\Controls\StateClassIcons\Fi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Пожар 1</w:t>
            </w:r>
          </w:p>
        </w:tc>
        <w:tc>
          <w:tcPr>
            <w:tcW w:w="3588" w:type="dxa"/>
          </w:tcPr>
          <w:p w:rsidR="0069347B" w:rsidRDefault="0069347B" w:rsidP="00DD644D">
            <w:r>
              <w:t>д</w:t>
            </w:r>
            <w:r w:rsidR="00DD644D">
              <w:t>ымовой</w:t>
            </w:r>
            <w:r>
              <w:t xml:space="preserve"> извещатель</w:t>
            </w:r>
            <w:r w:rsidR="00DD644D">
              <w:t>,</w:t>
            </w:r>
          </w:p>
          <w:p w:rsidR="0069347B" w:rsidRPr="0069347B" w:rsidRDefault="00DD644D" w:rsidP="00DD644D">
            <w:r>
              <w:t xml:space="preserve">тепловой </w:t>
            </w:r>
            <w:r w:rsidR="0069347B">
              <w:t>извещатель</w:t>
            </w:r>
            <w:r w:rsidR="0069347B" w:rsidRPr="0069347B">
              <w:t>,</w:t>
            </w:r>
            <w:r>
              <w:t xml:space="preserve"> комбинированный извещатель,</w:t>
            </w:r>
          </w:p>
          <w:p w:rsidR="0069347B" w:rsidRPr="0069347B" w:rsidRDefault="00DD644D" w:rsidP="00DD644D">
            <w:r>
              <w:t>пожарная адресная  метка,</w:t>
            </w:r>
          </w:p>
          <w:p w:rsidR="0069347B" w:rsidRPr="0069347B" w:rsidRDefault="00DD644D" w:rsidP="00DD644D">
            <w:r>
              <w:t>АМП</w:t>
            </w:r>
            <w:proofErr w:type="gramStart"/>
            <w:r>
              <w:t>4</w:t>
            </w:r>
            <w:proofErr w:type="gramEnd"/>
            <w:r>
              <w:t xml:space="preserve">, </w:t>
            </w:r>
          </w:p>
          <w:p w:rsidR="00DD644D" w:rsidRDefault="0069347B" w:rsidP="0069347B">
            <w:r>
              <w:t>З</w:t>
            </w:r>
            <w:r w:rsidR="00DD644D">
              <w:t>она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8" name="Рисунок 8" descr="C:\RubezhRepository\Projects\Common\Controls\StateClassIcons\Fi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RubezhRepository\Projects\Common\Controls\StateClassIcons\Fi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Пожар 2</w:t>
            </w:r>
          </w:p>
        </w:tc>
        <w:tc>
          <w:tcPr>
            <w:tcW w:w="3588" w:type="dxa"/>
          </w:tcPr>
          <w:p w:rsidR="0069347B" w:rsidRDefault="00DD644D">
            <w:pPr>
              <w:rPr>
                <w:lang w:val="en-US"/>
              </w:rPr>
            </w:pPr>
            <w:r>
              <w:t xml:space="preserve">ручной извещатель, </w:t>
            </w:r>
          </w:p>
          <w:p w:rsidR="0069347B" w:rsidRPr="0069347B" w:rsidRDefault="00DD644D">
            <w:r>
              <w:t>пожарная адресная  метка,</w:t>
            </w:r>
          </w:p>
          <w:p w:rsidR="0069347B" w:rsidRPr="0069347B" w:rsidRDefault="00DD644D">
            <w:r>
              <w:t>АМП</w:t>
            </w:r>
            <w:proofErr w:type="gramStart"/>
            <w:r>
              <w:t>4</w:t>
            </w:r>
            <w:proofErr w:type="gramEnd"/>
            <w:r>
              <w:t xml:space="preserve">, </w:t>
            </w:r>
          </w:p>
          <w:p w:rsidR="0069347B" w:rsidRPr="0069347B" w:rsidRDefault="00DD644D">
            <w:r>
              <w:t xml:space="preserve">зоны, </w:t>
            </w:r>
          </w:p>
          <w:p w:rsidR="00DD644D" w:rsidRDefault="00DD644D">
            <w:r>
              <w:t>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9" name="Рисунок 9" descr="C:\RubezhRepository\Projects\Common\Controls\StateClassIcons\Atten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RubezhRepository\Projects\Common\Controls\StateClassIcons\Atten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Внимание</w:t>
            </w:r>
          </w:p>
        </w:tc>
        <w:tc>
          <w:tcPr>
            <w:tcW w:w="3588" w:type="dxa"/>
          </w:tcPr>
          <w:p w:rsidR="00DD644D" w:rsidRDefault="00DD644D">
            <w:r>
              <w:t>зоны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69347B">
        <w:trPr>
          <w:trHeight w:val="509"/>
        </w:trPr>
        <w:tc>
          <w:tcPr>
            <w:tcW w:w="246" w:type="dxa"/>
          </w:tcPr>
          <w:p w:rsidR="00DD644D" w:rsidRDefault="00DD644D"/>
        </w:tc>
        <w:tc>
          <w:tcPr>
            <w:tcW w:w="2795" w:type="dxa"/>
          </w:tcPr>
          <w:p w:rsidR="00DD644D" w:rsidRDefault="00DD644D">
            <w:r>
              <w:t>Отключено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3" name="Рисунок 13" descr="C:\RubezhRepository\Projects\Common\Controls\StateClassIcons\Fail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RubezhRepository\Projects\Common\Controls\StateClassIcons\Fail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Неисправность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5" name="Рисунок 15" descr="C:\RubezhRepository\Projects\Common\Controls\StateClassIcons\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RubezhRepository\Projects\Common\Controls\StateClassIcons\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Включено</w:t>
            </w:r>
          </w:p>
        </w:tc>
        <w:tc>
          <w:tcPr>
            <w:tcW w:w="3588" w:type="dxa"/>
          </w:tcPr>
          <w:p w:rsidR="0069347B" w:rsidRDefault="0069347B" w:rsidP="0069347B">
            <w:r>
              <w:t>исполнительные устройства,</w:t>
            </w:r>
          </w:p>
          <w:p w:rsidR="00DD644D" w:rsidRDefault="0069347B" w:rsidP="0069347B">
            <w:r>
              <w:t>н</w:t>
            </w:r>
            <w:r w:rsidR="00DD644D">
              <w:t>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6" name="Рисунок 16" descr="C:\RubezhRepository\Projects\Common\Controls\StateClassIcons\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RubezhRepository\Projects\Common\Controls\StateClassIcons\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Включается</w:t>
            </w:r>
          </w:p>
        </w:tc>
        <w:tc>
          <w:tcPr>
            <w:tcW w:w="3588" w:type="dxa"/>
          </w:tcPr>
          <w:p w:rsidR="0069347B" w:rsidRDefault="00DD644D" w:rsidP="0069347B">
            <w:r>
              <w:t>исполнительные устройства,</w:t>
            </w:r>
          </w:p>
          <w:p w:rsidR="00DD644D" w:rsidRDefault="00DD644D" w:rsidP="0069347B">
            <w:r>
              <w:t>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6B78B5" w:rsidTr="00DD644D">
        <w:tc>
          <w:tcPr>
            <w:tcW w:w="246" w:type="dxa"/>
          </w:tcPr>
          <w:p w:rsidR="006B78B5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7" name="Рисунок 17" descr="C:\RubezhRepository\Projects\Common\Controls\StateClassIcons\Auto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RubezhRepository\Projects\Common\Controls\StateClassIcons\Auto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Автоматика отключена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6B78B5" w:rsidTr="00DD644D">
        <w:tc>
          <w:tcPr>
            <w:tcW w:w="246" w:type="dxa"/>
          </w:tcPr>
          <w:p w:rsidR="006B78B5" w:rsidRDefault="00A56B1A">
            <w:r w:rsidRPr="00A56B1A">
              <w:drawing>
                <wp:inline distT="0" distB="0" distL="0" distR="0">
                  <wp:extent cx="151130" cy="151130"/>
                  <wp:effectExtent l="19050" t="0" r="1270" b="0"/>
                  <wp:docPr id="18" name="Рисунок 11" descr="C:\RubezhRepository\Projects\Common\Controls\StateClassIcons\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RubezhRepository\Projects\Common\Controls\StateClassIcons\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Выключено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6B78B5" w:rsidTr="00DD644D">
        <w:tc>
          <w:tcPr>
            <w:tcW w:w="246" w:type="dxa"/>
          </w:tcPr>
          <w:p w:rsidR="006B78B5" w:rsidRDefault="00A56B1A">
            <w:r w:rsidRPr="00A56B1A">
              <w:drawing>
                <wp:inline distT="0" distB="0" distL="0" distR="0">
                  <wp:extent cx="151130" cy="151130"/>
                  <wp:effectExtent l="19050" t="0" r="1270" b="0"/>
                  <wp:docPr id="19" name="Рисунок 11" descr="C:\RubezhRepository\Projects\Common\Controls\StateClassIcons\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RubezhRepository\Projects\Common\Controls\StateClassIcons\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Выключается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0" name="Рисунок 18" descr="C:\RubezhRepository\Projects\Common\Controls\StateClassIcons\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RubezhRepository\Projects\Common\Controls\StateClassIcons\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Требуется обслуживание</w:t>
            </w:r>
          </w:p>
        </w:tc>
        <w:tc>
          <w:tcPr>
            <w:tcW w:w="3588" w:type="dxa"/>
          </w:tcPr>
          <w:p w:rsidR="0069347B" w:rsidRDefault="0069347B" w:rsidP="0069347B">
            <w:r>
              <w:t>Д</w:t>
            </w:r>
            <w:r w:rsidR="00DD644D">
              <w:t>ымовой</w:t>
            </w:r>
            <w:r>
              <w:t xml:space="preserve"> извещатель</w:t>
            </w:r>
            <w:r w:rsidR="00DD644D">
              <w:t>,</w:t>
            </w:r>
          </w:p>
          <w:p w:rsidR="00DD644D" w:rsidRDefault="00DD644D" w:rsidP="0069347B">
            <w:r>
              <w:t>комбинированный извещатель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1" name="Рисунок 19" descr="C:\RubezhRepository\Projects\Common\Controls\StateClassIcons\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RubezhRepository\Projects\Common\Controls\StateClassIcons\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Тест</w:t>
            </w:r>
          </w:p>
        </w:tc>
        <w:tc>
          <w:tcPr>
            <w:tcW w:w="3588" w:type="dxa"/>
          </w:tcPr>
          <w:p w:rsidR="0069347B" w:rsidRDefault="0069347B" w:rsidP="0069347B">
            <w:r>
              <w:t>дымовой извещатель,</w:t>
            </w:r>
          </w:p>
          <w:p w:rsidR="00DD644D" w:rsidRDefault="0069347B" w:rsidP="0069347B">
            <w:r>
              <w:t>тепловой извещатель</w:t>
            </w:r>
            <w:r w:rsidRPr="0069347B">
              <w:t>,</w:t>
            </w:r>
            <w:r>
              <w:t xml:space="preserve"> комбинированный извещатель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74625" cy="174625"/>
                  <wp:effectExtent l="19050" t="0" r="0" b="0"/>
                  <wp:docPr id="22" name="Рисунок 20" descr="C:\RubezhRepository\Projects\Common\Controls\StateClassIcons\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RubezhRepository\Projects\Common\Controls\StateClassIcons\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Неизвестно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 w:rsidP="006B78B5">
            <w:r>
              <w:t>выставляется во время инициализации мониторинга</w:t>
            </w:r>
          </w:p>
        </w:tc>
      </w:tr>
      <w:tr w:rsidR="00DD644D" w:rsidTr="00DD644D">
        <w:tc>
          <w:tcPr>
            <w:tcW w:w="246" w:type="dxa"/>
          </w:tcPr>
          <w:p w:rsidR="00DD644D" w:rsidRDefault="00DD644D"/>
        </w:tc>
        <w:tc>
          <w:tcPr>
            <w:tcW w:w="2795" w:type="dxa"/>
          </w:tcPr>
          <w:p w:rsidR="00DD644D" w:rsidRDefault="00DD644D" w:rsidP="00DD644D">
            <w:r>
              <w:t>Норма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3" name="Рисунок 21" descr="C:\RubezhRepository\Projects\Common\Controls\StateClassIcons\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RubezhRepository\Projects\Common\Controls\StateClassIcons\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Нет</w:t>
            </w:r>
          </w:p>
        </w:tc>
        <w:tc>
          <w:tcPr>
            <w:tcW w:w="3588" w:type="dxa"/>
          </w:tcPr>
          <w:p w:rsidR="0069347B" w:rsidRDefault="0069347B" w:rsidP="0069347B">
            <w:r>
              <w:t>З</w:t>
            </w:r>
            <w:r w:rsidR="00DD644D">
              <w:t>оны</w:t>
            </w:r>
            <w:r>
              <w:t>,</w:t>
            </w:r>
          </w:p>
          <w:p w:rsidR="00DD644D" w:rsidRDefault="00DD644D" w:rsidP="0069347B">
            <w:r>
              <w:t>направления</w:t>
            </w:r>
          </w:p>
        </w:tc>
        <w:tc>
          <w:tcPr>
            <w:tcW w:w="2693" w:type="dxa"/>
          </w:tcPr>
          <w:p w:rsidR="00DD644D" w:rsidRDefault="00DD644D" w:rsidP="00DD644D">
            <w:r>
              <w:t>для зон и направлений, присутствующих в конфигурации, но не привязанных к ГК</w:t>
            </w:r>
          </w:p>
        </w:tc>
      </w:tr>
    </w:tbl>
    <w:p w:rsidR="007F7F98" w:rsidRDefault="007F7F98"/>
    <w:p w:rsidR="007F7F98" w:rsidRPr="007F7F98" w:rsidRDefault="007F7F98"/>
    <w:sectPr w:rsidR="007F7F98" w:rsidRPr="007F7F98" w:rsidSect="00486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7F98"/>
    <w:rsid w:val="00110A1F"/>
    <w:rsid w:val="0041087A"/>
    <w:rsid w:val="004866A9"/>
    <w:rsid w:val="0069347B"/>
    <w:rsid w:val="006B78B5"/>
    <w:rsid w:val="007F7F98"/>
    <w:rsid w:val="00A56B1A"/>
    <w:rsid w:val="00D3788A"/>
    <w:rsid w:val="00DD644D"/>
    <w:rsid w:val="00F9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6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166</Words>
  <Characters>1159</Characters>
  <Application>Microsoft Office Word</Application>
  <DocSecurity>0</DocSecurity>
  <Lines>115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Обычев</dc:creator>
  <cp:keywords/>
  <dc:description/>
  <cp:lastModifiedBy>test</cp:lastModifiedBy>
  <cp:revision>3</cp:revision>
  <dcterms:created xsi:type="dcterms:W3CDTF">2013-10-08T13:35:00Z</dcterms:created>
  <dcterms:modified xsi:type="dcterms:W3CDTF">2013-10-09T11:26:00Z</dcterms:modified>
</cp:coreProperties>
</file>