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lastRenderedPageBreak/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357CCC" w:rsidRPr="00A32BB2" w:rsidRDefault="00AB3692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lastRenderedPageBreak/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44) I </w:t>
      </w:r>
      <w:proofErr w:type="spellStart"/>
      <w:r w:rsidRPr="00A32BB2">
        <w:rPr>
          <w:highlight w:val="red"/>
          <w:lang w:val="en-US"/>
        </w:rPr>
        <w:t>actualy</w:t>
      </w:r>
      <w:proofErr w:type="spellEnd"/>
      <w:r w:rsidRPr="00A32BB2">
        <w:rPr>
          <w:highlight w:val="red"/>
          <w:lang w:val="en-US"/>
        </w:rPr>
        <w:t xml:space="preserve"> don't like callback from managed C# code to unmanaged code C++ code. I'd </w:t>
      </w:r>
      <w:proofErr w:type="spellStart"/>
      <w:r w:rsidRPr="00A32BB2">
        <w:rPr>
          <w:highlight w:val="red"/>
          <w:lang w:val="en-US"/>
        </w:rPr>
        <w:t>prefere</w:t>
      </w:r>
      <w:proofErr w:type="spellEnd"/>
      <w:r w:rsidRPr="00A32BB2">
        <w:rPr>
          <w:highlight w:val="red"/>
          <w:lang w:val="en-US"/>
        </w:rPr>
        <w:t xml:space="preserve"> polling model, if you don't mind. Here's an idea: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1) We want to </w:t>
      </w:r>
      <w:proofErr w:type="spellStart"/>
      <w:r w:rsidRPr="00A32BB2">
        <w:rPr>
          <w:highlight w:val="red"/>
          <w:lang w:val="en-US"/>
        </w:rPr>
        <w:t>monitore</w:t>
      </w:r>
      <w:proofErr w:type="spellEnd"/>
      <w:r w:rsidRPr="00A32BB2">
        <w:rPr>
          <w:highlight w:val="red"/>
          <w:lang w:val="en-US"/>
        </w:rPr>
        <w:t xml:space="preserve"> controller's event logs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2) Every log has </w:t>
      </w:r>
      <w:proofErr w:type="spellStart"/>
      <w:proofErr w:type="gramStart"/>
      <w:r w:rsidRPr="00A32BB2">
        <w:rPr>
          <w:highlight w:val="red"/>
          <w:lang w:val="en-US"/>
        </w:rPr>
        <w:t>ins</w:t>
      </w:r>
      <w:proofErr w:type="spellEnd"/>
      <w:proofErr w:type="gramEnd"/>
      <w:r w:rsidRPr="00A32BB2">
        <w:rPr>
          <w:highlight w:val="red"/>
          <w:lang w:val="en-US"/>
        </w:rPr>
        <w:t xml:space="preserve"> own through identifier that increments on every new event log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3) I have stored last identifier, corresponding to last event I get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4) Every time </w:t>
      </w:r>
      <w:proofErr w:type="spellStart"/>
      <w:r w:rsidRPr="00A32BB2">
        <w:rPr>
          <w:highlight w:val="red"/>
          <w:lang w:val="en-US"/>
        </w:rPr>
        <w:t>programm</w:t>
      </w:r>
      <w:proofErr w:type="spellEnd"/>
      <w:r w:rsidRPr="00A32BB2">
        <w:rPr>
          <w:highlight w:val="red"/>
          <w:lang w:val="en-US"/>
        </w:rPr>
        <w:t xml:space="preserve"> starts, I get </w:t>
      </w:r>
      <w:proofErr w:type="spellStart"/>
      <w:r w:rsidRPr="00A32BB2">
        <w:rPr>
          <w:highlight w:val="red"/>
          <w:lang w:val="en-US"/>
        </w:rPr>
        <w:t>controller</w:t>
      </w:r>
      <w:proofErr w:type="gramStart"/>
      <w:r w:rsidRPr="00A32BB2">
        <w:rPr>
          <w:highlight w:val="red"/>
          <w:lang w:val="en-US"/>
        </w:rPr>
        <w:t>,s</w:t>
      </w:r>
      <w:proofErr w:type="spellEnd"/>
      <w:proofErr w:type="gramEnd"/>
      <w:r w:rsidRPr="00A32BB2">
        <w:rPr>
          <w:highlight w:val="red"/>
          <w:lang w:val="en-US"/>
        </w:rPr>
        <w:t xml:space="preserve"> last event identifier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5) I compare new last identifier to one, I stored </w:t>
      </w:r>
      <w:proofErr w:type="spellStart"/>
      <w:r w:rsidRPr="00A32BB2">
        <w:rPr>
          <w:highlight w:val="red"/>
          <w:lang w:val="en-US"/>
        </w:rPr>
        <w:t>befre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6) If new last identifier if greater the </w:t>
      </w:r>
      <w:proofErr w:type="spellStart"/>
      <w:r w:rsidRPr="00A32BB2">
        <w:rPr>
          <w:highlight w:val="red"/>
          <w:lang w:val="en-US"/>
        </w:rPr>
        <w:t>the</w:t>
      </w:r>
      <w:proofErr w:type="spellEnd"/>
      <w:r w:rsidRPr="00A32BB2">
        <w:rPr>
          <w:highlight w:val="red"/>
          <w:lang w:val="en-US"/>
        </w:rPr>
        <w:t xml:space="preserve"> stored one, then I read missing event logs with identifier </w:t>
      </w:r>
      <w:proofErr w:type="spellStart"/>
      <w:r w:rsidRPr="00A32BB2">
        <w:rPr>
          <w:highlight w:val="red"/>
          <w:lang w:val="en-US"/>
        </w:rPr>
        <w:t>graeter</w:t>
      </w:r>
      <w:proofErr w:type="spellEnd"/>
      <w:r w:rsidRPr="00A32BB2">
        <w:rPr>
          <w:highlight w:val="red"/>
          <w:lang w:val="en-US"/>
        </w:rPr>
        <w:t xml:space="preserve"> then stored one and less or equal then new one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7) Do steps 4-6 in the infinite loop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have an experience in driver </w:t>
      </w:r>
      <w:proofErr w:type="gramStart"/>
      <w:r w:rsidRPr="00A32BB2">
        <w:rPr>
          <w:highlight w:val="red"/>
          <w:lang w:val="en-US"/>
        </w:rPr>
        <w:t>development(</w:t>
      </w:r>
      <w:proofErr w:type="gramEnd"/>
      <w:r w:rsidRPr="00A32BB2">
        <w:rPr>
          <w:highlight w:val="red"/>
          <w:lang w:val="en-US"/>
        </w:rPr>
        <w:t>like you SDK) and I used described scheme in practice many times with many devices.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Can you provide me an </w:t>
      </w:r>
      <w:proofErr w:type="gramStart"/>
      <w:r w:rsidRPr="00A32BB2">
        <w:rPr>
          <w:highlight w:val="red"/>
          <w:lang w:val="en-US"/>
        </w:rPr>
        <w:t>example, that</w:t>
      </w:r>
      <w:proofErr w:type="gramEnd"/>
      <w:r w:rsidRPr="00A32BB2">
        <w:rPr>
          <w:highlight w:val="red"/>
          <w:lang w:val="en-US"/>
        </w:rPr>
        <w:t xml:space="preserve"> works like this?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I'm afraid I'm confused with the limitation of SDK, and the tip </w:t>
      </w:r>
      <w:proofErr w:type="spellStart"/>
      <w:r w:rsidRPr="00A32BB2">
        <w:rPr>
          <w:highlight w:val="red"/>
          <w:lang w:val="en-US"/>
        </w:rPr>
        <w:t>mentiond</w:t>
      </w:r>
      <w:proofErr w:type="spellEnd"/>
      <w:r w:rsidRPr="00A32BB2">
        <w:rPr>
          <w:highlight w:val="red"/>
          <w:lang w:val="en-US"/>
        </w:rPr>
        <w:t xml:space="preserve"> in the last answer </w:t>
      </w:r>
      <w:proofErr w:type="spellStart"/>
      <w:r w:rsidRPr="00A32BB2">
        <w:rPr>
          <w:highlight w:val="red"/>
          <w:lang w:val="en-US"/>
        </w:rPr>
        <w:t>does't</w:t>
      </w:r>
      <w:proofErr w:type="spellEnd"/>
      <w:r w:rsidRPr="00A32BB2">
        <w:rPr>
          <w:highlight w:val="red"/>
          <w:lang w:val="en-US"/>
        </w:rPr>
        <w:t xml:space="preserve"> make me happy. </w:t>
      </w:r>
      <w:proofErr w:type="spellStart"/>
      <w:r w:rsidRPr="00A32BB2">
        <w:rPr>
          <w:highlight w:val="red"/>
          <w:lang w:val="en-US"/>
        </w:rPr>
        <w:t>I'v</w:t>
      </w:r>
      <w:proofErr w:type="spellEnd"/>
      <w:r w:rsidRPr="00A32BB2">
        <w:rPr>
          <w:highlight w:val="red"/>
          <w:lang w:val="en-US"/>
        </w:rPr>
        <w:t xml:space="preserve"> already have problem with callback to my C# code. Now I have a C++ </w:t>
      </w:r>
      <w:proofErr w:type="gramStart"/>
      <w:r w:rsidRPr="00A32BB2">
        <w:rPr>
          <w:highlight w:val="red"/>
          <w:lang w:val="en-US"/>
        </w:rPr>
        <w:t xml:space="preserve">DLL, that </w:t>
      </w:r>
      <w:proofErr w:type="spellStart"/>
      <w:r w:rsidRPr="00A32BB2">
        <w:rPr>
          <w:highlight w:val="red"/>
          <w:lang w:val="en-US"/>
        </w:rPr>
        <w:t>incapsulates</w:t>
      </w:r>
      <w:proofErr w:type="spellEnd"/>
      <w:r w:rsidRPr="00A32BB2">
        <w:rPr>
          <w:highlight w:val="red"/>
          <w:lang w:val="en-US"/>
        </w:rPr>
        <w:t xml:space="preserve"> all callback and reconnection logic and a C# project</w:t>
      </w:r>
      <w:proofErr w:type="gramEnd"/>
      <w:r w:rsidRPr="00A32BB2">
        <w:rPr>
          <w:highlight w:val="red"/>
          <w:lang w:val="en-US"/>
        </w:rPr>
        <w:t xml:space="preserve"> that polls this C++ DLL for new events. I </w:t>
      </w:r>
      <w:r w:rsidRPr="00A32BB2">
        <w:rPr>
          <w:highlight w:val="red"/>
          <w:lang w:val="en-US"/>
        </w:rPr>
        <w:lastRenderedPageBreak/>
        <w:t>don't think it's a best practice - it's a worst workaround. So I hope to improve my mazy code with polling model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45) Do you have Web service to SDK or </w:t>
      </w:r>
      <w:proofErr w:type="spellStart"/>
      <w:r w:rsidRPr="00A32BB2">
        <w:rPr>
          <w:highlight w:val="red"/>
          <w:lang w:val="en-US"/>
        </w:rPr>
        <w:t>somethig</w:t>
      </w:r>
      <w:proofErr w:type="spellEnd"/>
      <w:r w:rsidRPr="00A32BB2">
        <w:rPr>
          <w:highlight w:val="red"/>
          <w:lang w:val="en-US"/>
        </w:rPr>
        <w:t>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B96618" w:rsidP="00723301">
      <w:pPr>
        <w:pStyle w:val="a3"/>
        <w:rPr>
          <w:highlight w:val="red"/>
          <w:lang w:val="en-US"/>
        </w:rPr>
      </w:pPr>
      <w:r>
        <w:rPr>
          <w:highlight w:val="red"/>
          <w:lang w:val="en-US"/>
        </w:rPr>
        <w:t xml:space="preserve">46) </w:t>
      </w:r>
      <w:r w:rsidR="00723301" w:rsidRPr="00A32BB2">
        <w:rPr>
          <w:highlight w:val="red"/>
          <w:lang w:val="en-US"/>
        </w:rPr>
        <w:t>You said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"</w:t>
      </w:r>
      <w:proofErr w:type="spellStart"/>
      <w:proofErr w:type="gramStart"/>
      <w:r w:rsidRPr="00A32BB2">
        <w:rPr>
          <w:highlight w:val="red"/>
          <w:lang w:val="en-US"/>
        </w:rPr>
        <w:t>sznDoors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sznTimeSectionNo</w:t>
      </w:r>
      <w:proofErr w:type="spellEnd"/>
      <w:r w:rsidRPr="00A32BB2">
        <w:rPr>
          <w:highlight w:val="red"/>
          <w:lang w:val="en-US"/>
        </w:rPr>
        <w:t xml:space="preserve"> are connected </w:t>
      </w:r>
      <w:proofErr w:type="spellStart"/>
      <w:r w:rsidRPr="00A32BB2">
        <w:rPr>
          <w:highlight w:val="red"/>
          <w:lang w:val="en-US"/>
        </w:rPr>
        <w:t>params</w:t>
      </w:r>
      <w:proofErr w:type="spellEnd"/>
      <w:r w:rsidRPr="00A32BB2">
        <w:rPr>
          <w:highlight w:val="red"/>
          <w:lang w:val="en-US"/>
        </w:rPr>
        <w:t xml:space="preserve">. </w:t>
      </w:r>
      <w:proofErr w:type="spellStart"/>
      <w:proofErr w:type="gramStart"/>
      <w:r w:rsidRPr="00A32BB2">
        <w:rPr>
          <w:highlight w:val="red"/>
          <w:lang w:val="en-US"/>
        </w:rPr>
        <w:t>nDoorNum</w:t>
      </w:r>
      <w:proofErr w:type="spellEnd"/>
      <w:proofErr w:type="gramEnd"/>
      <w:r w:rsidRPr="00A32BB2">
        <w:rPr>
          <w:highlight w:val="red"/>
          <w:lang w:val="en-US"/>
        </w:rPr>
        <w:t xml:space="preserve"> and </w:t>
      </w:r>
      <w:proofErr w:type="spellStart"/>
      <w:r w:rsidRPr="00A32BB2">
        <w:rPr>
          <w:highlight w:val="red"/>
          <w:lang w:val="en-US"/>
        </w:rPr>
        <w:t>nTimeSectionNum</w:t>
      </w:r>
      <w:proofErr w:type="spellEnd"/>
      <w:r w:rsidRPr="00A32BB2">
        <w:rPr>
          <w:highlight w:val="red"/>
          <w:lang w:val="en-US"/>
        </w:rPr>
        <w:t xml:space="preserve"> should be equal"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Imagine I have a controller with 4 card readers and 100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I want give a person a </w:t>
      </w:r>
      <w:proofErr w:type="gramStart"/>
      <w:r w:rsidRPr="00A32BB2">
        <w:rPr>
          <w:highlight w:val="red"/>
          <w:lang w:val="en-US"/>
        </w:rPr>
        <w:t>card, that</w:t>
      </w:r>
      <w:proofErr w:type="gramEnd"/>
      <w:r w:rsidRPr="00A32BB2">
        <w:rPr>
          <w:highlight w:val="red"/>
          <w:lang w:val="en-US"/>
        </w:rPr>
        <w:t xml:space="preserve"> can pass through first and second door </w:t>
      </w:r>
      <w:proofErr w:type="spellStart"/>
      <w:r w:rsidRPr="00A32BB2">
        <w:rPr>
          <w:highlight w:val="red"/>
          <w:lang w:val="en-US"/>
        </w:rPr>
        <w:t>withit</w:t>
      </w:r>
      <w:proofErr w:type="spellEnd"/>
      <w:r w:rsidRPr="00A32BB2">
        <w:rPr>
          <w:highlight w:val="red"/>
          <w:lang w:val="en-US"/>
        </w:rPr>
        <w:t xml:space="preserve"> 10-20 </w:t>
      </w:r>
      <w:proofErr w:type="spellStart"/>
      <w:r w:rsidRPr="00A32BB2">
        <w:rPr>
          <w:highlight w:val="red"/>
          <w:lang w:val="en-US"/>
        </w:rPr>
        <w:t>TimeShedules</w:t>
      </w:r>
      <w:proofErr w:type="spellEnd"/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My code will be like this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stuCard.nDoorNum</w:t>
      </w:r>
      <w:proofErr w:type="spellEnd"/>
      <w:r w:rsidRPr="00A32BB2">
        <w:rPr>
          <w:highlight w:val="red"/>
          <w:lang w:val="en-US"/>
        </w:rPr>
        <w:t xml:space="preserve">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stuCard.sznDoors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r w:rsidRPr="00A32BB2">
        <w:rPr>
          <w:highlight w:val="red"/>
          <w:lang w:val="en-US"/>
        </w:rPr>
        <w:t>stuCard.nTimeSectionNum</w:t>
      </w:r>
      <w:proofErr w:type="spellEnd"/>
      <w:r w:rsidRPr="00A32BB2">
        <w:rPr>
          <w:highlight w:val="red"/>
          <w:lang w:val="en-US"/>
        </w:rPr>
        <w:t xml:space="preserve">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0] = 10;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1] = 11;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2] = 12;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3] = 13;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4] = 14;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5] = 15;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6] = 16;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7] = 17;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8] = 18;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9] = 19;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proofErr w:type="spellStart"/>
      <w:proofErr w:type="gramStart"/>
      <w:r w:rsidRPr="00A32BB2">
        <w:rPr>
          <w:highlight w:val="red"/>
          <w:lang w:val="en-US"/>
        </w:rPr>
        <w:t>stuCard.sznTimeSectionNo</w:t>
      </w:r>
      <w:proofErr w:type="spellEnd"/>
      <w:r w:rsidRPr="00A32BB2">
        <w:rPr>
          <w:highlight w:val="red"/>
          <w:lang w:val="en-US"/>
        </w:rPr>
        <w:t>[</w:t>
      </w:r>
      <w:proofErr w:type="gramEnd"/>
      <w:r w:rsidRPr="00A32BB2">
        <w:rPr>
          <w:highlight w:val="red"/>
          <w:lang w:val="en-US"/>
        </w:rPr>
        <w:t>10] = 20;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>As you can see, doors and time sections are not equal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  <w:r w:rsidRPr="00A32BB2">
        <w:rPr>
          <w:highlight w:val="red"/>
          <w:lang w:val="en-US"/>
        </w:rPr>
        <w:t xml:space="preserve">Or I don't understand the meaning of NET_RECORDSET_ACCESS_CTL_CARD </w:t>
      </w:r>
      <w:proofErr w:type="spellStart"/>
      <w:r w:rsidRPr="00A32BB2">
        <w:rPr>
          <w:highlight w:val="red"/>
          <w:lang w:val="en-US"/>
        </w:rPr>
        <w:t>structire</w:t>
      </w:r>
      <w:proofErr w:type="spellEnd"/>
      <w:r w:rsidRPr="00A32BB2">
        <w:rPr>
          <w:highlight w:val="red"/>
          <w:lang w:val="en-US"/>
        </w:rPr>
        <w:t xml:space="preserve"> again?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r w:rsidRPr="0056066C">
        <w:rPr>
          <w:rStyle w:val="a4"/>
          <w:b w:val="0"/>
          <w:highlight w:val="green"/>
          <w:shd w:val="clear" w:color="auto" w:fill="FFFFFF"/>
          <w:lang w:val="en-US"/>
        </w:rPr>
        <w:t>Yes, they indeed need be called only once.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proofErr w:type="spellStart"/>
      <w:r w:rsidRPr="00EA57E9">
        <w:rPr>
          <w:rFonts w:eastAsia="Times New Roman" w:cs="Courier New"/>
          <w:lang w:eastAsia="ru-RU"/>
        </w:rPr>
        <w:t>Is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there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risk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of</w:t>
      </w:r>
      <w:proofErr w:type="spellEnd"/>
      <w:r w:rsidRPr="00EA57E9">
        <w:rPr>
          <w:rFonts w:eastAsia="Times New Roman" w:cs="Courier New"/>
          <w:lang w:eastAsia="ru-RU"/>
        </w:rPr>
        <w:t xml:space="preserve"> </w:t>
      </w:r>
      <w:proofErr w:type="spellStart"/>
      <w:r w:rsidRPr="00EA57E9">
        <w:rPr>
          <w:rFonts w:eastAsia="Times New Roman" w:cs="Courier New"/>
          <w:lang w:eastAsia="ru-RU"/>
        </w:rPr>
        <w:t>deadlock</w:t>
      </w:r>
      <w:proofErr w:type="spellEnd"/>
      <w:r w:rsidRPr="00EA57E9">
        <w:rPr>
          <w:rFonts w:eastAsia="Times New Roman" w:cs="Courier New"/>
          <w:lang w:eastAsia="ru-RU"/>
        </w:rPr>
        <w:t>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lastRenderedPageBreak/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t xml:space="preserve">52) </w:t>
      </w:r>
      <w:r w:rsidR="008D0C88" w:rsidRPr="008D0C88">
        <w:rPr>
          <w:rStyle w:val="a4"/>
          <w:b w:val="0"/>
          <w:highlight w:val="red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8D0C88">
        <w:rPr>
          <w:rStyle w:val="a4"/>
          <w:b w:val="0"/>
          <w:highlight w:val="red"/>
          <w:shd w:val="clear" w:color="auto" w:fill="FFFFFF"/>
          <w:lang w:val="en-US"/>
        </w:rPr>
        <w:t>wrong</w:t>
      </w:r>
      <w:proofErr w:type="gramEnd"/>
    </w:p>
    <w:p w:rsidR="008D0C88" w:rsidRPr="008D0C88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8D0C88" w:rsidRPr="008D0C88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8D0C88" w:rsidRPr="008D0C88" w:rsidRDefault="008D0C88" w:rsidP="008D0C88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8D0C88">
        <w:rPr>
          <w:rStyle w:val="a4"/>
          <w:rFonts w:asciiTheme="minorHAnsi" w:hAnsiTheme="minorHAnsi"/>
          <w:b w:val="0"/>
          <w:sz w:val="22"/>
          <w:szCs w:val="22"/>
          <w:highlight w:val="red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8D0C88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CLIENT_Login</w:t>
      </w:r>
      <w:proofErr w:type="spellEnd"/>
    </w:p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6066C" w:rsidRPr="0056066C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</w:pPr>
      <w:bookmarkStart w:id="0" w:name="_GoBack"/>
      <w:r w:rsidRPr="0056066C">
        <w:rPr>
          <w:rFonts w:asciiTheme="minorHAnsi" w:hAnsiTheme="minorHAnsi"/>
          <w:sz w:val="22"/>
          <w:szCs w:val="22"/>
          <w:highlight w:val="red"/>
          <w:lang w:val="en-US"/>
        </w:rPr>
        <w:t xml:space="preserve">54) </w:t>
      </w:r>
      <w:r w:rsidR="0056066C" w:rsidRPr="0056066C">
        <w:rPr>
          <w:rFonts w:asciiTheme="minorHAnsi" w:hAnsiTheme="minorHAnsi"/>
          <w:sz w:val="22"/>
          <w:szCs w:val="22"/>
          <w:highlight w:val="red"/>
          <w:lang w:val="en-US"/>
        </w:rPr>
        <w:t xml:space="preserve">I am calling </w:t>
      </w:r>
      <w:proofErr w:type="spellStart"/>
      <w:r w:rsidR="0056066C" w:rsidRPr="0056066C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Insert_Card</w:t>
      </w:r>
      <w:proofErr w:type="spellEnd"/>
    </w:p>
    <w:p w:rsidR="00723301" w:rsidRPr="0056066C" w:rsidRDefault="0056066C" w:rsidP="00A32BB2">
      <w:pPr>
        <w:pStyle w:val="a3"/>
        <w:rPr>
          <w:highlight w:val="red"/>
          <w:lang w:val="en-US"/>
        </w:rPr>
      </w:pPr>
      <w:r w:rsidRPr="0056066C">
        <w:rPr>
          <w:highlight w:val="red"/>
          <w:lang w:val="en-US"/>
        </w:rPr>
        <w:t xml:space="preserve">There we set </w:t>
      </w:r>
      <w:proofErr w:type="spellStart"/>
      <w:r w:rsidRPr="0056066C">
        <w:rPr>
          <w:highlight w:val="red"/>
          <w:lang w:val="en-US"/>
        </w:rPr>
        <w:t>CardNo</w:t>
      </w:r>
      <w:proofErr w:type="spellEnd"/>
      <w:r w:rsidRPr="0056066C">
        <w:rPr>
          <w:highlight w:val="red"/>
          <w:lang w:val="en-US"/>
        </w:rPr>
        <w:t xml:space="preserve"> like this</w:t>
      </w:r>
    </w:p>
    <w:p w:rsidR="0056066C" w:rsidRPr="0056066C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</w:pPr>
      <w:proofErr w:type="gramStart"/>
      <w:r w:rsidRPr="0056066C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memcpy(</w:t>
      </w:r>
      <w:proofErr w:type="gramEnd"/>
      <w:r w:rsidRPr="0056066C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stuCard.szCardNo, strTemp.c_str(), __min(DH_MAX_CARDNO_LEN,strTemp.length()));</w:t>
      </w:r>
    </w:p>
    <w:p w:rsidR="0056066C" w:rsidRPr="0056066C" w:rsidRDefault="0056066C" w:rsidP="00A32BB2">
      <w:pPr>
        <w:pStyle w:val="a3"/>
        <w:rPr>
          <w:highlight w:val="red"/>
          <w:lang w:val="en-US"/>
        </w:rPr>
      </w:pPr>
      <w:r w:rsidRPr="0056066C">
        <w:rPr>
          <w:highlight w:val="red"/>
          <w:lang w:val="en-US"/>
        </w:rPr>
        <w:t xml:space="preserve">And then we get </w:t>
      </w:r>
      <w:proofErr w:type="spellStart"/>
      <w:r w:rsidRPr="0056066C">
        <w:rPr>
          <w:highlight w:val="red"/>
          <w:lang w:val="en-US"/>
        </w:rPr>
        <w:t>RecordNo</w:t>
      </w:r>
      <w:proofErr w:type="spellEnd"/>
      <w:r w:rsidRPr="0056066C">
        <w:rPr>
          <w:highlight w:val="red"/>
          <w:lang w:val="en-US"/>
        </w:rPr>
        <w:t xml:space="preserve"> of just added card</w:t>
      </w:r>
    </w:p>
    <w:p w:rsidR="0056066C" w:rsidRPr="0056066C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</w:pPr>
      <w:proofErr w:type="spellStart"/>
      <w:proofErr w:type="gramStart"/>
      <w:r w:rsidRPr="0056066C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nRecrdNo</w:t>
      </w:r>
      <w:proofErr w:type="spellEnd"/>
      <w:proofErr w:type="gramEnd"/>
      <w:r w:rsidRPr="0056066C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 = </w:t>
      </w:r>
      <w:proofErr w:type="spellStart"/>
      <w:r w:rsidRPr="0056066C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stuInert.stuCtrlRecordSetResult.nRecNo</w:t>
      </w:r>
      <w:proofErr w:type="spellEnd"/>
      <w:r w:rsidRPr="0056066C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;</w:t>
      </w:r>
    </w:p>
    <w:p w:rsidR="0056066C" w:rsidRPr="0056066C" w:rsidRDefault="0056066C" w:rsidP="00A32BB2">
      <w:pPr>
        <w:pStyle w:val="a3"/>
        <w:rPr>
          <w:highlight w:val="red"/>
          <w:lang w:val="en-US"/>
        </w:rPr>
      </w:pPr>
      <w:r w:rsidRPr="0056066C">
        <w:rPr>
          <w:highlight w:val="red"/>
          <w:lang w:val="en-US"/>
        </w:rPr>
        <w:t xml:space="preserve">In my experiments </w:t>
      </w:r>
      <w:proofErr w:type="spellStart"/>
      <w:r w:rsidRPr="0056066C">
        <w:rPr>
          <w:rFonts w:cs="Consolas"/>
          <w:color w:val="000000"/>
          <w:highlight w:val="red"/>
          <w:lang w:val="en-US"/>
        </w:rPr>
        <w:t>nRecrdNo</w:t>
      </w:r>
      <w:proofErr w:type="spellEnd"/>
      <w:r w:rsidRPr="0056066C">
        <w:rPr>
          <w:rFonts w:cs="Consolas"/>
          <w:color w:val="000000"/>
          <w:highlight w:val="red"/>
          <w:lang w:val="en-US"/>
        </w:rPr>
        <w:t xml:space="preserve"> was always just the same as </w:t>
      </w:r>
      <w:proofErr w:type="spellStart"/>
      <w:r w:rsidRPr="0056066C">
        <w:rPr>
          <w:highlight w:val="red"/>
          <w:lang w:val="en-US"/>
        </w:rPr>
        <w:t>CardNo</w:t>
      </w:r>
      <w:proofErr w:type="spellEnd"/>
    </w:p>
    <w:p w:rsidR="0056066C" w:rsidRPr="0056066C" w:rsidRDefault="0056066C" w:rsidP="00A32BB2">
      <w:pPr>
        <w:pStyle w:val="a3"/>
        <w:rPr>
          <w:lang w:val="en-US"/>
        </w:rPr>
      </w:pPr>
      <w:r w:rsidRPr="0056066C">
        <w:rPr>
          <w:highlight w:val="red"/>
          <w:lang w:val="en-US"/>
        </w:rPr>
        <w:t xml:space="preserve">So, is there a chance to </w:t>
      </w:r>
      <w:proofErr w:type="spellStart"/>
      <w:r w:rsidRPr="0056066C">
        <w:rPr>
          <w:rFonts w:cs="Consolas"/>
          <w:color w:val="000000"/>
          <w:highlight w:val="red"/>
          <w:lang w:val="en-US"/>
        </w:rPr>
        <w:t>nRecrdNo</w:t>
      </w:r>
      <w:proofErr w:type="spellEnd"/>
      <w:r w:rsidRPr="0056066C">
        <w:rPr>
          <w:rFonts w:cs="Consolas"/>
          <w:color w:val="000000"/>
          <w:highlight w:val="red"/>
          <w:lang w:val="en-US"/>
        </w:rPr>
        <w:t xml:space="preserve"> not equal to </w:t>
      </w:r>
      <w:proofErr w:type="spellStart"/>
      <w:r w:rsidRPr="0056066C">
        <w:rPr>
          <w:highlight w:val="red"/>
          <w:lang w:val="en-US"/>
        </w:rPr>
        <w:t>CardNo</w:t>
      </w:r>
      <w:proofErr w:type="spellEnd"/>
      <w:r>
        <w:rPr>
          <w:lang w:val="en-US"/>
        </w:rPr>
        <w:t>?</w:t>
      </w:r>
    </w:p>
    <w:p w:rsidR="00B96618" w:rsidRDefault="00B96618" w:rsidP="00A32BB2">
      <w:pPr>
        <w:pStyle w:val="a3"/>
        <w:rPr>
          <w:lang w:val="en-US"/>
        </w:rPr>
      </w:pPr>
    </w:p>
    <w:p w:rsidR="00B96618" w:rsidRDefault="00B96618" w:rsidP="00A32BB2">
      <w:pPr>
        <w:pStyle w:val="a3"/>
        <w:rPr>
          <w:lang w:val="en-US"/>
        </w:rPr>
      </w:pPr>
    </w:p>
    <w:p w:rsidR="0056066C" w:rsidRPr="00AB3692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</w:pPr>
      <w:r w:rsidRPr="00AB3692">
        <w:rPr>
          <w:rFonts w:asciiTheme="minorHAnsi" w:hAnsiTheme="minorHAnsi"/>
          <w:sz w:val="22"/>
          <w:szCs w:val="22"/>
          <w:highlight w:val="red"/>
          <w:lang w:val="en-US"/>
        </w:rPr>
        <w:t xml:space="preserve">55) </w:t>
      </w:r>
      <w:proofErr w:type="spellStart"/>
      <w:r w:rsidR="0056066C" w:rsidRPr="00AB3692"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  <w:t>DevState_DoorStatus</w:t>
      </w:r>
      <w:proofErr w:type="spellEnd"/>
    </w:p>
    <w:p w:rsidR="00B96618" w:rsidRPr="00AB3692" w:rsidRDefault="0056066C" w:rsidP="00A32BB2">
      <w:pPr>
        <w:pStyle w:val="a3"/>
        <w:rPr>
          <w:highlight w:val="red"/>
          <w:lang w:val="en-US"/>
        </w:rPr>
      </w:pPr>
      <w:r w:rsidRPr="00AB3692">
        <w:rPr>
          <w:highlight w:val="red"/>
          <w:lang w:val="en-US"/>
        </w:rPr>
        <w:t>Get status of the door if it is opened or closed.</w:t>
      </w:r>
    </w:p>
    <w:p w:rsidR="0056066C" w:rsidRPr="00AB3692" w:rsidRDefault="0056066C" w:rsidP="00A32BB2">
      <w:pPr>
        <w:pStyle w:val="a3"/>
        <w:rPr>
          <w:lang w:val="en-US"/>
        </w:rPr>
      </w:pPr>
      <w:r w:rsidRPr="00AB3692">
        <w:rPr>
          <w:highlight w:val="red"/>
          <w:lang w:val="en-US"/>
        </w:rPr>
        <w:t>Are there same</w:t>
      </w:r>
      <w:r w:rsidR="00AB3692" w:rsidRPr="00AB3692">
        <w:rPr>
          <w:highlight w:val="red"/>
          <w:lang w:val="en-US"/>
        </w:rPr>
        <w:t xml:space="preserve"> “GET_STATE”</w:t>
      </w:r>
      <w:r w:rsidRPr="00AB3692">
        <w:rPr>
          <w:highlight w:val="red"/>
          <w:lang w:val="en-US"/>
        </w:rPr>
        <w:t xml:space="preserve"> functions related to controller itself or </w:t>
      </w:r>
      <w:proofErr w:type="gramStart"/>
      <w:r w:rsidRPr="00AB3692">
        <w:rPr>
          <w:highlight w:val="red"/>
          <w:lang w:val="en-US"/>
        </w:rPr>
        <w:t>it’s</w:t>
      </w:r>
      <w:proofErr w:type="gramEnd"/>
      <w:r w:rsidRPr="00AB3692">
        <w:rPr>
          <w:highlight w:val="red"/>
          <w:lang w:val="en-US"/>
        </w:rPr>
        <w:t xml:space="preserve"> card readers?  Maybe we can get </w:t>
      </w:r>
      <w:r w:rsidR="00AB3692" w:rsidRPr="00AB3692">
        <w:rPr>
          <w:highlight w:val="red"/>
          <w:lang w:val="en-US"/>
        </w:rPr>
        <w:t>some kind of controller’s state if we want to know controller’s failures?</w:t>
      </w:r>
    </w:p>
    <w:p w:rsidR="00B96618" w:rsidRDefault="00B96618" w:rsidP="00A32BB2">
      <w:pPr>
        <w:pStyle w:val="a3"/>
        <w:rPr>
          <w:lang w:val="en-US"/>
        </w:rPr>
      </w:pPr>
    </w:p>
    <w:p w:rsidR="00AB3692" w:rsidRDefault="00AB3692" w:rsidP="00A32BB2">
      <w:pPr>
        <w:pStyle w:val="a3"/>
        <w:rPr>
          <w:lang w:val="en-US"/>
        </w:rPr>
      </w:pPr>
    </w:p>
    <w:p w:rsidR="00B96618" w:rsidRPr="0056066C" w:rsidRDefault="00B96618" w:rsidP="0056066C">
      <w:pPr>
        <w:pStyle w:val="HTML"/>
        <w:shd w:val="clear" w:color="auto" w:fill="FFFFFF"/>
        <w:rPr>
          <w:rFonts w:ascii="Consolas" w:hAnsi="Consolas" w:cs="Consolas"/>
          <w:color w:val="000000"/>
          <w:highlight w:val="red"/>
          <w:lang w:val="en-US"/>
        </w:rPr>
      </w:pPr>
      <w:r w:rsidRPr="0056066C">
        <w:rPr>
          <w:highlight w:val="red"/>
          <w:lang w:val="en-US"/>
        </w:rPr>
        <w:t xml:space="preserve">56) </w:t>
      </w:r>
      <w:r w:rsidR="0056066C" w:rsidRPr="0056066C">
        <w:rPr>
          <w:highlight w:val="red"/>
          <w:lang w:val="en-US"/>
        </w:rPr>
        <w:t xml:space="preserve">When I subscribed to events, I can receive events with </w:t>
      </w:r>
      <w:proofErr w:type="spellStart"/>
      <w:r w:rsidR="0056066C" w:rsidRPr="0056066C">
        <w:rPr>
          <w:rFonts w:ascii="Consolas" w:hAnsi="Consolas" w:cs="Consolas"/>
          <w:color w:val="000000"/>
          <w:highlight w:val="red"/>
          <w:lang w:val="en-US"/>
        </w:rPr>
        <w:t>lCommand</w:t>
      </w:r>
      <w:proofErr w:type="spellEnd"/>
      <w:r w:rsidR="0056066C" w:rsidRPr="0056066C">
        <w:rPr>
          <w:rFonts w:ascii="Consolas" w:hAnsi="Consolas" w:cs="Consolas"/>
          <w:color w:val="000000"/>
          <w:highlight w:val="red"/>
          <w:lang w:val="en-US"/>
        </w:rPr>
        <w:t xml:space="preserve"> equal to only</w:t>
      </w:r>
    </w:p>
    <w:p w:rsidR="0056066C" w:rsidRPr="0056066C" w:rsidRDefault="0056066C" w:rsidP="0056066C">
      <w:pPr>
        <w:pStyle w:val="HTML"/>
        <w:shd w:val="clear" w:color="auto" w:fill="FFFFFF"/>
        <w:rPr>
          <w:rFonts w:ascii="Consolas" w:hAnsi="Consolas" w:cs="Consolas"/>
          <w:color w:val="000000"/>
          <w:highlight w:val="red"/>
          <w:lang w:val="en-US"/>
        </w:rPr>
      </w:pPr>
      <w:r w:rsidRPr="0056066C">
        <w:rPr>
          <w:rFonts w:ascii="Consolas" w:hAnsi="Consolas" w:cs="Consolas"/>
          <w:color w:val="000000"/>
          <w:highlight w:val="red"/>
          <w:lang w:val="en-US"/>
        </w:rPr>
        <w:t>DH_ALARM_ACCESS_CTL_EVENT</w:t>
      </w:r>
    </w:p>
    <w:p w:rsidR="0056066C" w:rsidRPr="0056066C" w:rsidRDefault="0056066C" w:rsidP="0056066C">
      <w:pPr>
        <w:pStyle w:val="HTML"/>
        <w:shd w:val="clear" w:color="auto" w:fill="FFFFFF"/>
        <w:rPr>
          <w:rFonts w:ascii="Consolas" w:hAnsi="Consolas" w:cs="Consolas"/>
          <w:color w:val="000000"/>
          <w:highlight w:val="red"/>
          <w:lang w:val="en-US"/>
        </w:rPr>
      </w:pPr>
      <w:r w:rsidRPr="0056066C">
        <w:rPr>
          <w:rFonts w:ascii="Consolas" w:hAnsi="Consolas" w:cs="Consolas"/>
          <w:color w:val="000000"/>
          <w:highlight w:val="red"/>
          <w:lang w:val="en-US"/>
        </w:rPr>
        <w:t>DH_ALARM_ACCESS_CTL_NOT_CLOSE</w:t>
      </w:r>
    </w:p>
    <w:p w:rsidR="0056066C" w:rsidRPr="0056066C" w:rsidRDefault="0056066C" w:rsidP="0056066C">
      <w:pPr>
        <w:pStyle w:val="HTML"/>
        <w:shd w:val="clear" w:color="auto" w:fill="FFFFFF"/>
        <w:rPr>
          <w:rFonts w:ascii="Consolas" w:hAnsi="Consolas" w:cs="Consolas"/>
          <w:color w:val="000000"/>
          <w:highlight w:val="red"/>
          <w:lang w:val="en-US"/>
        </w:rPr>
      </w:pPr>
      <w:r w:rsidRPr="0056066C">
        <w:rPr>
          <w:rFonts w:ascii="Consolas" w:hAnsi="Consolas" w:cs="Consolas"/>
          <w:color w:val="000000"/>
          <w:highlight w:val="red"/>
          <w:lang w:val="en-US"/>
        </w:rPr>
        <w:t>DH_ALARM_ACCESS_CTL_BREAK_IN</w:t>
      </w:r>
    </w:p>
    <w:p w:rsidR="0056066C" w:rsidRPr="0056066C" w:rsidRDefault="0056066C" w:rsidP="0056066C">
      <w:pPr>
        <w:pStyle w:val="HTML"/>
        <w:shd w:val="clear" w:color="auto" w:fill="FFFFFF"/>
        <w:rPr>
          <w:rFonts w:ascii="Consolas" w:hAnsi="Consolas" w:cs="Consolas"/>
          <w:color w:val="000000"/>
          <w:highlight w:val="red"/>
          <w:lang w:val="en-US"/>
        </w:rPr>
      </w:pPr>
      <w:r w:rsidRPr="0056066C">
        <w:rPr>
          <w:rFonts w:ascii="Consolas" w:hAnsi="Consolas" w:cs="Consolas"/>
          <w:color w:val="000000"/>
          <w:highlight w:val="red"/>
          <w:lang w:val="en-US"/>
        </w:rPr>
        <w:t>DH_ALARM_ACCESS_CTL_REPEAT_ENTER</w:t>
      </w:r>
    </w:p>
    <w:p w:rsidR="0056066C" w:rsidRPr="0056066C" w:rsidRDefault="0056066C" w:rsidP="0056066C">
      <w:pPr>
        <w:pStyle w:val="HTML"/>
        <w:shd w:val="clear" w:color="auto" w:fill="FFFFFF"/>
        <w:rPr>
          <w:rFonts w:ascii="Consolas" w:hAnsi="Consolas" w:cs="Consolas"/>
          <w:color w:val="000000"/>
          <w:highlight w:val="red"/>
          <w:lang w:val="en-US"/>
        </w:rPr>
      </w:pPr>
      <w:r w:rsidRPr="0056066C">
        <w:rPr>
          <w:rFonts w:ascii="Consolas" w:hAnsi="Consolas" w:cs="Consolas"/>
          <w:color w:val="000000"/>
          <w:highlight w:val="red"/>
          <w:lang w:val="en-US"/>
        </w:rPr>
        <w:t>DH_ALARM_ACCESS_CTL_DURESS</w:t>
      </w:r>
    </w:p>
    <w:p w:rsidR="0056066C" w:rsidRPr="00A32BB2" w:rsidRDefault="0056066C" w:rsidP="00A32BB2">
      <w:pPr>
        <w:pStyle w:val="a3"/>
        <w:rPr>
          <w:lang w:val="en-US"/>
        </w:rPr>
      </w:pPr>
      <w:r w:rsidRPr="0056066C">
        <w:rPr>
          <w:highlight w:val="red"/>
          <w:lang w:val="en-US"/>
        </w:rPr>
        <w:t>Maybe there are some other possible events. For example, events, that describe failures, reboots and so on?</w:t>
      </w:r>
      <w:bookmarkEnd w:id="0"/>
    </w:p>
    <w:sectPr w:rsidR="0056066C" w:rsidRPr="00A3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C7C41"/>
    <w:rsid w:val="0016752A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C549B"/>
    <w:rsid w:val="0040077E"/>
    <w:rsid w:val="00476670"/>
    <w:rsid w:val="00492CC5"/>
    <w:rsid w:val="004B7E03"/>
    <w:rsid w:val="004D4163"/>
    <w:rsid w:val="00502457"/>
    <w:rsid w:val="0050705F"/>
    <w:rsid w:val="0056066C"/>
    <w:rsid w:val="00583D35"/>
    <w:rsid w:val="00595AF6"/>
    <w:rsid w:val="00616E5C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F3E65"/>
    <w:rsid w:val="00A32BB2"/>
    <w:rsid w:val="00A50362"/>
    <w:rsid w:val="00A535AD"/>
    <w:rsid w:val="00A809C7"/>
    <w:rsid w:val="00AA01B2"/>
    <w:rsid w:val="00AB3692"/>
    <w:rsid w:val="00B96618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83107"/>
    <w:rsid w:val="00EA57E9"/>
    <w:rsid w:val="00EA7001"/>
    <w:rsid w:val="00EB4432"/>
    <w:rsid w:val="00EC1994"/>
    <w:rsid w:val="00F42513"/>
    <w:rsid w:val="00F62E75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3495</Words>
  <Characters>19924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9</cp:revision>
  <dcterms:created xsi:type="dcterms:W3CDTF">2014-06-26T23:30:00Z</dcterms:created>
  <dcterms:modified xsi:type="dcterms:W3CDTF">2014-06-29T17:47:00Z</dcterms:modified>
</cp:coreProperties>
</file>