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6E" w:rsidRPr="00937BA3" w:rsidRDefault="009B7EEB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Убрать записи о параметрах в окне «информация об устройстве»</w:t>
      </w:r>
    </w:p>
    <w:p w:rsidR="009B7EEB" w:rsidRPr="00937BA3" w:rsidRDefault="009B7EEB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Клавиатурное управление во вкладке Зоны</w:t>
      </w:r>
    </w:p>
    <w:p w:rsidR="00C542AE" w:rsidRPr="00937BA3" w:rsidRDefault="00C542AE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Планы. В ниспадающем меню добавить опцию вставить, указать горячие клавиши всех операций</w:t>
      </w:r>
    </w:p>
    <w:p w:rsidR="00D31934" w:rsidRPr="00937BA3" w:rsidRDefault="00D31934" w:rsidP="009B7EEB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 xml:space="preserve">Окно редактирования зоны. Применять изменения и закрывать окно по нажатию </w:t>
      </w:r>
      <w:r w:rsidRPr="00937BA3">
        <w:rPr>
          <w:highlight w:val="green"/>
          <w:lang w:val="en-US"/>
        </w:rPr>
        <w:t>Enter</w:t>
      </w:r>
    </w:p>
    <w:p w:rsidR="009B7EEB" w:rsidRPr="00937BA3" w:rsidRDefault="00C542AE" w:rsidP="00C542AE">
      <w:pPr>
        <w:pStyle w:val="a3"/>
        <w:numPr>
          <w:ilvl w:val="0"/>
          <w:numId w:val="1"/>
        </w:numPr>
        <w:rPr>
          <w:highlight w:val="yellow"/>
        </w:rPr>
      </w:pPr>
      <w:r w:rsidRPr="00937BA3">
        <w:rPr>
          <w:highlight w:val="yellow"/>
        </w:rPr>
        <w:t>Зоны. При добавлении устройства в зону двойным кликом разворачиваются все списки в окне добавляемых устройств</w:t>
      </w:r>
    </w:p>
    <w:p w:rsidR="00D31934" w:rsidRPr="00937BA3" w:rsidRDefault="00D31934" w:rsidP="00C542AE">
      <w:pPr>
        <w:pStyle w:val="a3"/>
        <w:numPr>
          <w:ilvl w:val="0"/>
          <w:numId w:val="1"/>
        </w:numPr>
        <w:rPr>
          <w:highlight w:val="yellow"/>
        </w:rPr>
      </w:pPr>
      <w:r w:rsidRPr="00937BA3">
        <w:rPr>
          <w:highlight w:val="yellow"/>
        </w:rPr>
        <w:t>В меню настройки логики устройств не нужно писать примечание к зоне</w:t>
      </w:r>
    </w:p>
    <w:p w:rsidR="00C44FA8" w:rsidRPr="00937BA3" w:rsidRDefault="00C44FA8" w:rsidP="00C542AE">
      <w:pPr>
        <w:pStyle w:val="a3"/>
        <w:numPr>
          <w:ilvl w:val="0"/>
          <w:numId w:val="1"/>
        </w:numPr>
        <w:rPr>
          <w:highlight w:val="yellow"/>
        </w:rPr>
      </w:pPr>
      <w:r w:rsidRPr="00937BA3">
        <w:rPr>
          <w:highlight w:val="yellow"/>
        </w:rPr>
        <w:t>Увеличить размер поля для примечания в окне редактирования зон</w:t>
      </w:r>
    </w:p>
    <w:p w:rsidR="00BD5708" w:rsidRPr="00937BA3" w:rsidRDefault="00BD5708" w:rsidP="00C542AE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Кривая сортировка во вкладке Зоны</w:t>
      </w:r>
    </w:p>
    <w:p w:rsidR="00D51190" w:rsidRPr="00B01153" w:rsidRDefault="00D51190" w:rsidP="00C542AE">
      <w:pPr>
        <w:pStyle w:val="a3"/>
        <w:numPr>
          <w:ilvl w:val="0"/>
          <w:numId w:val="1"/>
        </w:numPr>
        <w:rPr>
          <w:highlight w:val="green"/>
        </w:rPr>
      </w:pPr>
      <w:r w:rsidRPr="00B01153">
        <w:rPr>
          <w:highlight w:val="green"/>
        </w:rPr>
        <w:t>Устройства. Одновременно может быть выделен объект и на плане и в дереве устройств</w:t>
      </w:r>
    </w:p>
    <w:p w:rsidR="00BD5708" w:rsidRPr="00937BA3" w:rsidRDefault="00BD5708" w:rsidP="00C542AE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Невозможно записать конфигурацию в БИ и т.п.</w:t>
      </w:r>
    </w:p>
    <w:p w:rsidR="00BD5708" w:rsidRPr="00CB3790" w:rsidRDefault="00BD5708" w:rsidP="00BD5708">
      <w:pPr>
        <w:pStyle w:val="a3"/>
        <w:numPr>
          <w:ilvl w:val="0"/>
          <w:numId w:val="1"/>
        </w:numPr>
        <w:rPr>
          <w:highlight w:val="green"/>
        </w:rPr>
      </w:pPr>
      <w:r w:rsidRPr="00CB3790">
        <w:rPr>
          <w:highlight w:val="green"/>
        </w:rPr>
        <w:t>Невозможно сохранить считанный с прибора журнал событий</w:t>
      </w:r>
    </w:p>
    <w:p w:rsidR="00D43221" w:rsidRPr="00CB3790" w:rsidRDefault="00D43221" w:rsidP="00BD5708">
      <w:pPr>
        <w:pStyle w:val="a3"/>
        <w:numPr>
          <w:ilvl w:val="0"/>
          <w:numId w:val="1"/>
        </w:numPr>
        <w:rPr>
          <w:highlight w:val="yellow"/>
        </w:rPr>
      </w:pPr>
      <w:r w:rsidRPr="00CB3790">
        <w:rPr>
          <w:highlight w:val="yellow"/>
        </w:rPr>
        <w:t>Настройка индикатора БИ в качестве устройства. Нельзя свернуть дочерние устройства</w:t>
      </w:r>
      <w:r w:rsidR="002A4BED" w:rsidRPr="002A4BED">
        <w:rPr>
          <w:highlight w:val="yellow"/>
        </w:rPr>
        <w:t xml:space="preserve"> </w:t>
      </w:r>
      <w:r w:rsidR="00CB3790">
        <w:rPr>
          <w:highlight w:val="yellow"/>
        </w:rPr>
        <w:t>(касается ПДУ, ПДУ-ПТ)</w:t>
      </w:r>
    </w:p>
    <w:p w:rsidR="00D43221" w:rsidRPr="005345EB" w:rsidRDefault="00D43221" w:rsidP="00BD5708">
      <w:pPr>
        <w:pStyle w:val="a3"/>
        <w:numPr>
          <w:ilvl w:val="0"/>
          <w:numId w:val="1"/>
        </w:numPr>
        <w:rPr>
          <w:highlight w:val="yellow"/>
        </w:rPr>
      </w:pPr>
      <w:r w:rsidRPr="005345EB">
        <w:rPr>
          <w:highlight w:val="yellow"/>
        </w:rPr>
        <w:t>МРО-2М нельзя добавить в направ</w:t>
      </w:r>
      <w:r w:rsidR="001D39BE" w:rsidRPr="005345EB">
        <w:rPr>
          <w:highlight w:val="yellow"/>
        </w:rPr>
        <w:t>ление ПДУ</w:t>
      </w:r>
      <w:r w:rsidR="009D5DA0" w:rsidRPr="005345EB">
        <w:rPr>
          <w:highlight w:val="yellow"/>
        </w:rPr>
        <w:t xml:space="preserve"> (добавляется дочернее)</w:t>
      </w:r>
    </w:p>
    <w:p w:rsidR="001D39BE" w:rsidRPr="00CB3790" w:rsidRDefault="001D39BE" w:rsidP="00BD5708">
      <w:pPr>
        <w:pStyle w:val="a3"/>
        <w:numPr>
          <w:ilvl w:val="0"/>
          <w:numId w:val="1"/>
        </w:numPr>
        <w:rPr>
          <w:highlight w:val="green"/>
        </w:rPr>
      </w:pPr>
      <w:r w:rsidRPr="00CB3790">
        <w:rPr>
          <w:highlight w:val="green"/>
        </w:rPr>
        <w:t>Если МПТ имеет ведомый МПТ, то е</w:t>
      </w:r>
      <w:r w:rsidR="00CB3790">
        <w:rPr>
          <w:highlight w:val="green"/>
        </w:rPr>
        <w:t>го</w:t>
      </w:r>
      <w:r w:rsidRPr="00CB3790">
        <w:rPr>
          <w:highlight w:val="green"/>
        </w:rPr>
        <w:t xml:space="preserve"> нельзя добавить в направление ПДУ-ПТ, но можно добавить его ведомый</w:t>
      </w:r>
    </w:p>
    <w:p w:rsidR="009D6C65" w:rsidRPr="00937BA3" w:rsidRDefault="009D6C65" w:rsidP="009D6C65">
      <w:pPr>
        <w:pStyle w:val="a3"/>
        <w:numPr>
          <w:ilvl w:val="0"/>
          <w:numId w:val="1"/>
        </w:numPr>
        <w:rPr>
          <w:highlight w:val="green"/>
        </w:rPr>
      </w:pPr>
      <w:r w:rsidRPr="00937BA3">
        <w:rPr>
          <w:highlight w:val="green"/>
        </w:rPr>
        <w:t>Неверное сравнение конфигураций (</w:t>
      </w:r>
      <w:proofErr w:type="gramStart"/>
      <w:r w:rsidRPr="00937BA3">
        <w:rPr>
          <w:highlight w:val="green"/>
        </w:rPr>
        <w:t>см</w:t>
      </w:r>
      <w:proofErr w:type="gramEnd"/>
      <w:r w:rsidRPr="00937BA3">
        <w:rPr>
          <w:highlight w:val="green"/>
        </w:rPr>
        <w:t>. АМ1-Т)</w:t>
      </w:r>
    </w:p>
    <w:p w:rsidR="009D6C65" w:rsidRDefault="009D6C65" w:rsidP="009D6C6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71082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37BA3" w:rsidRPr="00E45BAC" w:rsidRDefault="00937BA3" w:rsidP="00937BA3">
      <w:pPr>
        <w:pStyle w:val="a3"/>
        <w:rPr>
          <w:lang w:val="en-US"/>
        </w:rPr>
      </w:pPr>
    </w:p>
    <w:p w:rsidR="00BD328D" w:rsidRPr="005345EB" w:rsidRDefault="009F5769" w:rsidP="009D6C65">
      <w:pPr>
        <w:pStyle w:val="a3"/>
        <w:numPr>
          <w:ilvl w:val="0"/>
          <w:numId w:val="1"/>
        </w:numPr>
        <w:rPr>
          <w:highlight w:val="yellow"/>
        </w:rPr>
      </w:pPr>
      <w:r w:rsidRPr="005345EB">
        <w:rPr>
          <w:highlight w:val="yellow"/>
        </w:rPr>
        <w:t>При выборе  состояния для инструкции нужно анализировать тип зоны, по которой будет активироваться инструкция (у охранной зоны не может быть состояния Пожар)</w:t>
      </w:r>
    </w:p>
    <w:p w:rsidR="00A76407" w:rsidRPr="00CB3790" w:rsidRDefault="00A76407" w:rsidP="009D6C65">
      <w:pPr>
        <w:pStyle w:val="a3"/>
        <w:numPr>
          <w:ilvl w:val="0"/>
          <w:numId w:val="1"/>
        </w:numPr>
        <w:rPr>
          <w:highlight w:val="yellow"/>
        </w:rPr>
      </w:pPr>
      <w:r w:rsidRPr="00CB3790">
        <w:rPr>
          <w:highlight w:val="yellow"/>
        </w:rPr>
        <w:lastRenderedPageBreak/>
        <w:t>Если вырезать прибор и вставить его как другой прибор, с плана удаляются иконки его устройств</w:t>
      </w:r>
    </w:p>
    <w:p w:rsidR="00C577AB" w:rsidRDefault="00C577AB" w:rsidP="009D6C65">
      <w:pPr>
        <w:pStyle w:val="a3"/>
        <w:numPr>
          <w:ilvl w:val="0"/>
          <w:numId w:val="1"/>
        </w:numPr>
        <w:rPr>
          <w:highlight w:val="yellow"/>
        </w:rPr>
      </w:pPr>
      <w:r w:rsidRPr="00CB3790">
        <w:rPr>
          <w:highlight w:val="yellow"/>
        </w:rPr>
        <w:t>Фильтр журнала событий. Не работает фильтрация по категории устройств</w:t>
      </w:r>
    </w:p>
    <w:p w:rsidR="00CB3790" w:rsidRDefault="00CB3790" w:rsidP="009D6C65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Инструкции. Клик на заголовок поля в окне добавления зон/приборов приводит не к сортировке списка, а к добавлению выделенного прибора/зоны</w:t>
      </w:r>
    </w:p>
    <w:p w:rsidR="00CB3790" w:rsidRDefault="00CB3790" w:rsidP="009D6C65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Библиотека. Нет МРО-2М</w:t>
      </w:r>
    </w:p>
    <w:p w:rsidR="006A0196" w:rsidRDefault="006A0196" w:rsidP="009D6C65">
      <w:pPr>
        <w:pStyle w:val="a3"/>
        <w:numPr>
          <w:ilvl w:val="0"/>
          <w:numId w:val="1"/>
        </w:numPr>
      </w:pPr>
      <w:r>
        <w:t>Значение «по умолчанию» порога срабатывания по температуре ИП-29, ИП-64К – 0</w:t>
      </w:r>
    </w:p>
    <w:p w:rsidR="006A0196" w:rsidRPr="002A4BED" w:rsidRDefault="006A0196" w:rsidP="009D6C65">
      <w:pPr>
        <w:pStyle w:val="a3"/>
        <w:numPr>
          <w:ilvl w:val="0"/>
          <w:numId w:val="1"/>
        </w:numPr>
      </w:pPr>
      <w:r>
        <w:t>При записи параметров в ИП, с ними теряется связь</w:t>
      </w:r>
      <w:r w:rsidR="0000526B">
        <w:t xml:space="preserve"> (причем только вер. 6.19)</w:t>
      </w:r>
    </w:p>
    <w:p w:rsidR="002A4BED" w:rsidRDefault="00D476D5" w:rsidP="009D6C65">
      <w:pPr>
        <w:pStyle w:val="a3"/>
        <w:numPr>
          <w:ilvl w:val="0"/>
          <w:numId w:val="1"/>
        </w:numPr>
      </w:pPr>
      <w:r>
        <w:t>При удалении индикаторов</w:t>
      </w:r>
      <w:r w:rsidR="002A4BED">
        <w:t xml:space="preserve"> НС</w:t>
      </w:r>
      <w:r>
        <w:t>, насосов</w:t>
      </w:r>
      <w:r w:rsidR="002A4BED">
        <w:t xml:space="preserve"> с БИ </w:t>
      </w:r>
      <w:r>
        <w:t xml:space="preserve">возникает </w:t>
      </w:r>
      <w:r w:rsidR="002A4BED">
        <w:t>исключение</w:t>
      </w:r>
      <w:r>
        <w:t>:</w:t>
      </w:r>
    </w:p>
    <w:p w:rsidR="00910304" w:rsidRPr="002A4BED" w:rsidRDefault="00910304" w:rsidP="00910304">
      <w:pPr>
        <w:pStyle w:val="a3"/>
        <w:rPr>
          <w:lang w:val="en-US"/>
        </w:rPr>
      </w:pPr>
      <w:r w:rsidRPr="00017306">
        <w:t xml:space="preserve"> </w:t>
      </w:r>
      <w:r w:rsidRPr="002A4BED">
        <w:rPr>
          <w:lang w:val="en-US"/>
        </w:rPr>
        <w:t>Object reference not set to an instance of an object.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DevicesModule.ViewModels.IndicatorDetailsViewModel.Save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Infrastructure.Common.Windows.ViewModels.SaveCancelDialogViewModel.OnSave()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Infrastructure.Common.RelayCommand.System.Windows.Input.ICommand.Execute(Object parameter)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MS.Internal.Commands.CommandHelpers.CriticalExecuteCommandSource(ICommandSource </w:t>
      </w:r>
      <w:proofErr w:type="spellStart"/>
      <w:r w:rsidRPr="002A4BED">
        <w:rPr>
          <w:lang w:val="en-US"/>
        </w:rPr>
        <w:t>commandSource</w:t>
      </w:r>
      <w:proofErr w:type="spellEnd"/>
      <w:r w:rsidRPr="002A4BED">
        <w:rPr>
          <w:lang w:val="en-US"/>
        </w:rPr>
        <w:t xml:space="preserve">, Boolean </w:t>
      </w:r>
      <w:proofErr w:type="spellStart"/>
      <w:r w:rsidRPr="002A4BED">
        <w:rPr>
          <w:lang w:val="en-US"/>
        </w:rPr>
        <w:t>userInitiated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System.Windows.Controls.Primitives.ButtonBase.OnClick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System.Windows.Controls.Button.OnClick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System.Windows.Controls.Primitives.ButtonBase.OnMouseLeftButtonUp(MouseButtonEventArgs 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System.Windows.UIElement.OnMouseLeftButtonUpThunk</w:t>
      </w:r>
      <w:proofErr w:type="spellEnd"/>
      <w:r w:rsidRPr="002A4BED">
        <w:rPr>
          <w:lang w:val="en-US"/>
        </w:rPr>
        <w:t xml:space="preserve">(Object sender, </w:t>
      </w:r>
      <w:proofErr w:type="spellStart"/>
      <w:r w:rsidRPr="002A4BED">
        <w:rPr>
          <w:lang w:val="en-US"/>
        </w:rPr>
        <w:t>MouseButtonEventArgs</w:t>
      </w:r>
      <w:proofErr w:type="spellEnd"/>
      <w:r w:rsidRPr="002A4BED">
        <w:rPr>
          <w:lang w:val="en-US"/>
        </w:rPr>
        <w:t xml:space="preserve"> 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System.Windows.Input.MouseButtonEventArgs.InvokeEventHandler(Delegate </w:t>
      </w:r>
      <w:proofErr w:type="spellStart"/>
      <w:r w:rsidRPr="002A4BED">
        <w:rPr>
          <w:lang w:val="en-US"/>
        </w:rPr>
        <w:t>genericHandler</w:t>
      </w:r>
      <w:proofErr w:type="spellEnd"/>
      <w:r w:rsidRPr="002A4BED">
        <w:rPr>
          <w:lang w:val="en-US"/>
        </w:rPr>
        <w:t xml:space="preserve">, Object </w:t>
      </w:r>
      <w:proofErr w:type="spellStart"/>
      <w:r w:rsidRPr="002A4BED">
        <w:rPr>
          <w:lang w:val="en-US"/>
        </w:rPr>
        <w:t>genericTarget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System.Windows.RoutedEventArgs.InvokeHandler</w:t>
      </w:r>
      <w:proofErr w:type="spellEnd"/>
      <w:r w:rsidRPr="002A4BED">
        <w:rPr>
          <w:lang w:val="en-US"/>
        </w:rPr>
        <w:t>(Delegate handler, Object target)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System.Windows.RoutedEventHandlerInfo.InvokeHandler</w:t>
      </w:r>
      <w:proofErr w:type="spellEnd"/>
      <w:r w:rsidRPr="002A4BED">
        <w:rPr>
          <w:lang w:val="en-US"/>
        </w:rPr>
        <w:t xml:space="preserve">(Object target,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System.Windows.EventRoute.InvokeHandlersImpl</w:t>
      </w:r>
      <w:proofErr w:type="spellEnd"/>
      <w:r w:rsidRPr="002A4BED">
        <w:rPr>
          <w:lang w:val="en-US"/>
        </w:rPr>
        <w:t xml:space="preserve">(Object source,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Boolean </w:t>
      </w:r>
      <w:proofErr w:type="spellStart"/>
      <w:r w:rsidRPr="002A4BED">
        <w:rPr>
          <w:lang w:val="en-US"/>
        </w:rPr>
        <w:t>reRaised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System.Windows.UIElement.ReRaiseEventAs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DependencyObject</w:t>
      </w:r>
      <w:proofErr w:type="spellEnd"/>
      <w:r w:rsidRPr="002A4BED">
        <w:rPr>
          <w:lang w:val="en-US"/>
        </w:rPr>
        <w:t xml:space="preserve"> sender,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RoutedEvent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newEvent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System.Windows.UIElement.OnMouseUpThunk</w:t>
      </w:r>
      <w:proofErr w:type="spellEnd"/>
      <w:r w:rsidRPr="002A4BED">
        <w:rPr>
          <w:lang w:val="en-US"/>
        </w:rPr>
        <w:t xml:space="preserve">(Object sender, </w:t>
      </w:r>
      <w:proofErr w:type="spellStart"/>
      <w:r w:rsidRPr="002A4BED">
        <w:rPr>
          <w:lang w:val="en-US"/>
        </w:rPr>
        <w:t>MouseButtonEventArgs</w:t>
      </w:r>
      <w:proofErr w:type="spellEnd"/>
      <w:r w:rsidRPr="002A4BED">
        <w:rPr>
          <w:lang w:val="en-US"/>
        </w:rPr>
        <w:t xml:space="preserve"> 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System.Windows.Input.MouseButtonEventArgs.InvokeEventHandler(Delegate </w:t>
      </w:r>
      <w:proofErr w:type="spellStart"/>
      <w:r w:rsidRPr="002A4BED">
        <w:rPr>
          <w:lang w:val="en-US"/>
        </w:rPr>
        <w:t>genericHandler</w:t>
      </w:r>
      <w:proofErr w:type="spellEnd"/>
      <w:r w:rsidRPr="002A4BED">
        <w:rPr>
          <w:lang w:val="en-US"/>
        </w:rPr>
        <w:t xml:space="preserve">, Object </w:t>
      </w:r>
      <w:proofErr w:type="spellStart"/>
      <w:r w:rsidRPr="002A4BED">
        <w:rPr>
          <w:lang w:val="en-US"/>
        </w:rPr>
        <w:t>genericTarget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System.Windows.RoutedEventArgs.InvokeHandler</w:t>
      </w:r>
      <w:proofErr w:type="spellEnd"/>
      <w:r w:rsidRPr="002A4BED">
        <w:rPr>
          <w:lang w:val="en-US"/>
        </w:rPr>
        <w:t>(Delegate handler, Object target)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System.Windows.RoutedEventHandlerInfo.InvokeHandler</w:t>
      </w:r>
      <w:proofErr w:type="spellEnd"/>
      <w:r w:rsidRPr="002A4BED">
        <w:rPr>
          <w:lang w:val="en-US"/>
        </w:rPr>
        <w:t xml:space="preserve">(Object target,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System.Windows.EventRoute.InvokeHandlersImpl</w:t>
      </w:r>
      <w:proofErr w:type="spellEnd"/>
      <w:r w:rsidRPr="002A4BED">
        <w:rPr>
          <w:lang w:val="en-US"/>
        </w:rPr>
        <w:t xml:space="preserve">(Object source,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Boolean </w:t>
      </w:r>
      <w:proofErr w:type="spellStart"/>
      <w:r w:rsidRPr="002A4BED">
        <w:rPr>
          <w:lang w:val="en-US"/>
        </w:rPr>
        <w:t>reRaised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System.Windows.UIElement.RaiseEventImpl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DependencyObject</w:t>
      </w:r>
      <w:proofErr w:type="spellEnd"/>
      <w:r w:rsidRPr="002A4BED">
        <w:rPr>
          <w:lang w:val="en-US"/>
        </w:rPr>
        <w:t xml:space="preserve"> sender, 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System.Windows.UIElement.RaiseTrustedEvent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System.Windows.UIElement.RaiseEvent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RoutedEventArgs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>, Boolean trusted)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System.Windows.Input.InputManager.ProcessStagingArea</w:t>
      </w:r>
      <w:proofErr w:type="spellEnd"/>
      <w:r w:rsidRPr="002A4BED">
        <w:rPr>
          <w:lang w:val="en-US"/>
        </w:rPr>
        <w:t>()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System.Windows.Input.InputManager.ProcessInput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InputEventArgs</w:t>
      </w:r>
      <w:proofErr w:type="spellEnd"/>
      <w:r w:rsidRPr="002A4BED">
        <w:rPr>
          <w:lang w:val="en-US"/>
        </w:rPr>
        <w:t xml:space="preserve"> input)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lastRenderedPageBreak/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System.Windows.Input.InputProviderSite.ReportInput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InputReport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inputReport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System.Windows.Interop.HwndMouseInputProvider.ReportInput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InputMode</w:t>
      </w:r>
      <w:proofErr w:type="spellEnd"/>
      <w:r w:rsidRPr="002A4BED">
        <w:rPr>
          <w:lang w:val="en-US"/>
        </w:rPr>
        <w:t xml:space="preserve"> mode, Int32 timestamp, </w:t>
      </w:r>
      <w:proofErr w:type="spellStart"/>
      <w:r w:rsidRPr="002A4BED">
        <w:rPr>
          <w:lang w:val="en-US"/>
        </w:rPr>
        <w:t>RawMouseActions</w:t>
      </w:r>
      <w:proofErr w:type="spellEnd"/>
      <w:r w:rsidRPr="002A4BED">
        <w:rPr>
          <w:lang w:val="en-US"/>
        </w:rPr>
        <w:t xml:space="preserve"> actions, Int32 x, Int32 y, Int32 wheel)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System.Windows.Interop.HwndMouseInputProvider.FilterMessage(IntPtr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WindowMessage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, Boolean&amp; handled)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System.Windows.Interop.HwndSource.InputFilterMessage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, Boolean&amp; handled)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MS.Win32.HwndWrapper.WndProc(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, Boolean&amp; handled)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MS.Win32.HwndSubclass.DispatcherCallbackOperation(Object o)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System.Windows.Threading.ExceptionWrapper.InternalRealCall(Delegate callback, Object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numArgs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MS.Internal.Threading.ExceptionFilterHelper.TryCatchWhen</w:t>
      </w:r>
      <w:proofErr w:type="spellEnd"/>
      <w:r w:rsidRPr="002A4BED">
        <w:rPr>
          <w:lang w:val="en-US"/>
        </w:rPr>
        <w:t xml:space="preserve">(Object source, Delegate method, Object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numArgs</w:t>
      </w:r>
      <w:proofErr w:type="spellEnd"/>
      <w:r w:rsidRPr="002A4BED">
        <w:rPr>
          <w:lang w:val="en-US"/>
        </w:rPr>
        <w:t xml:space="preserve">, Delegate </w:t>
      </w:r>
      <w:proofErr w:type="spellStart"/>
      <w:r w:rsidRPr="002A4BED">
        <w:rPr>
          <w:lang w:val="en-US"/>
        </w:rPr>
        <w:t>catchHandler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System.Windows.Threading.Dispatcher.InvokeImpl(DispatcherPriority priority, </w:t>
      </w:r>
      <w:proofErr w:type="spellStart"/>
      <w:r w:rsidRPr="002A4BED">
        <w:rPr>
          <w:lang w:val="en-US"/>
        </w:rPr>
        <w:t>TimeSpan</w:t>
      </w:r>
      <w:proofErr w:type="spellEnd"/>
      <w:r w:rsidRPr="002A4BED">
        <w:rPr>
          <w:lang w:val="en-US"/>
        </w:rPr>
        <w:t xml:space="preserve"> timeout, Delegate method, Object </w:t>
      </w:r>
      <w:proofErr w:type="spellStart"/>
      <w:r w:rsidRPr="002A4BED">
        <w:rPr>
          <w:lang w:val="en-US"/>
        </w:rPr>
        <w:t>args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numArgs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MS.Win32.HwndSubclass.SubclassWndProc(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hwnd</w:t>
      </w:r>
      <w:proofErr w:type="spellEnd"/>
      <w:r w:rsidRPr="002A4BED">
        <w:rPr>
          <w:lang w:val="en-US"/>
        </w:rPr>
        <w:t xml:space="preserve">, Int32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wParam</w:t>
      </w:r>
      <w:proofErr w:type="spellEnd"/>
      <w:r w:rsidRPr="002A4BED">
        <w:rPr>
          <w:lang w:val="en-US"/>
        </w:rPr>
        <w:t xml:space="preserve">, </w:t>
      </w:r>
      <w:proofErr w:type="spellStart"/>
      <w:r w:rsidRPr="002A4BED">
        <w:rPr>
          <w:lang w:val="en-US"/>
        </w:rPr>
        <w:t>IntPtr</w:t>
      </w:r>
      <w:proofErr w:type="spell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lParam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MS.Win32.UnsafeNativeMethods.DispatchMessage(MSG&amp; </w:t>
      </w:r>
      <w:proofErr w:type="spellStart"/>
      <w:r w:rsidRPr="002A4BED">
        <w:rPr>
          <w:lang w:val="en-US"/>
        </w:rPr>
        <w:t>msg</w:t>
      </w:r>
      <w:proofErr w:type="spellEnd"/>
      <w:r w:rsidRPr="002A4BED">
        <w:rPr>
          <w:lang w:val="en-US"/>
        </w:rPr>
        <w:t>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System.Windows.Threading.Dispatcher.PushFrameImpl(DispatcherFrame frame)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System.Windows.Threading.Dispatcher.PushFrame</w:t>
      </w:r>
      <w:proofErr w:type="spellEnd"/>
      <w:r w:rsidRPr="002A4BED">
        <w:rPr>
          <w:lang w:val="en-US"/>
        </w:rPr>
        <w:t>(</w:t>
      </w:r>
      <w:proofErr w:type="spellStart"/>
      <w:r w:rsidRPr="002A4BED">
        <w:rPr>
          <w:lang w:val="en-US"/>
        </w:rPr>
        <w:t>DispatcherFrame</w:t>
      </w:r>
      <w:proofErr w:type="spellEnd"/>
      <w:r w:rsidRPr="002A4BED">
        <w:rPr>
          <w:lang w:val="en-US"/>
        </w:rPr>
        <w:t xml:space="preserve"> frame)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System.Windows.Application.RunDispatcher</w:t>
      </w:r>
      <w:proofErr w:type="spellEnd"/>
      <w:r w:rsidRPr="002A4BED">
        <w:rPr>
          <w:lang w:val="en-US"/>
        </w:rPr>
        <w:t>(Object ignore)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System.Windows.Application.RunInternal</w:t>
      </w:r>
      <w:proofErr w:type="spellEnd"/>
      <w:r w:rsidRPr="002A4BED">
        <w:rPr>
          <w:lang w:val="en-US"/>
        </w:rPr>
        <w:t>(Window window)</w:t>
      </w:r>
    </w:p>
    <w:p w:rsidR="00910304" w:rsidRPr="002A4BED" w:rsidRDefault="00910304" w:rsidP="00910304">
      <w:pPr>
        <w:pStyle w:val="a3"/>
        <w:rPr>
          <w:lang w:val="en-US"/>
        </w:rPr>
      </w:pPr>
      <w:r w:rsidRPr="002A4BED">
        <w:rPr>
          <w:lang w:val="en-US"/>
        </w:rPr>
        <w:t xml:space="preserve">   </w:t>
      </w:r>
      <w:proofErr w:type="gramStart"/>
      <w:r w:rsidRPr="002A4BED">
        <w:rPr>
          <w:lang w:val="en-US"/>
        </w:rPr>
        <w:t>at</w:t>
      </w:r>
      <w:proofErr w:type="gramEnd"/>
      <w:r w:rsidRPr="002A4BED">
        <w:rPr>
          <w:lang w:val="en-US"/>
        </w:rPr>
        <w:t xml:space="preserve"> </w:t>
      </w:r>
      <w:proofErr w:type="spellStart"/>
      <w:r w:rsidRPr="002A4BED">
        <w:rPr>
          <w:lang w:val="en-US"/>
        </w:rPr>
        <w:t>System.Windows.Application.Run</w:t>
      </w:r>
      <w:proofErr w:type="spellEnd"/>
      <w:r w:rsidRPr="002A4BED">
        <w:rPr>
          <w:lang w:val="en-US"/>
        </w:rPr>
        <w:t>(Window window)</w:t>
      </w:r>
    </w:p>
    <w:p w:rsidR="00910304" w:rsidRDefault="00910304" w:rsidP="00910304">
      <w:pPr>
        <w:pStyle w:val="a3"/>
      </w:pPr>
      <w:r w:rsidRPr="002A4BED">
        <w:rPr>
          <w:lang w:val="en-US"/>
        </w:rPr>
        <w:t xml:space="preserve">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FireAdministrator.App.Main</w:t>
      </w:r>
      <w:proofErr w:type="spellEnd"/>
      <w:r>
        <w:t xml:space="preserve">() </w:t>
      </w:r>
    </w:p>
    <w:p w:rsidR="00910304" w:rsidRDefault="00910304" w:rsidP="009D6C65">
      <w:pPr>
        <w:pStyle w:val="a3"/>
        <w:numPr>
          <w:ilvl w:val="0"/>
          <w:numId w:val="1"/>
        </w:numPr>
      </w:pPr>
      <w:r>
        <w:t>Можно добавить охранные метки к пожарным приборам</w:t>
      </w:r>
    </w:p>
    <w:p w:rsidR="00910304" w:rsidRDefault="00E15DF3" w:rsidP="009D6C65">
      <w:pPr>
        <w:pStyle w:val="a3"/>
        <w:numPr>
          <w:ilvl w:val="0"/>
          <w:numId w:val="1"/>
        </w:numPr>
      </w:pPr>
      <w:r>
        <w:t>Фильтры журнала событий. Привести в соответствие названий фильтров, отображаемых в окне редактирования фильтра и в списке фильтров</w:t>
      </w:r>
    </w:p>
    <w:p w:rsidR="00E15DF3" w:rsidRPr="00474B16" w:rsidRDefault="00474B16" w:rsidP="009D6C65">
      <w:pPr>
        <w:pStyle w:val="a3"/>
        <w:numPr>
          <w:ilvl w:val="0"/>
          <w:numId w:val="1"/>
        </w:numPr>
      </w:pPr>
      <w:r>
        <w:t xml:space="preserve">Не работают функции записи ТМ ключей по </w:t>
      </w:r>
      <w:r>
        <w:rPr>
          <w:lang w:val="en-US"/>
        </w:rPr>
        <w:t>USB</w:t>
      </w:r>
    </w:p>
    <w:p w:rsidR="00474B16" w:rsidRDefault="00474B16" w:rsidP="009D6C65">
      <w:pPr>
        <w:pStyle w:val="a3"/>
        <w:numPr>
          <w:ilvl w:val="0"/>
          <w:numId w:val="1"/>
        </w:numPr>
      </w:pPr>
      <w:r>
        <w:t xml:space="preserve">Не работает чтение журнала событий по </w:t>
      </w:r>
      <w:r>
        <w:rPr>
          <w:lang w:val="en-US"/>
        </w:rPr>
        <w:t>USB</w:t>
      </w:r>
      <w:r w:rsidRPr="00474B16">
        <w:t xml:space="preserve"> </w:t>
      </w:r>
      <w:r>
        <w:t>у Рубеж-2АМ</w:t>
      </w:r>
    </w:p>
    <w:p w:rsidR="00474B16" w:rsidRDefault="00474B16" w:rsidP="00474B1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541395" cy="163766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4B16" w:rsidRDefault="00017306" w:rsidP="009D6C65">
      <w:pPr>
        <w:pStyle w:val="a3"/>
        <w:numPr>
          <w:ilvl w:val="0"/>
          <w:numId w:val="1"/>
        </w:numPr>
      </w:pPr>
      <w:r>
        <w:t>МРО-2М. Нет настройки параметров напряжения питания, напряжения на линейном входе.</w:t>
      </w:r>
    </w:p>
    <w:p w:rsidR="00017306" w:rsidRDefault="00017306" w:rsidP="009D6C65">
      <w:pPr>
        <w:pStyle w:val="a3"/>
        <w:numPr>
          <w:ilvl w:val="0"/>
          <w:numId w:val="1"/>
        </w:numPr>
      </w:pPr>
      <w:r>
        <w:t>МРО-2М. Неверно записывается параметр «режим работы»</w:t>
      </w:r>
    </w:p>
    <w:p w:rsidR="0024305A" w:rsidRDefault="0078788B" w:rsidP="009D6C65">
      <w:pPr>
        <w:pStyle w:val="a3"/>
        <w:numPr>
          <w:ilvl w:val="0"/>
          <w:numId w:val="1"/>
        </w:numPr>
      </w:pPr>
      <w:r>
        <w:t>Планы. Не удается привязать устройства</w:t>
      </w:r>
      <w:r w:rsidR="0024305A">
        <w:t xml:space="preserve"> </w:t>
      </w:r>
      <w:r>
        <w:t>к</w:t>
      </w:r>
      <w:r w:rsidR="0024305A">
        <w:t xml:space="preserve"> невидимой зоне</w:t>
      </w:r>
      <w:r>
        <w:t>.</w:t>
      </w:r>
    </w:p>
    <w:p w:rsidR="0024305A" w:rsidRDefault="0024305A" w:rsidP="009D6C65">
      <w:pPr>
        <w:pStyle w:val="a3"/>
        <w:numPr>
          <w:ilvl w:val="0"/>
          <w:numId w:val="1"/>
        </w:numPr>
      </w:pPr>
      <w:r>
        <w:t>Неверно заполняется время эвакуации в зоне при запуске МПТ</w:t>
      </w:r>
    </w:p>
    <w:p w:rsidR="0024305A" w:rsidRDefault="0024305A" w:rsidP="009D6C65">
      <w:pPr>
        <w:pStyle w:val="a3"/>
        <w:numPr>
          <w:ilvl w:val="0"/>
          <w:numId w:val="1"/>
        </w:numPr>
      </w:pPr>
      <w:r>
        <w:t xml:space="preserve">В зонах с МПТ некорректно производится проверка на количество </w:t>
      </w:r>
      <w:proofErr w:type="spellStart"/>
      <w:r>
        <w:t>извещателей</w:t>
      </w:r>
      <w:proofErr w:type="spellEnd"/>
      <w:r>
        <w:t xml:space="preserve"> для перехода в пожар</w:t>
      </w:r>
    </w:p>
    <w:p w:rsidR="003946A6" w:rsidRPr="00F57DF2" w:rsidRDefault="003946A6" w:rsidP="00F57DF2">
      <w:pPr>
        <w:pStyle w:val="a3"/>
        <w:numPr>
          <w:ilvl w:val="0"/>
          <w:numId w:val="1"/>
        </w:numPr>
      </w:pPr>
      <w:r>
        <w:t>Планы. При изменении типа устройства в дереве не меняется его иконка на плане</w:t>
      </w:r>
      <w:r w:rsidRPr="00F57DF2">
        <w:rPr>
          <w:highlight w:val="cyan"/>
        </w:rPr>
        <w:t xml:space="preserve">     </w:t>
      </w:r>
    </w:p>
    <w:p w:rsidR="003946A6" w:rsidRDefault="003946A6" w:rsidP="003946A6">
      <w:pPr>
        <w:pStyle w:val="a3"/>
        <w:numPr>
          <w:ilvl w:val="0"/>
          <w:numId w:val="1"/>
        </w:numPr>
      </w:pPr>
      <w:r w:rsidRPr="003946A6">
        <w:lastRenderedPageBreak/>
        <w:t xml:space="preserve">Скрыть настройку логики РМ по </w:t>
      </w:r>
      <w:proofErr w:type="spellStart"/>
      <w:r w:rsidRPr="003946A6">
        <w:t>сработке</w:t>
      </w:r>
      <w:proofErr w:type="spellEnd"/>
      <w:r w:rsidRPr="003946A6">
        <w:t xml:space="preserve"> МДУ</w:t>
      </w:r>
    </w:p>
    <w:p w:rsidR="003946A6" w:rsidRDefault="003946A6" w:rsidP="003946A6">
      <w:pPr>
        <w:pStyle w:val="a3"/>
        <w:numPr>
          <w:ilvl w:val="0"/>
          <w:numId w:val="1"/>
        </w:numPr>
      </w:pPr>
      <w:r>
        <w:t xml:space="preserve">Предложение. Дать комментарии к тактикам </w:t>
      </w:r>
      <w:proofErr w:type="spellStart"/>
      <w:r>
        <w:t>сработки</w:t>
      </w:r>
      <w:proofErr w:type="spellEnd"/>
      <w:r>
        <w:t xml:space="preserve"> исполнительных устройств</w:t>
      </w:r>
      <w:r w:rsidR="00F57DF2">
        <w:t xml:space="preserve"> (могут быть непонятны, например, условия для тактики «Лампа»)</w:t>
      </w:r>
    </w:p>
    <w:p w:rsidR="00F57DF2" w:rsidRDefault="006B067B" w:rsidP="003946A6">
      <w:pPr>
        <w:pStyle w:val="a3"/>
        <w:numPr>
          <w:ilvl w:val="0"/>
          <w:numId w:val="1"/>
        </w:numPr>
      </w:pPr>
      <w:r>
        <w:t xml:space="preserve">При выборе зоны </w:t>
      </w:r>
      <w:proofErr w:type="gramStart"/>
      <w:r>
        <w:t>для</w:t>
      </w:r>
      <w:proofErr w:type="gramEnd"/>
      <w:r>
        <w:t xml:space="preserve"> КО, КЗ, КУА следует предлагать только </w:t>
      </w:r>
      <w:proofErr w:type="gramStart"/>
      <w:r>
        <w:t>те</w:t>
      </w:r>
      <w:proofErr w:type="gramEnd"/>
      <w:r>
        <w:t xml:space="preserve"> зоны, в которых есть МПТ</w:t>
      </w:r>
    </w:p>
    <w:p w:rsidR="001B7F93" w:rsidRDefault="001B7F93" w:rsidP="003946A6">
      <w:pPr>
        <w:pStyle w:val="a3"/>
        <w:numPr>
          <w:ilvl w:val="0"/>
          <w:numId w:val="1"/>
        </w:numPr>
      </w:pPr>
      <w:r>
        <w:t>При удалении устройства из дерева следует удалять его иконку с плана</w:t>
      </w:r>
    </w:p>
    <w:p w:rsidR="0025136E" w:rsidRDefault="0025136E" w:rsidP="0025136E">
      <w:pPr>
        <w:pStyle w:val="a3"/>
        <w:numPr>
          <w:ilvl w:val="0"/>
          <w:numId w:val="1"/>
        </w:numPr>
      </w:pPr>
      <w:r>
        <w:t>При запросе считывания параметров всех устрой</w:t>
      </w:r>
      <w:proofErr w:type="gramStart"/>
      <w:r>
        <w:t>ств пр</w:t>
      </w:r>
      <w:proofErr w:type="gramEnd"/>
      <w:r>
        <w:t xml:space="preserve">ибора считываются параметры не всех устройств </w:t>
      </w:r>
    </w:p>
    <w:p w:rsidR="0025136E" w:rsidRDefault="0025136E" w:rsidP="0025136E">
      <w:pPr>
        <w:pStyle w:val="a3"/>
        <w:numPr>
          <w:ilvl w:val="0"/>
          <w:numId w:val="1"/>
        </w:numPr>
      </w:pPr>
      <w:r>
        <w:t xml:space="preserve"> Не удается считать и записать параметры устройств, если мониторинг прибора отключен, при этом остальные административные функции доступны</w:t>
      </w:r>
    </w:p>
    <w:p w:rsidR="0025136E" w:rsidRDefault="0025136E" w:rsidP="0025136E">
      <w:pPr>
        <w:pStyle w:val="a3"/>
      </w:pPr>
      <w:r w:rsidRPr="0025136E">
        <w:drawing>
          <wp:inline distT="0" distB="0" distL="0" distR="0">
            <wp:extent cx="3541395" cy="1637665"/>
            <wp:effectExtent l="19050" t="0" r="190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36E" w:rsidRDefault="00365263" w:rsidP="003946A6">
      <w:pPr>
        <w:pStyle w:val="a3"/>
        <w:numPr>
          <w:ilvl w:val="0"/>
          <w:numId w:val="1"/>
        </w:numPr>
      </w:pPr>
      <w:r>
        <w:t>При записи параметров теряется связь с АМ-1П</w:t>
      </w:r>
      <w:r w:rsidR="00833322">
        <w:t>, АМ-1Т</w:t>
      </w:r>
    </w:p>
    <w:p w:rsidR="00365263" w:rsidRDefault="00365263" w:rsidP="003946A6">
      <w:pPr>
        <w:pStyle w:val="a3"/>
        <w:numPr>
          <w:ilvl w:val="0"/>
          <w:numId w:val="1"/>
        </w:numPr>
      </w:pPr>
      <w:r>
        <w:t>Следует указать правильные названия конфигураций АМ-1О</w:t>
      </w:r>
    </w:p>
    <w:p w:rsidR="00365263" w:rsidRDefault="00365263" w:rsidP="003946A6">
      <w:pPr>
        <w:pStyle w:val="a3"/>
        <w:numPr>
          <w:ilvl w:val="0"/>
          <w:numId w:val="1"/>
        </w:numPr>
      </w:pPr>
      <w:r>
        <w:t>Дерево устройств. При переходе к родительскому устройству посредством гиперссылки, курсор переходит на это устройство, а полоса прокрутки к нему не передвигается</w:t>
      </w:r>
      <w:r w:rsidR="00833322">
        <w:t xml:space="preserve">. Аналогичная ситуация </w:t>
      </w:r>
      <w:proofErr w:type="gramStart"/>
      <w:r w:rsidR="00833322">
        <w:t>при переходе с поля с ошибками при проверке на корректность</w:t>
      </w:r>
      <w:proofErr w:type="gramEnd"/>
    </w:p>
    <w:p w:rsidR="00365263" w:rsidRPr="003946A6" w:rsidRDefault="00833322" w:rsidP="003946A6">
      <w:pPr>
        <w:pStyle w:val="a3"/>
        <w:numPr>
          <w:ilvl w:val="0"/>
          <w:numId w:val="1"/>
        </w:numPr>
      </w:pPr>
      <w:r>
        <w:t>В дереве устрой</w:t>
      </w:r>
      <w:proofErr w:type="gramStart"/>
      <w:r>
        <w:t>ств пр</w:t>
      </w:r>
      <w:proofErr w:type="gramEnd"/>
      <w:r>
        <w:t>и создании новой зоны для АМ-1О нельзя выбрать охранный тип зоны</w:t>
      </w:r>
    </w:p>
    <w:p w:rsidR="00CB3790" w:rsidRPr="00CB3790" w:rsidRDefault="00CB3790" w:rsidP="00CB3790">
      <w:pPr>
        <w:pStyle w:val="a3"/>
        <w:rPr>
          <w:highlight w:val="yellow"/>
        </w:rPr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585DD6" w:rsidRDefault="00585DD6" w:rsidP="00BD328D">
      <w:pPr>
        <w:pStyle w:val="a3"/>
      </w:pPr>
    </w:p>
    <w:p w:rsidR="00BD328D" w:rsidRDefault="00BD328D" w:rsidP="00BD328D">
      <w:pPr>
        <w:pStyle w:val="a3"/>
      </w:pPr>
      <w:r>
        <w:t>Оперативная задача</w:t>
      </w:r>
    </w:p>
    <w:p w:rsidR="00335B7D" w:rsidRPr="00271530" w:rsidRDefault="00335B7D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271530">
        <w:rPr>
          <w:highlight w:val="green"/>
        </w:rPr>
        <w:t>При запуске сильно снижается производительность компьютера</w:t>
      </w:r>
    </w:p>
    <w:p w:rsidR="009F5769" w:rsidRPr="008D2C0B" w:rsidRDefault="009F5769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2C0B">
        <w:rPr>
          <w:highlight w:val="green"/>
        </w:rPr>
        <w:t>При запуске появляется сообщение</w:t>
      </w:r>
    </w:p>
    <w:p w:rsidR="009F5769" w:rsidRDefault="009F5769" w:rsidP="009F5769">
      <w:r>
        <w:rPr>
          <w:noProof/>
          <w:lang w:eastAsia="ru-RU"/>
        </w:rPr>
        <w:lastRenderedPageBreak/>
        <w:drawing>
          <wp:inline distT="0" distB="0" distL="0" distR="0">
            <wp:extent cx="3544570" cy="16389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8D" w:rsidRPr="008D2C0B" w:rsidRDefault="00BD328D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2C0B">
        <w:rPr>
          <w:highlight w:val="green"/>
        </w:rPr>
        <w:t>В журнал событий дважды</w:t>
      </w:r>
      <w:r w:rsidR="00C577AB" w:rsidRPr="008D2C0B">
        <w:rPr>
          <w:highlight w:val="green"/>
        </w:rPr>
        <w:t xml:space="preserve"> (и больше)</w:t>
      </w:r>
      <w:r w:rsidRPr="008D2C0B">
        <w:rPr>
          <w:highlight w:val="green"/>
        </w:rPr>
        <w:t xml:space="preserve"> приходят одни и те же сообщения</w:t>
      </w:r>
    </w:p>
    <w:p w:rsidR="00BD328D" w:rsidRPr="008D2C0B" w:rsidRDefault="00BD328D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2C0B">
        <w:rPr>
          <w:highlight w:val="green"/>
        </w:rPr>
        <w:t>Не работает управление охранными зонами</w:t>
      </w:r>
    </w:p>
    <w:p w:rsidR="00A76407" w:rsidRPr="007957E4" w:rsidRDefault="00A76407" w:rsidP="00BD328D">
      <w:pPr>
        <w:pStyle w:val="a3"/>
        <w:numPr>
          <w:ilvl w:val="0"/>
          <w:numId w:val="2"/>
        </w:numPr>
        <w:ind w:left="284" w:firstLine="0"/>
        <w:rPr>
          <w:highlight w:val="yellow"/>
        </w:rPr>
      </w:pPr>
      <w:r w:rsidRPr="007957E4">
        <w:rPr>
          <w:highlight w:val="yellow"/>
        </w:rPr>
        <w:t xml:space="preserve">Непонятно, что означает отсутствие права изменения интерфейса в </w:t>
      </w:r>
      <w:proofErr w:type="gramStart"/>
      <w:r w:rsidRPr="007957E4">
        <w:rPr>
          <w:highlight w:val="yellow"/>
        </w:rPr>
        <w:t>ОЗ</w:t>
      </w:r>
      <w:proofErr w:type="gramEnd"/>
      <w:r w:rsidRPr="007957E4">
        <w:rPr>
          <w:highlight w:val="yellow"/>
        </w:rPr>
        <w:t>: можно сворачивать-разворачивать окно, изменять размер плана</w:t>
      </w:r>
    </w:p>
    <w:p w:rsidR="009D5DA0" w:rsidRPr="007957E4" w:rsidRDefault="009D5DA0" w:rsidP="00BD328D">
      <w:pPr>
        <w:pStyle w:val="a3"/>
        <w:numPr>
          <w:ilvl w:val="0"/>
          <w:numId w:val="2"/>
        </w:numPr>
        <w:ind w:left="284" w:firstLine="0"/>
        <w:rPr>
          <w:highlight w:val="yellow"/>
        </w:rPr>
      </w:pPr>
      <w:r w:rsidRPr="007957E4">
        <w:rPr>
          <w:highlight w:val="yellow"/>
        </w:rPr>
        <w:t>При закрытии окна управления устройством (после управления устройством) сворачивается основное окно программы</w:t>
      </w:r>
    </w:p>
    <w:p w:rsidR="004D3683" w:rsidRDefault="004D3683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8D592D">
        <w:rPr>
          <w:highlight w:val="green"/>
        </w:rPr>
        <w:t>Некорректный отсчет запуска МПТ</w:t>
      </w:r>
      <w:r w:rsidR="00C577AB" w:rsidRPr="008D592D">
        <w:rPr>
          <w:highlight w:val="green"/>
        </w:rPr>
        <w:t>. Счетчик не зависит от настройки зоны</w:t>
      </w:r>
    </w:p>
    <w:p w:rsidR="008D2C0B" w:rsidRDefault="008D2C0B" w:rsidP="00BD328D">
      <w:pPr>
        <w:pStyle w:val="a3"/>
        <w:numPr>
          <w:ilvl w:val="0"/>
          <w:numId w:val="2"/>
        </w:numPr>
        <w:ind w:left="284" w:firstLine="0"/>
      </w:pPr>
      <w:r w:rsidRPr="006A0196">
        <w:rPr>
          <w:highlight w:val="yellow"/>
        </w:rPr>
        <w:t>Архив. При переходе на вкладку производится фильтрация по последним настройкам в «воронке», а не по настройкам «шестерни»</w:t>
      </w:r>
      <w:r w:rsidR="00CB3790" w:rsidRPr="00CB3790">
        <w:rPr>
          <w:noProof/>
          <w:lang w:eastAsia="ru-RU"/>
        </w:rPr>
        <w:t xml:space="preserve"> </w:t>
      </w:r>
    </w:p>
    <w:p w:rsidR="00CB3790" w:rsidRDefault="00CB3790" w:rsidP="00BD328D">
      <w:pPr>
        <w:pStyle w:val="a3"/>
        <w:numPr>
          <w:ilvl w:val="0"/>
          <w:numId w:val="2"/>
        </w:numPr>
        <w:ind w:left="284" w:firstLine="0"/>
      </w:pPr>
      <w:r>
        <w:t>Неверное отображение состояний МРО-2М</w:t>
      </w:r>
      <w:r w:rsidR="007957E4">
        <w:t>, подробной информации о событиях</w:t>
      </w:r>
    </w:p>
    <w:p w:rsidR="00910304" w:rsidRPr="00F57DF2" w:rsidRDefault="00910304" w:rsidP="00BD328D">
      <w:pPr>
        <w:pStyle w:val="a3"/>
        <w:numPr>
          <w:ilvl w:val="0"/>
          <w:numId w:val="2"/>
        </w:numPr>
        <w:ind w:left="284" w:firstLine="0"/>
        <w:rPr>
          <w:highlight w:val="green"/>
        </w:rPr>
      </w:pPr>
      <w:r w:rsidRPr="00F57DF2">
        <w:rPr>
          <w:highlight w:val="green"/>
        </w:rPr>
        <w:t xml:space="preserve">При наличии </w:t>
      </w:r>
      <w:r w:rsidRPr="00F57DF2">
        <w:rPr>
          <w:highlight w:val="green"/>
          <w:lang w:val="en-US"/>
        </w:rPr>
        <w:t>HASP</w:t>
      </w:r>
      <w:r w:rsidRPr="00F57DF2">
        <w:rPr>
          <w:highlight w:val="green"/>
        </w:rPr>
        <w:t>-</w:t>
      </w:r>
      <w:r w:rsidRPr="00F57DF2">
        <w:rPr>
          <w:highlight w:val="green"/>
          <w:lang w:val="en-US"/>
        </w:rPr>
        <w:t>Pro</w:t>
      </w:r>
      <w:r w:rsidRPr="00F57DF2">
        <w:rPr>
          <w:highlight w:val="green"/>
        </w:rPr>
        <w:t xml:space="preserve"> невозможно управление ИУ: «отсутствует лицензия на управление»</w:t>
      </w:r>
    </w:p>
    <w:p w:rsidR="00271530" w:rsidRDefault="00271530" w:rsidP="00BD328D">
      <w:pPr>
        <w:pStyle w:val="a3"/>
        <w:numPr>
          <w:ilvl w:val="0"/>
          <w:numId w:val="2"/>
        </w:numPr>
        <w:ind w:left="284" w:firstLine="0"/>
        <w:rPr>
          <w:highlight w:val="cyan"/>
        </w:rPr>
      </w:pPr>
      <w:r w:rsidRPr="004E0DBE">
        <w:rPr>
          <w:highlight w:val="cyan"/>
        </w:rPr>
        <w:t xml:space="preserve">Возможно управление ИУ, если программа была запущена с </w:t>
      </w:r>
      <w:r w:rsidRPr="004E0DBE">
        <w:rPr>
          <w:highlight w:val="cyan"/>
          <w:lang w:val="en-US"/>
        </w:rPr>
        <w:t>HASP</w:t>
      </w:r>
      <w:r w:rsidRPr="004E0DBE">
        <w:rPr>
          <w:highlight w:val="cyan"/>
        </w:rPr>
        <w:t>-ключом, а после этого он был изъят</w:t>
      </w:r>
      <w:r w:rsidR="00734CE2">
        <w:rPr>
          <w:highlight w:val="cyan"/>
        </w:rPr>
        <w:t>. А также программа не закрывается по истечении демонстрационного периода.</w:t>
      </w:r>
    </w:p>
    <w:p w:rsidR="004E0DBE" w:rsidRDefault="004E0DBE" w:rsidP="00BD328D">
      <w:pPr>
        <w:pStyle w:val="a3"/>
        <w:numPr>
          <w:ilvl w:val="0"/>
          <w:numId w:val="2"/>
        </w:numPr>
        <w:ind w:left="284" w:firstLine="0"/>
      </w:pPr>
      <w:r>
        <w:t>При растягивании столбца Зона в дереве устройств, объем содержимого ячеек не увеличивается</w:t>
      </w:r>
    </w:p>
    <w:p w:rsidR="005A5F1A" w:rsidRDefault="005A5F1A" w:rsidP="00BD328D">
      <w:pPr>
        <w:pStyle w:val="a3"/>
        <w:numPr>
          <w:ilvl w:val="0"/>
          <w:numId w:val="2"/>
        </w:numPr>
        <w:ind w:left="284" w:firstLine="0"/>
      </w:pPr>
      <w:r>
        <w:t>В журнале событий неверно отображается сообщение о получении информации о приборе</w:t>
      </w:r>
      <w:r w:rsidR="0024305A">
        <w:t>, чтении конфигурации и т.д.</w:t>
      </w:r>
    </w:p>
    <w:p w:rsidR="00BD5708" w:rsidRPr="00B56421" w:rsidRDefault="00B56421" w:rsidP="00BD5708">
      <w:pPr>
        <w:pStyle w:val="a3"/>
        <w:numPr>
          <w:ilvl w:val="0"/>
          <w:numId w:val="2"/>
        </w:numPr>
        <w:ind w:left="284" w:firstLine="0"/>
      </w:pPr>
      <w:r>
        <w:t xml:space="preserve">Подробную информацию о приборах привести в соответствие с </w:t>
      </w:r>
      <w:proofErr w:type="gramStart"/>
      <w:r>
        <w:t>ОЗ</w:t>
      </w:r>
      <w:proofErr w:type="gramEnd"/>
      <w:r>
        <w:t xml:space="preserve"> </w:t>
      </w:r>
      <w:r>
        <w:rPr>
          <w:lang w:val="en-US"/>
        </w:rPr>
        <w:t>FS</w:t>
      </w:r>
      <w:r w:rsidRPr="00B56421">
        <w:t>1</w:t>
      </w:r>
      <w:r>
        <w:t xml:space="preserve"> (убрать о записи о состоянии БД, ошибках </w:t>
      </w:r>
      <w:proofErr w:type="spellStart"/>
      <w:r>
        <w:rPr>
          <w:lang w:val="en-US"/>
        </w:rPr>
        <w:t>Firesec</w:t>
      </w:r>
      <w:proofErr w:type="spellEnd"/>
      <w:r>
        <w:t>, состоянии резерва)</w:t>
      </w:r>
    </w:p>
    <w:p w:rsidR="00B56421" w:rsidRDefault="00B56421" w:rsidP="00BD5708">
      <w:pPr>
        <w:pStyle w:val="a3"/>
        <w:numPr>
          <w:ilvl w:val="0"/>
          <w:numId w:val="2"/>
        </w:numPr>
        <w:ind w:left="284" w:firstLine="0"/>
      </w:pPr>
      <w:r>
        <w:t xml:space="preserve">Неверные сообщения о смене пользователя (дежурство </w:t>
      </w:r>
      <w:proofErr w:type="gramStart"/>
      <w:r>
        <w:t>сдал</w:t>
      </w:r>
      <w:proofErr w:type="gramEnd"/>
      <w:r>
        <w:t xml:space="preserve"> и дежурство принял один и тот же пользователь)</w:t>
      </w:r>
    </w:p>
    <w:p w:rsidR="00B56421" w:rsidRDefault="00B56421" w:rsidP="00BD5708">
      <w:pPr>
        <w:pStyle w:val="a3"/>
        <w:numPr>
          <w:ilvl w:val="0"/>
          <w:numId w:val="2"/>
        </w:numPr>
        <w:ind w:left="284" w:firstLine="0"/>
      </w:pPr>
      <w:r>
        <w:t>«Получена команда управления устройством» - некорректное сообщение при записи/чтении параметров устройств</w:t>
      </w:r>
    </w:p>
    <w:p w:rsidR="003A0BD4" w:rsidRDefault="003A0BD4" w:rsidP="00BD5708">
      <w:pPr>
        <w:pStyle w:val="a3"/>
        <w:numPr>
          <w:ilvl w:val="0"/>
          <w:numId w:val="2"/>
        </w:numPr>
        <w:ind w:left="284" w:firstLine="0"/>
      </w:pPr>
      <w:r>
        <w:t xml:space="preserve">ПДУ-ПТ – </w:t>
      </w:r>
      <w:r w:rsidR="000004FB">
        <w:t>после перезапуска сервера появляется</w:t>
      </w:r>
      <w:r>
        <w:t xml:space="preserve"> ложное сообщение «Неисправность телефонной линии»</w:t>
      </w:r>
    </w:p>
    <w:p w:rsidR="006D0D55" w:rsidRDefault="006D0D55" w:rsidP="00BD5708">
      <w:pPr>
        <w:pStyle w:val="a3"/>
        <w:numPr>
          <w:ilvl w:val="0"/>
          <w:numId w:val="2"/>
        </w:numPr>
        <w:ind w:left="284" w:firstLine="0"/>
      </w:pPr>
      <w:r>
        <w:t>Отчеты. Следует показывать заголовки полей на каждой странице отчета</w:t>
      </w:r>
    </w:p>
    <w:p w:rsidR="006D0D55" w:rsidRDefault="006D0D55" w:rsidP="00BD5708">
      <w:pPr>
        <w:pStyle w:val="a3"/>
        <w:numPr>
          <w:ilvl w:val="0"/>
          <w:numId w:val="2"/>
        </w:numPr>
        <w:ind w:left="284" w:firstLine="0"/>
      </w:pPr>
      <w:r>
        <w:t>Отчет Журнал событий дает пустой отчет, если предварительно не зайти во вкладке Архив</w:t>
      </w:r>
    </w:p>
    <w:p w:rsidR="006D0D55" w:rsidRPr="00017306" w:rsidRDefault="006D0D55" w:rsidP="00BD5708">
      <w:pPr>
        <w:pStyle w:val="a3"/>
        <w:numPr>
          <w:ilvl w:val="0"/>
          <w:numId w:val="2"/>
        </w:numPr>
        <w:ind w:left="284" w:firstLine="0"/>
      </w:pPr>
      <w:r>
        <w:t xml:space="preserve">Отчет Журнал событий. Следует исключить перенос записей между страницами </w:t>
      </w:r>
    </w:p>
    <w:p w:rsidR="00017306" w:rsidRDefault="00017306" w:rsidP="00BD5708">
      <w:pPr>
        <w:pStyle w:val="a3"/>
        <w:numPr>
          <w:ilvl w:val="0"/>
          <w:numId w:val="2"/>
        </w:numPr>
        <w:ind w:left="284" w:firstLine="0"/>
      </w:pPr>
      <w:r>
        <w:t>Состояния. Кнопка «Отключить все в пожаре» требует подтверждения по каждому устройству</w:t>
      </w:r>
    </w:p>
    <w:p w:rsidR="0024305A" w:rsidRDefault="0024305A" w:rsidP="00BD5708">
      <w:pPr>
        <w:pStyle w:val="a3"/>
        <w:numPr>
          <w:ilvl w:val="0"/>
          <w:numId w:val="2"/>
        </w:numPr>
        <w:ind w:left="284" w:firstLine="0"/>
      </w:pPr>
      <w:r>
        <w:t xml:space="preserve">Если после нажатия </w:t>
      </w:r>
      <w:r w:rsidR="006614B9">
        <w:t>«Подтвердить» в окне управления устройством закрыть окно авторизации пользователя, то эта кнопка становится неактивной</w:t>
      </w:r>
    </w:p>
    <w:p w:rsidR="00F57DF2" w:rsidRDefault="00F57DF2" w:rsidP="00BD5708">
      <w:pPr>
        <w:pStyle w:val="a3"/>
        <w:numPr>
          <w:ilvl w:val="0"/>
          <w:numId w:val="2"/>
        </w:numPr>
        <w:ind w:left="284" w:firstLine="0"/>
      </w:pPr>
      <w:r>
        <w:t>Автоматическая активация не работает, если окно программы находится за сторонним окном</w:t>
      </w:r>
    </w:p>
    <w:p w:rsidR="002A053A" w:rsidRDefault="002A053A" w:rsidP="00BD5708">
      <w:pPr>
        <w:pStyle w:val="a3"/>
        <w:numPr>
          <w:ilvl w:val="0"/>
          <w:numId w:val="2"/>
        </w:numPr>
        <w:ind w:left="284" w:firstLine="0"/>
      </w:pPr>
      <w:r>
        <w:t>Не работает автоматическая активация для событий охранной подсистемы</w:t>
      </w:r>
    </w:p>
    <w:p w:rsidR="006B067B" w:rsidRDefault="006B067B" w:rsidP="00BD5708">
      <w:pPr>
        <w:pStyle w:val="a3"/>
        <w:numPr>
          <w:ilvl w:val="0"/>
          <w:numId w:val="2"/>
        </w:numPr>
        <w:ind w:left="284" w:firstLine="0"/>
      </w:pPr>
      <w:r>
        <w:t>В подробной информации о событии в зоне указывается локальный номер зоны прибора, а не номер, указанный в конфигурации</w:t>
      </w:r>
    </w:p>
    <w:p w:rsidR="009A0FAB" w:rsidRDefault="009A0FAB" w:rsidP="00BD5708">
      <w:pPr>
        <w:pStyle w:val="a3"/>
        <w:numPr>
          <w:ilvl w:val="0"/>
          <w:numId w:val="2"/>
        </w:numPr>
        <w:ind w:left="284" w:firstLine="0"/>
      </w:pPr>
    </w:p>
    <w:p w:rsidR="00B56421" w:rsidRPr="009B7EEB" w:rsidRDefault="00B56421" w:rsidP="00B56421">
      <w:pPr>
        <w:ind w:left="284"/>
      </w:pPr>
    </w:p>
    <w:sectPr w:rsidR="00B56421" w:rsidRPr="009B7EEB" w:rsidSect="00C2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23D5B"/>
    <w:multiLevelType w:val="hybridMultilevel"/>
    <w:tmpl w:val="C5EEB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11DA4"/>
    <w:multiLevelType w:val="hybridMultilevel"/>
    <w:tmpl w:val="84029F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7EEB"/>
    <w:rsid w:val="000004FB"/>
    <w:rsid w:val="0000526B"/>
    <w:rsid w:val="00017306"/>
    <w:rsid w:val="0008506D"/>
    <w:rsid w:val="000F770A"/>
    <w:rsid w:val="001027A5"/>
    <w:rsid w:val="001B7F93"/>
    <w:rsid w:val="001D39BE"/>
    <w:rsid w:val="0024305A"/>
    <w:rsid w:val="0025136E"/>
    <w:rsid w:val="0025349F"/>
    <w:rsid w:val="00271530"/>
    <w:rsid w:val="002875E8"/>
    <w:rsid w:val="002A053A"/>
    <w:rsid w:val="002A4BED"/>
    <w:rsid w:val="002F08C5"/>
    <w:rsid w:val="003102CD"/>
    <w:rsid w:val="003210AE"/>
    <w:rsid w:val="0033417C"/>
    <w:rsid w:val="00335B7D"/>
    <w:rsid w:val="00365263"/>
    <w:rsid w:val="003946A6"/>
    <w:rsid w:val="003A0BD4"/>
    <w:rsid w:val="00474B16"/>
    <w:rsid w:val="004D3683"/>
    <w:rsid w:val="004E0DBE"/>
    <w:rsid w:val="004E5739"/>
    <w:rsid w:val="005345EB"/>
    <w:rsid w:val="00544C08"/>
    <w:rsid w:val="00585DD6"/>
    <w:rsid w:val="005A5F1A"/>
    <w:rsid w:val="005F7582"/>
    <w:rsid w:val="006614B9"/>
    <w:rsid w:val="00662091"/>
    <w:rsid w:val="006A0196"/>
    <w:rsid w:val="006B067B"/>
    <w:rsid w:val="006D0D55"/>
    <w:rsid w:val="00734CE2"/>
    <w:rsid w:val="0078788B"/>
    <w:rsid w:val="007957E4"/>
    <w:rsid w:val="008263A4"/>
    <w:rsid w:val="00833322"/>
    <w:rsid w:val="00867A7E"/>
    <w:rsid w:val="008B5B28"/>
    <w:rsid w:val="008D2C0B"/>
    <w:rsid w:val="008D592D"/>
    <w:rsid w:val="00910304"/>
    <w:rsid w:val="00937BA3"/>
    <w:rsid w:val="00941433"/>
    <w:rsid w:val="00955EE1"/>
    <w:rsid w:val="00987607"/>
    <w:rsid w:val="009A0FAB"/>
    <w:rsid w:val="009B7EEB"/>
    <w:rsid w:val="009D5DA0"/>
    <w:rsid w:val="009D6C65"/>
    <w:rsid w:val="009F5769"/>
    <w:rsid w:val="00A02AA1"/>
    <w:rsid w:val="00A76407"/>
    <w:rsid w:val="00A9579F"/>
    <w:rsid w:val="00B01153"/>
    <w:rsid w:val="00B56421"/>
    <w:rsid w:val="00BC6C17"/>
    <w:rsid w:val="00BD328D"/>
    <w:rsid w:val="00BD5708"/>
    <w:rsid w:val="00C01447"/>
    <w:rsid w:val="00C11FCC"/>
    <w:rsid w:val="00C2384B"/>
    <w:rsid w:val="00C4054D"/>
    <w:rsid w:val="00C44FA8"/>
    <w:rsid w:val="00C542AE"/>
    <w:rsid w:val="00C577AB"/>
    <w:rsid w:val="00C81EB9"/>
    <w:rsid w:val="00C822CB"/>
    <w:rsid w:val="00C85E96"/>
    <w:rsid w:val="00CB3790"/>
    <w:rsid w:val="00CC6111"/>
    <w:rsid w:val="00D31934"/>
    <w:rsid w:val="00D43221"/>
    <w:rsid w:val="00D476D5"/>
    <w:rsid w:val="00D505C0"/>
    <w:rsid w:val="00D51190"/>
    <w:rsid w:val="00D628F7"/>
    <w:rsid w:val="00E03933"/>
    <w:rsid w:val="00E15DF3"/>
    <w:rsid w:val="00E31373"/>
    <w:rsid w:val="00E40989"/>
    <w:rsid w:val="00E45BAC"/>
    <w:rsid w:val="00E47D56"/>
    <w:rsid w:val="00EB3191"/>
    <w:rsid w:val="00F065E3"/>
    <w:rsid w:val="00F5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E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В. Матвеев</dc:creator>
  <cp:keywords/>
  <dc:description/>
  <cp:lastModifiedBy>Олег В. Матвеев</cp:lastModifiedBy>
  <cp:revision>5</cp:revision>
  <dcterms:created xsi:type="dcterms:W3CDTF">2013-04-25T09:10:00Z</dcterms:created>
  <dcterms:modified xsi:type="dcterms:W3CDTF">2013-04-25T15:11:00Z</dcterms:modified>
</cp:coreProperties>
</file>