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034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# Classical decomposition</w:t>
      </w:r>
    </w:p>
    <w:p w14:paraId="04E1B28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decomp_add &lt;-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decompose(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train, type="additive")</w:t>
      </w:r>
    </w:p>
    <w:p w14:paraId="6189A2D4" w14:textId="77777777" w:rsid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autoplot(decomp_add) +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ggtitle(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"Classical Additive Decomposition")</w:t>
      </w:r>
    </w:p>
    <w:p w14:paraId="705A2B33" w14:textId="0332BD3B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>
        <w:rPr>
          <w:rFonts w:ascii="Lucida Console" w:eastAsia="Times New Roman" w:hAnsi="Lucida Console" w:cs="Courier New"/>
          <w:noProof/>
          <w:color w:val="CC7833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5544B45F" wp14:editId="583AA88F">
            <wp:extent cx="5327488" cy="3192780"/>
            <wp:effectExtent l="0" t="0" r="6985" b="7620"/>
            <wp:docPr id="1340651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932" cy="3200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D78315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head(decomp_add$trend)</w:t>
      </w:r>
    </w:p>
    <w:p w14:paraId="68CCADB2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Jan Feb Mar Apr May Jun</w:t>
      </w:r>
    </w:p>
    <w:p w14:paraId="0F30634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</w:pP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2005  NA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NA  NA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NA  NA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NA</w:t>
      </w:r>
    </w:p>
    <w:p w14:paraId="4E5C631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head(decomp_add$seasonal)</w:t>
      </w:r>
    </w:p>
    <w:p w14:paraId="495174B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Jan          Feb          Mar          Apr          May          Jun</w:t>
      </w:r>
    </w:p>
    <w:p w14:paraId="54F68B42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2005   25634.4348 -618311.4081   67372.5566    -542.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5972  204881.8194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279878.6496</w:t>
      </w:r>
    </w:p>
    <w:p w14:paraId="11493E78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head(decomp_add$random)</w:t>
      </w:r>
    </w:p>
    <w:p w14:paraId="41EE2CC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Jan Feb Mar Apr May Jun</w:t>
      </w:r>
    </w:p>
    <w:p w14:paraId="6937B390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</w:pP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2005  NA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NA  NA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NA  NA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NA</w:t>
      </w:r>
    </w:p>
    <w:p w14:paraId="18F09825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summary(decomp_add$trend)</w:t>
      </w:r>
    </w:p>
    <w:p w14:paraId="61098E7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Min. 1st Qu.  Median    Mean 3rd Qu.    Max.    NA's </w:t>
      </w:r>
    </w:p>
    <w:p w14:paraId="46AA7E6F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3150175 3374216 3527048 3536617 3613064 4140669      12 </w:t>
      </w:r>
    </w:p>
    <w:p w14:paraId="15C14C0F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summary(decomp_add$seasonal)</w:t>
      </w:r>
    </w:p>
    <w:p w14:paraId="338F85DC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Min. 1st Qu.  Median    Mean 3rd Qu.    Max. </w:t>
      </w:r>
    </w:p>
    <w:p w14:paraId="240F1B6C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618311  -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43058   35864     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0  223631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289912 </w:t>
      </w:r>
    </w:p>
    <w:p w14:paraId="729BB12F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summary(decomp_add$random)</w:t>
      </w:r>
    </w:p>
    <w:p w14:paraId="59E945B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Min.   1st Qu.    Median      Mean   3rd Qu.      Max.      NA's </w:t>
      </w:r>
    </w:p>
    <w:p w14:paraId="65238D9C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-875434.9 -231807.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6  -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34849.4   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609.5  196957.9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1030867.9        12 </w:t>
      </w:r>
    </w:p>
    <w:p w14:paraId="1FFC929C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decomp_mult &lt;-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decompose(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train, type="multiplicative")</w:t>
      </w:r>
    </w:p>
    <w:p w14:paraId="37912498" w14:textId="77777777" w:rsid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autoplot(decomp_mult) +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ggtitle(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"Classical Multiplicative Decomposition")</w:t>
      </w:r>
    </w:p>
    <w:p w14:paraId="79EB424B" w14:textId="1295DA7A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>
        <w:rPr>
          <w:rFonts w:ascii="Lucida Console" w:eastAsia="Times New Roman" w:hAnsi="Lucida Console" w:cs="Courier New"/>
          <w:noProof/>
          <w:color w:val="CC7833"/>
          <w:kern w:val="0"/>
          <w:sz w:val="20"/>
          <w:szCs w:val="20"/>
          <w:lang w:eastAsia="en-GB"/>
          <w14:ligatures w14:val="none"/>
        </w:rPr>
        <w:lastRenderedPageBreak/>
        <w:drawing>
          <wp:inline distT="0" distB="0" distL="0" distR="0" wp14:anchorId="0915BC26" wp14:editId="1F62FC5D">
            <wp:extent cx="5358765" cy="3211525"/>
            <wp:effectExtent l="0" t="0" r="0" b="8255"/>
            <wp:docPr id="804217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111" cy="3216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59E5A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head(decomp_mult$trend)</w:t>
      </w:r>
    </w:p>
    <w:p w14:paraId="6208D94E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Jan Feb Mar Apr May Jun</w:t>
      </w:r>
    </w:p>
    <w:p w14:paraId="088573C9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</w:pP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2005  NA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NA  NA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NA  NA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NA</w:t>
      </w:r>
    </w:p>
    <w:p w14:paraId="02B78F75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head(decomp_mult$seasonal)</w:t>
      </w:r>
    </w:p>
    <w:p w14:paraId="57074023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Jan       Feb       Mar       Apr       May       Jun</w:t>
      </w:r>
    </w:p>
    <w:p w14:paraId="4C34673E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2005 1.0060542 0.8229452 1.0193667 1.0007214 1.0593609 1.0776898</w:t>
      </w:r>
    </w:p>
    <w:p w14:paraId="11698EEB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head(decomp_mult$random)</w:t>
      </w:r>
    </w:p>
    <w:p w14:paraId="199C753C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Jan Feb Mar Apr May Jun</w:t>
      </w:r>
    </w:p>
    <w:p w14:paraId="224A4A8D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</w:pP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2005  NA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NA  NA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>NA  NA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val="pt-PT" w:eastAsia="en-GB"/>
          <w14:ligatures w14:val="none"/>
        </w:rPr>
        <w:t xml:space="preserve">  NA</w:t>
      </w:r>
    </w:p>
    <w:p w14:paraId="171ACF34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summary(decomp_mult$trend)</w:t>
      </w:r>
    </w:p>
    <w:p w14:paraId="7A8BB868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Min. 1st Qu.  Median    Mean 3rd Qu.    Max.    NA's </w:t>
      </w:r>
    </w:p>
    <w:p w14:paraId="5D2E68AA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3150175 3374216 3527048 3536617 3613064 4140669      12 </w:t>
      </w:r>
    </w:p>
    <w:p w14:paraId="58721766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summary(decomp_mult$seasonal)</w:t>
      </w:r>
    </w:p>
    <w:p w14:paraId="2BF8957F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Min. 1st Qu.  Median    Mean 3rd Qu.    Max. </w:t>
      </w:r>
    </w:p>
    <w:p w14:paraId="7A8C031F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0.8229  0.9861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1.0093  1.0000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1.0639  1.0853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</w:p>
    <w:p w14:paraId="6860C23B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summary(decomp_mult$random)</w:t>
      </w:r>
    </w:p>
    <w:p w14:paraId="630848F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Min. 1st Qu.  Median    Mean 3rd Qu.    Max.    NA's </w:t>
      </w:r>
    </w:p>
    <w:p w14:paraId="4FE33AE3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0.7459  0.9363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0.9908  0.9997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1.0581  1.2660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12 </w:t>
      </w:r>
    </w:p>
    <w:p w14:paraId="5B570189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# Seasonally adjusted data</w:t>
      </w:r>
    </w:p>
    <w:p w14:paraId="33E2D444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sa_add &lt;- train - decomp_add$seasonal</w:t>
      </w:r>
    </w:p>
    <w:p w14:paraId="1FF5F2F9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sa_mult &lt;- train / decomp_mult$seasonal</w:t>
      </w:r>
    </w:p>
    <w:p w14:paraId="3976EBC3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autoplot(cbind(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Original=train, </w:t>
      </w:r>
    </w:p>
    <w:p w14:paraId="223F5F40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+                `Additive Seasonally Adjusted`=sa_add,</w:t>
      </w:r>
    </w:p>
    <w:p w14:paraId="7435D1B2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+                `Multiplicative Seasonally Adjusted`=sa_mult)) +</w:t>
      </w:r>
    </w:p>
    <w:p w14:paraId="4FBA8363" w14:textId="77777777" w:rsid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+  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ggtitle(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"Original vs Seasonally Adjusted Series")</w:t>
      </w:r>
    </w:p>
    <w:p w14:paraId="30CA66CA" w14:textId="2F5BFF6E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>
        <w:rPr>
          <w:rFonts w:ascii="Lucida Console" w:eastAsia="Times New Roman" w:hAnsi="Lucida Console" w:cs="Courier New"/>
          <w:noProof/>
          <w:color w:val="CC7833"/>
          <w:kern w:val="0"/>
          <w:sz w:val="20"/>
          <w:szCs w:val="20"/>
          <w:lang w:eastAsia="en-GB"/>
          <w14:ligatures w14:val="none"/>
        </w:rPr>
        <w:lastRenderedPageBreak/>
        <w:drawing>
          <wp:inline distT="0" distB="0" distL="0" distR="0" wp14:anchorId="2A074F93" wp14:editId="7DA8BF27">
            <wp:extent cx="5396865" cy="3234358"/>
            <wp:effectExtent l="0" t="0" r="0" b="4445"/>
            <wp:docPr id="2018124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001" cy="3247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F523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autoplot(ts(cbind(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Original = train,</w:t>
      </w:r>
    </w:p>
    <w:p w14:paraId="1B110ADA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+                   Additive_Adjusted = sa_add),</w:t>
      </w:r>
    </w:p>
    <w:p w14:paraId="77DA19FE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+             start = start(train), frequency = 12)) +</w:t>
      </w:r>
    </w:p>
    <w:p w14:paraId="05242C73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+  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ggtitle(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"Original vs Seasonally Adjusted Series") +</w:t>
      </w:r>
    </w:p>
    <w:p w14:paraId="57C9DEF7" w14:textId="77777777" w:rsid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+   ylab("Quantity")</w:t>
      </w:r>
    </w:p>
    <w:p w14:paraId="3295434A" w14:textId="692310E4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>
        <w:rPr>
          <w:rFonts w:ascii="Lucida Console" w:eastAsia="Times New Roman" w:hAnsi="Lucida Console" w:cs="Courier New"/>
          <w:noProof/>
          <w:color w:val="CC7833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2FE6025F" wp14:editId="0910D950">
            <wp:extent cx="5314773" cy="3185160"/>
            <wp:effectExtent l="0" t="0" r="635" b="0"/>
            <wp:docPr id="488023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097" cy="3190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7B837E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autoplot(ts(cbind(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Original = train,</w:t>
      </w:r>
    </w:p>
    <w:p w14:paraId="7B7069D6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+                   Multiplicative_Adjusted = sa_mult),</w:t>
      </w:r>
    </w:p>
    <w:p w14:paraId="22993AB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+             start = start(train), frequency = 12)) +</w:t>
      </w:r>
    </w:p>
    <w:p w14:paraId="6B6D6D3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+  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ggtitle(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"Original vs Seasonally Adjusted Series") +</w:t>
      </w:r>
    </w:p>
    <w:p w14:paraId="6002E949" w14:textId="77777777" w:rsid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+   ylab("Quantity")</w:t>
      </w:r>
    </w:p>
    <w:p w14:paraId="67D86DBB" w14:textId="38911739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>
        <w:rPr>
          <w:rFonts w:ascii="Lucida Console" w:eastAsia="Times New Roman" w:hAnsi="Lucida Console" w:cs="Courier New"/>
          <w:noProof/>
          <w:color w:val="CC7833"/>
          <w:kern w:val="0"/>
          <w:sz w:val="20"/>
          <w:szCs w:val="20"/>
          <w:lang w:eastAsia="en-GB"/>
          <w14:ligatures w14:val="none"/>
        </w:rPr>
        <w:lastRenderedPageBreak/>
        <w:drawing>
          <wp:inline distT="0" distB="0" distL="0" distR="0" wp14:anchorId="3E735215" wp14:editId="21D91C7F">
            <wp:extent cx="5314773" cy="3185160"/>
            <wp:effectExtent l="0" t="0" r="635" b="0"/>
            <wp:docPr id="947571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824" cy="3196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BC725A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# STL decomposition</w:t>
      </w:r>
    </w:p>
    <w:p w14:paraId="5A7BE8EB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stl_coffee &lt;-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stl(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train,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s.window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="periodic")</w:t>
      </w:r>
    </w:p>
    <w:p w14:paraId="5EA373BC" w14:textId="77777777" w:rsid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autoplot(stl_coffee) +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ggtitle(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"STL Decomposition")</w:t>
      </w:r>
    </w:p>
    <w:p w14:paraId="2FC8E6FD" w14:textId="00B24882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>
        <w:rPr>
          <w:rFonts w:ascii="Lucida Console" w:eastAsia="Times New Roman" w:hAnsi="Lucida Console" w:cs="Courier New"/>
          <w:noProof/>
          <w:color w:val="CC7833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483E3104" wp14:editId="4695EEEA">
            <wp:extent cx="5302058" cy="3177540"/>
            <wp:effectExtent l="0" t="0" r="0" b="3810"/>
            <wp:docPr id="11263767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464" cy="3184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9BD082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head(stl_coffee$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time.series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)</w:t>
      </w:r>
    </w:p>
    <w:p w14:paraId="579AE39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seasonal 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trend  remainder</w:t>
      </w:r>
      <w:proofErr w:type="gramEnd"/>
    </w:p>
    <w:p w14:paraId="6C19116F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Jan 2005   -5704.866 2935790 -366085.53</w:t>
      </w:r>
    </w:p>
    <w:p w14:paraId="18BEAE69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Feb 2005 -602741.335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2968596  278945.23</w:t>
      </w:r>
      <w:proofErr w:type="gramEnd"/>
    </w:p>
    <w:p w14:paraId="6635B8F3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Mar 2005   67929.635 3001402   81768.55</w:t>
      </w:r>
    </w:p>
    <w:p w14:paraId="36053512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Apr 2005   -6653.759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3032937  -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16983.16</w:t>
      </w:r>
    </w:p>
    <w:p w14:paraId="00D1B182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May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2005  194101.469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3064472  -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83673.50</w:t>
      </w:r>
    </w:p>
    <w:p w14:paraId="07938406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Jun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2005  295787.383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3094257  251655.93</w:t>
      </w:r>
      <w:proofErr w:type="gramEnd"/>
    </w:p>
    <w:p w14:paraId="413C8BB5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summary(stl_coffee$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time.series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)</w:t>
      </w:r>
    </w:p>
    <w:p w14:paraId="4AC88691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seasonal           trend           remainder      </w:t>
      </w:r>
    </w:p>
    <w:p w14:paraId="09DF48BD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Min. 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:-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602741   Min.   :2935790   Min. 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:-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869924  </w:t>
      </w:r>
    </w:p>
    <w:p w14:paraId="55F628E4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1st Qu.: -31899   1st Qu.:3355269   1st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Qu.:-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234523  </w:t>
      </w:r>
    </w:p>
    <w:p w14:paraId="5F8B8F70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Median :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55117   Median :3527494  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Median :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-20324  </w:t>
      </w:r>
    </w:p>
    <w:p w14:paraId="080AA903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 xml:space="preserve"> Mean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0   Mean   :3537398   Mean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1295  </w:t>
      </w:r>
    </w:p>
    <w:p w14:paraId="1C028C18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3rd Qu.: 204582   3rd Qu.:3621387   3rd Qu.: 206191  </w:t>
      </w:r>
    </w:p>
    <w:p w14:paraId="28C52A72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Max. </w:t>
      </w:r>
      <w:proofErr w:type="gramStart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365B64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308050   Max.   :4117593   Max.   :1020826  </w:t>
      </w:r>
    </w:p>
    <w:p w14:paraId="2EFA13F5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# Seasonally adjusted from STL</w:t>
      </w:r>
    </w:p>
    <w:p w14:paraId="4ADC6EDA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&gt; sa_stl &lt;- seasadj(stl_coffee)</w:t>
      </w:r>
    </w:p>
    <w:p w14:paraId="05957AAA" w14:textId="77777777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&gt;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autoplot(cbind(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Original=train, `STL Seasonally Adjusted`=sa_stl)) +</w:t>
      </w:r>
    </w:p>
    <w:p w14:paraId="528F7A96" w14:textId="77777777" w:rsid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</w:pPr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 xml:space="preserve">+   </w:t>
      </w:r>
      <w:proofErr w:type="gramStart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ggtitle(</w:t>
      </w:r>
      <w:proofErr w:type="gramEnd"/>
      <w:r w:rsidRPr="00365B64">
        <w:rPr>
          <w:rFonts w:ascii="Lucida Console" w:eastAsia="Times New Roman" w:hAnsi="Lucida Console" w:cs="Courier New"/>
          <w:color w:val="CC7833"/>
          <w:kern w:val="0"/>
          <w:sz w:val="20"/>
          <w:szCs w:val="20"/>
          <w:lang w:eastAsia="en-GB"/>
          <w14:ligatures w14:val="none"/>
        </w:rPr>
        <w:t>"Original vs STL Seasonally Adjusted Series")</w:t>
      </w:r>
    </w:p>
    <w:p w14:paraId="753C8E3F" w14:textId="14A6B35F" w:rsidR="00365B64" w:rsidRPr="00365B64" w:rsidRDefault="00365B64" w:rsidP="00365B64">
      <w:pPr>
        <w:shd w:val="clear" w:color="auto" w:fill="3232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GB"/>
          <w14:ligatures w14:val="none"/>
        </w:rPr>
      </w:pPr>
      <w:r>
        <w:rPr>
          <w:rFonts w:ascii="Lucida Console" w:eastAsia="Times New Roman" w:hAnsi="Lucida Console" w:cs="Courier New"/>
          <w:noProof/>
          <w:color w:val="FFFFFF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42D805B2" wp14:editId="53680029">
            <wp:extent cx="5162196" cy="3093720"/>
            <wp:effectExtent l="0" t="0" r="635" b="0"/>
            <wp:docPr id="9915637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165" cy="3097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E1B0B3" w14:textId="77777777" w:rsidR="003E6F96" w:rsidRDefault="003E6F96"/>
    <w:sectPr w:rsidR="003E6F96" w:rsidSect="00B15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93"/>
    <w:rsid w:val="00365B64"/>
    <w:rsid w:val="003E6F96"/>
    <w:rsid w:val="00431B93"/>
    <w:rsid w:val="00606909"/>
    <w:rsid w:val="00856DB8"/>
    <w:rsid w:val="00AA5F8A"/>
    <w:rsid w:val="00B15E8C"/>
    <w:rsid w:val="00EC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EBA7C"/>
  <w15:chartTrackingRefBased/>
  <w15:docId w15:val="{0FCCD6B3-DE10-490A-B7D1-4B6FC739E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4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Henrique Couto Ferreira</dc:creator>
  <cp:keywords/>
  <dc:description/>
  <cp:lastModifiedBy>Luis Henrique Couto Ferreira</cp:lastModifiedBy>
  <cp:revision>2</cp:revision>
  <dcterms:created xsi:type="dcterms:W3CDTF">2025-05-19T11:08:00Z</dcterms:created>
  <dcterms:modified xsi:type="dcterms:W3CDTF">2025-05-19T11:12:00Z</dcterms:modified>
</cp:coreProperties>
</file>