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98" w:rsidRDefault="00D3498F" w:rsidP="00D3498F">
      <w:pPr>
        <w:jc w:val="center"/>
        <w:rPr>
          <w:b/>
          <w:sz w:val="40"/>
        </w:rPr>
      </w:pPr>
      <w:r>
        <w:rPr>
          <w:b/>
          <w:sz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3498F" w:rsidRPr="00D3498F" w:rsidRDefault="00B04BDB" w:rsidP="00D349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</w:t>
            </w:r>
            <w:r w:rsidR="00D3498F"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56DB2" w:rsidRPr="008810E9" w:rsidRDefault="00D3498F" w:rsidP="00D3498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D3498F" w:rsidRDefault="00D3498F" w:rsidP="00D3498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3498F">
              <w:rPr>
                <w:sz w:val="28"/>
                <w:szCs w:val="28"/>
              </w:rPr>
              <w:t xml:space="preserve">Il </w:t>
            </w:r>
            <w:r w:rsidRPr="00D3498F">
              <w:rPr>
                <w:i/>
                <w:sz w:val="28"/>
                <w:szCs w:val="28"/>
              </w:rPr>
              <w:t xml:space="preserve">Moderatore </w:t>
            </w:r>
            <w:r w:rsidRPr="00D3498F">
              <w:rPr>
                <w:sz w:val="28"/>
                <w:szCs w:val="28"/>
              </w:rPr>
              <w:t>entra nella sua Homepage</w:t>
            </w:r>
          </w:p>
          <w:p w:rsidR="00056DB2" w:rsidRDefault="00D3498F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</w:t>
            </w:r>
            <w:r w:rsidR="00056DB2">
              <w:rPr>
                <w:sz w:val="28"/>
                <w:szCs w:val="28"/>
              </w:rPr>
              <w:t>con un elenco di segnalazioni organizzate in finestre singole per ogni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una segnalazione</w:t>
            </w:r>
          </w:p>
          <w:p w:rsidR="00056DB2" w:rsidRDefault="00056DB2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con una finestra sotto la segnalazione premuta con i dettagli riguardo la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accetta la segnalazione</w:t>
            </w:r>
          </w:p>
          <w:p w:rsidR="00056DB2" w:rsidRDefault="00056DB2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</w:t>
            </w:r>
            <w:r w:rsidR="003468BF">
              <w:rPr>
                <w:sz w:val="28"/>
                <w:szCs w:val="28"/>
              </w:rPr>
              <w:t>lo salva nel sistema</w:t>
            </w:r>
            <w:r w:rsidR="008810E9"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  <w:p w:rsidR="00CA2753" w:rsidRPr="008810E9" w:rsidRDefault="00CA2753" w:rsidP="00CA2753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moderatore si ritrova davanti la sua Homepage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 w:rsidR="00056DB2"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056DB2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</w:t>
            </w:r>
            <w:r w:rsidR="005C079E">
              <w:rPr>
                <w:sz w:val="28"/>
                <w:szCs w:val="28"/>
              </w:rPr>
              <w:t>un messaggio dal sistema che lo informa che la segnalazione è stata gestita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5C079E" w:rsidRPr="00D3498F" w:rsidRDefault="005C079E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3498F" w:rsidRDefault="00B04BDB" w:rsidP="00CA275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A2753">
              <w:rPr>
                <w:sz w:val="28"/>
                <w:szCs w:val="28"/>
              </w:rPr>
              <w:t xml:space="preserve">Al punto 3, se il </w:t>
            </w:r>
            <w:r w:rsidRPr="00CA2753">
              <w:rPr>
                <w:i/>
                <w:sz w:val="28"/>
                <w:szCs w:val="28"/>
              </w:rPr>
              <w:t xml:space="preserve">Moderatore </w:t>
            </w:r>
            <w:r w:rsidRPr="00CA2753">
              <w:rPr>
                <w:sz w:val="28"/>
                <w:szCs w:val="28"/>
              </w:rPr>
              <w:t>non accetta la segnalazione continua al</w:t>
            </w:r>
            <w:r w:rsidR="000F3437" w:rsidRPr="00CA2753">
              <w:rPr>
                <w:sz w:val="28"/>
                <w:szCs w:val="28"/>
              </w:rPr>
              <w:t xml:space="preserve"> caso d’uso</w:t>
            </w:r>
            <w:r w:rsidRPr="00CA2753">
              <w:rPr>
                <w:sz w:val="28"/>
                <w:szCs w:val="28"/>
              </w:rPr>
              <w:t xml:space="preserve"> “</w:t>
            </w:r>
            <w:proofErr w:type="spellStart"/>
            <w:r w:rsidRPr="00CA2753">
              <w:rPr>
                <w:sz w:val="28"/>
                <w:szCs w:val="28"/>
              </w:rPr>
              <w:t>RifiutoSegnalazione</w:t>
            </w:r>
            <w:proofErr w:type="spellEnd"/>
            <w:r w:rsidRPr="00CA2753">
              <w:rPr>
                <w:sz w:val="28"/>
                <w:szCs w:val="28"/>
              </w:rPr>
              <w:t>”</w:t>
            </w:r>
            <w:r w:rsidR="00CA2753">
              <w:rPr>
                <w:sz w:val="28"/>
                <w:szCs w:val="28"/>
              </w:rPr>
              <w:t xml:space="preserve"> </w:t>
            </w:r>
          </w:p>
          <w:p w:rsidR="00CA2753" w:rsidRPr="00CA2753" w:rsidRDefault="00CA2753" w:rsidP="00CA275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4, se 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si accorge di aver accettato erroneamente la segnalazione, continua al caso d’uso “</w:t>
            </w:r>
            <w:proofErr w:type="spellStart"/>
            <w:r>
              <w:rPr>
                <w:sz w:val="28"/>
                <w:szCs w:val="28"/>
              </w:rPr>
              <w:t>accettazioneErrata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D3498F" w:rsidRDefault="00D3498F" w:rsidP="00D3498F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Rifiuto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B04BDB" w:rsidRPr="008810E9" w:rsidRDefault="00B04BDB" w:rsidP="00D40E18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8810E9" w:rsidRDefault="008810E9" w:rsidP="008810E9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rifiuta la segnalazione</w:t>
            </w:r>
          </w:p>
          <w:p w:rsidR="00B04BDB" w:rsidRPr="00056DB2" w:rsidRDefault="008810E9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lo </w:t>
            </w:r>
            <w:r w:rsidR="003468B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 w:rsidR="008810E9">
              <w:rPr>
                <w:sz w:val="28"/>
                <w:szCs w:val="28"/>
              </w:rPr>
              <w:t>, nel caso d’uso “</w:t>
            </w:r>
            <w:proofErr w:type="spellStart"/>
            <w:r w:rsidR="008810E9">
              <w:rPr>
                <w:sz w:val="28"/>
                <w:szCs w:val="28"/>
              </w:rPr>
              <w:t>AccettazioneSegnalazione</w:t>
            </w:r>
            <w:proofErr w:type="spellEnd"/>
            <w:r w:rsidR="008810E9">
              <w:rPr>
                <w:sz w:val="28"/>
                <w:szCs w:val="28"/>
              </w:rPr>
              <w:t>”, al punto 3 rifiuta la segnalazione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B04BDB" w:rsidRPr="00B04BDB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B04BDB" w:rsidRPr="00B04BDB" w:rsidRDefault="008810E9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B04BDB" w:rsidRDefault="00B04BDB" w:rsidP="00B04BDB">
      <w:pPr>
        <w:rPr>
          <w:sz w:val="40"/>
        </w:rPr>
      </w:pPr>
    </w:p>
    <w:p w:rsidR="00CA2753" w:rsidRDefault="00CA2753" w:rsidP="00B04BDB">
      <w:pPr>
        <w:rPr>
          <w:sz w:val="40"/>
        </w:rPr>
      </w:pPr>
    </w:p>
    <w:p w:rsidR="00CA2753" w:rsidRDefault="00CA2753" w:rsidP="00B04BDB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CA2753" w:rsidRPr="00D3498F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CA2753" w:rsidRPr="00D3498F" w:rsidRDefault="00CA2753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AccettazioneErrata</w:t>
            </w:r>
            <w:proofErr w:type="spellEnd"/>
          </w:p>
        </w:tc>
      </w:tr>
      <w:tr w:rsidR="00CA2753" w:rsidRPr="008810E9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CA2753" w:rsidRPr="008810E9" w:rsidRDefault="00CA2753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CA2753" w:rsidRDefault="00CA2753" w:rsidP="00CA275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sul suo username, nell’header</w:t>
            </w:r>
          </w:p>
          <w:p w:rsidR="00CA2753" w:rsidRDefault="00CA2753" w:rsidP="00CA2753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lo reindirizza alla sua homepage</w:t>
            </w:r>
          </w:p>
          <w:p w:rsidR="00CA2753" w:rsidRDefault="00CA2753" w:rsidP="00CA275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clicca su “Storico segnalazioni” nel </w:t>
            </w:r>
            <w:r w:rsidR="00606C1C">
              <w:rPr>
                <w:sz w:val="28"/>
                <w:szCs w:val="28"/>
              </w:rPr>
              <w:t>menu</w:t>
            </w:r>
            <w:r>
              <w:rPr>
                <w:sz w:val="28"/>
                <w:szCs w:val="28"/>
              </w:rPr>
              <w:t xml:space="preserve"> contestuale a sinistra</w:t>
            </w:r>
          </w:p>
          <w:p w:rsidR="00CA2753" w:rsidRDefault="00CA2753" w:rsidP="00CA2753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reindirizzando il moderatore sulla pagina “Storico segnalazioni”, organizzata come in figura 2</w:t>
            </w:r>
          </w:p>
          <w:p w:rsidR="00CA2753" w:rsidRDefault="00CA2753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06C1C">
              <w:rPr>
                <w:sz w:val="28"/>
                <w:szCs w:val="28"/>
              </w:rPr>
              <w:t xml:space="preserve">Il </w:t>
            </w:r>
            <w:r w:rsidR="00606C1C">
              <w:rPr>
                <w:i/>
                <w:sz w:val="28"/>
                <w:szCs w:val="28"/>
              </w:rPr>
              <w:t xml:space="preserve">Moderatore </w:t>
            </w:r>
            <w:r w:rsidR="00606C1C">
              <w:rPr>
                <w:sz w:val="28"/>
                <w:szCs w:val="28"/>
              </w:rPr>
              <w:t>clicca sulla prima segnalazione nell’elenco</w:t>
            </w:r>
          </w:p>
          <w:p w:rsidR="00606C1C" w:rsidRDefault="00606C1C" w:rsidP="00606C1C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espandendo la finestra della segnalazione, facendo comparire il motivo della segnalazione e due pulsanti “accetta” e “rifiuta”</w:t>
            </w:r>
          </w:p>
          <w:p w:rsidR="00606C1C" w:rsidRDefault="00606C1C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rifiuta</w:t>
            </w:r>
          </w:p>
          <w:p w:rsidR="00606C1C" w:rsidRDefault="00606C1C" w:rsidP="00606C1C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finestra 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in cui inserire il motivo del rifiuto,</w:t>
            </w:r>
            <w:r w:rsidR="00B94A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 pulsante “conferma” ed uno “annulla”</w:t>
            </w:r>
          </w:p>
          <w:p w:rsidR="00606C1C" w:rsidRDefault="00606C1C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inserisce il motivo del rifiuto, quindi clicca su “conferma”</w:t>
            </w:r>
          </w:p>
          <w:p w:rsidR="00606C1C" w:rsidRDefault="00B94A2F" w:rsidP="00B94A2F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salva la segnalazione, risponde eliminando la finestra e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della segnalazione appena confermata</w:t>
            </w:r>
          </w:p>
          <w:p w:rsidR="00B94A2F" w:rsidRPr="00606C1C" w:rsidRDefault="00B94A2F" w:rsidP="00B94A2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si trova davanti la pagina</w:t>
            </w:r>
            <w:r w:rsidR="002936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CA2753" w:rsidRPr="00056DB2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>
              <w:rPr>
                <w:sz w:val="28"/>
                <w:szCs w:val="28"/>
              </w:rPr>
              <w:t>, nel caso d’uso “</w:t>
            </w:r>
            <w:proofErr w:type="spellStart"/>
            <w:r>
              <w:rPr>
                <w:sz w:val="28"/>
                <w:szCs w:val="28"/>
              </w:rPr>
              <w:t>AccettazioneSegnalazione</w:t>
            </w:r>
            <w:proofErr w:type="spellEnd"/>
            <w:r>
              <w:rPr>
                <w:sz w:val="28"/>
                <w:szCs w:val="28"/>
              </w:rPr>
              <w:t>”, al punto 3 rifiuta la segnalazione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CA2753" w:rsidRPr="00056DB2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un messaggio </w:t>
            </w:r>
            <w:r w:rsidR="00FA1ABF">
              <w:rPr>
                <w:sz w:val="28"/>
                <w:szCs w:val="28"/>
              </w:rPr>
              <w:t xml:space="preserve">a schermo </w:t>
            </w:r>
            <w:r>
              <w:rPr>
                <w:sz w:val="28"/>
                <w:szCs w:val="28"/>
              </w:rPr>
              <w:t>dal sistema che lo informa che la segnalazione è stata gestita</w:t>
            </w:r>
          </w:p>
        </w:tc>
      </w:tr>
      <w:tr w:rsidR="00CA2753" w:rsidRPr="00D3498F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CA2753" w:rsidRPr="00D3498F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CA2753" w:rsidRPr="00B04BDB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CA2753" w:rsidRPr="00B04BDB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830B56" w:rsidRDefault="00830B56" w:rsidP="00B04BDB">
      <w:pPr>
        <w:rPr>
          <w:sz w:val="40"/>
        </w:rPr>
      </w:pPr>
    </w:p>
    <w:p w:rsidR="000B0A8F" w:rsidRDefault="000B0A8F" w:rsidP="000B0A8F">
      <w:pPr>
        <w:jc w:val="center"/>
        <w:rPr>
          <w:b/>
          <w:sz w:val="40"/>
        </w:rPr>
      </w:pPr>
    </w:p>
    <w:p w:rsidR="00FA1ABF" w:rsidRDefault="00FA1ABF" w:rsidP="000B0A8F">
      <w:pPr>
        <w:jc w:val="center"/>
        <w:rPr>
          <w:b/>
          <w:sz w:val="40"/>
        </w:rPr>
      </w:pPr>
    </w:p>
    <w:p w:rsidR="00FA1ABF" w:rsidRDefault="00FA1ABF" w:rsidP="000B0A8F">
      <w:pPr>
        <w:jc w:val="center"/>
        <w:rPr>
          <w:b/>
          <w:sz w:val="40"/>
        </w:rPr>
      </w:pPr>
    </w:p>
    <w:p w:rsidR="000B0A8F" w:rsidRDefault="000B0A8F" w:rsidP="000B0A8F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lastRenderedPageBreak/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B0A8F" w:rsidRPr="00D3498F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0B0A8F" w:rsidRPr="00D3498F" w:rsidRDefault="000B0A8F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InserimentoLezione</w:t>
            </w:r>
            <w:proofErr w:type="spellEnd"/>
          </w:p>
        </w:tc>
      </w:tr>
      <w:tr w:rsidR="000B0A8F" w:rsidRPr="008810E9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B0A8F" w:rsidRPr="00141567" w:rsidRDefault="000B0A8F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0B0A8F" w:rsidRPr="00056DB2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entra nella pagina del corso che tiene insieme a </w:t>
            </w:r>
            <w:r>
              <w:rPr>
                <w:i/>
                <w:sz w:val="28"/>
                <w:szCs w:val="28"/>
              </w:rPr>
              <w:t>Docente</w:t>
            </w:r>
          </w:p>
          <w:p w:rsidR="000B0A8F" w:rsidRDefault="000B0A8F" w:rsidP="000B0A8F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del formato in figura 1</w:t>
            </w:r>
          </w:p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clicca sul pulsante “inserisci lezione”</w:t>
            </w:r>
          </w:p>
          <w:p w:rsidR="000B0A8F" w:rsidRDefault="000B0A8F" w:rsidP="000B0A8F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</w:t>
            </w:r>
            <w:r w:rsidR="00CF0778">
              <w:rPr>
                <w:sz w:val="28"/>
                <w:szCs w:val="28"/>
              </w:rPr>
              <w:t xml:space="preserve">pagina contenente un </w:t>
            </w:r>
            <w:proofErr w:type="spellStart"/>
            <w:r w:rsidR="00CF0778">
              <w:rPr>
                <w:sz w:val="28"/>
                <w:szCs w:val="28"/>
              </w:rPr>
              <w:t>form</w:t>
            </w:r>
            <w:proofErr w:type="spellEnd"/>
            <w:r w:rsidR="00CF0778">
              <w:rPr>
                <w:sz w:val="28"/>
                <w:szCs w:val="28"/>
              </w:rPr>
              <w:t xml:space="preserve"> dove inserire il nome della lezione ed un pulsante “sfoglia” per scegliere il file della lezione</w:t>
            </w:r>
          </w:p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 w:rsidR="00CF0778">
              <w:rPr>
                <w:sz w:val="28"/>
                <w:szCs w:val="28"/>
              </w:rPr>
              <w:t>preme sul pulsante sfoglia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finestra sul file system per scegliere il file</w:t>
            </w:r>
          </w:p>
          <w:p w:rsidR="00CF0778" w:rsidRDefault="00CF0778" w:rsidP="00CF077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sceglie il video e conferma la selezione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chiude la finestra</w:t>
            </w:r>
          </w:p>
          <w:p w:rsidR="00CF0778" w:rsidRDefault="00CF0778" w:rsidP="00CF077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testuale il nome della lezione, clicca quindi “conferma”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 xml:space="preserve">con un messaggio a schermo che avvisa il docente del caricamento della lezione e che sarà resa disponibile appena il </w:t>
            </w:r>
            <w:r>
              <w:rPr>
                <w:i/>
                <w:sz w:val="28"/>
                <w:szCs w:val="28"/>
              </w:rPr>
              <w:t xml:space="preserve">Docente </w:t>
            </w:r>
            <w:r w:rsidRPr="00CF0778">
              <w:rPr>
                <w:sz w:val="28"/>
                <w:szCs w:val="28"/>
              </w:rPr>
              <w:t>l’avr</w:t>
            </w:r>
            <w:r>
              <w:rPr>
                <w:sz w:val="28"/>
                <w:szCs w:val="28"/>
              </w:rPr>
              <w:t>à approvata</w:t>
            </w:r>
            <w:r w:rsidR="00086EC3">
              <w:rPr>
                <w:sz w:val="28"/>
                <w:szCs w:val="28"/>
              </w:rPr>
              <w:t>, reindirizzandolo alla homepage del corso</w:t>
            </w:r>
          </w:p>
          <w:p w:rsidR="00CF0778" w:rsidRPr="00141567" w:rsidRDefault="00CF0778" w:rsidP="0014156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si </w:t>
            </w:r>
            <w:r w:rsidR="00086EC3">
              <w:rPr>
                <w:sz w:val="28"/>
                <w:szCs w:val="28"/>
              </w:rPr>
              <w:t>ritrova la homepage del corso dinanzi</w:t>
            </w:r>
          </w:p>
        </w:tc>
      </w:tr>
      <w:tr w:rsidR="000B0A8F" w:rsidRPr="00056DB2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0B0A8F" w:rsidRPr="000B0A8F" w:rsidRDefault="000B0A8F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0B0A8F" w:rsidRPr="00056DB2" w:rsidTr="00141567">
        <w:trPr>
          <w:trHeight w:val="400"/>
        </w:trPr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0B0A8F" w:rsidRPr="00141567" w:rsidRDefault="00141567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CF0778">
              <w:rPr>
                <w:i/>
                <w:sz w:val="28"/>
                <w:szCs w:val="28"/>
              </w:rPr>
              <w:t>Docente</w:t>
            </w:r>
            <w:r>
              <w:rPr>
                <w:i/>
                <w:sz w:val="28"/>
                <w:szCs w:val="28"/>
              </w:rPr>
              <w:t xml:space="preserve"> Affiliato </w:t>
            </w:r>
            <w:r>
              <w:rPr>
                <w:sz w:val="28"/>
                <w:szCs w:val="28"/>
              </w:rPr>
              <w:t>viene avvisato del caricamento della lezione</w:t>
            </w:r>
          </w:p>
        </w:tc>
      </w:tr>
      <w:tr w:rsidR="000B0A8F" w:rsidRPr="00D3498F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0B0A8F" w:rsidRPr="00D3498F" w:rsidRDefault="00141567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B0A8F" w:rsidRPr="00B04BDB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0B0A8F" w:rsidRDefault="00141567" w:rsidP="00D86DFE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D86DFE">
              <w:rPr>
                <w:sz w:val="28"/>
                <w:szCs w:val="28"/>
              </w:rPr>
              <w:t xml:space="preserve">Al punto 5, se dopo aver confermata la selezione </w:t>
            </w:r>
            <w:r w:rsidRPr="00D86DFE">
              <w:rPr>
                <w:i/>
                <w:sz w:val="28"/>
                <w:szCs w:val="28"/>
              </w:rPr>
              <w:t>Docente Affiliato</w:t>
            </w:r>
            <w:r w:rsidRPr="00D86DFE">
              <w:rPr>
                <w:sz w:val="28"/>
                <w:szCs w:val="28"/>
              </w:rPr>
              <w:t xml:space="preserve"> si accorge di aver caricato il file sbagliato, continua nel caso d’uso </w:t>
            </w:r>
            <w:r w:rsidR="00D86DFE" w:rsidRPr="00D86DFE">
              <w:rPr>
                <w:i/>
                <w:sz w:val="28"/>
                <w:szCs w:val="28"/>
              </w:rPr>
              <w:t>“File non corretto”</w:t>
            </w:r>
          </w:p>
          <w:p w:rsidR="00D86DFE" w:rsidRPr="00D86DFE" w:rsidRDefault="00D86DFE" w:rsidP="0092067F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Al punto 5, se invece di premere “conferma” preme il tasto “annulla”, continua al caso d’uso “</w:t>
            </w:r>
            <w:proofErr w:type="spellStart"/>
            <w:r>
              <w:rPr>
                <w:sz w:val="28"/>
                <w:szCs w:val="28"/>
              </w:rPr>
              <w:t>InserimentoAnnullato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0B0A8F" w:rsidRDefault="000B0A8F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86DFE" w:rsidRPr="00D349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86DFE" w:rsidRPr="00D3498F" w:rsidRDefault="00A87A54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AnnullaInserimento</w:t>
            </w:r>
            <w:proofErr w:type="spellEnd"/>
          </w:p>
        </w:tc>
      </w:tr>
      <w:tr w:rsidR="00D86DFE" w:rsidRPr="00141567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D86DFE" w:rsidRPr="00141567" w:rsidRDefault="00D86DFE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D86DFE" w:rsidRPr="00141567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A87A54" w:rsidRPr="00A87A54" w:rsidRDefault="00A87A54" w:rsidP="00A87A5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reindirizza 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sulla homepage del corso in cui stava inserendo la lezione</w:t>
            </w:r>
          </w:p>
        </w:tc>
      </w:tr>
      <w:tr w:rsidR="00D86DFE" w:rsidRPr="000B0A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86DFE" w:rsidRPr="00A87A54" w:rsidRDefault="00D86DFE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Docente Affiliato</w:t>
            </w:r>
            <w:r w:rsidR="00A87A54">
              <w:rPr>
                <w:i/>
                <w:sz w:val="28"/>
                <w:szCs w:val="28"/>
              </w:rPr>
              <w:t xml:space="preserve">, </w:t>
            </w:r>
            <w:r w:rsidR="00A87A54">
              <w:rPr>
                <w:sz w:val="28"/>
                <w:szCs w:val="28"/>
              </w:rPr>
              <w:t>caso d’uso “</w:t>
            </w:r>
            <w:r w:rsidR="00A87A54">
              <w:rPr>
                <w:i/>
                <w:sz w:val="28"/>
                <w:szCs w:val="28"/>
              </w:rPr>
              <w:t xml:space="preserve">Inserimento lezione”, </w:t>
            </w:r>
            <w:r w:rsidR="00A87A54">
              <w:rPr>
                <w:sz w:val="28"/>
                <w:szCs w:val="28"/>
              </w:rPr>
              <w:t>al punto 5 preme “annulla”</w:t>
            </w:r>
          </w:p>
        </w:tc>
      </w:tr>
      <w:tr w:rsidR="00D86DFE" w:rsidRPr="00141567" w:rsidTr="0092067F">
        <w:trPr>
          <w:trHeight w:val="400"/>
        </w:trPr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86DFE" w:rsidRPr="00A87A54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reindirizza 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fuori dalla pagina di </w:t>
            </w:r>
            <w:proofErr w:type="spellStart"/>
            <w:r>
              <w:rPr>
                <w:sz w:val="28"/>
                <w:szCs w:val="28"/>
              </w:rPr>
              <w:t>InserimentoLezioni</w:t>
            </w:r>
            <w:proofErr w:type="spellEnd"/>
          </w:p>
        </w:tc>
      </w:tr>
      <w:tr w:rsidR="00D86DFE" w:rsidRPr="00D349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D86DFE" w:rsidRPr="00D3498F" w:rsidRDefault="00D86DFE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86DFE" w:rsidRPr="00D86DFE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86DFE" w:rsidRPr="00A87A54" w:rsidRDefault="00A87A54" w:rsidP="00A87A54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D86DFE" w:rsidRDefault="00D86DFE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A87A54" w:rsidRPr="00D3498F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A87A54" w:rsidRPr="00D3498F" w:rsidRDefault="00A87A54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FileNonCorretto</w:t>
            </w:r>
            <w:proofErr w:type="spellEnd"/>
          </w:p>
        </w:tc>
      </w:tr>
      <w:tr w:rsidR="00A87A54" w:rsidRPr="00141567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A87A54" w:rsidRPr="00141567" w:rsidRDefault="00A87A54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086EC3" w:rsidRDefault="00A87A54" w:rsidP="0092067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A87A54" w:rsidRPr="00086EC3" w:rsidRDefault="00086EC3" w:rsidP="00A87A5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86EC3">
              <w:rPr>
                <w:i/>
                <w:sz w:val="28"/>
                <w:szCs w:val="28"/>
              </w:rPr>
              <w:t>Docente Affiliato</w:t>
            </w:r>
            <w:r w:rsidRPr="00086EC3">
              <w:rPr>
                <w:sz w:val="28"/>
                <w:szCs w:val="28"/>
              </w:rPr>
              <w:t xml:space="preserve"> clicca sul suo nome utente nell’header</w:t>
            </w:r>
          </w:p>
          <w:p w:rsidR="00086EC3" w:rsidRDefault="00086EC3" w:rsidP="00086EC3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reindirizza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alla sua homepage</w:t>
            </w:r>
          </w:p>
          <w:p w:rsidR="00086EC3" w:rsidRDefault="00086EC3" w:rsidP="00086EC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clicca sul collegamento alla pagina “lezioni in attesa di approvazione”</w:t>
            </w:r>
          </w:p>
          <w:p w:rsidR="00086EC3" w:rsidRDefault="00086EC3" w:rsidP="00086EC3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la pagina contenente un elenco di lezioni, ognuna con “nome”, “nome corso”, “data pubblicazione” ed una “x” per l’eliminazione</w:t>
            </w:r>
          </w:p>
          <w:p w:rsidR="00F84B76" w:rsidRDefault="00F84B76" w:rsidP="00086EC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preme sulla “x” accanto alla lezione caricata per errore</w:t>
            </w:r>
          </w:p>
          <w:p w:rsidR="00F84B76" w:rsidRDefault="00F84B76" w:rsidP="00F84B76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elimina dall’elenco la lezione selezionata</w:t>
            </w:r>
          </w:p>
          <w:p w:rsidR="00086EC3" w:rsidRPr="00086EC3" w:rsidRDefault="00F84B76" w:rsidP="00F84B76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si ritrova davanti la pagina “lezioni in attesa di approvazione”</w:t>
            </w:r>
            <w:r w:rsidR="00086EC3">
              <w:rPr>
                <w:sz w:val="28"/>
                <w:szCs w:val="28"/>
              </w:rPr>
              <w:t xml:space="preserve"> </w:t>
            </w:r>
            <w:r w:rsidR="00086EC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A87A54" w:rsidRPr="00A87A54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Affiliato, </w:t>
            </w:r>
            <w:r>
              <w:rPr>
                <w:sz w:val="28"/>
                <w:szCs w:val="28"/>
              </w:rPr>
              <w:t>caso d’uso “</w:t>
            </w:r>
            <w:r>
              <w:rPr>
                <w:i/>
                <w:sz w:val="28"/>
                <w:szCs w:val="28"/>
              </w:rPr>
              <w:t xml:space="preserve">Inserimento lezione”, </w:t>
            </w:r>
            <w:r>
              <w:rPr>
                <w:sz w:val="28"/>
                <w:szCs w:val="28"/>
              </w:rPr>
              <w:t xml:space="preserve">al punto </w:t>
            </w:r>
            <w:r w:rsidR="00086EC3">
              <w:rPr>
                <w:sz w:val="28"/>
                <w:szCs w:val="28"/>
              </w:rPr>
              <w:t>6 si accorge di aver caricato il file sbagliato</w:t>
            </w:r>
          </w:p>
        </w:tc>
      </w:tr>
      <w:tr w:rsidR="00A87A54" w:rsidRPr="00A87A54" w:rsidTr="0092067F">
        <w:trPr>
          <w:trHeight w:val="400"/>
        </w:trPr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A87A54" w:rsidRPr="00F84B76" w:rsidRDefault="00F84B76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elimina la lezione di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</w:t>
            </w:r>
            <w:r w:rsidR="00855A99">
              <w:rPr>
                <w:sz w:val="28"/>
                <w:szCs w:val="28"/>
              </w:rPr>
              <w:t>e la cancella dall’elenco delle lezioni in attesa di approvazione</w:t>
            </w:r>
          </w:p>
        </w:tc>
      </w:tr>
      <w:tr w:rsidR="00A87A54" w:rsidRPr="00D3498F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A87A54" w:rsidRPr="00D3498F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A87A54" w:rsidRPr="00A87A54" w:rsidRDefault="00A87A54" w:rsidP="0092067F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A87A54" w:rsidRDefault="00A87A54" w:rsidP="000B0A8F">
      <w:pPr>
        <w:jc w:val="center"/>
        <w:rPr>
          <w:b/>
          <w:sz w:val="40"/>
        </w:rPr>
      </w:pPr>
    </w:p>
    <w:p w:rsidR="00A87A54" w:rsidRPr="000B0A8F" w:rsidRDefault="00A87A54" w:rsidP="000B0A8F">
      <w:pPr>
        <w:jc w:val="center"/>
        <w:rPr>
          <w:b/>
          <w:sz w:val="40"/>
        </w:rPr>
      </w:pPr>
    </w:p>
    <w:sectPr w:rsidR="00A87A54" w:rsidRPr="000B0A8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D9" w:rsidRDefault="001D6BD9" w:rsidP="00D3498F">
      <w:pPr>
        <w:spacing w:after="0" w:line="240" w:lineRule="auto"/>
      </w:pPr>
      <w:r>
        <w:separator/>
      </w:r>
    </w:p>
  </w:endnote>
  <w:endnote w:type="continuationSeparator" w:id="0">
    <w:p w:rsidR="001D6BD9" w:rsidRDefault="001D6BD9" w:rsidP="00D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D9" w:rsidRDefault="001D6BD9" w:rsidP="00D3498F">
      <w:pPr>
        <w:spacing w:after="0" w:line="240" w:lineRule="auto"/>
      </w:pPr>
      <w:r>
        <w:separator/>
      </w:r>
    </w:p>
  </w:footnote>
  <w:footnote w:type="continuationSeparator" w:id="0">
    <w:p w:rsidR="001D6BD9" w:rsidRDefault="001D6BD9" w:rsidP="00D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8F" w:rsidRDefault="00D3498F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E533D"/>
    <w:multiLevelType w:val="hybridMultilevel"/>
    <w:tmpl w:val="0E3A1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3679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91607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6C1A5E1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99433A"/>
    <w:multiLevelType w:val="hybridMultilevel"/>
    <w:tmpl w:val="77823D4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F"/>
    <w:rsid w:val="00056DB2"/>
    <w:rsid w:val="00086EC3"/>
    <w:rsid w:val="000B0A8F"/>
    <w:rsid w:val="000F3437"/>
    <w:rsid w:val="00141567"/>
    <w:rsid w:val="001D6BD9"/>
    <w:rsid w:val="002936A3"/>
    <w:rsid w:val="003468BF"/>
    <w:rsid w:val="005C079E"/>
    <w:rsid w:val="00605238"/>
    <w:rsid w:val="00606C1C"/>
    <w:rsid w:val="007B4E98"/>
    <w:rsid w:val="00830B56"/>
    <w:rsid w:val="00855A99"/>
    <w:rsid w:val="008810E9"/>
    <w:rsid w:val="009E7EE5"/>
    <w:rsid w:val="00A87A54"/>
    <w:rsid w:val="00B04BDB"/>
    <w:rsid w:val="00B94A2F"/>
    <w:rsid w:val="00CA2753"/>
    <w:rsid w:val="00CF0778"/>
    <w:rsid w:val="00D3498F"/>
    <w:rsid w:val="00D86DFE"/>
    <w:rsid w:val="00F84B76"/>
    <w:rsid w:val="00F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E62F"/>
  <w15:chartTrackingRefBased/>
  <w15:docId w15:val="{ED11FD55-67AD-4DE7-8E77-FBE18DD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498F"/>
  </w:style>
  <w:style w:type="paragraph" w:styleId="Pidipagina">
    <w:name w:val="footer"/>
    <w:basedOn w:val="Normale"/>
    <w:link w:val="Pidipagina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498F"/>
  </w:style>
  <w:style w:type="table" w:styleId="Grigliatabella">
    <w:name w:val="Table Grid"/>
    <w:basedOn w:val="Tabellanormale"/>
    <w:uiPriority w:val="39"/>
    <w:rsid w:val="00D3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2018-10-31T08:45:00Z</dcterms:created>
  <dcterms:modified xsi:type="dcterms:W3CDTF">2018-11-02T17:05:00Z</dcterms:modified>
</cp:coreProperties>
</file>