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6CE98" w14:textId="4A85209C" w:rsidR="009C1F03" w:rsidRDefault="0065321A" w:rsidP="00866EE4">
      <w:pPr>
        <w:rPr>
          <w:sz w:val="18"/>
          <w:szCs w:val="18"/>
        </w:rPr>
      </w:pPr>
      <w:r>
        <w:rPr>
          <w:sz w:val="18"/>
          <w:szCs w:val="18"/>
        </w:rPr>
        <w:t>Si definisce Posta Elettronica Certificata (PEC), una garanzia dell’invio e della ricezione del messaggio, inclusi gli allegati, senza alterazioni.</w:t>
      </w:r>
    </w:p>
    <w:p w14:paraId="7040DA22" w14:textId="06A77B27" w:rsidR="0065321A" w:rsidRDefault="0065321A" w:rsidP="0065321A">
      <w:pPr>
        <w:jc w:val="center"/>
        <w:rPr>
          <w:sz w:val="18"/>
          <w:szCs w:val="18"/>
        </w:rPr>
      </w:pPr>
      <w:r w:rsidRPr="0065321A">
        <w:rPr>
          <w:sz w:val="18"/>
          <w:szCs w:val="18"/>
        </w:rPr>
        <w:drawing>
          <wp:inline distT="0" distB="0" distL="0" distR="0" wp14:anchorId="622C3ADE" wp14:editId="0471D747">
            <wp:extent cx="4313936" cy="794816"/>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7080" cy="808292"/>
                    </a:xfrm>
                    <a:prstGeom prst="rect">
                      <a:avLst/>
                    </a:prstGeom>
                  </pic:spPr>
                </pic:pic>
              </a:graphicData>
            </a:graphic>
          </wp:inline>
        </w:drawing>
      </w:r>
    </w:p>
    <w:p w14:paraId="496FC35A" w14:textId="6E8F2485" w:rsidR="0065321A" w:rsidRDefault="0065321A" w:rsidP="00866EE4">
      <w:pPr>
        <w:rPr>
          <w:sz w:val="18"/>
          <w:szCs w:val="18"/>
        </w:rPr>
      </w:pPr>
      <w:r>
        <w:rPr>
          <w:sz w:val="18"/>
          <w:szCs w:val="18"/>
        </w:rPr>
        <w:t>Quando Alice invia un messaggio di posta a Bob, Bob invia una ricevuta del messaggio, in cui afferma di aver ricevuto il messaggio inviato da Alice.</w:t>
      </w:r>
    </w:p>
    <w:p w14:paraId="0433B4B3" w14:textId="16906A2A" w:rsidR="0065321A" w:rsidRDefault="0026726A" w:rsidP="00866EE4">
      <w:pPr>
        <w:rPr>
          <w:sz w:val="18"/>
          <w:szCs w:val="18"/>
        </w:rPr>
      </w:pPr>
      <w:r>
        <w:rPr>
          <w:sz w:val="18"/>
          <w:szCs w:val="18"/>
        </w:rPr>
        <w:t>In questo modo, coerentemente alla definizione, Bob riceve il messaggio senza alterazioni e inclusi gli allegati.</w:t>
      </w:r>
      <w:r w:rsidR="0019564E">
        <w:rPr>
          <w:sz w:val="18"/>
          <w:szCs w:val="18"/>
        </w:rPr>
        <w:t xml:space="preserve"> In questo modo c’è un non ripudio in entrambi i casi.</w:t>
      </w:r>
    </w:p>
    <w:p w14:paraId="19DE5760" w14:textId="585037E0" w:rsidR="00996A17" w:rsidRDefault="0019564E" w:rsidP="00996A17">
      <w:pPr>
        <w:rPr>
          <w:sz w:val="18"/>
          <w:szCs w:val="18"/>
        </w:rPr>
      </w:pPr>
      <w:r>
        <w:rPr>
          <w:sz w:val="18"/>
          <w:szCs w:val="18"/>
        </w:rPr>
        <w:t>La PEC ha valore legale equiparato ad una raccomandata con ricevuta di ritorno, come stabilito dalla vigente normativa.</w:t>
      </w:r>
      <w:r w:rsidR="00996A17" w:rsidRPr="00996A17">
        <w:rPr>
          <w:sz w:val="18"/>
          <w:szCs w:val="18"/>
        </w:rPr>
        <w:t xml:space="preserve"> </w:t>
      </w:r>
      <w:r w:rsidR="00996A17">
        <w:rPr>
          <w:sz w:val="18"/>
          <w:szCs w:val="18"/>
        </w:rPr>
        <w:t>Sulla PEC c’è un grosso quadro normativo di riferimento.</w:t>
      </w:r>
    </w:p>
    <w:p w14:paraId="3D459B09" w14:textId="1B6B1CD7" w:rsidR="0019564E" w:rsidRDefault="00996A17" w:rsidP="00866EE4">
      <w:pPr>
        <w:rPr>
          <w:sz w:val="18"/>
          <w:szCs w:val="18"/>
        </w:rPr>
      </w:pPr>
      <w:r>
        <w:rPr>
          <w:sz w:val="18"/>
          <w:szCs w:val="18"/>
        </w:rPr>
        <w:t>L’approccio pratico del Protocollo è il seguente:</w:t>
      </w:r>
    </w:p>
    <w:p w14:paraId="773E1C00" w14:textId="5D1D61C3" w:rsidR="00996A17" w:rsidRDefault="00FE416B" w:rsidP="00866EE4">
      <w:pPr>
        <w:rPr>
          <w:sz w:val="18"/>
          <w:szCs w:val="18"/>
        </w:rPr>
      </w:pPr>
      <w:r>
        <w:rPr>
          <w:sz w:val="18"/>
          <w:szCs w:val="18"/>
        </w:rPr>
        <w:t xml:space="preserve">innanzitutto, </w:t>
      </w:r>
      <w:r w:rsidR="00996A17">
        <w:rPr>
          <w:sz w:val="18"/>
          <w:szCs w:val="18"/>
        </w:rPr>
        <w:t>è necessario sottoscrivere un servizio presso un gestore della PEC, che fornisce quindi una casella PEC.</w:t>
      </w:r>
      <w:r>
        <w:rPr>
          <w:sz w:val="18"/>
          <w:szCs w:val="18"/>
        </w:rPr>
        <w:t xml:space="preserve"> Successivamente:</w:t>
      </w:r>
    </w:p>
    <w:p w14:paraId="6B96FA32" w14:textId="7C1604C3" w:rsidR="00FE416B" w:rsidRDefault="00FE416B" w:rsidP="00124F5E">
      <w:pPr>
        <w:rPr>
          <w:sz w:val="18"/>
          <w:szCs w:val="18"/>
        </w:rPr>
      </w:pPr>
    </w:p>
    <w:p w14:paraId="07E44243" w14:textId="73C1AA31" w:rsidR="0065321A" w:rsidRDefault="00124F5E" w:rsidP="00866EE4">
      <w:pPr>
        <w:rPr>
          <w:sz w:val="18"/>
          <w:szCs w:val="18"/>
        </w:rPr>
      </w:pPr>
      <w:r w:rsidRPr="00FE416B">
        <w:rPr>
          <w:sz w:val="18"/>
          <w:szCs w:val="18"/>
        </w:rPr>
        <w:drawing>
          <wp:anchor distT="0" distB="0" distL="114300" distR="114300" simplePos="0" relativeHeight="251658240" behindDoc="0" locked="0" layoutInCell="1" allowOverlap="1" wp14:anchorId="2C4B8487" wp14:editId="5CF261FA">
            <wp:simplePos x="0" y="0"/>
            <wp:positionH relativeFrom="column">
              <wp:posOffset>3672028</wp:posOffset>
            </wp:positionH>
            <wp:positionV relativeFrom="paragraph">
              <wp:posOffset>24917</wp:posOffset>
            </wp:positionV>
            <wp:extent cx="3313786" cy="1564577"/>
            <wp:effectExtent l="0" t="0" r="127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786" cy="1564577"/>
                    </a:xfrm>
                    <a:prstGeom prst="rect">
                      <a:avLst/>
                    </a:prstGeom>
                  </pic:spPr>
                </pic:pic>
              </a:graphicData>
            </a:graphic>
          </wp:anchor>
        </w:drawing>
      </w:r>
      <w:r w:rsidR="00FE416B">
        <w:rPr>
          <w:sz w:val="18"/>
          <w:szCs w:val="18"/>
        </w:rPr>
        <w:t>Se Alice deve inviare a Bob una PEC, manda il messaggio al proprio server (quello presso cui Alice ha deciso di sottoscrivere il servizio</w:t>
      </w:r>
      <w:r w:rsidR="0033147F">
        <w:rPr>
          <w:sz w:val="18"/>
          <w:szCs w:val="18"/>
        </w:rPr>
        <w:t xml:space="preserve"> PEC</w:t>
      </w:r>
      <w:r w:rsidR="00FE416B">
        <w:rPr>
          <w:sz w:val="18"/>
          <w:szCs w:val="18"/>
        </w:rPr>
        <w:t>)</w:t>
      </w:r>
      <w:r w:rsidR="000D1030">
        <w:rPr>
          <w:sz w:val="18"/>
          <w:szCs w:val="18"/>
        </w:rPr>
        <w:t>, specificando che deve andare a Bob. Il server PEC mittente invia ad Alice una prima ricevuta di accettazione. Il Server PEC mittente invia il messaggio di Alice al Server PEC destinatario (che può essere diverso da quello di Alice, in quanto Bob può aver sottoscritto un servizio PEC ad un’azienda differente da quella di Alice). Il Server PEC destinatario invia una ricevuta di presa in carica del messaggio e successivamente invia alla casella di posta di Bob, il messaggio di Alice. Nel momento in cui effettua questa operazione, il Server PEC destinatario invia una ricevuta di consegna ad Alice</w:t>
      </w:r>
      <w:r w:rsidR="0033147F">
        <w:rPr>
          <w:sz w:val="18"/>
          <w:szCs w:val="18"/>
        </w:rPr>
        <w:t>. In questo modo Alice sa che il suo messaggio è arrivato nella casella di posta di Bob</w:t>
      </w:r>
      <w:r w:rsidR="003940F3">
        <w:rPr>
          <w:sz w:val="18"/>
          <w:szCs w:val="18"/>
        </w:rPr>
        <w:t>, indipendentemente dal fatto che Bob decida di leggere o meno il messaggio. Tutte le ricevute sono firmate con la chiave pubblica di chi invia il messaggio.</w:t>
      </w:r>
    </w:p>
    <w:p w14:paraId="4048B145" w14:textId="6CDD2721" w:rsidR="00124F5E" w:rsidRDefault="00124F5E" w:rsidP="00866EE4">
      <w:pPr>
        <w:rPr>
          <w:sz w:val="18"/>
          <w:szCs w:val="18"/>
        </w:rPr>
      </w:pPr>
      <w:r>
        <w:rPr>
          <w:sz w:val="18"/>
          <w:szCs w:val="18"/>
        </w:rPr>
        <w:t>L’immagine precedente può essere mostrata meglio dividendo i 2 domini di appartenenza di Alice e Bob:</w:t>
      </w:r>
    </w:p>
    <w:p w14:paraId="7B330549" w14:textId="3F52D18B" w:rsidR="00124F5E" w:rsidRDefault="00124F5E" w:rsidP="00124F5E">
      <w:pPr>
        <w:jc w:val="center"/>
        <w:rPr>
          <w:sz w:val="18"/>
          <w:szCs w:val="18"/>
        </w:rPr>
      </w:pPr>
      <w:r w:rsidRPr="00124F5E">
        <w:rPr>
          <w:sz w:val="18"/>
          <w:szCs w:val="18"/>
        </w:rPr>
        <w:drawing>
          <wp:inline distT="0" distB="0" distL="0" distR="0" wp14:anchorId="673D96EA" wp14:editId="2DC6BB53">
            <wp:extent cx="3105115" cy="1894637"/>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133" cy="1911733"/>
                    </a:xfrm>
                    <a:prstGeom prst="rect">
                      <a:avLst/>
                    </a:prstGeom>
                  </pic:spPr>
                </pic:pic>
              </a:graphicData>
            </a:graphic>
          </wp:inline>
        </w:drawing>
      </w:r>
    </w:p>
    <w:sectPr w:rsidR="00124F5E" w:rsidSect="00EF34E1">
      <w:pgSz w:w="11906" w:h="16838"/>
      <w:pgMar w:top="284" w:right="424" w:bottom="28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1FF91" w14:textId="77777777" w:rsidR="00F60AB1" w:rsidRDefault="00F60AB1" w:rsidP="008F783F">
      <w:pPr>
        <w:spacing w:after="0" w:line="240" w:lineRule="auto"/>
      </w:pPr>
      <w:r>
        <w:separator/>
      </w:r>
    </w:p>
  </w:endnote>
  <w:endnote w:type="continuationSeparator" w:id="0">
    <w:p w14:paraId="00FB5127" w14:textId="77777777" w:rsidR="00F60AB1" w:rsidRDefault="00F60AB1" w:rsidP="008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BFCC" w14:textId="77777777" w:rsidR="00F60AB1" w:rsidRDefault="00F60AB1" w:rsidP="008F783F">
      <w:pPr>
        <w:spacing w:after="0" w:line="240" w:lineRule="auto"/>
      </w:pPr>
      <w:r>
        <w:separator/>
      </w:r>
    </w:p>
  </w:footnote>
  <w:footnote w:type="continuationSeparator" w:id="0">
    <w:p w14:paraId="5571512C" w14:textId="77777777" w:rsidR="00F60AB1" w:rsidRDefault="00F60AB1" w:rsidP="008F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C26"/>
    <w:multiLevelType w:val="hybridMultilevel"/>
    <w:tmpl w:val="86C6C710"/>
    <w:lvl w:ilvl="0" w:tplc="04100005">
      <w:start w:val="1"/>
      <w:numFmt w:val="bullet"/>
      <w:lvlText w:val=""/>
      <w:lvlJc w:val="left"/>
      <w:pPr>
        <w:ind w:left="762" w:hanging="360"/>
      </w:pPr>
      <w:rPr>
        <w:rFonts w:ascii="Wingdings" w:hAnsi="Wingdings" w:hint="default"/>
      </w:rPr>
    </w:lvl>
    <w:lvl w:ilvl="1" w:tplc="04100003" w:tentative="1">
      <w:start w:val="1"/>
      <w:numFmt w:val="bullet"/>
      <w:lvlText w:val="o"/>
      <w:lvlJc w:val="left"/>
      <w:pPr>
        <w:ind w:left="1482" w:hanging="360"/>
      </w:pPr>
      <w:rPr>
        <w:rFonts w:ascii="Courier New" w:hAnsi="Courier New" w:cs="Courier New" w:hint="default"/>
      </w:rPr>
    </w:lvl>
    <w:lvl w:ilvl="2" w:tplc="04100005" w:tentative="1">
      <w:start w:val="1"/>
      <w:numFmt w:val="bullet"/>
      <w:lvlText w:val=""/>
      <w:lvlJc w:val="left"/>
      <w:pPr>
        <w:ind w:left="2202" w:hanging="360"/>
      </w:pPr>
      <w:rPr>
        <w:rFonts w:ascii="Wingdings" w:hAnsi="Wingdings" w:cs="Wingdings" w:hint="default"/>
      </w:rPr>
    </w:lvl>
    <w:lvl w:ilvl="3" w:tplc="04100001" w:tentative="1">
      <w:start w:val="1"/>
      <w:numFmt w:val="bullet"/>
      <w:lvlText w:val=""/>
      <w:lvlJc w:val="left"/>
      <w:pPr>
        <w:ind w:left="2922" w:hanging="360"/>
      </w:pPr>
      <w:rPr>
        <w:rFonts w:ascii="Symbol" w:hAnsi="Symbol" w:cs="Symbol" w:hint="default"/>
      </w:rPr>
    </w:lvl>
    <w:lvl w:ilvl="4" w:tplc="04100003" w:tentative="1">
      <w:start w:val="1"/>
      <w:numFmt w:val="bullet"/>
      <w:lvlText w:val="o"/>
      <w:lvlJc w:val="left"/>
      <w:pPr>
        <w:ind w:left="3642" w:hanging="360"/>
      </w:pPr>
      <w:rPr>
        <w:rFonts w:ascii="Courier New" w:hAnsi="Courier New" w:cs="Courier New" w:hint="default"/>
      </w:rPr>
    </w:lvl>
    <w:lvl w:ilvl="5" w:tplc="04100005" w:tentative="1">
      <w:start w:val="1"/>
      <w:numFmt w:val="bullet"/>
      <w:lvlText w:val=""/>
      <w:lvlJc w:val="left"/>
      <w:pPr>
        <w:ind w:left="4362" w:hanging="360"/>
      </w:pPr>
      <w:rPr>
        <w:rFonts w:ascii="Wingdings" w:hAnsi="Wingdings" w:cs="Wingdings" w:hint="default"/>
      </w:rPr>
    </w:lvl>
    <w:lvl w:ilvl="6" w:tplc="04100001" w:tentative="1">
      <w:start w:val="1"/>
      <w:numFmt w:val="bullet"/>
      <w:lvlText w:val=""/>
      <w:lvlJc w:val="left"/>
      <w:pPr>
        <w:ind w:left="5082" w:hanging="360"/>
      </w:pPr>
      <w:rPr>
        <w:rFonts w:ascii="Symbol" w:hAnsi="Symbol" w:cs="Symbol" w:hint="default"/>
      </w:rPr>
    </w:lvl>
    <w:lvl w:ilvl="7" w:tplc="04100003" w:tentative="1">
      <w:start w:val="1"/>
      <w:numFmt w:val="bullet"/>
      <w:lvlText w:val="o"/>
      <w:lvlJc w:val="left"/>
      <w:pPr>
        <w:ind w:left="5802" w:hanging="360"/>
      </w:pPr>
      <w:rPr>
        <w:rFonts w:ascii="Courier New" w:hAnsi="Courier New" w:cs="Courier New" w:hint="default"/>
      </w:rPr>
    </w:lvl>
    <w:lvl w:ilvl="8" w:tplc="04100005" w:tentative="1">
      <w:start w:val="1"/>
      <w:numFmt w:val="bullet"/>
      <w:lvlText w:val=""/>
      <w:lvlJc w:val="left"/>
      <w:pPr>
        <w:ind w:left="6522" w:hanging="360"/>
      </w:pPr>
      <w:rPr>
        <w:rFonts w:ascii="Wingdings" w:hAnsi="Wingdings" w:cs="Wingdings" w:hint="default"/>
      </w:rPr>
    </w:lvl>
  </w:abstractNum>
  <w:abstractNum w:abstractNumId="1" w15:restartNumberingAfterBreak="0">
    <w:nsid w:val="04387FFC"/>
    <w:multiLevelType w:val="hybridMultilevel"/>
    <w:tmpl w:val="617A1A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BA0621"/>
    <w:multiLevelType w:val="hybridMultilevel"/>
    <w:tmpl w:val="8C10C6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1F0294"/>
    <w:multiLevelType w:val="hybridMultilevel"/>
    <w:tmpl w:val="5394B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0C799F"/>
    <w:multiLevelType w:val="hybridMultilevel"/>
    <w:tmpl w:val="53844E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5A09FB"/>
    <w:multiLevelType w:val="hybridMultilevel"/>
    <w:tmpl w:val="A08A7A6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BE66DD6"/>
    <w:multiLevelType w:val="hybridMultilevel"/>
    <w:tmpl w:val="E7CE75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EA291E"/>
    <w:multiLevelType w:val="hybridMultilevel"/>
    <w:tmpl w:val="9EAE110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3751FD"/>
    <w:multiLevelType w:val="hybridMultilevel"/>
    <w:tmpl w:val="585C3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1A7976"/>
    <w:multiLevelType w:val="hybridMultilevel"/>
    <w:tmpl w:val="DD046F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4B15C92"/>
    <w:multiLevelType w:val="hybridMultilevel"/>
    <w:tmpl w:val="21A043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B03A82"/>
    <w:multiLevelType w:val="hybridMultilevel"/>
    <w:tmpl w:val="A0161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96A02CA"/>
    <w:multiLevelType w:val="hybridMultilevel"/>
    <w:tmpl w:val="8110AF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DE1B4F"/>
    <w:multiLevelType w:val="hybridMultilevel"/>
    <w:tmpl w:val="CE2C1C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9210BC"/>
    <w:multiLevelType w:val="hybridMultilevel"/>
    <w:tmpl w:val="51F81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A62CFC"/>
    <w:multiLevelType w:val="hybridMultilevel"/>
    <w:tmpl w:val="07CC6E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172B89"/>
    <w:multiLevelType w:val="hybridMultilevel"/>
    <w:tmpl w:val="B24209E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C250D"/>
    <w:multiLevelType w:val="hybridMultilevel"/>
    <w:tmpl w:val="509CD0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566564B"/>
    <w:multiLevelType w:val="hybridMultilevel"/>
    <w:tmpl w:val="AB1CE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5131F4"/>
    <w:multiLevelType w:val="hybridMultilevel"/>
    <w:tmpl w:val="5B8A58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E1E4828"/>
    <w:multiLevelType w:val="hybridMultilevel"/>
    <w:tmpl w:val="AE92AA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5C14A1"/>
    <w:multiLevelType w:val="hybridMultilevel"/>
    <w:tmpl w:val="1482FC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715C01"/>
    <w:multiLevelType w:val="hybridMultilevel"/>
    <w:tmpl w:val="D3F047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E62F0F"/>
    <w:multiLevelType w:val="hybridMultilevel"/>
    <w:tmpl w:val="1CC6179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F095245"/>
    <w:multiLevelType w:val="hybridMultilevel"/>
    <w:tmpl w:val="AF666C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F2338CE"/>
    <w:multiLevelType w:val="hybridMultilevel"/>
    <w:tmpl w:val="A1ACC4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5EA38D3"/>
    <w:multiLevelType w:val="hybridMultilevel"/>
    <w:tmpl w:val="5D30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4B34CE"/>
    <w:multiLevelType w:val="hybridMultilevel"/>
    <w:tmpl w:val="70307C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8B15432"/>
    <w:multiLevelType w:val="hybridMultilevel"/>
    <w:tmpl w:val="728CBE04"/>
    <w:lvl w:ilvl="0" w:tplc="04100005">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9" w15:restartNumberingAfterBreak="0">
    <w:nsid w:val="5938730F"/>
    <w:multiLevelType w:val="hybridMultilevel"/>
    <w:tmpl w:val="DD28C2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A53608B"/>
    <w:multiLevelType w:val="hybridMultilevel"/>
    <w:tmpl w:val="D9D6969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5B08D2"/>
    <w:multiLevelType w:val="hybridMultilevel"/>
    <w:tmpl w:val="2430C08E"/>
    <w:lvl w:ilvl="0" w:tplc="0410000F">
      <w:start w:val="1"/>
      <w:numFmt w:val="decimal"/>
      <w:lvlText w:val="%1."/>
      <w:lvlJc w:val="left"/>
      <w:pPr>
        <w:ind w:left="766" w:hanging="360"/>
      </w:pPr>
    </w:lvl>
    <w:lvl w:ilvl="1" w:tplc="04100019" w:tentative="1">
      <w:start w:val="1"/>
      <w:numFmt w:val="lowerLetter"/>
      <w:lvlText w:val="%2."/>
      <w:lvlJc w:val="left"/>
      <w:pPr>
        <w:ind w:left="1486" w:hanging="360"/>
      </w:pPr>
    </w:lvl>
    <w:lvl w:ilvl="2" w:tplc="0410001B" w:tentative="1">
      <w:start w:val="1"/>
      <w:numFmt w:val="lowerRoman"/>
      <w:lvlText w:val="%3."/>
      <w:lvlJc w:val="right"/>
      <w:pPr>
        <w:ind w:left="2206" w:hanging="180"/>
      </w:pPr>
    </w:lvl>
    <w:lvl w:ilvl="3" w:tplc="0410000F" w:tentative="1">
      <w:start w:val="1"/>
      <w:numFmt w:val="decimal"/>
      <w:lvlText w:val="%4."/>
      <w:lvlJc w:val="left"/>
      <w:pPr>
        <w:ind w:left="2926" w:hanging="360"/>
      </w:pPr>
    </w:lvl>
    <w:lvl w:ilvl="4" w:tplc="04100019" w:tentative="1">
      <w:start w:val="1"/>
      <w:numFmt w:val="lowerLetter"/>
      <w:lvlText w:val="%5."/>
      <w:lvlJc w:val="left"/>
      <w:pPr>
        <w:ind w:left="3646" w:hanging="360"/>
      </w:pPr>
    </w:lvl>
    <w:lvl w:ilvl="5" w:tplc="0410001B" w:tentative="1">
      <w:start w:val="1"/>
      <w:numFmt w:val="lowerRoman"/>
      <w:lvlText w:val="%6."/>
      <w:lvlJc w:val="right"/>
      <w:pPr>
        <w:ind w:left="4366" w:hanging="180"/>
      </w:pPr>
    </w:lvl>
    <w:lvl w:ilvl="6" w:tplc="0410000F" w:tentative="1">
      <w:start w:val="1"/>
      <w:numFmt w:val="decimal"/>
      <w:lvlText w:val="%7."/>
      <w:lvlJc w:val="left"/>
      <w:pPr>
        <w:ind w:left="5086" w:hanging="360"/>
      </w:pPr>
    </w:lvl>
    <w:lvl w:ilvl="7" w:tplc="04100019" w:tentative="1">
      <w:start w:val="1"/>
      <w:numFmt w:val="lowerLetter"/>
      <w:lvlText w:val="%8."/>
      <w:lvlJc w:val="left"/>
      <w:pPr>
        <w:ind w:left="5806" w:hanging="360"/>
      </w:pPr>
    </w:lvl>
    <w:lvl w:ilvl="8" w:tplc="0410001B" w:tentative="1">
      <w:start w:val="1"/>
      <w:numFmt w:val="lowerRoman"/>
      <w:lvlText w:val="%9."/>
      <w:lvlJc w:val="right"/>
      <w:pPr>
        <w:ind w:left="6526" w:hanging="180"/>
      </w:pPr>
    </w:lvl>
  </w:abstractNum>
  <w:abstractNum w:abstractNumId="32" w15:restartNumberingAfterBreak="0">
    <w:nsid w:val="5E663B1E"/>
    <w:multiLevelType w:val="hybridMultilevel"/>
    <w:tmpl w:val="5D1453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E861606"/>
    <w:multiLevelType w:val="hybridMultilevel"/>
    <w:tmpl w:val="2B9094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557023F"/>
    <w:multiLevelType w:val="hybridMultilevel"/>
    <w:tmpl w:val="BD260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9FB0407"/>
    <w:multiLevelType w:val="hybridMultilevel"/>
    <w:tmpl w:val="00E0CD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0AF471D"/>
    <w:multiLevelType w:val="hybridMultilevel"/>
    <w:tmpl w:val="CDF4AE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1B61E7D"/>
    <w:multiLevelType w:val="hybridMultilevel"/>
    <w:tmpl w:val="817E2E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72A55C0"/>
    <w:multiLevelType w:val="hybridMultilevel"/>
    <w:tmpl w:val="D77E88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62663A"/>
    <w:multiLevelType w:val="hybridMultilevel"/>
    <w:tmpl w:val="0E2AA1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A3761F4"/>
    <w:multiLevelType w:val="hybridMultilevel"/>
    <w:tmpl w:val="55946C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B636753"/>
    <w:multiLevelType w:val="hybridMultilevel"/>
    <w:tmpl w:val="5C78D1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C6173EE"/>
    <w:multiLevelType w:val="hybridMultilevel"/>
    <w:tmpl w:val="6E7E3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E084BF6"/>
    <w:multiLevelType w:val="hybridMultilevel"/>
    <w:tmpl w:val="CF8484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19"/>
  </w:num>
  <w:num w:numId="4">
    <w:abstractNumId w:val="1"/>
  </w:num>
  <w:num w:numId="5">
    <w:abstractNumId w:val="4"/>
  </w:num>
  <w:num w:numId="6">
    <w:abstractNumId w:val="43"/>
  </w:num>
  <w:num w:numId="7">
    <w:abstractNumId w:val="14"/>
  </w:num>
  <w:num w:numId="8">
    <w:abstractNumId w:val="20"/>
  </w:num>
  <w:num w:numId="9">
    <w:abstractNumId w:val="40"/>
  </w:num>
  <w:num w:numId="10">
    <w:abstractNumId w:val="16"/>
  </w:num>
  <w:num w:numId="11">
    <w:abstractNumId w:val="15"/>
  </w:num>
  <w:num w:numId="12">
    <w:abstractNumId w:val="41"/>
  </w:num>
  <w:num w:numId="13">
    <w:abstractNumId w:val="33"/>
  </w:num>
  <w:num w:numId="14">
    <w:abstractNumId w:val="12"/>
  </w:num>
  <w:num w:numId="15">
    <w:abstractNumId w:val="27"/>
  </w:num>
  <w:num w:numId="16">
    <w:abstractNumId w:val="30"/>
  </w:num>
  <w:num w:numId="17">
    <w:abstractNumId w:val="25"/>
  </w:num>
  <w:num w:numId="18">
    <w:abstractNumId w:val="31"/>
  </w:num>
  <w:num w:numId="19">
    <w:abstractNumId w:val="2"/>
  </w:num>
  <w:num w:numId="20">
    <w:abstractNumId w:val="37"/>
  </w:num>
  <w:num w:numId="21">
    <w:abstractNumId w:val="28"/>
  </w:num>
  <w:num w:numId="22">
    <w:abstractNumId w:val="32"/>
  </w:num>
  <w:num w:numId="23">
    <w:abstractNumId w:val="38"/>
  </w:num>
  <w:num w:numId="24">
    <w:abstractNumId w:val="8"/>
  </w:num>
  <w:num w:numId="25">
    <w:abstractNumId w:val="5"/>
  </w:num>
  <w:num w:numId="26">
    <w:abstractNumId w:val="0"/>
  </w:num>
  <w:num w:numId="27">
    <w:abstractNumId w:val="9"/>
  </w:num>
  <w:num w:numId="28">
    <w:abstractNumId w:val="17"/>
  </w:num>
  <w:num w:numId="29">
    <w:abstractNumId w:val="24"/>
  </w:num>
  <w:num w:numId="30">
    <w:abstractNumId w:val="35"/>
  </w:num>
  <w:num w:numId="31">
    <w:abstractNumId w:val="23"/>
  </w:num>
  <w:num w:numId="32">
    <w:abstractNumId w:val="42"/>
  </w:num>
  <w:num w:numId="33">
    <w:abstractNumId w:val="34"/>
  </w:num>
  <w:num w:numId="34">
    <w:abstractNumId w:val="36"/>
  </w:num>
  <w:num w:numId="35">
    <w:abstractNumId w:val="22"/>
  </w:num>
  <w:num w:numId="36">
    <w:abstractNumId w:val="7"/>
  </w:num>
  <w:num w:numId="37">
    <w:abstractNumId w:val="6"/>
  </w:num>
  <w:num w:numId="38">
    <w:abstractNumId w:val="11"/>
  </w:num>
  <w:num w:numId="39">
    <w:abstractNumId w:val="3"/>
  </w:num>
  <w:num w:numId="40">
    <w:abstractNumId w:val="21"/>
  </w:num>
  <w:num w:numId="41">
    <w:abstractNumId w:val="10"/>
  </w:num>
  <w:num w:numId="42">
    <w:abstractNumId w:val="13"/>
  </w:num>
  <w:num w:numId="43">
    <w:abstractNumId w:val="18"/>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12"/>
    <w:rsid w:val="000000DA"/>
    <w:rsid w:val="0000188E"/>
    <w:rsid w:val="00001C65"/>
    <w:rsid w:val="00002C00"/>
    <w:rsid w:val="00003CF8"/>
    <w:rsid w:val="000043D9"/>
    <w:rsid w:val="0001025E"/>
    <w:rsid w:val="0001108C"/>
    <w:rsid w:val="0001188D"/>
    <w:rsid w:val="000137CE"/>
    <w:rsid w:val="000149A1"/>
    <w:rsid w:val="00016C75"/>
    <w:rsid w:val="0002279A"/>
    <w:rsid w:val="00030033"/>
    <w:rsid w:val="00034934"/>
    <w:rsid w:val="000350E9"/>
    <w:rsid w:val="00042B7A"/>
    <w:rsid w:val="000461B4"/>
    <w:rsid w:val="00051FD6"/>
    <w:rsid w:val="00053BFB"/>
    <w:rsid w:val="00053F0E"/>
    <w:rsid w:val="0006080A"/>
    <w:rsid w:val="00061C3D"/>
    <w:rsid w:val="000671DB"/>
    <w:rsid w:val="00070627"/>
    <w:rsid w:val="000762A2"/>
    <w:rsid w:val="000876A3"/>
    <w:rsid w:val="000920B5"/>
    <w:rsid w:val="00096608"/>
    <w:rsid w:val="000A0170"/>
    <w:rsid w:val="000A0FBE"/>
    <w:rsid w:val="000A1DFD"/>
    <w:rsid w:val="000A7149"/>
    <w:rsid w:val="000B1979"/>
    <w:rsid w:val="000B1D3A"/>
    <w:rsid w:val="000B20F8"/>
    <w:rsid w:val="000B3131"/>
    <w:rsid w:val="000B3D5F"/>
    <w:rsid w:val="000B7A02"/>
    <w:rsid w:val="000C1164"/>
    <w:rsid w:val="000C2391"/>
    <w:rsid w:val="000C4BCB"/>
    <w:rsid w:val="000C5CA9"/>
    <w:rsid w:val="000C6541"/>
    <w:rsid w:val="000D1030"/>
    <w:rsid w:val="000D3438"/>
    <w:rsid w:val="000D58F0"/>
    <w:rsid w:val="000D6F86"/>
    <w:rsid w:val="000D77AE"/>
    <w:rsid w:val="000E00C6"/>
    <w:rsid w:val="000E6EA9"/>
    <w:rsid w:val="000F04C0"/>
    <w:rsid w:val="000F35E2"/>
    <w:rsid w:val="000F3D26"/>
    <w:rsid w:val="000F5149"/>
    <w:rsid w:val="000F688C"/>
    <w:rsid w:val="000F68BB"/>
    <w:rsid w:val="001017DB"/>
    <w:rsid w:val="0010183D"/>
    <w:rsid w:val="001019D3"/>
    <w:rsid w:val="00107EC9"/>
    <w:rsid w:val="00115FC5"/>
    <w:rsid w:val="0012110A"/>
    <w:rsid w:val="00123D0C"/>
    <w:rsid w:val="00124292"/>
    <w:rsid w:val="001242CE"/>
    <w:rsid w:val="00124BA5"/>
    <w:rsid w:val="00124E10"/>
    <w:rsid w:val="00124F5E"/>
    <w:rsid w:val="00126032"/>
    <w:rsid w:val="00126609"/>
    <w:rsid w:val="00127711"/>
    <w:rsid w:val="00131BDF"/>
    <w:rsid w:val="00133518"/>
    <w:rsid w:val="001353B8"/>
    <w:rsid w:val="0014433F"/>
    <w:rsid w:val="001443FF"/>
    <w:rsid w:val="00150FD0"/>
    <w:rsid w:val="00151017"/>
    <w:rsid w:val="0015672C"/>
    <w:rsid w:val="00157093"/>
    <w:rsid w:val="00161710"/>
    <w:rsid w:val="00163B60"/>
    <w:rsid w:val="0016689B"/>
    <w:rsid w:val="001700C5"/>
    <w:rsid w:val="00173E6C"/>
    <w:rsid w:val="00174A41"/>
    <w:rsid w:val="00174E57"/>
    <w:rsid w:val="00175D14"/>
    <w:rsid w:val="00181B2B"/>
    <w:rsid w:val="001832EA"/>
    <w:rsid w:val="001901DC"/>
    <w:rsid w:val="0019518C"/>
    <w:rsid w:val="0019564E"/>
    <w:rsid w:val="00197A04"/>
    <w:rsid w:val="001A0141"/>
    <w:rsid w:val="001A264F"/>
    <w:rsid w:val="001A3CCD"/>
    <w:rsid w:val="001A3E02"/>
    <w:rsid w:val="001A72AB"/>
    <w:rsid w:val="001B1998"/>
    <w:rsid w:val="001B34D7"/>
    <w:rsid w:val="001C2B8D"/>
    <w:rsid w:val="001C519E"/>
    <w:rsid w:val="001D03E5"/>
    <w:rsid w:val="001D05AD"/>
    <w:rsid w:val="001D0799"/>
    <w:rsid w:val="001D0A0E"/>
    <w:rsid w:val="001D2355"/>
    <w:rsid w:val="001D2AB4"/>
    <w:rsid w:val="001D7F19"/>
    <w:rsid w:val="001E06CE"/>
    <w:rsid w:val="001E7B34"/>
    <w:rsid w:val="001F75BF"/>
    <w:rsid w:val="00204DA2"/>
    <w:rsid w:val="00207B78"/>
    <w:rsid w:val="00210E4A"/>
    <w:rsid w:val="00212499"/>
    <w:rsid w:val="00217429"/>
    <w:rsid w:val="002219F7"/>
    <w:rsid w:val="002243EE"/>
    <w:rsid w:val="00225F13"/>
    <w:rsid w:val="00227D68"/>
    <w:rsid w:val="002303BB"/>
    <w:rsid w:val="002318AC"/>
    <w:rsid w:val="00231FEB"/>
    <w:rsid w:val="00233FF5"/>
    <w:rsid w:val="00234E4A"/>
    <w:rsid w:val="00237493"/>
    <w:rsid w:val="002456ED"/>
    <w:rsid w:val="00251CE1"/>
    <w:rsid w:val="00257EE5"/>
    <w:rsid w:val="00261547"/>
    <w:rsid w:val="0026726A"/>
    <w:rsid w:val="002712EF"/>
    <w:rsid w:val="00275C73"/>
    <w:rsid w:val="0027742C"/>
    <w:rsid w:val="00281216"/>
    <w:rsid w:val="0028427B"/>
    <w:rsid w:val="0028532A"/>
    <w:rsid w:val="002858E2"/>
    <w:rsid w:val="0028687B"/>
    <w:rsid w:val="002870C2"/>
    <w:rsid w:val="00290C75"/>
    <w:rsid w:val="00293C9E"/>
    <w:rsid w:val="00295875"/>
    <w:rsid w:val="0029768F"/>
    <w:rsid w:val="002A6961"/>
    <w:rsid w:val="002C0D1D"/>
    <w:rsid w:val="002C1F67"/>
    <w:rsid w:val="002C2B2C"/>
    <w:rsid w:val="002C65DD"/>
    <w:rsid w:val="002C76EF"/>
    <w:rsid w:val="002D1E98"/>
    <w:rsid w:val="002D4022"/>
    <w:rsid w:val="002E19E1"/>
    <w:rsid w:val="00302C5D"/>
    <w:rsid w:val="00304E7E"/>
    <w:rsid w:val="0031020E"/>
    <w:rsid w:val="003109D5"/>
    <w:rsid w:val="003119B2"/>
    <w:rsid w:val="00315B6E"/>
    <w:rsid w:val="00315DB4"/>
    <w:rsid w:val="003164E8"/>
    <w:rsid w:val="00322AA4"/>
    <w:rsid w:val="003237E2"/>
    <w:rsid w:val="003262F3"/>
    <w:rsid w:val="00326B6B"/>
    <w:rsid w:val="0033147F"/>
    <w:rsid w:val="00333ED2"/>
    <w:rsid w:val="00336221"/>
    <w:rsid w:val="003506A8"/>
    <w:rsid w:val="003526DB"/>
    <w:rsid w:val="00367CB6"/>
    <w:rsid w:val="003700F1"/>
    <w:rsid w:val="003704DF"/>
    <w:rsid w:val="00371362"/>
    <w:rsid w:val="00374414"/>
    <w:rsid w:val="003746F0"/>
    <w:rsid w:val="003763F3"/>
    <w:rsid w:val="00390FFC"/>
    <w:rsid w:val="00391302"/>
    <w:rsid w:val="003940F3"/>
    <w:rsid w:val="00394786"/>
    <w:rsid w:val="00394DCF"/>
    <w:rsid w:val="00395932"/>
    <w:rsid w:val="003A01EC"/>
    <w:rsid w:val="003A32F3"/>
    <w:rsid w:val="003B6E4F"/>
    <w:rsid w:val="003C2C54"/>
    <w:rsid w:val="003C5E31"/>
    <w:rsid w:val="003C7A5F"/>
    <w:rsid w:val="003D4989"/>
    <w:rsid w:val="003D6CDB"/>
    <w:rsid w:val="003E0BAF"/>
    <w:rsid w:val="003E160B"/>
    <w:rsid w:val="003E459F"/>
    <w:rsid w:val="003F0894"/>
    <w:rsid w:val="003F195D"/>
    <w:rsid w:val="003F4C1D"/>
    <w:rsid w:val="003F60FF"/>
    <w:rsid w:val="003F64A4"/>
    <w:rsid w:val="003F7111"/>
    <w:rsid w:val="004011D4"/>
    <w:rsid w:val="00407830"/>
    <w:rsid w:val="00410729"/>
    <w:rsid w:val="0041321A"/>
    <w:rsid w:val="00421671"/>
    <w:rsid w:val="00423A9F"/>
    <w:rsid w:val="004240F8"/>
    <w:rsid w:val="00425787"/>
    <w:rsid w:val="004266CA"/>
    <w:rsid w:val="00426E0B"/>
    <w:rsid w:val="0043501F"/>
    <w:rsid w:val="00435CCD"/>
    <w:rsid w:val="00436D60"/>
    <w:rsid w:val="00437ACA"/>
    <w:rsid w:val="00445FBF"/>
    <w:rsid w:val="0044650C"/>
    <w:rsid w:val="00453B26"/>
    <w:rsid w:val="00457CAB"/>
    <w:rsid w:val="00461F16"/>
    <w:rsid w:val="0046319D"/>
    <w:rsid w:val="004667BB"/>
    <w:rsid w:val="00466D8E"/>
    <w:rsid w:val="00474A31"/>
    <w:rsid w:val="0047597C"/>
    <w:rsid w:val="00477483"/>
    <w:rsid w:val="00480930"/>
    <w:rsid w:val="00480FAA"/>
    <w:rsid w:val="00483B22"/>
    <w:rsid w:val="00491533"/>
    <w:rsid w:val="004956D6"/>
    <w:rsid w:val="00495C6A"/>
    <w:rsid w:val="00496692"/>
    <w:rsid w:val="004A16AB"/>
    <w:rsid w:val="004A369B"/>
    <w:rsid w:val="004A771F"/>
    <w:rsid w:val="004B0784"/>
    <w:rsid w:val="004C0429"/>
    <w:rsid w:val="004C31F9"/>
    <w:rsid w:val="004C4818"/>
    <w:rsid w:val="004C551F"/>
    <w:rsid w:val="004C591E"/>
    <w:rsid w:val="004C664A"/>
    <w:rsid w:val="004C7A1D"/>
    <w:rsid w:val="004D09E5"/>
    <w:rsid w:val="004D1C86"/>
    <w:rsid w:val="004D4042"/>
    <w:rsid w:val="004D4281"/>
    <w:rsid w:val="004D63F6"/>
    <w:rsid w:val="004D69BE"/>
    <w:rsid w:val="004E1BEF"/>
    <w:rsid w:val="004F4077"/>
    <w:rsid w:val="00501E9D"/>
    <w:rsid w:val="00504409"/>
    <w:rsid w:val="005072C0"/>
    <w:rsid w:val="0050739F"/>
    <w:rsid w:val="0051159F"/>
    <w:rsid w:val="0051560A"/>
    <w:rsid w:val="00517723"/>
    <w:rsid w:val="005226A7"/>
    <w:rsid w:val="00524CB1"/>
    <w:rsid w:val="0052509C"/>
    <w:rsid w:val="00526650"/>
    <w:rsid w:val="005356E2"/>
    <w:rsid w:val="00540A2F"/>
    <w:rsid w:val="00540B79"/>
    <w:rsid w:val="005466F7"/>
    <w:rsid w:val="00546D3E"/>
    <w:rsid w:val="00554AFA"/>
    <w:rsid w:val="00554DCC"/>
    <w:rsid w:val="00560605"/>
    <w:rsid w:val="00561974"/>
    <w:rsid w:val="00567D1E"/>
    <w:rsid w:val="00576628"/>
    <w:rsid w:val="00577230"/>
    <w:rsid w:val="00577C61"/>
    <w:rsid w:val="005807F1"/>
    <w:rsid w:val="00580DA5"/>
    <w:rsid w:val="005822AA"/>
    <w:rsid w:val="00582FF1"/>
    <w:rsid w:val="0058449C"/>
    <w:rsid w:val="0058771B"/>
    <w:rsid w:val="00593ED4"/>
    <w:rsid w:val="005A37C2"/>
    <w:rsid w:val="005A3AC1"/>
    <w:rsid w:val="005A3F89"/>
    <w:rsid w:val="005A68EA"/>
    <w:rsid w:val="005A79A6"/>
    <w:rsid w:val="005A7AA2"/>
    <w:rsid w:val="005B2B11"/>
    <w:rsid w:val="005C5837"/>
    <w:rsid w:val="005D234C"/>
    <w:rsid w:val="005D49F7"/>
    <w:rsid w:val="005E1C46"/>
    <w:rsid w:val="005E3FA0"/>
    <w:rsid w:val="005E4008"/>
    <w:rsid w:val="005E4340"/>
    <w:rsid w:val="005E7F95"/>
    <w:rsid w:val="005F36B2"/>
    <w:rsid w:val="005F686B"/>
    <w:rsid w:val="005F7072"/>
    <w:rsid w:val="0060062C"/>
    <w:rsid w:val="006056E6"/>
    <w:rsid w:val="00610EBB"/>
    <w:rsid w:val="006117A9"/>
    <w:rsid w:val="00614AD0"/>
    <w:rsid w:val="00621A7C"/>
    <w:rsid w:val="00623FE5"/>
    <w:rsid w:val="00626D8D"/>
    <w:rsid w:val="006327D2"/>
    <w:rsid w:val="0063506F"/>
    <w:rsid w:val="00640C33"/>
    <w:rsid w:val="00641B83"/>
    <w:rsid w:val="006467A9"/>
    <w:rsid w:val="0065321A"/>
    <w:rsid w:val="00657958"/>
    <w:rsid w:val="00660B01"/>
    <w:rsid w:val="00663E66"/>
    <w:rsid w:val="006666F6"/>
    <w:rsid w:val="00667149"/>
    <w:rsid w:val="00676636"/>
    <w:rsid w:val="00681BE9"/>
    <w:rsid w:val="00683705"/>
    <w:rsid w:val="00683913"/>
    <w:rsid w:val="006858A0"/>
    <w:rsid w:val="006936F4"/>
    <w:rsid w:val="00694C7D"/>
    <w:rsid w:val="00696887"/>
    <w:rsid w:val="006A3CEB"/>
    <w:rsid w:val="006A640E"/>
    <w:rsid w:val="006B403F"/>
    <w:rsid w:val="006B6DBD"/>
    <w:rsid w:val="006C2FA9"/>
    <w:rsid w:val="006C72B6"/>
    <w:rsid w:val="006D4738"/>
    <w:rsid w:val="006D4883"/>
    <w:rsid w:val="006D5905"/>
    <w:rsid w:val="006D65C6"/>
    <w:rsid w:val="006E1A7E"/>
    <w:rsid w:val="006E6002"/>
    <w:rsid w:val="006E643C"/>
    <w:rsid w:val="006F402D"/>
    <w:rsid w:val="006F7453"/>
    <w:rsid w:val="006F7DCD"/>
    <w:rsid w:val="00704A4C"/>
    <w:rsid w:val="00707379"/>
    <w:rsid w:val="00711D86"/>
    <w:rsid w:val="00713391"/>
    <w:rsid w:val="007140B1"/>
    <w:rsid w:val="00715A91"/>
    <w:rsid w:val="0071652E"/>
    <w:rsid w:val="00716B79"/>
    <w:rsid w:val="0072225B"/>
    <w:rsid w:val="00726100"/>
    <w:rsid w:val="00726C6C"/>
    <w:rsid w:val="0073002E"/>
    <w:rsid w:val="00732A04"/>
    <w:rsid w:val="0073607B"/>
    <w:rsid w:val="00740808"/>
    <w:rsid w:val="00746C64"/>
    <w:rsid w:val="007472A1"/>
    <w:rsid w:val="007613FD"/>
    <w:rsid w:val="0076224E"/>
    <w:rsid w:val="007640F2"/>
    <w:rsid w:val="00771175"/>
    <w:rsid w:val="00774249"/>
    <w:rsid w:val="007764F3"/>
    <w:rsid w:val="00776EBF"/>
    <w:rsid w:val="00777726"/>
    <w:rsid w:val="0078062D"/>
    <w:rsid w:val="00782209"/>
    <w:rsid w:val="00790ED6"/>
    <w:rsid w:val="00794F38"/>
    <w:rsid w:val="007A2D47"/>
    <w:rsid w:val="007A735C"/>
    <w:rsid w:val="007B2FB7"/>
    <w:rsid w:val="007C30CA"/>
    <w:rsid w:val="007D03FD"/>
    <w:rsid w:val="007D09F2"/>
    <w:rsid w:val="007D0A33"/>
    <w:rsid w:val="007D1746"/>
    <w:rsid w:val="007D1DB1"/>
    <w:rsid w:val="007D7B3A"/>
    <w:rsid w:val="007E4412"/>
    <w:rsid w:val="007E5D76"/>
    <w:rsid w:val="007F0A3D"/>
    <w:rsid w:val="007F1D24"/>
    <w:rsid w:val="007F275C"/>
    <w:rsid w:val="007F415B"/>
    <w:rsid w:val="0081158A"/>
    <w:rsid w:val="00812BD6"/>
    <w:rsid w:val="00813BB0"/>
    <w:rsid w:val="00816337"/>
    <w:rsid w:val="0082142D"/>
    <w:rsid w:val="00825DE1"/>
    <w:rsid w:val="00827EA3"/>
    <w:rsid w:val="00834D05"/>
    <w:rsid w:val="00843566"/>
    <w:rsid w:val="00844885"/>
    <w:rsid w:val="00845C89"/>
    <w:rsid w:val="008472D1"/>
    <w:rsid w:val="00850330"/>
    <w:rsid w:val="008512AD"/>
    <w:rsid w:val="00851C51"/>
    <w:rsid w:val="008520EF"/>
    <w:rsid w:val="00852579"/>
    <w:rsid w:val="00853B8C"/>
    <w:rsid w:val="00855F4A"/>
    <w:rsid w:val="008640D3"/>
    <w:rsid w:val="00864B2F"/>
    <w:rsid w:val="00866EE4"/>
    <w:rsid w:val="00873C0A"/>
    <w:rsid w:val="00875DAF"/>
    <w:rsid w:val="0088070E"/>
    <w:rsid w:val="00883CFA"/>
    <w:rsid w:val="008942E1"/>
    <w:rsid w:val="0089490D"/>
    <w:rsid w:val="00895392"/>
    <w:rsid w:val="008A2EC4"/>
    <w:rsid w:val="008A6DEF"/>
    <w:rsid w:val="008B029E"/>
    <w:rsid w:val="008B2499"/>
    <w:rsid w:val="008B7158"/>
    <w:rsid w:val="008C0FDD"/>
    <w:rsid w:val="008C32D5"/>
    <w:rsid w:val="008D02D6"/>
    <w:rsid w:val="008D2520"/>
    <w:rsid w:val="008D3358"/>
    <w:rsid w:val="008D4079"/>
    <w:rsid w:val="008E0F3F"/>
    <w:rsid w:val="008E6A0A"/>
    <w:rsid w:val="008F2918"/>
    <w:rsid w:val="008F5BD9"/>
    <w:rsid w:val="008F5EC4"/>
    <w:rsid w:val="008F5FDB"/>
    <w:rsid w:val="008F783F"/>
    <w:rsid w:val="0090454A"/>
    <w:rsid w:val="00920459"/>
    <w:rsid w:val="00942004"/>
    <w:rsid w:val="00961761"/>
    <w:rsid w:val="009662A2"/>
    <w:rsid w:val="00966428"/>
    <w:rsid w:val="009716D2"/>
    <w:rsid w:val="009739EF"/>
    <w:rsid w:val="00983CAD"/>
    <w:rsid w:val="00991E56"/>
    <w:rsid w:val="0099269B"/>
    <w:rsid w:val="00993A90"/>
    <w:rsid w:val="00993C26"/>
    <w:rsid w:val="00994ABD"/>
    <w:rsid w:val="00996A17"/>
    <w:rsid w:val="009A5A45"/>
    <w:rsid w:val="009A636E"/>
    <w:rsid w:val="009B148C"/>
    <w:rsid w:val="009B15AE"/>
    <w:rsid w:val="009B1841"/>
    <w:rsid w:val="009B22E5"/>
    <w:rsid w:val="009B7418"/>
    <w:rsid w:val="009C1F03"/>
    <w:rsid w:val="009C6C2B"/>
    <w:rsid w:val="009C72E0"/>
    <w:rsid w:val="009D0D67"/>
    <w:rsid w:val="009D351E"/>
    <w:rsid w:val="009D4E8A"/>
    <w:rsid w:val="009D63A7"/>
    <w:rsid w:val="009E18FF"/>
    <w:rsid w:val="009F536B"/>
    <w:rsid w:val="009F644A"/>
    <w:rsid w:val="00A06F2E"/>
    <w:rsid w:val="00A07CC2"/>
    <w:rsid w:val="00A21C58"/>
    <w:rsid w:val="00A229E1"/>
    <w:rsid w:val="00A22C81"/>
    <w:rsid w:val="00A23833"/>
    <w:rsid w:val="00A23EC6"/>
    <w:rsid w:val="00A25BDF"/>
    <w:rsid w:val="00A26BFA"/>
    <w:rsid w:val="00A27D6E"/>
    <w:rsid w:val="00A3608C"/>
    <w:rsid w:val="00A41F19"/>
    <w:rsid w:val="00A4407A"/>
    <w:rsid w:val="00A52537"/>
    <w:rsid w:val="00A5326C"/>
    <w:rsid w:val="00A53C95"/>
    <w:rsid w:val="00A55571"/>
    <w:rsid w:val="00A55C23"/>
    <w:rsid w:val="00A610C8"/>
    <w:rsid w:val="00A67EF1"/>
    <w:rsid w:val="00A70756"/>
    <w:rsid w:val="00A70D33"/>
    <w:rsid w:val="00A7234F"/>
    <w:rsid w:val="00A72E82"/>
    <w:rsid w:val="00A75881"/>
    <w:rsid w:val="00A7777C"/>
    <w:rsid w:val="00A82A15"/>
    <w:rsid w:val="00A91D64"/>
    <w:rsid w:val="00A9212F"/>
    <w:rsid w:val="00A92812"/>
    <w:rsid w:val="00A94D11"/>
    <w:rsid w:val="00A95EED"/>
    <w:rsid w:val="00A960C2"/>
    <w:rsid w:val="00A96238"/>
    <w:rsid w:val="00AA37F0"/>
    <w:rsid w:val="00AA5671"/>
    <w:rsid w:val="00AB0B67"/>
    <w:rsid w:val="00AB4A4C"/>
    <w:rsid w:val="00AC4C78"/>
    <w:rsid w:val="00AC5F77"/>
    <w:rsid w:val="00AC70A7"/>
    <w:rsid w:val="00AD01B7"/>
    <w:rsid w:val="00AD059B"/>
    <w:rsid w:val="00AD3D4C"/>
    <w:rsid w:val="00AD7430"/>
    <w:rsid w:val="00AE15EF"/>
    <w:rsid w:val="00AE2D52"/>
    <w:rsid w:val="00AE3395"/>
    <w:rsid w:val="00AE4490"/>
    <w:rsid w:val="00AE5EF6"/>
    <w:rsid w:val="00AE6FE7"/>
    <w:rsid w:val="00AF03A4"/>
    <w:rsid w:val="00AF10A1"/>
    <w:rsid w:val="00AF1BB9"/>
    <w:rsid w:val="00AF3DC8"/>
    <w:rsid w:val="00AF763F"/>
    <w:rsid w:val="00B00BF2"/>
    <w:rsid w:val="00B01AAA"/>
    <w:rsid w:val="00B026B0"/>
    <w:rsid w:val="00B06448"/>
    <w:rsid w:val="00B11BDB"/>
    <w:rsid w:val="00B22F53"/>
    <w:rsid w:val="00B238B7"/>
    <w:rsid w:val="00B2506A"/>
    <w:rsid w:val="00B306FF"/>
    <w:rsid w:val="00B33855"/>
    <w:rsid w:val="00B35C02"/>
    <w:rsid w:val="00B4048C"/>
    <w:rsid w:val="00B40B86"/>
    <w:rsid w:val="00B40DA0"/>
    <w:rsid w:val="00B418EB"/>
    <w:rsid w:val="00B43ADA"/>
    <w:rsid w:val="00B45392"/>
    <w:rsid w:val="00B47968"/>
    <w:rsid w:val="00B50A54"/>
    <w:rsid w:val="00B5217A"/>
    <w:rsid w:val="00B56EF8"/>
    <w:rsid w:val="00B574D5"/>
    <w:rsid w:val="00B7067B"/>
    <w:rsid w:val="00B724FC"/>
    <w:rsid w:val="00B76F37"/>
    <w:rsid w:val="00B80E86"/>
    <w:rsid w:val="00B82C15"/>
    <w:rsid w:val="00B830D5"/>
    <w:rsid w:val="00B9052F"/>
    <w:rsid w:val="00B92075"/>
    <w:rsid w:val="00B97151"/>
    <w:rsid w:val="00BA23C0"/>
    <w:rsid w:val="00BA2CE5"/>
    <w:rsid w:val="00BA49AF"/>
    <w:rsid w:val="00BA63B5"/>
    <w:rsid w:val="00BB440D"/>
    <w:rsid w:val="00BB53D9"/>
    <w:rsid w:val="00BC0378"/>
    <w:rsid w:val="00BC34F3"/>
    <w:rsid w:val="00BD1A2A"/>
    <w:rsid w:val="00BD2EA9"/>
    <w:rsid w:val="00BE0527"/>
    <w:rsid w:val="00BE113A"/>
    <w:rsid w:val="00BE4ECC"/>
    <w:rsid w:val="00BF23F1"/>
    <w:rsid w:val="00BF3C1A"/>
    <w:rsid w:val="00BF502E"/>
    <w:rsid w:val="00C05BA6"/>
    <w:rsid w:val="00C0612E"/>
    <w:rsid w:val="00C06144"/>
    <w:rsid w:val="00C06668"/>
    <w:rsid w:val="00C07629"/>
    <w:rsid w:val="00C126FF"/>
    <w:rsid w:val="00C169D4"/>
    <w:rsid w:val="00C17B42"/>
    <w:rsid w:val="00C22D93"/>
    <w:rsid w:val="00C242F6"/>
    <w:rsid w:val="00C2770A"/>
    <w:rsid w:val="00C31F97"/>
    <w:rsid w:val="00C3450A"/>
    <w:rsid w:val="00C40D51"/>
    <w:rsid w:val="00C42748"/>
    <w:rsid w:val="00C42DF7"/>
    <w:rsid w:val="00C44330"/>
    <w:rsid w:val="00C4438A"/>
    <w:rsid w:val="00C523E5"/>
    <w:rsid w:val="00C54CDE"/>
    <w:rsid w:val="00C54DBB"/>
    <w:rsid w:val="00C607BD"/>
    <w:rsid w:val="00C63F2E"/>
    <w:rsid w:val="00C667EF"/>
    <w:rsid w:val="00C66971"/>
    <w:rsid w:val="00C66CDD"/>
    <w:rsid w:val="00C725FE"/>
    <w:rsid w:val="00C76826"/>
    <w:rsid w:val="00C80838"/>
    <w:rsid w:val="00C81404"/>
    <w:rsid w:val="00C82981"/>
    <w:rsid w:val="00C83014"/>
    <w:rsid w:val="00C83276"/>
    <w:rsid w:val="00C8405F"/>
    <w:rsid w:val="00C874B7"/>
    <w:rsid w:val="00C877CE"/>
    <w:rsid w:val="00CA14C9"/>
    <w:rsid w:val="00CA7D5E"/>
    <w:rsid w:val="00CB00D6"/>
    <w:rsid w:val="00CB0506"/>
    <w:rsid w:val="00CB7BF7"/>
    <w:rsid w:val="00CC1998"/>
    <w:rsid w:val="00CC3A7F"/>
    <w:rsid w:val="00CC3FA6"/>
    <w:rsid w:val="00CD4B06"/>
    <w:rsid w:val="00CD4B6D"/>
    <w:rsid w:val="00CD6C1D"/>
    <w:rsid w:val="00CE32DB"/>
    <w:rsid w:val="00CE3F12"/>
    <w:rsid w:val="00CE61E7"/>
    <w:rsid w:val="00CF19E4"/>
    <w:rsid w:val="00D02C79"/>
    <w:rsid w:val="00D074F1"/>
    <w:rsid w:val="00D12A2E"/>
    <w:rsid w:val="00D22C46"/>
    <w:rsid w:val="00D248A8"/>
    <w:rsid w:val="00D25878"/>
    <w:rsid w:val="00D276EA"/>
    <w:rsid w:val="00D376D6"/>
    <w:rsid w:val="00D455D5"/>
    <w:rsid w:val="00D5168D"/>
    <w:rsid w:val="00D546A0"/>
    <w:rsid w:val="00D61819"/>
    <w:rsid w:val="00D6282E"/>
    <w:rsid w:val="00D70ED8"/>
    <w:rsid w:val="00D77F2F"/>
    <w:rsid w:val="00D80E22"/>
    <w:rsid w:val="00D83704"/>
    <w:rsid w:val="00D8511E"/>
    <w:rsid w:val="00D866A9"/>
    <w:rsid w:val="00D95ADE"/>
    <w:rsid w:val="00D97BB9"/>
    <w:rsid w:val="00DA061F"/>
    <w:rsid w:val="00DA3BE4"/>
    <w:rsid w:val="00DA6354"/>
    <w:rsid w:val="00DB3688"/>
    <w:rsid w:val="00DB53E8"/>
    <w:rsid w:val="00DC5556"/>
    <w:rsid w:val="00DC5A2B"/>
    <w:rsid w:val="00DC7075"/>
    <w:rsid w:val="00DD0448"/>
    <w:rsid w:val="00DD17C5"/>
    <w:rsid w:val="00DD44F7"/>
    <w:rsid w:val="00DD6FC2"/>
    <w:rsid w:val="00DD6FEC"/>
    <w:rsid w:val="00DE0EDD"/>
    <w:rsid w:val="00DE28DD"/>
    <w:rsid w:val="00DE5F09"/>
    <w:rsid w:val="00DE6134"/>
    <w:rsid w:val="00DE6197"/>
    <w:rsid w:val="00DE7092"/>
    <w:rsid w:val="00DF28DB"/>
    <w:rsid w:val="00DF3448"/>
    <w:rsid w:val="00DF625D"/>
    <w:rsid w:val="00E009F8"/>
    <w:rsid w:val="00E04DF8"/>
    <w:rsid w:val="00E12DD5"/>
    <w:rsid w:val="00E1380F"/>
    <w:rsid w:val="00E15F98"/>
    <w:rsid w:val="00E174E1"/>
    <w:rsid w:val="00E20BE8"/>
    <w:rsid w:val="00E2557A"/>
    <w:rsid w:val="00E36164"/>
    <w:rsid w:val="00E3658C"/>
    <w:rsid w:val="00E40399"/>
    <w:rsid w:val="00E419E2"/>
    <w:rsid w:val="00E5072D"/>
    <w:rsid w:val="00E5091A"/>
    <w:rsid w:val="00E64C57"/>
    <w:rsid w:val="00E66730"/>
    <w:rsid w:val="00E77CF9"/>
    <w:rsid w:val="00E82D3E"/>
    <w:rsid w:val="00E83128"/>
    <w:rsid w:val="00E84419"/>
    <w:rsid w:val="00E853B3"/>
    <w:rsid w:val="00E92EB5"/>
    <w:rsid w:val="00E94A7E"/>
    <w:rsid w:val="00E969FA"/>
    <w:rsid w:val="00E978A0"/>
    <w:rsid w:val="00EA35F5"/>
    <w:rsid w:val="00EB2DC3"/>
    <w:rsid w:val="00EB3165"/>
    <w:rsid w:val="00EC21D4"/>
    <w:rsid w:val="00EC236D"/>
    <w:rsid w:val="00EC2A9B"/>
    <w:rsid w:val="00EC54E3"/>
    <w:rsid w:val="00ED3639"/>
    <w:rsid w:val="00ED4615"/>
    <w:rsid w:val="00ED6691"/>
    <w:rsid w:val="00EE1C95"/>
    <w:rsid w:val="00EE31A1"/>
    <w:rsid w:val="00EE31A4"/>
    <w:rsid w:val="00EE33F9"/>
    <w:rsid w:val="00EE7807"/>
    <w:rsid w:val="00EE7B91"/>
    <w:rsid w:val="00EE7D64"/>
    <w:rsid w:val="00EF157F"/>
    <w:rsid w:val="00EF1C10"/>
    <w:rsid w:val="00EF34E1"/>
    <w:rsid w:val="00EF3AAF"/>
    <w:rsid w:val="00EF71AB"/>
    <w:rsid w:val="00EF7E68"/>
    <w:rsid w:val="00F03B8C"/>
    <w:rsid w:val="00F0498A"/>
    <w:rsid w:val="00F10C07"/>
    <w:rsid w:val="00F114FA"/>
    <w:rsid w:val="00F11B38"/>
    <w:rsid w:val="00F11D5A"/>
    <w:rsid w:val="00F20C72"/>
    <w:rsid w:val="00F21048"/>
    <w:rsid w:val="00F2477D"/>
    <w:rsid w:val="00F26CEA"/>
    <w:rsid w:val="00F26D0F"/>
    <w:rsid w:val="00F26EBB"/>
    <w:rsid w:val="00F31106"/>
    <w:rsid w:val="00F34860"/>
    <w:rsid w:val="00F35318"/>
    <w:rsid w:val="00F51EB0"/>
    <w:rsid w:val="00F551CA"/>
    <w:rsid w:val="00F60A55"/>
    <w:rsid w:val="00F60AB1"/>
    <w:rsid w:val="00F7057F"/>
    <w:rsid w:val="00F74D8E"/>
    <w:rsid w:val="00F76A3A"/>
    <w:rsid w:val="00F76CA8"/>
    <w:rsid w:val="00F7763E"/>
    <w:rsid w:val="00F80992"/>
    <w:rsid w:val="00F90B64"/>
    <w:rsid w:val="00F948E4"/>
    <w:rsid w:val="00FA0455"/>
    <w:rsid w:val="00FA106D"/>
    <w:rsid w:val="00FA1813"/>
    <w:rsid w:val="00FA19F7"/>
    <w:rsid w:val="00FA4DF5"/>
    <w:rsid w:val="00FB38A7"/>
    <w:rsid w:val="00FB5B93"/>
    <w:rsid w:val="00FB7388"/>
    <w:rsid w:val="00FC1381"/>
    <w:rsid w:val="00FD1234"/>
    <w:rsid w:val="00FD3461"/>
    <w:rsid w:val="00FD68DD"/>
    <w:rsid w:val="00FE249F"/>
    <w:rsid w:val="00FE416B"/>
    <w:rsid w:val="00FE4973"/>
    <w:rsid w:val="00FF4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7807"/>
  <w15:chartTrackingRefBased/>
  <w15:docId w15:val="{ACF8BDB2-CAC2-4398-9A4D-E021753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36D"/>
    <w:pPr>
      <w:ind w:left="720"/>
      <w:contextualSpacing/>
    </w:pPr>
  </w:style>
  <w:style w:type="paragraph" w:styleId="Testocommento">
    <w:name w:val="annotation text"/>
    <w:basedOn w:val="Normale"/>
    <w:link w:val="TestocommentoCarattere"/>
    <w:uiPriority w:val="99"/>
    <w:semiHidden/>
    <w:unhideWhenUsed/>
    <w:rsid w:val="000C6541"/>
    <w:pPr>
      <w:spacing w:after="160" w:line="240" w:lineRule="auto"/>
    </w:pPr>
  </w:style>
  <w:style w:type="character" w:customStyle="1" w:styleId="TestocommentoCarattere">
    <w:name w:val="Testo commento Carattere"/>
    <w:basedOn w:val="Carpredefinitoparagrafo"/>
    <w:link w:val="Testocommento"/>
    <w:uiPriority w:val="99"/>
    <w:semiHidden/>
    <w:rsid w:val="000C6541"/>
  </w:style>
  <w:style w:type="character" w:styleId="Rimandocommento">
    <w:name w:val="annotation reference"/>
    <w:basedOn w:val="Carpredefinitoparagrafo"/>
    <w:uiPriority w:val="99"/>
    <w:semiHidden/>
    <w:unhideWhenUsed/>
    <w:rsid w:val="000C6541"/>
    <w:rPr>
      <w:sz w:val="16"/>
      <w:szCs w:val="16"/>
    </w:rPr>
  </w:style>
  <w:style w:type="paragraph" w:styleId="Testofumetto">
    <w:name w:val="Balloon Text"/>
    <w:basedOn w:val="Normale"/>
    <w:link w:val="TestofumettoCarattere"/>
    <w:uiPriority w:val="99"/>
    <w:semiHidden/>
    <w:unhideWhenUsed/>
    <w:rsid w:val="000C6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6541"/>
    <w:rPr>
      <w:rFonts w:ascii="Segoe UI" w:hAnsi="Segoe UI" w:cs="Segoe UI"/>
      <w:sz w:val="18"/>
      <w:szCs w:val="18"/>
    </w:rPr>
  </w:style>
  <w:style w:type="table" w:styleId="Grigliatabella">
    <w:name w:val="Table Grid"/>
    <w:basedOn w:val="Tabellanormale"/>
    <w:uiPriority w:val="39"/>
    <w:rsid w:val="009F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73C0A"/>
    <w:rPr>
      <w:color w:val="808080"/>
    </w:rPr>
  </w:style>
  <w:style w:type="paragraph" w:styleId="Intestazione">
    <w:name w:val="header"/>
    <w:basedOn w:val="Normale"/>
    <w:link w:val="IntestazioneCarattere"/>
    <w:uiPriority w:val="99"/>
    <w:unhideWhenUsed/>
    <w:rsid w:val="008F78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83F"/>
  </w:style>
  <w:style w:type="paragraph" w:styleId="Pidipagina">
    <w:name w:val="footer"/>
    <w:basedOn w:val="Normale"/>
    <w:link w:val="PidipaginaCarattere"/>
    <w:uiPriority w:val="99"/>
    <w:unhideWhenUsed/>
    <w:rsid w:val="008F78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6073">
      <w:bodyDiv w:val="1"/>
      <w:marLeft w:val="0"/>
      <w:marRight w:val="0"/>
      <w:marTop w:val="0"/>
      <w:marBottom w:val="0"/>
      <w:divBdr>
        <w:top w:val="none" w:sz="0" w:space="0" w:color="auto"/>
        <w:left w:val="none" w:sz="0" w:space="0" w:color="auto"/>
        <w:bottom w:val="none" w:sz="0" w:space="0" w:color="auto"/>
        <w:right w:val="none" w:sz="0" w:space="0" w:color="auto"/>
      </w:divBdr>
    </w:div>
    <w:div w:id="165633456">
      <w:bodyDiv w:val="1"/>
      <w:marLeft w:val="0"/>
      <w:marRight w:val="0"/>
      <w:marTop w:val="0"/>
      <w:marBottom w:val="0"/>
      <w:divBdr>
        <w:top w:val="none" w:sz="0" w:space="0" w:color="auto"/>
        <w:left w:val="none" w:sz="0" w:space="0" w:color="auto"/>
        <w:bottom w:val="none" w:sz="0" w:space="0" w:color="auto"/>
        <w:right w:val="none" w:sz="0" w:space="0" w:color="auto"/>
      </w:divBdr>
    </w:div>
    <w:div w:id="335229466">
      <w:bodyDiv w:val="1"/>
      <w:marLeft w:val="0"/>
      <w:marRight w:val="0"/>
      <w:marTop w:val="0"/>
      <w:marBottom w:val="0"/>
      <w:divBdr>
        <w:top w:val="none" w:sz="0" w:space="0" w:color="auto"/>
        <w:left w:val="none" w:sz="0" w:space="0" w:color="auto"/>
        <w:bottom w:val="none" w:sz="0" w:space="0" w:color="auto"/>
        <w:right w:val="none" w:sz="0" w:space="0" w:color="auto"/>
      </w:divBdr>
    </w:div>
    <w:div w:id="359671638">
      <w:bodyDiv w:val="1"/>
      <w:marLeft w:val="0"/>
      <w:marRight w:val="0"/>
      <w:marTop w:val="0"/>
      <w:marBottom w:val="0"/>
      <w:divBdr>
        <w:top w:val="none" w:sz="0" w:space="0" w:color="auto"/>
        <w:left w:val="none" w:sz="0" w:space="0" w:color="auto"/>
        <w:bottom w:val="none" w:sz="0" w:space="0" w:color="auto"/>
        <w:right w:val="none" w:sz="0" w:space="0" w:color="auto"/>
      </w:divBdr>
    </w:div>
    <w:div w:id="495414501">
      <w:bodyDiv w:val="1"/>
      <w:marLeft w:val="0"/>
      <w:marRight w:val="0"/>
      <w:marTop w:val="0"/>
      <w:marBottom w:val="0"/>
      <w:divBdr>
        <w:top w:val="none" w:sz="0" w:space="0" w:color="auto"/>
        <w:left w:val="none" w:sz="0" w:space="0" w:color="auto"/>
        <w:bottom w:val="none" w:sz="0" w:space="0" w:color="auto"/>
        <w:right w:val="none" w:sz="0" w:space="0" w:color="auto"/>
      </w:divBdr>
    </w:div>
    <w:div w:id="610892582">
      <w:bodyDiv w:val="1"/>
      <w:marLeft w:val="0"/>
      <w:marRight w:val="0"/>
      <w:marTop w:val="0"/>
      <w:marBottom w:val="0"/>
      <w:divBdr>
        <w:top w:val="none" w:sz="0" w:space="0" w:color="auto"/>
        <w:left w:val="none" w:sz="0" w:space="0" w:color="auto"/>
        <w:bottom w:val="none" w:sz="0" w:space="0" w:color="auto"/>
        <w:right w:val="none" w:sz="0" w:space="0" w:color="auto"/>
      </w:divBdr>
    </w:div>
    <w:div w:id="611984096">
      <w:bodyDiv w:val="1"/>
      <w:marLeft w:val="0"/>
      <w:marRight w:val="0"/>
      <w:marTop w:val="0"/>
      <w:marBottom w:val="0"/>
      <w:divBdr>
        <w:top w:val="none" w:sz="0" w:space="0" w:color="auto"/>
        <w:left w:val="none" w:sz="0" w:space="0" w:color="auto"/>
        <w:bottom w:val="none" w:sz="0" w:space="0" w:color="auto"/>
        <w:right w:val="none" w:sz="0" w:space="0" w:color="auto"/>
      </w:divBdr>
    </w:div>
    <w:div w:id="1099058978">
      <w:bodyDiv w:val="1"/>
      <w:marLeft w:val="0"/>
      <w:marRight w:val="0"/>
      <w:marTop w:val="0"/>
      <w:marBottom w:val="0"/>
      <w:divBdr>
        <w:top w:val="none" w:sz="0" w:space="0" w:color="auto"/>
        <w:left w:val="none" w:sz="0" w:space="0" w:color="auto"/>
        <w:bottom w:val="none" w:sz="0" w:space="0" w:color="auto"/>
        <w:right w:val="none" w:sz="0" w:space="0" w:color="auto"/>
      </w:divBdr>
    </w:div>
    <w:div w:id="1338579535">
      <w:bodyDiv w:val="1"/>
      <w:marLeft w:val="0"/>
      <w:marRight w:val="0"/>
      <w:marTop w:val="0"/>
      <w:marBottom w:val="0"/>
      <w:divBdr>
        <w:top w:val="none" w:sz="0" w:space="0" w:color="auto"/>
        <w:left w:val="none" w:sz="0" w:space="0" w:color="auto"/>
        <w:bottom w:val="none" w:sz="0" w:space="0" w:color="auto"/>
        <w:right w:val="none" w:sz="0" w:space="0" w:color="auto"/>
      </w:divBdr>
    </w:div>
    <w:div w:id="1370451289">
      <w:bodyDiv w:val="1"/>
      <w:marLeft w:val="0"/>
      <w:marRight w:val="0"/>
      <w:marTop w:val="0"/>
      <w:marBottom w:val="0"/>
      <w:divBdr>
        <w:top w:val="none" w:sz="0" w:space="0" w:color="auto"/>
        <w:left w:val="none" w:sz="0" w:space="0" w:color="auto"/>
        <w:bottom w:val="none" w:sz="0" w:space="0" w:color="auto"/>
        <w:right w:val="none" w:sz="0" w:space="0" w:color="auto"/>
      </w:divBdr>
    </w:div>
    <w:div w:id="1413118887">
      <w:bodyDiv w:val="1"/>
      <w:marLeft w:val="0"/>
      <w:marRight w:val="0"/>
      <w:marTop w:val="0"/>
      <w:marBottom w:val="0"/>
      <w:divBdr>
        <w:top w:val="none" w:sz="0" w:space="0" w:color="auto"/>
        <w:left w:val="none" w:sz="0" w:space="0" w:color="auto"/>
        <w:bottom w:val="none" w:sz="0" w:space="0" w:color="auto"/>
        <w:right w:val="none" w:sz="0" w:space="0" w:color="auto"/>
      </w:divBdr>
    </w:div>
    <w:div w:id="1506552777">
      <w:bodyDiv w:val="1"/>
      <w:marLeft w:val="0"/>
      <w:marRight w:val="0"/>
      <w:marTop w:val="0"/>
      <w:marBottom w:val="0"/>
      <w:divBdr>
        <w:top w:val="none" w:sz="0" w:space="0" w:color="auto"/>
        <w:left w:val="none" w:sz="0" w:space="0" w:color="auto"/>
        <w:bottom w:val="none" w:sz="0" w:space="0" w:color="auto"/>
        <w:right w:val="none" w:sz="0" w:space="0" w:color="auto"/>
      </w:divBdr>
    </w:div>
    <w:div w:id="1718505928">
      <w:bodyDiv w:val="1"/>
      <w:marLeft w:val="0"/>
      <w:marRight w:val="0"/>
      <w:marTop w:val="0"/>
      <w:marBottom w:val="0"/>
      <w:divBdr>
        <w:top w:val="none" w:sz="0" w:space="0" w:color="auto"/>
        <w:left w:val="none" w:sz="0" w:space="0" w:color="auto"/>
        <w:bottom w:val="none" w:sz="0" w:space="0" w:color="auto"/>
        <w:right w:val="none" w:sz="0" w:space="0" w:color="auto"/>
      </w:divBdr>
    </w:div>
    <w:div w:id="1788430264">
      <w:bodyDiv w:val="1"/>
      <w:marLeft w:val="0"/>
      <w:marRight w:val="0"/>
      <w:marTop w:val="0"/>
      <w:marBottom w:val="0"/>
      <w:divBdr>
        <w:top w:val="none" w:sz="0" w:space="0" w:color="auto"/>
        <w:left w:val="none" w:sz="0" w:space="0" w:color="auto"/>
        <w:bottom w:val="none" w:sz="0" w:space="0" w:color="auto"/>
        <w:right w:val="none" w:sz="0" w:space="0" w:color="auto"/>
      </w:divBdr>
    </w:div>
    <w:div w:id="20116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Props1.xml><?xml version="1.0" encoding="utf-8"?>
<ds:datastoreItem xmlns:ds="http://schemas.openxmlformats.org/officeDocument/2006/customXml" ds:itemID="{1A7F3E5F-EE6C-485B-A935-2B0C99032C78}"/>
</file>

<file path=customXml/itemProps2.xml><?xml version="1.0" encoding="utf-8"?>
<ds:datastoreItem xmlns:ds="http://schemas.openxmlformats.org/officeDocument/2006/customXml" ds:itemID="{70E661DC-3011-4538-A4F2-EF2F95AF1533}"/>
</file>

<file path=customXml/itemProps3.xml><?xml version="1.0" encoding="utf-8"?>
<ds:datastoreItem xmlns:ds="http://schemas.openxmlformats.org/officeDocument/2006/customXml" ds:itemID="{4188443A-7633-4941-8B50-ACB07E7422DB}"/>
</file>

<file path=docProps/app.xml><?xml version="1.0" encoding="utf-8"?>
<Properties xmlns="http://schemas.openxmlformats.org/officeDocument/2006/extended-properties" xmlns:vt="http://schemas.openxmlformats.org/officeDocument/2006/docPropsVTypes">
  <Template>Normal</Template>
  <TotalTime>2500</TotalTime>
  <Pages>1</Pages>
  <Words>287</Words>
  <Characters>1637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Utente Windows</cp:lastModifiedBy>
  <cp:revision>1275</cp:revision>
  <dcterms:created xsi:type="dcterms:W3CDTF">2020-03-29T13:33:00Z</dcterms:created>
  <dcterms:modified xsi:type="dcterms:W3CDTF">2020-05-11T18:00:00Z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