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6531" w:rsidRDefault="00162370" w:rsidP="000E6531">
      <w:pPr>
        <w:jc w:val="center"/>
        <w:rPr>
          <w:sz w:val="28"/>
        </w:rPr>
      </w:pPr>
      <w:r>
        <w:rPr>
          <w:b/>
          <w:i/>
          <w:sz w:val="32"/>
        </w:rPr>
        <w:t>FILE SYSTEM</w:t>
      </w:r>
      <w:bookmarkStart w:id="0" w:name="_GoBack"/>
      <w:bookmarkEnd w:id="0"/>
    </w:p>
    <w:p w:rsidR="00F9193B" w:rsidRDefault="00F9193B" w:rsidP="00F9193B">
      <w:pPr>
        <w:rPr>
          <w:sz w:val="28"/>
        </w:rPr>
      </w:pPr>
      <w:r>
        <w:rPr>
          <w:sz w:val="28"/>
        </w:rPr>
        <w:t xml:space="preserve"> </w:t>
      </w:r>
      <w:r w:rsidRPr="00F9193B">
        <w:rPr>
          <w:sz w:val="28"/>
        </w:rPr>
        <w:t xml:space="preserve">Un insieme di </w:t>
      </w:r>
      <w:r w:rsidRPr="00F9193B">
        <w:rPr>
          <w:i/>
          <w:sz w:val="28"/>
        </w:rPr>
        <w:t>file</w:t>
      </w:r>
      <w:r>
        <w:rPr>
          <w:sz w:val="28"/>
        </w:rPr>
        <w:t xml:space="preserve"> e u</w:t>
      </w:r>
      <w:r w:rsidRPr="00F9193B">
        <w:rPr>
          <w:sz w:val="28"/>
        </w:rPr>
        <w:t xml:space="preserve">na struttura di </w:t>
      </w:r>
      <w:r w:rsidRPr="00F9193B">
        <w:rPr>
          <w:i/>
          <w:sz w:val="28"/>
        </w:rPr>
        <w:t>directory</w:t>
      </w:r>
      <w:r w:rsidRPr="00F9193B">
        <w:rPr>
          <w:sz w:val="28"/>
        </w:rPr>
        <w:t>, che permette di organizzare tutti i file del</w:t>
      </w:r>
      <w:r>
        <w:rPr>
          <w:sz w:val="28"/>
        </w:rPr>
        <w:t xml:space="preserve"> </w:t>
      </w:r>
      <w:r w:rsidRPr="00F9193B">
        <w:rPr>
          <w:sz w:val="28"/>
        </w:rPr>
        <w:t>sistema</w:t>
      </w:r>
      <w:r>
        <w:rPr>
          <w:sz w:val="28"/>
        </w:rPr>
        <w:t xml:space="preserve">. Per </w:t>
      </w:r>
      <w:r w:rsidRPr="00F9193B">
        <w:rPr>
          <w:i/>
          <w:sz w:val="28"/>
        </w:rPr>
        <w:t>creare</w:t>
      </w:r>
      <w:r>
        <w:rPr>
          <w:sz w:val="28"/>
        </w:rPr>
        <w:t xml:space="preserve"> un file bisogna richiedere al SO di trovare spazio e creare un accesso al file attraverso la sua directory. Mentre per </w:t>
      </w:r>
      <w:r>
        <w:rPr>
          <w:i/>
          <w:sz w:val="28"/>
        </w:rPr>
        <w:t>scrivere/leggere</w:t>
      </w:r>
      <w:r>
        <w:rPr>
          <w:sz w:val="28"/>
        </w:rPr>
        <w:t xml:space="preserve"> il SO mette a disposizione una </w:t>
      </w:r>
      <w:r w:rsidRPr="00F9193B">
        <w:rPr>
          <w:i/>
          <w:sz w:val="28"/>
        </w:rPr>
        <w:t>system call</w:t>
      </w:r>
      <w:r>
        <w:rPr>
          <w:sz w:val="28"/>
        </w:rPr>
        <w:t xml:space="preserve"> per specificare il nome del file su cui operare.</w:t>
      </w:r>
    </w:p>
    <w:p w:rsidR="00F9193B" w:rsidRDefault="00F9193B" w:rsidP="00F9193B">
      <w:pPr>
        <w:rPr>
          <w:sz w:val="28"/>
        </w:rPr>
      </w:pPr>
      <w:r w:rsidRPr="00F9193B">
        <w:rPr>
          <w:sz w:val="28"/>
        </w:rPr>
        <w:t xml:space="preserve">Il </w:t>
      </w:r>
      <w:r w:rsidRPr="00F9193B">
        <w:rPr>
          <w:i/>
          <w:sz w:val="28"/>
        </w:rPr>
        <w:t>file system</w:t>
      </w:r>
      <w:r w:rsidRPr="00F9193B">
        <w:rPr>
          <w:sz w:val="28"/>
        </w:rPr>
        <w:t xml:space="preserve"> risiede in un</w:t>
      </w:r>
      <w:r>
        <w:rPr>
          <w:sz w:val="28"/>
        </w:rPr>
        <w:t>’unità</w:t>
      </w:r>
      <w:r w:rsidRPr="00F9193B">
        <w:rPr>
          <w:sz w:val="28"/>
        </w:rPr>
        <w:t xml:space="preserve"> di memorizzazione</w:t>
      </w:r>
      <w:r>
        <w:rPr>
          <w:sz w:val="28"/>
        </w:rPr>
        <w:t xml:space="preserve"> </w:t>
      </w:r>
      <w:r w:rsidRPr="00F9193B">
        <w:rPr>
          <w:sz w:val="28"/>
        </w:rPr>
        <w:t>secondaria (disco)</w:t>
      </w:r>
      <w:r>
        <w:rPr>
          <w:sz w:val="28"/>
        </w:rPr>
        <w:t xml:space="preserve"> :</w:t>
      </w:r>
    </w:p>
    <w:p w:rsidR="00F9193B" w:rsidRDefault="00F9193B" w:rsidP="00F9193B">
      <w:pPr>
        <w:pStyle w:val="Paragrafoelenco"/>
        <w:numPr>
          <w:ilvl w:val="0"/>
          <w:numId w:val="1"/>
        </w:numPr>
        <w:rPr>
          <w:sz w:val="28"/>
        </w:rPr>
      </w:pPr>
      <w:r w:rsidRPr="00F9193B">
        <w:rPr>
          <w:sz w:val="28"/>
        </w:rPr>
        <w:t xml:space="preserve">Per </w:t>
      </w:r>
      <w:r w:rsidRPr="00F9193B">
        <w:rPr>
          <w:i/>
          <w:sz w:val="28"/>
        </w:rPr>
        <w:t>leggere</w:t>
      </w:r>
      <w:r w:rsidRPr="00F9193B">
        <w:rPr>
          <w:sz w:val="28"/>
        </w:rPr>
        <w:t xml:space="preserve"> un blocco dal disco, lo si deve portare in memoria principale</w:t>
      </w:r>
      <w:r>
        <w:rPr>
          <w:sz w:val="28"/>
        </w:rPr>
        <w:t>;</w:t>
      </w:r>
    </w:p>
    <w:p w:rsidR="00F9193B" w:rsidRDefault="00F9193B" w:rsidP="00F9193B">
      <w:pPr>
        <w:pStyle w:val="Paragrafoelenco"/>
        <w:numPr>
          <w:ilvl w:val="0"/>
          <w:numId w:val="1"/>
        </w:numPr>
        <w:rPr>
          <w:sz w:val="28"/>
        </w:rPr>
      </w:pPr>
      <w:r w:rsidRPr="00BE59EC">
        <w:rPr>
          <w:sz w:val="28"/>
        </w:rPr>
        <w:t xml:space="preserve">Per </w:t>
      </w:r>
      <w:r w:rsidRPr="00BE59EC">
        <w:rPr>
          <w:i/>
          <w:sz w:val="28"/>
        </w:rPr>
        <w:t>modificarlo</w:t>
      </w:r>
      <w:r w:rsidRPr="00BE59EC">
        <w:rPr>
          <w:sz w:val="28"/>
        </w:rPr>
        <w:t>, lo si deve portare in memoria principale e dopo</w:t>
      </w:r>
      <w:r w:rsidR="00BE59EC">
        <w:rPr>
          <w:sz w:val="28"/>
        </w:rPr>
        <w:t xml:space="preserve"> </w:t>
      </w:r>
      <w:r w:rsidRPr="00BE59EC">
        <w:rPr>
          <w:sz w:val="28"/>
        </w:rPr>
        <w:t>averlo modificato, lo si riscrive nella stessa posizione del disco</w:t>
      </w:r>
      <w:r w:rsidR="00BE59EC">
        <w:rPr>
          <w:sz w:val="28"/>
        </w:rPr>
        <w:t>.</w:t>
      </w:r>
    </w:p>
    <w:p w:rsidR="00BE59EC" w:rsidRDefault="00BE59EC" w:rsidP="00BE59EC">
      <w:pPr>
        <w:rPr>
          <w:sz w:val="28"/>
        </w:rPr>
      </w:pPr>
      <w:r w:rsidRPr="005E595E">
        <w:rPr>
          <w:b/>
          <w:i/>
          <w:sz w:val="32"/>
        </w:rPr>
        <w:t>File control block (FCB)</w:t>
      </w:r>
      <w:r w:rsidRPr="005E595E">
        <w:rPr>
          <w:sz w:val="32"/>
        </w:rPr>
        <w:t xml:space="preserve"> </w:t>
      </w:r>
      <w:r>
        <w:rPr>
          <w:sz w:val="28"/>
        </w:rPr>
        <w:t xml:space="preserve">contiene le </w:t>
      </w:r>
      <w:r w:rsidRPr="00BE59EC">
        <w:rPr>
          <w:sz w:val="28"/>
        </w:rPr>
        <w:t>informazioni su</w:t>
      </w:r>
      <w:r>
        <w:rPr>
          <w:sz w:val="28"/>
        </w:rPr>
        <w:t>i</w:t>
      </w:r>
      <w:r w:rsidRPr="00BE59EC">
        <w:rPr>
          <w:sz w:val="28"/>
        </w:rPr>
        <w:t xml:space="preserve"> file</w:t>
      </w:r>
      <w:r>
        <w:rPr>
          <w:sz w:val="28"/>
        </w:rPr>
        <w:t>.</w:t>
      </w:r>
      <w:r w:rsidR="00C16BD7">
        <w:rPr>
          <w:sz w:val="28"/>
        </w:rPr>
        <w:t xml:space="preserve"> Es.</w:t>
      </w:r>
      <w:r>
        <w:rPr>
          <w:sz w:val="28"/>
        </w:rPr>
        <w:t xml:space="preserve"> </w:t>
      </w:r>
      <w:r w:rsidRPr="00BE59EC">
        <w:rPr>
          <w:sz w:val="28"/>
        </w:rPr>
        <w:t>Creazione di un file</w:t>
      </w:r>
      <w:r>
        <w:rPr>
          <w:sz w:val="28"/>
        </w:rPr>
        <w:t xml:space="preserve"> :</w:t>
      </w:r>
    </w:p>
    <w:p w:rsidR="00BE59EC" w:rsidRDefault="00BE59EC" w:rsidP="00BE59EC">
      <w:pPr>
        <w:pStyle w:val="Paragrafoelenco"/>
        <w:numPr>
          <w:ilvl w:val="0"/>
          <w:numId w:val="3"/>
        </w:numPr>
        <w:rPr>
          <w:sz w:val="28"/>
        </w:rPr>
      </w:pPr>
      <w:r w:rsidRPr="00147491">
        <w:rPr>
          <w:i/>
          <w:sz w:val="28"/>
        </w:rPr>
        <w:t>Creazione</w:t>
      </w:r>
      <w:r w:rsidRPr="00BE59EC">
        <w:rPr>
          <w:sz w:val="28"/>
        </w:rPr>
        <w:t xml:space="preserve"> (o allocazione) di un nuovo FCB</w:t>
      </w:r>
      <w:r>
        <w:rPr>
          <w:sz w:val="28"/>
        </w:rPr>
        <w:t>;</w:t>
      </w:r>
    </w:p>
    <w:p w:rsidR="00BE59EC" w:rsidRDefault="00BE59EC" w:rsidP="00BE59EC">
      <w:pPr>
        <w:pStyle w:val="Paragrafoelenco"/>
        <w:numPr>
          <w:ilvl w:val="0"/>
          <w:numId w:val="3"/>
        </w:numPr>
        <w:rPr>
          <w:sz w:val="28"/>
        </w:rPr>
      </w:pPr>
      <w:r w:rsidRPr="00147491">
        <w:rPr>
          <w:i/>
          <w:sz w:val="28"/>
        </w:rPr>
        <w:t>Carica in memoria</w:t>
      </w:r>
      <w:r w:rsidRPr="00BE59EC">
        <w:rPr>
          <w:sz w:val="28"/>
        </w:rPr>
        <w:t xml:space="preserve"> la directory appropriata</w:t>
      </w:r>
      <w:r>
        <w:rPr>
          <w:sz w:val="28"/>
        </w:rPr>
        <w:t>;</w:t>
      </w:r>
    </w:p>
    <w:p w:rsidR="00BE59EC" w:rsidRDefault="00BE59EC" w:rsidP="00BE59EC">
      <w:pPr>
        <w:pStyle w:val="Paragrafoelenco"/>
        <w:numPr>
          <w:ilvl w:val="0"/>
          <w:numId w:val="3"/>
        </w:numPr>
        <w:rPr>
          <w:sz w:val="28"/>
        </w:rPr>
      </w:pPr>
      <w:r w:rsidRPr="00147491">
        <w:rPr>
          <w:i/>
          <w:sz w:val="28"/>
        </w:rPr>
        <w:t>Modifica la directory</w:t>
      </w:r>
      <w:r w:rsidRPr="00BE59EC">
        <w:rPr>
          <w:sz w:val="28"/>
        </w:rPr>
        <w:t xml:space="preserve"> (nome file e FCB) e riscrittura su disco</w:t>
      </w:r>
      <w:r>
        <w:rPr>
          <w:sz w:val="28"/>
        </w:rPr>
        <w:t>.</w:t>
      </w:r>
    </w:p>
    <w:p w:rsidR="00BE59EC" w:rsidRDefault="00BE59EC" w:rsidP="00BE59EC">
      <w:pPr>
        <w:rPr>
          <w:sz w:val="28"/>
        </w:rPr>
      </w:pPr>
      <w:r w:rsidRPr="005E595E">
        <w:rPr>
          <w:b/>
          <w:i/>
          <w:sz w:val="32"/>
        </w:rPr>
        <w:t>Metodo di allocazione</w:t>
      </w:r>
      <w:r w:rsidR="00C16BD7">
        <w:rPr>
          <w:b/>
          <w:i/>
          <w:sz w:val="32"/>
        </w:rPr>
        <w:t>,</w:t>
      </w:r>
      <w:r w:rsidRPr="005E595E">
        <w:rPr>
          <w:sz w:val="32"/>
        </w:rPr>
        <w:t xml:space="preserve"> </w:t>
      </w:r>
      <w:r w:rsidRPr="00BE59EC">
        <w:rPr>
          <w:sz w:val="28"/>
        </w:rPr>
        <w:t>specifica il modo in cui i</w:t>
      </w:r>
      <w:r>
        <w:rPr>
          <w:sz w:val="28"/>
        </w:rPr>
        <w:t xml:space="preserve"> </w:t>
      </w:r>
      <w:r w:rsidRPr="00BE59EC">
        <w:rPr>
          <w:sz w:val="28"/>
        </w:rPr>
        <w:t>blocchi vengono allocati nel disco:</w:t>
      </w:r>
    </w:p>
    <w:p w:rsidR="00147491" w:rsidRDefault="00BE59EC" w:rsidP="00147491">
      <w:pPr>
        <w:rPr>
          <w:sz w:val="28"/>
        </w:rPr>
      </w:pPr>
      <w:r w:rsidRPr="005E595E">
        <w:rPr>
          <w:b/>
          <w:i/>
          <w:sz w:val="32"/>
        </w:rPr>
        <w:t>Allocazione contigua</w:t>
      </w:r>
      <w:r w:rsidRPr="00147491">
        <w:rPr>
          <w:i/>
          <w:sz w:val="28"/>
        </w:rPr>
        <w:t xml:space="preserve">, </w:t>
      </w:r>
      <w:r w:rsidRPr="00147491">
        <w:rPr>
          <w:sz w:val="28"/>
        </w:rPr>
        <w:t>ogni file occupa un certo numero di blocchi contigui su disco</w:t>
      </w:r>
      <w:r w:rsidR="00C16BD7">
        <w:rPr>
          <w:sz w:val="28"/>
        </w:rPr>
        <w:t>:</w:t>
      </w:r>
    </w:p>
    <w:p w:rsidR="00147491" w:rsidRDefault="00BE59EC" w:rsidP="00147491">
      <w:pPr>
        <w:pStyle w:val="Paragrafoelenco"/>
        <w:numPr>
          <w:ilvl w:val="0"/>
          <w:numId w:val="6"/>
        </w:numPr>
        <w:rPr>
          <w:sz w:val="28"/>
        </w:rPr>
      </w:pPr>
      <w:r w:rsidRPr="00147491">
        <w:rPr>
          <w:sz w:val="28"/>
        </w:rPr>
        <w:t>è definita dall’indirizzo del primo blocco su disco e dalla lunghezza (numero di blocchi)</w:t>
      </w:r>
      <w:r w:rsidR="00147491">
        <w:rPr>
          <w:sz w:val="28"/>
        </w:rPr>
        <w:t>;</w:t>
      </w:r>
    </w:p>
    <w:p w:rsidR="00147491" w:rsidRDefault="00BE59EC" w:rsidP="00147491">
      <w:pPr>
        <w:pStyle w:val="Paragrafoelenco"/>
        <w:numPr>
          <w:ilvl w:val="0"/>
          <w:numId w:val="6"/>
        </w:numPr>
        <w:rPr>
          <w:sz w:val="28"/>
        </w:rPr>
      </w:pPr>
      <w:r w:rsidRPr="00147491">
        <w:rPr>
          <w:i/>
          <w:sz w:val="28"/>
        </w:rPr>
        <w:t>accesso sequenziale</w:t>
      </w:r>
      <w:r w:rsidRPr="00147491">
        <w:rPr>
          <w:sz w:val="28"/>
        </w:rPr>
        <w:t>, viene memorizzato l’indirizzo dell’ultimo blocco a cui si è acceduto</w:t>
      </w:r>
      <w:r w:rsidR="00147491">
        <w:rPr>
          <w:sz w:val="28"/>
        </w:rPr>
        <w:t>;</w:t>
      </w:r>
    </w:p>
    <w:p w:rsidR="00BE59EC" w:rsidRDefault="00147491" w:rsidP="00147491">
      <w:pPr>
        <w:pStyle w:val="Paragrafoelenco"/>
        <w:numPr>
          <w:ilvl w:val="0"/>
          <w:numId w:val="6"/>
        </w:numPr>
        <w:rPr>
          <w:sz w:val="28"/>
        </w:rPr>
      </w:pPr>
      <w:r w:rsidRPr="00147491">
        <w:rPr>
          <w:i/>
          <w:sz w:val="28"/>
        </w:rPr>
        <w:t>accesso diretto</w:t>
      </w:r>
      <w:r w:rsidRPr="00147491">
        <w:rPr>
          <w:sz w:val="28"/>
        </w:rPr>
        <w:t>: se si vuole accedere all’ i-esimo blocco di un file che comincia al blocco b, si accede direttamente al blocco b + i-1.</w:t>
      </w:r>
    </w:p>
    <w:p w:rsidR="00147491" w:rsidRDefault="00147491" w:rsidP="00147491">
      <w:pPr>
        <w:pStyle w:val="Paragrafoelenco"/>
        <w:ind w:left="360"/>
        <w:rPr>
          <w:sz w:val="28"/>
        </w:rPr>
      </w:pPr>
      <w:r>
        <w:rPr>
          <w:noProof/>
          <w:sz w:val="28"/>
        </w:rPr>
        <w:drawing>
          <wp:anchor distT="0" distB="0" distL="114300" distR="114300" simplePos="0" relativeHeight="251658240" behindDoc="0" locked="0" layoutInCell="1" allowOverlap="1">
            <wp:simplePos x="0" y="0"/>
            <wp:positionH relativeFrom="column">
              <wp:posOffset>0</wp:posOffset>
            </wp:positionH>
            <wp:positionV relativeFrom="paragraph">
              <wp:posOffset>55245</wp:posOffset>
            </wp:positionV>
            <wp:extent cx="3786505" cy="3821430"/>
            <wp:effectExtent l="0" t="0" r="4445" b="762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86505" cy="382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7491" w:rsidRDefault="00323AF6" w:rsidP="005E595E">
      <w:pPr>
        <w:rPr>
          <w:sz w:val="28"/>
        </w:rPr>
      </w:pPr>
      <w:r w:rsidRPr="00323AF6">
        <w:rPr>
          <w:sz w:val="28"/>
        </w:rPr>
        <w:t>Mappatura da logica a fisica</w:t>
      </w:r>
      <w:r>
        <w:rPr>
          <w:sz w:val="28"/>
        </w:rPr>
        <w:t>:</w:t>
      </w:r>
    </w:p>
    <w:p w:rsidR="00323AF6" w:rsidRDefault="00323AF6" w:rsidP="005E595E">
      <w:pPr>
        <w:rPr>
          <w:sz w:val="28"/>
        </w:rPr>
      </w:pPr>
      <w:r>
        <w:rPr>
          <w:noProof/>
          <w:sz w:val="28"/>
        </w:rPr>
        <w:drawing>
          <wp:inline distT="0" distB="0" distL="0" distR="0" wp14:anchorId="3DE684ED" wp14:editId="4F8641D4">
            <wp:extent cx="983412" cy="866970"/>
            <wp:effectExtent l="0" t="0" r="762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0987" cy="891280"/>
                    </a:xfrm>
                    <a:prstGeom prst="rect">
                      <a:avLst/>
                    </a:prstGeom>
                    <a:noFill/>
                    <a:ln>
                      <a:noFill/>
                    </a:ln>
                  </pic:spPr>
                </pic:pic>
              </a:graphicData>
            </a:graphic>
          </wp:inline>
        </w:drawing>
      </w:r>
    </w:p>
    <w:p w:rsidR="00323AF6" w:rsidRPr="00B641D2" w:rsidRDefault="00323AF6" w:rsidP="00B641D2">
      <w:pPr>
        <w:pStyle w:val="Paragrafoelenco"/>
        <w:numPr>
          <w:ilvl w:val="0"/>
          <w:numId w:val="17"/>
        </w:numPr>
        <w:rPr>
          <w:sz w:val="28"/>
        </w:rPr>
      </w:pPr>
      <w:r w:rsidRPr="00B641D2">
        <w:rPr>
          <w:sz w:val="28"/>
        </w:rPr>
        <w:t xml:space="preserve">Blocco al quale accedere = </w:t>
      </w:r>
      <w:r w:rsidRPr="00B641D2">
        <w:rPr>
          <w:b/>
          <w:sz w:val="28"/>
        </w:rPr>
        <w:t>Q</w:t>
      </w:r>
      <w:r w:rsidRPr="00B641D2">
        <w:rPr>
          <w:sz w:val="28"/>
        </w:rPr>
        <w:t xml:space="preserve"> + blocco di partenza;</w:t>
      </w:r>
    </w:p>
    <w:p w:rsidR="00323AF6" w:rsidRPr="00B641D2" w:rsidRDefault="00323AF6" w:rsidP="00B641D2">
      <w:pPr>
        <w:pStyle w:val="Paragrafoelenco"/>
        <w:numPr>
          <w:ilvl w:val="0"/>
          <w:numId w:val="17"/>
        </w:numPr>
        <w:rPr>
          <w:sz w:val="28"/>
        </w:rPr>
      </w:pPr>
      <w:r w:rsidRPr="00B641D2">
        <w:rPr>
          <w:sz w:val="28"/>
        </w:rPr>
        <w:t xml:space="preserve">Spostamento nel blocco = </w:t>
      </w:r>
      <w:r w:rsidRPr="00B641D2">
        <w:rPr>
          <w:b/>
          <w:sz w:val="28"/>
        </w:rPr>
        <w:t>R</w:t>
      </w:r>
      <w:r w:rsidRPr="00B641D2">
        <w:rPr>
          <w:sz w:val="28"/>
        </w:rPr>
        <w:t>.</w:t>
      </w:r>
    </w:p>
    <w:p w:rsidR="00323AF6" w:rsidRDefault="00323AF6" w:rsidP="005E595E">
      <w:pPr>
        <w:rPr>
          <w:sz w:val="28"/>
        </w:rPr>
      </w:pPr>
    </w:p>
    <w:p w:rsidR="00323AF6" w:rsidRDefault="00323AF6" w:rsidP="005E595E">
      <w:pPr>
        <w:rPr>
          <w:sz w:val="28"/>
        </w:rPr>
      </w:pPr>
    </w:p>
    <w:p w:rsidR="00323AF6" w:rsidRPr="00B641D2" w:rsidRDefault="00B641D2" w:rsidP="005E595E">
      <w:pPr>
        <w:rPr>
          <w:i/>
          <w:sz w:val="28"/>
        </w:rPr>
      </w:pPr>
      <w:r w:rsidRPr="00B641D2">
        <w:rPr>
          <w:i/>
          <w:sz w:val="28"/>
        </w:rPr>
        <w:t xml:space="preserve">LA = </w:t>
      </w:r>
      <w:proofErr w:type="spellStart"/>
      <w:r w:rsidRPr="00B641D2">
        <w:rPr>
          <w:i/>
          <w:sz w:val="28"/>
        </w:rPr>
        <w:t>Logical</w:t>
      </w:r>
      <w:proofErr w:type="spellEnd"/>
      <w:r w:rsidRPr="00B641D2">
        <w:rPr>
          <w:i/>
          <w:sz w:val="28"/>
        </w:rPr>
        <w:t xml:space="preserve"> </w:t>
      </w:r>
      <w:proofErr w:type="spellStart"/>
      <w:r w:rsidRPr="00B641D2">
        <w:rPr>
          <w:i/>
          <w:sz w:val="28"/>
        </w:rPr>
        <w:t>Address</w:t>
      </w:r>
      <w:proofErr w:type="spellEnd"/>
      <w:r w:rsidR="00573C83">
        <w:rPr>
          <w:i/>
          <w:sz w:val="28"/>
        </w:rPr>
        <w:t>.</w:t>
      </w:r>
    </w:p>
    <w:p w:rsidR="005E595E" w:rsidRDefault="005E595E" w:rsidP="005E595E">
      <w:pPr>
        <w:rPr>
          <w:sz w:val="28"/>
        </w:rPr>
      </w:pPr>
    </w:p>
    <w:p w:rsidR="0005082C" w:rsidRDefault="00147491" w:rsidP="0005082C">
      <w:pPr>
        <w:rPr>
          <w:sz w:val="28"/>
        </w:rPr>
      </w:pPr>
      <w:r w:rsidRPr="005E595E">
        <w:rPr>
          <w:b/>
          <w:i/>
          <w:sz w:val="32"/>
        </w:rPr>
        <w:lastRenderedPageBreak/>
        <w:t>Allocazione linkata</w:t>
      </w:r>
      <w:r>
        <w:rPr>
          <w:sz w:val="28"/>
        </w:rPr>
        <w:t>, o</w:t>
      </w:r>
      <w:r w:rsidRPr="00147491">
        <w:rPr>
          <w:sz w:val="28"/>
        </w:rPr>
        <w:t>gni file è una lista linkata di blocchi del disco</w:t>
      </w:r>
      <w:r>
        <w:rPr>
          <w:sz w:val="28"/>
        </w:rPr>
        <w:t>,</w:t>
      </w:r>
      <w:r w:rsidRPr="00147491">
        <w:rPr>
          <w:sz w:val="28"/>
        </w:rPr>
        <w:t xml:space="preserve"> i</w:t>
      </w:r>
      <w:r>
        <w:rPr>
          <w:sz w:val="28"/>
        </w:rPr>
        <w:t xml:space="preserve"> </w:t>
      </w:r>
      <w:r w:rsidRPr="00147491">
        <w:rPr>
          <w:sz w:val="28"/>
        </w:rPr>
        <w:t>blocchi possono essere sparpagliati ovunque</w:t>
      </w:r>
      <w:r>
        <w:rPr>
          <w:sz w:val="28"/>
        </w:rPr>
        <w:t>.</w:t>
      </w:r>
      <w:r w:rsidR="0005082C">
        <w:rPr>
          <w:sz w:val="28"/>
        </w:rPr>
        <w:t xml:space="preserve"> </w:t>
      </w:r>
      <w:r w:rsidR="0005082C" w:rsidRPr="000E072F">
        <w:rPr>
          <w:sz w:val="28"/>
        </w:rPr>
        <w:t xml:space="preserve">Una </w:t>
      </w:r>
      <w:r w:rsidR="0005082C" w:rsidRPr="000E072F">
        <w:rPr>
          <w:i/>
          <w:sz w:val="28"/>
        </w:rPr>
        <w:t>directory entry</w:t>
      </w:r>
      <w:r w:rsidR="0005082C" w:rsidRPr="000E072F">
        <w:rPr>
          <w:sz w:val="28"/>
        </w:rPr>
        <w:t xml:space="preserve"> può consistere in:</w:t>
      </w:r>
    </w:p>
    <w:p w:rsidR="0005082C" w:rsidRDefault="0005082C" w:rsidP="0005082C">
      <w:pPr>
        <w:pStyle w:val="Paragrafoelenco"/>
        <w:numPr>
          <w:ilvl w:val="0"/>
          <w:numId w:val="8"/>
        </w:numPr>
        <w:rPr>
          <w:sz w:val="28"/>
        </w:rPr>
      </w:pPr>
      <w:r w:rsidRPr="000E072F">
        <w:rPr>
          <w:sz w:val="28"/>
        </w:rPr>
        <w:t>puntatore al primo blocco e puntatore all’ultimo, oppure</w:t>
      </w:r>
      <w:r>
        <w:rPr>
          <w:sz w:val="28"/>
        </w:rPr>
        <w:t>;</w:t>
      </w:r>
    </w:p>
    <w:p w:rsidR="00147491" w:rsidRDefault="0005082C" w:rsidP="0005082C">
      <w:pPr>
        <w:pStyle w:val="Paragrafoelenco"/>
        <w:numPr>
          <w:ilvl w:val="0"/>
          <w:numId w:val="8"/>
        </w:numPr>
        <w:rPr>
          <w:sz w:val="28"/>
        </w:rPr>
      </w:pPr>
      <w:r w:rsidRPr="0005082C">
        <w:rPr>
          <w:sz w:val="28"/>
        </w:rPr>
        <w:t>puntatore al primo blocco e size del file</w:t>
      </w:r>
      <w:r>
        <w:rPr>
          <w:sz w:val="28"/>
        </w:rPr>
        <w:t>;</w:t>
      </w:r>
    </w:p>
    <w:p w:rsidR="0005082C" w:rsidRPr="0005082C" w:rsidRDefault="0005082C" w:rsidP="0005082C">
      <w:pPr>
        <w:rPr>
          <w:sz w:val="28"/>
        </w:rPr>
      </w:pPr>
      <w:r w:rsidRPr="0005082C">
        <w:rPr>
          <w:sz w:val="28"/>
        </w:rPr>
        <w:t>Gestione dello spazio libero</w:t>
      </w:r>
      <w:r>
        <w:rPr>
          <w:sz w:val="28"/>
        </w:rPr>
        <w:t>,</w:t>
      </w:r>
      <w:r w:rsidRPr="0005082C">
        <w:rPr>
          <w:sz w:val="28"/>
        </w:rPr>
        <w:t xml:space="preserve"> assenza di sprechi: </w:t>
      </w:r>
    </w:p>
    <w:p w:rsidR="0005082C" w:rsidRDefault="0005082C" w:rsidP="0005082C">
      <w:pPr>
        <w:pStyle w:val="Paragrafoelenco"/>
        <w:numPr>
          <w:ilvl w:val="0"/>
          <w:numId w:val="8"/>
        </w:numPr>
        <w:rPr>
          <w:sz w:val="28"/>
        </w:rPr>
      </w:pPr>
      <w:r w:rsidRPr="000E072F">
        <w:rPr>
          <w:i/>
          <w:sz w:val="28"/>
        </w:rPr>
        <w:t>Creazione di un file</w:t>
      </w:r>
      <w:r w:rsidRPr="000E072F">
        <w:rPr>
          <w:sz w:val="28"/>
        </w:rPr>
        <w:t xml:space="preserve">: si crea un nuovo elemento nella directory, si mette a </w:t>
      </w:r>
      <w:proofErr w:type="spellStart"/>
      <w:r w:rsidRPr="00CF2720">
        <w:rPr>
          <w:i/>
          <w:sz w:val="28"/>
        </w:rPr>
        <w:t>nil</w:t>
      </w:r>
      <w:proofErr w:type="spellEnd"/>
      <w:r w:rsidRPr="000E072F">
        <w:rPr>
          <w:sz w:val="28"/>
        </w:rPr>
        <w:t xml:space="preserve"> il puntatore al primo blocco e si</w:t>
      </w:r>
      <w:r>
        <w:rPr>
          <w:sz w:val="28"/>
        </w:rPr>
        <w:t xml:space="preserve"> </w:t>
      </w:r>
      <w:r w:rsidRPr="000E072F">
        <w:rPr>
          <w:sz w:val="28"/>
        </w:rPr>
        <w:t xml:space="preserve">inizializza la </w:t>
      </w:r>
      <w:r w:rsidRPr="00CF2720">
        <w:rPr>
          <w:i/>
          <w:sz w:val="28"/>
        </w:rPr>
        <w:t>size</w:t>
      </w:r>
      <w:r w:rsidRPr="000E072F">
        <w:rPr>
          <w:sz w:val="28"/>
        </w:rPr>
        <w:t xml:space="preserve"> a 0</w:t>
      </w:r>
      <w:r>
        <w:rPr>
          <w:sz w:val="28"/>
        </w:rPr>
        <w:t>;</w:t>
      </w:r>
    </w:p>
    <w:p w:rsidR="0005082C" w:rsidRDefault="0005082C" w:rsidP="0005082C">
      <w:pPr>
        <w:pStyle w:val="Paragrafoelenco"/>
        <w:numPr>
          <w:ilvl w:val="0"/>
          <w:numId w:val="8"/>
        </w:numPr>
        <w:rPr>
          <w:sz w:val="28"/>
        </w:rPr>
      </w:pPr>
      <w:r w:rsidRPr="000E072F">
        <w:rPr>
          <w:i/>
          <w:sz w:val="28"/>
        </w:rPr>
        <w:t>Scrittura in un file</w:t>
      </w:r>
      <w:r w:rsidRPr="000E072F">
        <w:rPr>
          <w:sz w:val="28"/>
        </w:rPr>
        <w:t>: se quello da scrivere va oltre le dimensioni dell’ultimo blocco si cerca un nuovo blocco e lo si concatena</w:t>
      </w:r>
      <w:r>
        <w:rPr>
          <w:sz w:val="28"/>
        </w:rPr>
        <w:t xml:space="preserve"> </w:t>
      </w:r>
      <w:r w:rsidRPr="000E072F">
        <w:rPr>
          <w:sz w:val="28"/>
        </w:rPr>
        <w:t>alla fine</w:t>
      </w:r>
      <w:r>
        <w:rPr>
          <w:sz w:val="28"/>
        </w:rPr>
        <w:t>;</w:t>
      </w:r>
    </w:p>
    <w:p w:rsidR="0005082C" w:rsidRPr="00323AF6" w:rsidRDefault="00323AF6" w:rsidP="00323AF6">
      <w:pPr>
        <w:rPr>
          <w:sz w:val="28"/>
        </w:rPr>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344805</wp:posOffset>
            </wp:positionV>
            <wp:extent cx="3812540" cy="4148455"/>
            <wp:effectExtent l="0" t="0" r="0" b="444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2540" cy="4148455"/>
                    </a:xfrm>
                    <a:prstGeom prst="rect">
                      <a:avLst/>
                    </a:prstGeom>
                    <a:noFill/>
                    <a:ln>
                      <a:noFill/>
                    </a:ln>
                  </pic:spPr>
                </pic:pic>
              </a:graphicData>
            </a:graphic>
            <wp14:sizeRelH relativeFrom="margin">
              <wp14:pctWidth>0</wp14:pctWidth>
            </wp14:sizeRelH>
          </wp:anchor>
        </w:drawing>
      </w:r>
    </w:p>
    <w:p w:rsidR="000E072F" w:rsidRDefault="000E072F" w:rsidP="00147491">
      <w:pPr>
        <w:rPr>
          <w:sz w:val="28"/>
        </w:rPr>
      </w:pPr>
    </w:p>
    <w:p w:rsidR="00323AF6" w:rsidRDefault="00323AF6" w:rsidP="00323AF6">
      <w:pPr>
        <w:rPr>
          <w:sz w:val="28"/>
        </w:rPr>
      </w:pPr>
      <w:bookmarkStart w:id="1" w:name="_Hlk534656952"/>
      <w:r w:rsidRPr="00323AF6">
        <w:rPr>
          <w:sz w:val="28"/>
        </w:rPr>
        <w:t>Mappatura da logica a fisica</w:t>
      </w:r>
      <w:r>
        <w:rPr>
          <w:sz w:val="28"/>
        </w:rPr>
        <w:t>:</w:t>
      </w:r>
    </w:p>
    <w:bookmarkEnd w:id="1"/>
    <w:p w:rsidR="00323AF6" w:rsidRDefault="00323AF6" w:rsidP="00323AF6">
      <w:pPr>
        <w:pStyle w:val="Paragrafoelenco"/>
        <w:ind w:left="2160"/>
        <w:rPr>
          <w:sz w:val="28"/>
        </w:rPr>
      </w:pPr>
      <w:r>
        <w:rPr>
          <w:noProof/>
          <w:sz w:val="28"/>
        </w:rPr>
        <w:drawing>
          <wp:inline distT="0" distB="0" distL="0" distR="0" wp14:anchorId="466792C4" wp14:editId="0E764B36">
            <wp:extent cx="983412" cy="866970"/>
            <wp:effectExtent l="0" t="0" r="762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0987" cy="891280"/>
                    </a:xfrm>
                    <a:prstGeom prst="rect">
                      <a:avLst/>
                    </a:prstGeom>
                    <a:noFill/>
                    <a:ln>
                      <a:noFill/>
                    </a:ln>
                  </pic:spPr>
                </pic:pic>
              </a:graphicData>
            </a:graphic>
          </wp:inline>
        </w:drawing>
      </w:r>
    </w:p>
    <w:p w:rsidR="00323AF6" w:rsidRPr="00323AF6" w:rsidRDefault="00323AF6" w:rsidP="00323AF6">
      <w:pPr>
        <w:pStyle w:val="Paragrafoelenco"/>
        <w:numPr>
          <w:ilvl w:val="0"/>
          <w:numId w:val="14"/>
        </w:numPr>
        <w:ind w:left="2160"/>
        <w:rPr>
          <w:sz w:val="28"/>
        </w:rPr>
      </w:pPr>
      <w:r w:rsidRPr="00323AF6">
        <w:rPr>
          <w:sz w:val="28"/>
        </w:rPr>
        <w:t>Il blocco al quale accedere è il Q-esimo blocco nella lista linkata di</w:t>
      </w:r>
      <w:r>
        <w:rPr>
          <w:sz w:val="28"/>
        </w:rPr>
        <w:t xml:space="preserve"> </w:t>
      </w:r>
      <w:r w:rsidRPr="00323AF6">
        <w:rPr>
          <w:sz w:val="28"/>
        </w:rPr>
        <w:t>blocchi che rappresentano il file;</w:t>
      </w:r>
    </w:p>
    <w:p w:rsidR="00147491" w:rsidRDefault="00323AF6" w:rsidP="00323AF6">
      <w:pPr>
        <w:pStyle w:val="Paragrafoelenco"/>
        <w:numPr>
          <w:ilvl w:val="0"/>
          <w:numId w:val="14"/>
        </w:numPr>
        <w:rPr>
          <w:sz w:val="28"/>
        </w:rPr>
      </w:pPr>
      <w:r w:rsidRPr="00323AF6">
        <w:rPr>
          <w:sz w:val="28"/>
        </w:rPr>
        <w:t>Spostamento nel blocco = R + 1</w:t>
      </w:r>
      <w:r>
        <w:rPr>
          <w:sz w:val="28"/>
        </w:rPr>
        <w:t>.</w:t>
      </w:r>
      <w:r w:rsidR="000E072F" w:rsidRPr="000E072F">
        <w:rPr>
          <w:sz w:val="28"/>
        </w:rPr>
        <w:br w:type="textWrapping" w:clear="all"/>
      </w:r>
    </w:p>
    <w:p w:rsidR="005E595E" w:rsidRDefault="005E595E" w:rsidP="007C78A7">
      <w:pPr>
        <w:rPr>
          <w:b/>
          <w:i/>
          <w:sz w:val="28"/>
        </w:rPr>
      </w:pPr>
    </w:p>
    <w:p w:rsidR="005E595E" w:rsidRDefault="005E595E" w:rsidP="007C78A7">
      <w:pPr>
        <w:rPr>
          <w:b/>
          <w:i/>
          <w:sz w:val="28"/>
        </w:rPr>
      </w:pPr>
    </w:p>
    <w:p w:rsidR="005E595E" w:rsidRDefault="005E595E" w:rsidP="007C78A7">
      <w:pPr>
        <w:rPr>
          <w:b/>
          <w:i/>
          <w:sz w:val="28"/>
        </w:rPr>
      </w:pPr>
    </w:p>
    <w:p w:rsidR="005E595E" w:rsidRDefault="005E595E" w:rsidP="007C78A7">
      <w:pPr>
        <w:rPr>
          <w:b/>
          <w:i/>
          <w:sz w:val="28"/>
        </w:rPr>
      </w:pPr>
    </w:p>
    <w:p w:rsidR="005E595E" w:rsidRDefault="005E595E" w:rsidP="007C78A7">
      <w:pPr>
        <w:rPr>
          <w:b/>
          <w:i/>
          <w:sz w:val="28"/>
        </w:rPr>
      </w:pPr>
    </w:p>
    <w:p w:rsidR="005E595E" w:rsidRDefault="005E595E" w:rsidP="007C78A7">
      <w:pPr>
        <w:rPr>
          <w:b/>
          <w:i/>
          <w:sz w:val="28"/>
        </w:rPr>
      </w:pPr>
    </w:p>
    <w:p w:rsidR="005E595E" w:rsidRDefault="005E595E" w:rsidP="007C78A7">
      <w:pPr>
        <w:rPr>
          <w:b/>
          <w:i/>
          <w:sz w:val="28"/>
        </w:rPr>
      </w:pPr>
    </w:p>
    <w:p w:rsidR="000E072F" w:rsidRDefault="007C78A7" w:rsidP="007C78A7">
      <w:pPr>
        <w:rPr>
          <w:sz w:val="28"/>
        </w:rPr>
      </w:pPr>
      <w:r w:rsidRPr="005E595E">
        <w:rPr>
          <w:b/>
          <w:i/>
          <w:sz w:val="32"/>
        </w:rPr>
        <w:lastRenderedPageBreak/>
        <w:t>Allocazione Indicizzata</w:t>
      </w:r>
      <w:r>
        <w:rPr>
          <w:sz w:val="28"/>
        </w:rPr>
        <w:t xml:space="preserve">, </w:t>
      </w:r>
      <w:r w:rsidR="009B678A">
        <w:rPr>
          <w:sz w:val="28"/>
        </w:rPr>
        <w:t>c</w:t>
      </w:r>
      <w:r w:rsidRPr="007C78A7">
        <w:rPr>
          <w:sz w:val="28"/>
        </w:rPr>
        <w:t xml:space="preserve">ontiene tutti </w:t>
      </w:r>
      <w:r w:rsidR="00323AF6">
        <w:rPr>
          <w:sz w:val="28"/>
        </w:rPr>
        <w:t xml:space="preserve">i </w:t>
      </w:r>
      <w:r w:rsidRPr="007C78A7">
        <w:rPr>
          <w:sz w:val="28"/>
        </w:rPr>
        <w:t>puntatori nel blocco indice</w:t>
      </w:r>
      <w:r>
        <w:rPr>
          <w:sz w:val="28"/>
        </w:rPr>
        <w:t xml:space="preserve">, </w:t>
      </w:r>
      <w:r w:rsidR="00323AF6">
        <w:rPr>
          <w:sz w:val="28"/>
        </w:rPr>
        <w:t>o</w:t>
      </w:r>
      <w:r w:rsidRPr="007C78A7">
        <w:rPr>
          <w:sz w:val="28"/>
        </w:rPr>
        <w:t>gni file ha il proprio blocco indice, cioè un array</w:t>
      </w:r>
      <w:r>
        <w:rPr>
          <w:sz w:val="28"/>
        </w:rPr>
        <w:t xml:space="preserve"> </w:t>
      </w:r>
      <w:r w:rsidRPr="007C78A7">
        <w:rPr>
          <w:sz w:val="28"/>
        </w:rPr>
        <w:t>contenente gli indirizzi dei blocchi di cui il file è costituito</w:t>
      </w:r>
      <w:r>
        <w:rPr>
          <w:sz w:val="28"/>
        </w:rPr>
        <w:t>.</w:t>
      </w:r>
      <w:r w:rsidR="005E595E">
        <w:rPr>
          <w:sz w:val="28"/>
        </w:rPr>
        <w:t xml:space="preserve"> </w:t>
      </w:r>
      <w:r w:rsidR="005E595E" w:rsidRPr="005E595E">
        <w:rPr>
          <w:sz w:val="28"/>
        </w:rPr>
        <w:t>Necessita di una tabella indice</w:t>
      </w:r>
      <w:r w:rsidR="005E595E">
        <w:rPr>
          <w:sz w:val="28"/>
        </w:rPr>
        <w:t>:</w:t>
      </w:r>
    </w:p>
    <w:p w:rsidR="005E595E" w:rsidRDefault="005E595E" w:rsidP="005E595E">
      <w:pPr>
        <w:pStyle w:val="Paragrafoelenco"/>
        <w:numPr>
          <w:ilvl w:val="0"/>
          <w:numId w:val="11"/>
        </w:numPr>
        <w:rPr>
          <w:sz w:val="28"/>
        </w:rPr>
      </w:pPr>
      <w:r w:rsidRPr="005E595E">
        <w:rPr>
          <w:i/>
          <w:sz w:val="28"/>
        </w:rPr>
        <w:t>Creazione di un file</w:t>
      </w:r>
      <w:r w:rsidRPr="005E595E">
        <w:rPr>
          <w:sz w:val="28"/>
        </w:rPr>
        <w:t>: si alloca il blocco indice e tutto il suo</w:t>
      </w:r>
      <w:r>
        <w:rPr>
          <w:sz w:val="28"/>
        </w:rPr>
        <w:t xml:space="preserve"> </w:t>
      </w:r>
      <w:r w:rsidRPr="005E595E">
        <w:rPr>
          <w:sz w:val="28"/>
        </w:rPr>
        <w:t xml:space="preserve">contenuto è a </w:t>
      </w:r>
      <w:proofErr w:type="spellStart"/>
      <w:r w:rsidRPr="005E595E">
        <w:rPr>
          <w:sz w:val="28"/>
        </w:rPr>
        <w:t>nil</w:t>
      </w:r>
      <w:proofErr w:type="spellEnd"/>
      <w:r>
        <w:rPr>
          <w:sz w:val="28"/>
        </w:rPr>
        <w:t>;</w:t>
      </w:r>
    </w:p>
    <w:p w:rsidR="005E595E" w:rsidRPr="005E595E" w:rsidRDefault="005E595E" w:rsidP="005E595E">
      <w:pPr>
        <w:pStyle w:val="Paragrafoelenco"/>
        <w:numPr>
          <w:ilvl w:val="0"/>
          <w:numId w:val="11"/>
        </w:numPr>
        <w:rPr>
          <w:sz w:val="28"/>
        </w:rPr>
      </w:pPr>
      <w:r w:rsidRPr="005E595E">
        <w:rPr>
          <w:i/>
          <w:sz w:val="28"/>
        </w:rPr>
        <w:t>Scrittura in un file</w:t>
      </w:r>
      <w:r w:rsidRPr="005E595E">
        <w:rPr>
          <w:sz w:val="28"/>
        </w:rPr>
        <w:t>: se c’è necessità di un nuovo blocco, diciamo l’i-</w:t>
      </w:r>
      <w:r>
        <w:rPr>
          <w:sz w:val="28"/>
        </w:rPr>
        <w:t>esimo</w:t>
      </w:r>
      <w:r w:rsidRPr="005E595E">
        <w:rPr>
          <w:sz w:val="28"/>
        </w:rPr>
        <w:t>, si alloca un nuovo blocco e si mette il suo</w:t>
      </w:r>
      <w:r>
        <w:rPr>
          <w:sz w:val="28"/>
        </w:rPr>
        <w:t xml:space="preserve"> </w:t>
      </w:r>
      <w:r w:rsidRPr="005E595E">
        <w:rPr>
          <w:sz w:val="28"/>
        </w:rPr>
        <w:t xml:space="preserve">indirizzo nell’ </w:t>
      </w:r>
      <w:proofErr w:type="gramStart"/>
      <w:r w:rsidRPr="005E595E">
        <w:rPr>
          <w:sz w:val="28"/>
        </w:rPr>
        <w:t>i–</w:t>
      </w:r>
      <w:r w:rsidR="00286083">
        <w:rPr>
          <w:sz w:val="28"/>
        </w:rPr>
        <w:t>esi</w:t>
      </w:r>
      <w:r w:rsidRPr="005E595E">
        <w:rPr>
          <w:sz w:val="28"/>
        </w:rPr>
        <w:t>ma posizione</w:t>
      </w:r>
      <w:proofErr w:type="gramEnd"/>
      <w:r w:rsidRPr="005E595E">
        <w:rPr>
          <w:sz w:val="28"/>
        </w:rPr>
        <w:t xml:space="preserve"> del blocco indice.</w:t>
      </w:r>
    </w:p>
    <w:p w:rsidR="0074616F" w:rsidRDefault="007C78A7" w:rsidP="007C78A7">
      <w:pPr>
        <w:rPr>
          <w:sz w:val="28"/>
        </w:rPr>
      </w:pPr>
      <w:r>
        <w:rPr>
          <w:noProof/>
          <w:sz w:val="28"/>
        </w:rPr>
        <w:drawing>
          <wp:anchor distT="0" distB="0" distL="114300" distR="114300" simplePos="0" relativeHeight="251660288" behindDoc="0" locked="0" layoutInCell="1" allowOverlap="1">
            <wp:simplePos x="457200" y="2122098"/>
            <wp:positionH relativeFrom="column">
              <wp:align>left</wp:align>
            </wp:positionH>
            <wp:positionV relativeFrom="paragraph">
              <wp:align>top</wp:align>
            </wp:positionV>
            <wp:extent cx="3829685" cy="3578860"/>
            <wp:effectExtent l="0" t="0" r="0"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5122" cy="3611736"/>
                    </a:xfrm>
                    <a:prstGeom prst="rect">
                      <a:avLst/>
                    </a:prstGeom>
                    <a:noFill/>
                    <a:ln>
                      <a:noFill/>
                    </a:ln>
                  </pic:spPr>
                </pic:pic>
              </a:graphicData>
            </a:graphic>
            <wp14:sizeRelH relativeFrom="margin">
              <wp14:pctWidth>0</wp14:pctWidth>
            </wp14:sizeRelH>
          </wp:anchor>
        </w:drawing>
      </w:r>
    </w:p>
    <w:p w:rsidR="00B641D2" w:rsidRPr="00B641D2" w:rsidRDefault="00B641D2" w:rsidP="00B641D2">
      <w:pPr>
        <w:pStyle w:val="Paragrafoelenco"/>
        <w:ind w:left="1440"/>
        <w:rPr>
          <w:sz w:val="28"/>
        </w:rPr>
      </w:pPr>
      <w:r w:rsidRPr="00B641D2">
        <w:rPr>
          <w:sz w:val="28"/>
        </w:rPr>
        <w:t>Mappatura da logica a fisica:</w:t>
      </w:r>
    </w:p>
    <w:p w:rsidR="00B641D2" w:rsidRDefault="00B641D2" w:rsidP="00B641D2">
      <w:pPr>
        <w:pStyle w:val="Paragrafoelenco"/>
        <w:ind w:left="2160"/>
        <w:rPr>
          <w:sz w:val="28"/>
        </w:rPr>
      </w:pPr>
      <w:r>
        <w:rPr>
          <w:noProof/>
          <w:sz w:val="28"/>
        </w:rPr>
        <w:drawing>
          <wp:inline distT="0" distB="0" distL="0" distR="0" wp14:anchorId="3821CFE9" wp14:editId="0431EFB2">
            <wp:extent cx="983412" cy="866970"/>
            <wp:effectExtent l="0" t="0" r="762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0987" cy="891280"/>
                    </a:xfrm>
                    <a:prstGeom prst="rect">
                      <a:avLst/>
                    </a:prstGeom>
                    <a:noFill/>
                    <a:ln>
                      <a:noFill/>
                    </a:ln>
                  </pic:spPr>
                </pic:pic>
              </a:graphicData>
            </a:graphic>
          </wp:inline>
        </w:drawing>
      </w:r>
    </w:p>
    <w:p w:rsidR="00B641D2" w:rsidRDefault="00B641D2" w:rsidP="00B641D2">
      <w:pPr>
        <w:pStyle w:val="Paragrafoelenco"/>
        <w:numPr>
          <w:ilvl w:val="0"/>
          <w:numId w:val="16"/>
        </w:numPr>
        <w:rPr>
          <w:sz w:val="28"/>
        </w:rPr>
      </w:pPr>
      <w:r w:rsidRPr="00B641D2">
        <w:rPr>
          <w:sz w:val="28"/>
        </w:rPr>
        <w:t>Q = spostamento nella</w:t>
      </w:r>
      <w:r>
        <w:rPr>
          <w:sz w:val="28"/>
        </w:rPr>
        <w:t xml:space="preserve"> t</w:t>
      </w:r>
      <w:r w:rsidRPr="00B641D2">
        <w:rPr>
          <w:sz w:val="28"/>
        </w:rPr>
        <w:t>abella indice</w:t>
      </w:r>
      <w:r>
        <w:rPr>
          <w:sz w:val="28"/>
        </w:rPr>
        <w:t>;</w:t>
      </w:r>
    </w:p>
    <w:p w:rsidR="007C78A7" w:rsidRDefault="00B641D2" w:rsidP="00B641D2">
      <w:pPr>
        <w:pStyle w:val="Paragrafoelenco"/>
        <w:numPr>
          <w:ilvl w:val="0"/>
          <w:numId w:val="16"/>
        </w:numPr>
        <w:rPr>
          <w:sz w:val="28"/>
        </w:rPr>
      </w:pPr>
      <w:r w:rsidRPr="00B641D2">
        <w:rPr>
          <w:sz w:val="28"/>
        </w:rPr>
        <w:t>R = spostamento nel blocco.</w:t>
      </w:r>
      <w:r w:rsidR="0074616F" w:rsidRPr="0074616F">
        <w:rPr>
          <w:sz w:val="28"/>
        </w:rPr>
        <w:br w:type="textWrapping" w:clear="all"/>
      </w:r>
    </w:p>
    <w:p w:rsidR="00526CE5" w:rsidRDefault="0074616F" w:rsidP="0074616F">
      <w:pPr>
        <w:rPr>
          <w:sz w:val="28"/>
        </w:rPr>
      </w:pPr>
      <w:r w:rsidRPr="0074616F">
        <w:rPr>
          <w:sz w:val="28"/>
        </w:rPr>
        <w:t>Gestione dello spazio libero</w:t>
      </w:r>
      <w:r>
        <w:rPr>
          <w:sz w:val="28"/>
        </w:rPr>
        <w:t xml:space="preserve">, </w:t>
      </w:r>
      <w:r w:rsidRPr="0074616F">
        <w:rPr>
          <w:sz w:val="28"/>
        </w:rPr>
        <w:t>tener memoria dei blocchi di spazio</w:t>
      </w:r>
      <w:r>
        <w:rPr>
          <w:sz w:val="28"/>
        </w:rPr>
        <w:t xml:space="preserve"> </w:t>
      </w:r>
      <w:r w:rsidRPr="0074616F">
        <w:rPr>
          <w:sz w:val="28"/>
        </w:rPr>
        <w:t>libero per poterli utilizzare</w:t>
      </w:r>
      <w:r>
        <w:rPr>
          <w:sz w:val="28"/>
        </w:rPr>
        <w:t xml:space="preserve">, con un </w:t>
      </w:r>
      <w:r w:rsidRPr="0074616F">
        <w:rPr>
          <w:i/>
          <w:sz w:val="28"/>
        </w:rPr>
        <w:t>vettore di bit</w:t>
      </w:r>
      <w:r>
        <w:rPr>
          <w:sz w:val="28"/>
        </w:rPr>
        <w:t xml:space="preserve"> (0 – Occupato, 1 – Libero).</w:t>
      </w:r>
    </w:p>
    <w:p w:rsidR="00526CE5" w:rsidRDefault="00526CE5" w:rsidP="00526CE5">
      <w:pPr>
        <w:rPr>
          <w:sz w:val="28"/>
        </w:rPr>
      </w:pPr>
      <w:r>
        <w:rPr>
          <w:b/>
          <w:i/>
          <w:sz w:val="32"/>
        </w:rPr>
        <w:t>Scheduling del disco</w:t>
      </w:r>
      <w:r>
        <w:rPr>
          <w:sz w:val="28"/>
        </w:rPr>
        <w:t>, Uso efficiente dell’hardware per le unità a disco.</w:t>
      </w:r>
    </w:p>
    <w:p w:rsidR="00526CE5" w:rsidRDefault="00526CE5" w:rsidP="00526CE5">
      <w:pPr>
        <w:rPr>
          <w:sz w:val="28"/>
        </w:rPr>
      </w:pPr>
      <w:r>
        <w:rPr>
          <w:sz w:val="28"/>
        </w:rPr>
        <w:t>L’</w:t>
      </w:r>
      <w:r>
        <w:rPr>
          <w:b/>
          <w:i/>
          <w:sz w:val="28"/>
        </w:rPr>
        <w:t>ampiezza di banda (</w:t>
      </w:r>
      <w:proofErr w:type="spellStart"/>
      <w:r>
        <w:rPr>
          <w:b/>
          <w:i/>
          <w:sz w:val="28"/>
        </w:rPr>
        <w:t>bandwith</w:t>
      </w:r>
      <w:proofErr w:type="spellEnd"/>
      <w:r>
        <w:rPr>
          <w:b/>
          <w:i/>
          <w:sz w:val="28"/>
        </w:rPr>
        <w:t xml:space="preserve">) </w:t>
      </w:r>
      <w:r>
        <w:rPr>
          <w:sz w:val="28"/>
        </w:rPr>
        <w:t>del disco è data dal numero totale di byte trasferiti diviso per il tempo totale che intercorre fra la richiesta di servizio e il completamento dell’ultimo trasferimento.</w:t>
      </w:r>
    </w:p>
    <w:p w:rsidR="00526CE5" w:rsidRDefault="00526CE5" w:rsidP="00526CE5">
      <w:pPr>
        <w:rPr>
          <w:sz w:val="28"/>
        </w:rPr>
      </w:pPr>
      <w:r>
        <w:rPr>
          <w:sz w:val="28"/>
        </w:rPr>
        <w:t xml:space="preserve">Il </w:t>
      </w:r>
      <w:r>
        <w:rPr>
          <w:b/>
          <w:i/>
          <w:sz w:val="28"/>
        </w:rPr>
        <w:t>tempo di ricerca (</w:t>
      </w:r>
      <w:proofErr w:type="spellStart"/>
      <w:r>
        <w:rPr>
          <w:b/>
          <w:i/>
          <w:sz w:val="28"/>
        </w:rPr>
        <w:t>seek</w:t>
      </w:r>
      <w:proofErr w:type="spellEnd"/>
      <w:r>
        <w:rPr>
          <w:b/>
          <w:i/>
          <w:sz w:val="28"/>
        </w:rPr>
        <w:t xml:space="preserve"> time)</w:t>
      </w:r>
      <w:r>
        <w:rPr>
          <w:sz w:val="28"/>
        </w:rPr>
        <w:t xml:space="preserve"> è il tempo che impiega il braccio del disco a muovere le testine fino al cilindro contenente il settore desiderato.</w:t>
      </w:r>
    </w:p>
    <w:p w:rsidR="00526CE5" w:rsidRDefault="00526CE5" w:rsidP="00526CE5">
      <w:pPr>
        <w:rPr>
          <w:sz w:val="28"/>
        </w:rPr>
      </w:pPr>
      <w:r>
        <w:rPr>
          <w:sz w:val="28"/>
        </w:rPr>
        <w:t xml:space="preserve">La </w:t>
      </w:r>
      <w:r>
        <w:rPr>
          <w:b/>
          <w:i/>
          <w:sz w:val="28"/>
        </w:rPr>
        <w:t>latenza di rotazione (</w:t>
      </w:r>
      <w:proofErr w:type="spellStart"/>
      <w:r>
        <w:rPr>
          <w:b/>
          <w:i/>
          <w:sz w:val="28"/>
        </w:rPr>
        <w:t>rotational</w:t>
      </w:r>
      <w:proofErr w:type="spellEnd"/>
      <w:r>
        <w:rPr>
          <w:b/>
          <w:i/>
          <w:sz w:val="28"/>
        </w:rPr>
        <w:t xml:space="preserve"> </w:t>
      </w:r>
      <w:proofErr w:type="spellStart"/>
      <w:r>
        <w:rPr>
          <w:b/>
          <w:i/>
          <w:sz w:val="28"/>
        </w:rPr>
        <w:t>latency</w:t>
      </w:r>
      <w:proofErr w:type="spellEnd"/>
      <w:r>
        <w:rPr>
          <w:b/>
          <w:i/>
          <w:sz w:val="28"/>
        </w:rPr>
        <w:t>)</w:t>
      </w:r>
      <w:r>
        <w:rPr>
          <w:sz w:val="28"/>
        </w:rPr>
        <w:t xml:space="preserve"> è il tempo aggiuntivo speso in attesa che il disco faccia ruotare il settore desiderato sotto la testina.</w:t>
      </w:r>
    </w:p>
    <w:p w:rsidR="00526CE5" w:rsidRDefault="00526CE5" w:rsidP="00526CE5">
      <w:pPr>
        <w:rPr>
          <w:noProof/>
          <w:sz w:val="28"/>
        </w:rPr>
      </w:pPr>
      <w:r>
        <w:rPr>
          <w:noProof/>
          <w:sz w:val="28"/>
        </w:rPr>
        <w:lastRenderedPageBreak/>
        <w:drawing>
          <wp:inline distT="0" distB="0" distL="0" distR="0">
            <wp:extent cx="5430520" cy="450469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0520" cy="4504690"/>
                    </a:xfrm>
                    <a:prstGeom prst="rect">
                      <a:avLst/>
                    </a:prstGeom>
                    <a:noFill/>
                    <a:ln>
                      <a:noFill/>
                    </a:ln>
                  </pic:spPr>
                </pic:pic>
              </a:graphicData>
            </a:graphic>
          </wp:inline>
        </w:drawing>
      </w:r>
    </w:p>
    <w:p w:rsidR="00526CE5" w:rsidRDefault="00526CE5" w:rsidP="00526CE5">
      <w:pPr>
        <w:rPr>
          <w:noProof/>
          <w:sz w:val="28"/>
        </w:rPr>
      </w:pPr>
      <w:r>
        <w:rPr>
          <w:noProof/>
          <w:sz w:val="28"/>
        </w:rPr>
        <w:drawing>
          <wp:inline distT="0" distB="0" distL="0" distR="0">
            <wp:extent cx="5391150" cy="45605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4560570"/>
                    </a:xfrm>
                    <a:prstGeom prst="rect">
                      <a:avLst/>
                    </a:prstGeom>
                    <a:noFill/>
                    <a:ln>
                      <a:noFill/>
                    </a:ln>
                  </pic:spPr>
                </pic:pic>
              </a:graphicData>
            </a:graphic>
          </wp:inline>
        </w:drawing>
      </w:r>
    </w:p>
    <w:p w:rsidR="00526CE5" w:rsidRDefault="00526CE5" w:rsidP="00526CE5">
      <w:pPr>
        <w:rPr>
          <w:noProof/>
          <w:sz w:val="28"/>
        </w:rPr>
      </w:pPr>
    </w:p>
    <w:p w:rsidR="00526CE5" w:rsidRDefault="00526CE5" w:rsidP="00526CE5">
      <w:pPr>
        <w:rPr>
          <w:sz w:val="28"/>
        </w:rPr>
      </w:pPr>
      <w:r>
        <w:rPr>
          <w:noProof/>
          <w:sz w:val="28"/>
        </w:rPr>
        <w:lastRenderedPageBreak/>
        <w:drawing>
          <wp:inline distT="0" distB="0" distL="0" distR="0">
            <wp:extent cx="5239385" cy="4544060"/>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9385" cy="4544060"/>
                    </a:xfrm>
                    <a:prstGeom prst="rect">
                      <a:avLst/>
                    </a:prstGeom>
                    <a:noFill/>
                    <a:ln>
                      <a:noFill/>
                    </a:ln>
                  </pic:spPr>
                </pic:pic>
              </a:graphicData>
            </a:graphic>
          </wp:inline>
        </w:drawing>
      </w:r>
    </w:p>
    <w:p w:rsidR="00526CE5" w:rsidRDefault="00526CE5" w:rsidP="00526CE5">
      <w:pPr>
        <w:rPr>
          <w:sz w:val="28"/>
        </w:rPr>
      </w:pPr>
      <w:r>
        <w:rPr>
          <w:noProof/>
        </w:rPr>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4637405" cy="379349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7405" cy="3793490"/>
                    </a:xfrm>
                    <a:prstGeom prst="rect">
                      <a:avLst/>
                    </a:prstGeom>
                    <a:noFill/>
                  </pic:spPr>
                </pic:pic>
              </a:graphicData>
            </a:graphic>
            <wp14:sizeRelH relativeFrom="page">
              <wp14:pctWidth>0</wp14:pctWidth>
            </wp14:sizeRelH>
            <wp14:sizeRelV relativeFrom="page">
              <wp14:pctHeight>0</wp14:pctHeight>
            </wp14:sizeRelV>
          </wp:anchor>
        </w:drawing>
      </w:r>
    </w:p>
    <w:p w:rsidR="00526CE5" w:rsidRDefault="00526CE5" w:rsidP="00526CE5">
      <w:pPr>
        <w:rPr>
          <w:sz w:val="28"/>
        </w:rPr>
      </w:pPr>
      <w:r>
        <w:rPr>
          <w:sz w:val="28"/>
        </w:rPr>
        <w:t>Il braccio si muove da un capo all’altro del disco, servendo le richieste lungo il percorso. Quando raggiunge l’altro capo ritorna direttamente all’inizio del disco, senza servire alcuna richiesta durante il ritorno.</w:t>
      </w:r>
    </w:p>
    <w:p w:rsidR="00526CE5" w:rsidRDefault="00526CE5" w:rsidP="00526CE5">
      <w:pPr>
        <w:rPr>
          <w:sz w:val="28"/>
        </w:rPr>
      </w:pPr>
    </w:p>
    <w:p w:rsidR="00526CE5" w:rsidRDefault="00526CE5" w:rsidP="00526CE5">
      <w:pPr>
        <w:rPr>
          <w:sz w:val="28"/>
        </w:rPr>
      </w:pPr>
      <w:r>
        <w:rPr>
          <w:sz w:val="28"/>
        </w:rPr>
        <w:br w:type="textWrapping" w:clear="all"/>
      </w:r>
    </w:p>
    <w:p w:rsidR="00526CE5" w:rsidRDefault="00526CE5" w:rsidP="00526CE5">
      <w:pPr>
        <w:rPr>
          <w:sz w:val="28"/>
        </w:rPr>
      </w:pPr>
      <w:r>
        <w:rPr>
          <w:noProof/>
          <w:sz w:val="28"/>
        </w:rPr>
        <w:lastRenderedPageBreak/>
        <w:drawing>
          <wp:inline distT="0" distB="0" distL="0" distR="0">
            <wp:extent cx="5306695" cy="4201795"/>
            <wp:effectExtent l="0" t="0" r="8255" b="825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6695" cy="4201795"/>
                    </a:xfrm>
                    <a:prstGeom prst="rect">
                      <a:avLst/>
                    </a:prstGeom>
                    <a:noFill/>
                    <a:ln>
                      <a:noFill/>
                    </a:ln>
                  </pic:spPr>
                </pic:pic>
              </a:graphicData>
            </a:graphic>
          </wp:inline>
        </w:drawing>
      </w:r>
    </w:p>
    <w:p w:rsidR="00526CE5" w:rsidRPr="0074616F" w:rsidRDefault="00526CE5" w:rsidP="0074616F">
      <w:pPr>
        <w:rPr>
          <w:sz w:val="28"/>
        </w:rPr>
      </w:pPr>
    </w:p>
    <w:sectPr w:rsidR="00526CE5" w:rsidRPr="0074616F" w:rsidSect="00F9193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B2EDD"/>
    <w:multiLevelType w:val="hybridMultilevel"/>
    <w:tmpl w:val="394ED0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0AC549AE"/>
    <w:multiLevelType w:val="hybridMultilevel"/>
    <w:tmpl w:val="D16487B4"/>
    <w:lvl w:ilvl="0" w:tplc="04100001">
      <w:start w:val="1"/>
      <w:numFmt w:val="bullet"/>
      <w:lvlText w:val=""/>
      <w:lvlJc w:val="left"/>
      <w:pPr>
        <w:ind w:left="2880" w:hanging="360"/>
      </w:pPr>
      <w:rPr>
        <w:rFonts w:ascii="Symbol" w:hAnsi="Symbol" w:hint="default"/>
      </w:rPr>
    </w:lvl>
    <w:lvl w:ilvl="1" w:tplc="04100003" w:tentative="1">
      <w:start w:val="1"/>
      <w:numFmt w:val="bullet"/>
      <w:lvlText w:val="o"/>
      <w:lvlJc w:val="left"/>
      <w:pPr>
        <w:ind w:left="3600" w:hanging="360"/>
      </w:pPr>
      <w:rPr>
        <w:rFonts w:ascii="Courier New" w:hAnsi="Courier New" w:cs="Courier New" w:hint="default"/>
      </w:rPr>
    </w:lvl>
    <w:lvl w:ilvl="2" w:tplc="04100005" w:tentative="1">
      <w:start w:val="1"/>
      <w:numFmt w:val="bullet"/>
      <w:lvlText w:val=""/>
      <w:lvlJc w:val="left"/>
      <w:pPr>
        <w:ind w:left="4320" w:hanging="360"/>
      </w:pPr>
      <w:rPr>
        <w:rFonts w:ascii="Wingdings" w:hAnsi="Wingdings" w:hint="default"/>
      </w:rPr>
    </w:lvl>
    <w:lvl w:ilvl="3" w:tplc="04100001" w:tentative="1">
      <w:start w:val="1"/>
      <w:numFmt w:val="bullet"/>
      <w:lvlText w:val=""/>
      <w:lvlJc w:val="left"/>
      <w:pPr>
        <w:ind w:left="5040" w:hanging="360"/>
      </w:pPr>
      <w:rPr>
        <w:rFonts w:ascii="Symbol" w:hAnsi="Symbol" w:hint="default"/>
      </w:rPr>
    </w:lvl>
    <w:lvl w:ilvl="4" w:tplc="04100003" w:tentative="1">
      <w:start w:val="1"/>
      <w:numFmt w:val="bullet"/>
      <w:lvlText w:val="o"/>
      <w:lvlJc w:val="left"/>
      <w:pPr>
        <w:ind w:left="5760" w:hanging="360"/>
      </w:pPr>
      <w:rPr>
        <w:rFonts w:ascii="Courier New" w:hAnsi="Courier New" w:cs="Courier New" w:hint="default"/>
      </w:rPr>
    </w:lvl>
    <w:lvl w:ilvl="5" w:tplc="04100005" w:tentative="1">
      <w:start w:val="1"/>
      <w:numFmt w:val="bullet"/>
      <w:lvlText w:val=""/>
      <w:lvlJc w:val="left"/>
      <w:pPr>
        <w:ind w:left="6480" w:hanging="360"/>
      </w:pPr>
      <w:rPr>
        <w:rFonts w:ascii="Wingdings" w:hAnsi="Wingdings" w:hint="default"/>
      </w:rPr>
    </w:lvl>
    <w:lvl w:ilvl="6" w:tplc="04100001" w:tentative="1">
      <w:start w:val="1"/>
      <w:numFmt w:val="bullet"/>
      <w:lvlText w:val=""/>
      <w:lvlJc w:val="left"/>
      <w:pPr>
        <w:ind w:left="7200" w:hanging="360"/>
      </w:pPr>
      <w:rPr>
        <w:rFonts w:ascii="Symbol" w:hAnsi="Symbol" w:hint="default"/>
      </w:rPr>
    </w:lvl>
    <w:lvl w:ilvl="7" w:tplc="04100003" w:tentative="1">
      <w:start w:val="1"/>
      <w:numFmt w:val="bullet"/>
      <w:lvlText w:val="o"/>
      <w:lvlJc w:val="left"/>
      <w:pPr>
        <w:ind w:left="7920" w:hanging="360"/>
      </w:pPr>
      <w:rPr>
        <w:rFonts w:ascii="Courier New" w:hAnsi="Courier New" w:cs="Courier New" w:hint="default"/>
      </w:rPr>
    </w:lvl>
    <w:lvl w:ilvl="8" w:tplc="04100005" w:tentative="1">
      <w:start w:val="1"/>
      <w:numFmt w:val="bullet"/>
      <w:lvlText w:val=""/>
      <w:lvlJc w:val="left"/>
      <w:pPr>
        <w:ind w:left="8640" w:hanging="360"/>
      </w:pPr>
      <w:rPr>
        <w:rFonts w:ascii="Wingdings" w:hAnsi="Wingdings" w:hint="default"/>
      </w:rPr>
    </w:lvl>
  </w:abstractNum>
  <w:abstractNum w:abstractNumId="2" w15:restartNumberingAfterBreak="0">
    <w:nsid w:val="11202403"/>
    <w:multiLevelType w:val="hybridMultilevel"/>
    <w:tmpl w:val="98E4E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A014CB3"/>
    <w:multiLevelType w:val="hybridMultilevel"/>
    <w:tmpl w:val="7FE4CA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C0103FE"/>
    <w:multiLevelType w:val="hybridMultilevel"/>
    <w:tmpl w:val="0CFEA73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234E1A2D"/>
    <w:multiLevelType w:val="hybridMultilevel"/>
    <w:tmpl w:val="EEAE42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27BD4053"/>
    <w:multiLevelType w:val="hybridMultilevel"/>
    <w:tmpl w:val="EF6ED4F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3D1643B8"/>
    <w:multiLevelType w:val="hybridMultilevel"/>
    <w:tmpl w:val="3318AB7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4372243C"/>
    <w:multiLevelType w:val="hybridMultilevel"/>
    <w:tmpl w:val="BA0E19E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4B7E7211"/>
    <w:multiLevelType w:val="hybridMultilevel"/>
    <w:tmpl w:val="BACE1ECC"/>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0" w15:restartNumberingAfterBreak="0">
    <w:nsid w:val="4EAA07ED"/>
    <w:multiLevelType w:val="hybridMultilevel"/>
    <w:tmpl w:val="8EB683B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56664D6B"/>
    <w:multiLevelType w:val="hybridMultilevel"/>
    <w:tmpl w:val="96E673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B6633AE"/>
    <w:multiLevelType w:val="hybridMultilevel"/>
    <w:tmpl w:val="2F20617E"/>
    <w:lvl w:ilvl="0" w:tplc="04100001">
      <w:start w:val="1"/>
      <w:numFmt w:val="bullet"/>
      <w:lvlText w:val=""/>
      <w:lvlJc w:val="left"/>
      <w:pPr>
        <w:ind w:left="2880" w:hanging="360"/>
      </w:pPr>
      <w:rPr>
        <w:rFonts w:ascii="Symbol" w:hAnsi="Symbol" w:hint="default"/>
      </w:rPr>
    </w:lvl>
    <w:lvl w:ilvl="1" w:tplc="04100003" w:tentative="1">
      <w:start w:val="1"/>
      <w:numFmt w:val="bullet"/>
      <w:lvlText w:val="o"/>
      <w:lvlJc w:val="left"/>
      <w:pPr>
        <w:ind w:left="3600" w:hanging="360"/>
      </w:pPr>
      <w:rPr>
        <w:rFonts w:ascii="Courier New" w:hAnsi="Courier New" w:cs="Courier New" w:hint="default"/>
      </w:rPr>
    </w:lvl>
    <w:lvl w:ilvl="2" w:tplc="04100005" w:tentative="1">
      <w:start w:val="1"/>
      <w:numFmt w:val="bullet"/>
      <w:lvlText w:val=""/>
      <w:lvlJc w:val="left"/>
      <w:pPr>
        <w:ind w:left="4320" w:hanging="360"/>
      </w:pPr>
      <w:rPr>
        <w:rFonts w:ascii="Wingdings" w:hAnsi="Wingdings" w:hint="default"/>
      </w:rPr>
    </w:lvl>
    <w:lvl w:ilvl="3" w:tplc="04100001" w:tentative="1">
      <w:start w:val="1"/>
      <w:numFmt w:val="bullet"/>
      <w:lvlText w:val=""/>
      <w:lvlJc w:val="left"/>
      <w:pPr>
        <w:ind w:left="5040" w:hanging="360"/>
      </w:pPr>
      <w:rPr>
        <w:rFonts w:ascii="Symbol" w:hAnsi="Symbol" w:hint="default"/>
      </w:rPr>
    </w:lvl>
    <w:lvl w:ilvl="4" w:tplc="04100003" w:tentative="1">
      <w:start w:val="1"/>
      <w:numFmt w:val="bullet"/>
      <w:lvlText w:val="o"/>
      <w:lvlJc w:val="left"/>
      <w:pPr>
        <w:ind w:left="5760" w:hanging="360"/>
      </w:pPr>
      <w:rPr>
        <w:rFonts w:ascii="Courier New" w:hAnsi="Courier New" w:cs="Courier New" w:hint="default"/>
      </w:rPr>
    </w:lvl>
    <w:lvl w:ilvl="5" w:tplc="04100005" w:tentative="1">
      <w:start w:val="1"/>
      <w:numFmt w:val="bullet"/>
      <w:lvlText w:val=""/>
      <w:lvlJc w:val="left"/>
      <w:pPr>
        <w:ind w:left="6480" w:hanging="360"/>
      </w:pPr>
      <w:rPr>
        <w:rFonts w:ascii="Wingdings" w:hAnsi="Wingdings" w:hint="default"/>
      </w:rPr>
    </w:lvl>
    <w:lvl w:ilvl="6" w:tplc="04100001" w:tentative="1">
      <w:start w:val="1"/>
      <w:numFmt w:val="bullet"/>
      <w:lvlText w:val=""/>
      <w:lvlJc w:val="left"/>
      <w:pPr>
        <w:ind w:left="7200" w:hanging="360"/>
      </w:pPr>
      <w:rPr>
        <w:rFonts w:ascii="Symbol" w:hAnsi="Symbol" w:hint="default"/>
      </w:rPr>
    </w:lvl>
    <w:lvl w:ilvl="7" w:tplc="04100003" w:tentative="1">
      <w:start w:val="1"/>
      <w:numFmt w:val="bullet"/>
      <w:lvlText w:val="o"/>
      <w:lvlJc w:val="left"/>
      <w:pPr>
        <w:ind w:left="7920" w:hanging="360"/>
      </w:pPr>
      <w:rPr>
        <w:rFonts w:ascii="Courier New" w:hAnsi="Courier New" w:cs="Courier New" w:hint="default"/>
      </w:rPr>
    </w:lvl>
    <w:lvl w:ilvl="8" w:tplc="04100005" w:tentative="1">
      <w:start w:val="1"/>
      <w:numFmt w:val="bullet"/>
      <w:lvlText w:val=""/>
      <w:lvlJc w:val="left"/>
      <w:pPr>
        <w:ind w:left="8640" w:hanging="360"/>
      </w:pPr>
      <w:rPr>
        <w:rFonts w:ascii="Wingdings" w:hAnsi="Wingdings" w:hint="default"/>
      </w:rPr>
    </w:lvl>
  </w:abstractNum>
  <w:abstractNum w:abstractNumId="13" w15:restartNumberingAfterBreak="0">
    <w:nsid w:val="6C6A75A4"/>
    <w:multiLevelType w:val="hybridMultilevel"/>
    <w:tmpl w:val="AD4E083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6E0C236A"/>
    <w:multiLevelType w:val="hybridMultilevel"/>
    <w:tmpl w:val="6418468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6F4153D7"/>
    <w:multiLevelType w:val="hybridMultilevel"/>
    <w:tmpl w:val="5A48187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7C6C028E"/>
    <w:multiLevelType w:val="hybridMultilevel"/>
    <w:tmpl w:val="59B2623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num w:numId="1">
    <w:abstractNumId w:val="5"/>
  </w:num>
  <w:num w:numId="2">
    <w:abstractNumId w:val="10"/>
  </w:num>
  <w:num w:numId="3">
    <w:abstractNumId w:val="13"/>
  </w:num>
  <w:num w:numId="4">
    <w:abstractNumId w:val="15"/>
  </w:num>
  <w:num w:numId="5">
    <w:abstractNumId w:val="6"/>
  </w:num>
  <w:num w:numId="6">
    <w:abstractNumId w:val="4"/>
  </w:num>
  <w:num w:numId="7">
    <w:abstractNumId w:val="2"/>
  </w:num>
  <w:num w:numId="8">
    <w:abstractNumId w:val="14"/>
  </w:num>
  <w:num w:numId="9">
    <w:abstractNumId w:val="8"/>
  </w:num>
  <w:num w:numId="10">
    <w:abstractNumId w:val="9"/>
  </w:num>
  <w:num w:numId="11">
    <w:abstractNumId w:val="0"/>
  </w:num>
  <w:num w:numId="12">
    <w:abstractNumId w:val="11"/>
  </w:num>
  <w:num w:numId="13">
    <w:abstractNumId w:val="7"/>
  </w:num>
  <w:num w:numId="14">
    <w:abstractNumId w:val="12"/>
  </w:num>
  <w:num w:numId="15">
    <w:abstractNumId w:val="16"/>
  </w:num>
  <w:num w:numId="16">
    <w:abstractNumId w:val="1"/>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93B"/>
    <w:rsid w:val="0005082C"/>
    <w:rsid w:val="000E072F"/>
    <w:rsid w:val="000E6531"/>
    <w:rsid w:val="00147491"/>
    <w:rsid w:val="00162370"/>
    <w:rsid w:val="00286083"/>
    <w:rsid w:val="00323AF6"/>
    <w:rsid w:val="00526CE5"/>
    <w:rsid w:val="00573C83"/>
    <w:rsid w:val="005E595E"/>
    <w:rsid w:val="00633516"/>
    <w:rsid w:val="0074616F"/>
    <w:rsid w:val="007C78A7"/>
    <w:rsid w:val="009B678A"/>
    <w:rsid w:val="00B641D2"/>
    <w:rsid w:val="00BE59EC"/>
    <w:rsid w:val="00C16BD7"/>
    <w:rsid w:val="00CF2720"/>
    <w:rsid w:val="00F919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9858C"/>
  <w15:chartTrackingRefBased/>
  <w15:docId w15:val="{B9455677-7FCA-4D39-8565-FE5A80BD0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919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729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6</Pages>
  <Words>568</Words>
  <Characters>3241</Characters>
  <Application>Microsoft Office Word</Application>
  <DocSecurity>0</DocSecurity>
  <Lines>27</Lines>
  <Paragraphs>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vollono</dc:creator>
  <cp:keywords/>
  <dc:description/>
  <cp:lastModifiedBy>luigi vollono</cp:lastModifiedBy>
  <cp:revision>16</cp:revision>
  <dcterms:created xsi:type="dcterms:W3CDTF">2019-01-07T18:39:00Z</dcterms:created>
  <dcterms:modified xsi:type="dcterms:W3CDTF">2019-01-14T19:00:00Z</dcterms:modified>
</cp:coreProperties>
</file>