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E25" w:rsidRDefault="00066077" w:rsidP="00EB3E25">
      <w:pPr>
        <w:jc w:val="center"/>
        <w:rPr>
          <w:sz w:val="28"/>
        </w:rPr>
      </w:pPr>
      <w:r>
        <w:rPr>
          <w:b/>
          <w:i/>
          <w:sz w:val="32"/>
        </w:rPr>
        <w:t>SCHEDULING DELLA CPU</w:t>
      </w:r>
      <w:bookmarkStart w:id="0" w:name="_GoBack"/>
      <w:bookmarkEnd w:id="0"/>
    </w:p>
    <w:p w:rsidR="00364F3D" w:rsidRPr="00364F3D" w:rsidRDefault="00EB3E25" w:rsidP="00364F3D">
      <w:pPr>
        <w:rPr>
          <w:sz w:val="28"/>
        </w:rPr>
      </w:pPr>
      <w:r>
        <w:rPr>
          <w:sz w:val="28"/>
        </w:rPr>
        <w:t>P</w:t>
      </w:r>
      <w:r w:rsidR="00364F3D" w:rsidRPr="00364F3D">
        <w:rPr>
          <w:sz w:val="28"/>
        </w:rPr>
        <w:t>uò avvenire quando un processo:</w:t>
      </w:r>
    </w:p>
    <w:p w:rsidR="00364F3D" w:rsidRPr="00364F3D" w:rsidRDefault="00364F3D" w:rsidP="00364F3D">
      <w:pPr>
        <w:pStyle w:val="Paragrafoelenco"/>
        <w:numPr>
          <w:ilvl w:val="0"/>
          <w:numId w:val="1"/>
        </w:numPr>
        <w:ind w:left="0" w:firstLine="0"/>
        <w:rPr>
          <w:sz w:val="28"/>
        </w:rPr>
      </w:pPr>
      <w:r w:rsidRPr="00364F3D">
        <w:rPr>
          <w:sz w:val="28"/>
        </w:rPr>
        <w:t>Passa dallo stato di esecuzione allo stato di attesa</w:t>
      </w:r>
      <w:r>
        <w:rPr>
          <w:sz w:val="28"/>
        </w:rPr>
        <w:t xml:space="preserve"> </w:t>
      </w:r>
      <w:r w:rsidRPr="00364F3D">
        <w:rPr>
          <w:sz w:val="28"/>
        </w:rPr>
        <w:t>(</w:t>
      </w:r>
      <w:r>
        <w:rPr>
          <w:sz w:val="28"/>
        </w:rPr>
        <w:t>p</w:t>
      </w:r>
      <w:r w:rsidRPr="00364F3D">
        <w:rPr>
          <w:sz w:val="28"/>
        </w:rPr>
        <w:t>er una operazione I/O o per una wait</w:t>
      </w:r>
      <w:r>
        <w:rPr>
          <w:sz w:val="28"/>
        </w:rPr>
        <w:t>);</w:t>
      </w:r>
    </w:p>
    <w:p w:rsidR="00364F3D" w:rsidRPr="00364F3D" w:rsidRDefault="00364F3D" w:rsidP="00364F3D">
      <w:pPr>
        <w:pStyle w:val="Paragrafoelenco"/>
        <w:numPr>
          <w:ilvl w:val="0"/>
          <w:numId w:val="1"/>
        </w:numPr>
        <w:ind w:left="0" w:firstLine="0"/>
        <w:rPr>
          <w:sz w:val="28"/>
        </w:rPr>
      </w:pPr>
      <w:r w:rsidRPr="00364F3D">
        <w:rPr>
          <w:sz w:val="28"/>
        </w:rPr>
        <w:t>Passa dallo stato di esecuzione allo stato di pronto</w:t>
      </w:r>
      <w:r>
        <w:rPr>
          <w:sz w:val="28"/>
        </w:rPr>
        <w:t xml:space="preserve"> </w:t>
      </w:r>
      <w:r w:rsidRPr="00364F3D">
        <w:rPr>
          <w:sz w:val="28"/>
        </w:rPr>
        <w:t>(per l’arrivo di un segnale di interruzione</w:t>
      </w:r>
      <w:r>
        <w:rPr>
          <w:sz w:val="28"/>
        </w:rPr>
        <w:t>);</w:t>
      </w:r>
    </w:p>
    <w:p w:rsidR="00364F3D" w:rsidRPr="00364F3D" w:rsidRDefault="00364F3D" w:rsidP="00364F3D">
      <w:pPr>
        <w:pStyle w:val="Paragrafoelenco"/>
        <w:numPr>
          <w:ilvl w:val="0"/>
          <w:numId w:val="1"/>
        </w:numPr>
        <w:ind w:left="0" w:firstLine="0"/>
        <w:rPr>
          <w:sz w:val="28"/>
        </w:rPr>
      </w:pPr>
      <w:r w:rsidRPr="00364F3D">
        <w:rPr>
          <w:sz w:val="28"/>
        </w:rPr>
        <w:t>Passa dallo stato di attesa allo stato di pronto</w:t>
      </w:r>
      <w:r>
        <w:rPr>
          <w:sz w:val="28"/>
        </w:rPr>
        <w:t xml:space="preserve"> </w:t>
      </w:r>
      <w:r w:rsidRPr="00364F3D">
        <w:rPr>
          <w:sz w:val="28"/>
        </w:rPr>
        <w:t>(perché è terminata una operazione di I/O</w:t>
      </w:r>
      <w:r>
        <w:rPr>
          <w:sz w:val="28"/>
        </w:rPr>
        <w:t>)</w:t>
      </w:r>
    </w:p>
    <w:p w:rsidR="00DA2C67" w:rsidRPr="00364F3D" w:rsidRDefault="00364F3D" w:rsidP="00364F3D">
      <w:pPr>
        <w:pStyle w:val="Paragrafoelenco"/>
        <w:numPr>
          <w:ilvl w:val="0"/>
          <w:numId w:val="1"/>
        </w:numPr>
        <w:ind w:left="0" w:firstLine="0"/>
        <w:rPr>
          <w:sz w:val="24"/>
        </w:rPr>
      </w:pPr>
      <w:r w:rsidRPr="00364F3D">
        <w:rPr>
          <w:sz w:val="28"/>
        </w:rPr>
        <w:t>Termina.</w:t>
      </w:r>
    </w:p>
    <w:p w:rsidR="00364F3D" w:rsidRDefault="00364F3D" w:rsidP="00364F3D">
      <w:pPr>
        <w:rPr>
          <w:sz w:val="28"/>
        </w:rPr>
      </w:pPr>
      <w:r w:rsidRPr="00364F3D">
        <w:rPr>
          <w:sz w:val="28"/>
        </w:rPr>
        <w:t>Quando lo scheduling della CPU interviene solo nei punti 1 e</w:t>
      </w:r>
      <w:r>
        <w:rPr>
          <w:sz w:val="28"/>
        </w:rPr>
        <w:t xml:space="preserve"> </w:t>
      </w:r>
      <w:r w:rsidRPr="00364F3D">
        <w:rPr>
          <w:sz w:val="28"/>
        </w:rPr>
        <w:t xml:space="preserve">allora la schedulazione è detta </w:t>
      </w:r>
      <w:r w:rsidRPr="00364F3D">
        <w:rPr>
          <w:b/>
          <w:i/>
          <w:sz w:val="28"/>
        </w:rPr>
        <w:t>nonpreemptive</w:t>
      </w:r>
      <w:r>
        <w:rPr>
          <w:b/>
          <w:i/>
          <w:sz w:val="28"/>
        </w:rPr>
        <w:t xml:space="preserve"> </w:t>
      </w:r>
      <w:r>
        <w:rPr>
          <w:sz w:val="28"/>
        </w:rPr>
        <w:t>(</w:t>
      </w:r>
      <w:r w:rsidRPr="00364F3D">
        <w:rPr>
          <w:sz w:val="28"/>
        </w:rPr>
        <w:t>un processo mantiene il</w:t>
      </w:r>
      <w:r>
        <w:rPr>
          <w:sz w:val="28"/>
        </w:rPr>
        <w:t xml:space="preserve"> </w:t>
      </w:r>
      <w:r w:rsidRPr="00364F3D">
        <w:rPr>
          <w:sz w:val="28"/>
        </w:rPr>
        <w:t>possesso della CPU fino a che termina o passa in attesa</w:t>
      </w:r>
      <w:r>
        <w:rPr>
          <w:sz w:val="28"/>
        </w:rPr>
        <w:t>);</w:t>
      </w:r>
    </w:p>
    <w:p w:rsidR="004E2F24" w:rsidRPr="00EB3E25" w:rsidRDefault="00364F3D" w:rsidP="00364F3D">
      <w:pPr>
        <w:rPr>
          <w:sz w:val="28"/>
        </w:rPr>
      </w:pPr>
      <w:r w:rsidRPr="00364F3D">
        <w:rPr>
          <w:sz w:val="28"/>
        </w:rPr>
        <w:t>Quando lo scheduling della CPU interviene anche nei punti 2</w:t>
      </w:r>
      <w:r>
        <w:rPr>
          <w:sz w:val="28"/>
        </w:rPr>
        <w:t xml:space="preserve"> </w:t>
      </w:r>
      <w:r w:rsidRPr="00364F3D">
        <w:rPr>
          <w:sz w:val="28"/>
        </w:rPr>
        <w:t xml:space="preserve">e 3, la schedulazione è detta </w:t>
      </w:r>
      <w:r w:rsidRPr="00364F3D">
        <w:rPr>
          <w:b/>
          <w:i/>
          <w:sz w:val="28"/>
        </w:rPr>
        <w:t>preemptive</w:t>
      </w:r>
      <w:r>
        <w:rPr>
          <w:b/>
          <w:i/>
          <w:sz w:val="28"/>
        </w:rPr>
        <w:t xml:space="preserve"> </w:t>
      </w:r>
      <w:r>
        <w:rPr>
          <w:sz w:val="28"/>
        </w:rPr>
        <w:t>(</w:t>
      </w:r>
      <w:r w:rsidRPr="00364F3D">
        <w:rPr>
          <w:sz w:val="28"/>
        </w:rPr>
        <w:t>bisogna stare attenti ai</w:t>
      </w:r>
      <w:r>
        <w:rPr>
          <w:sz w:val="28"/>
        </w:rPr>
        <w:t xml:space="preserve"> </w:t>
      </w:r>
      <w:r w:rsidRPr="00364F3D">
        <w:rPr>
          <w:sz w:val="28"/>
        </w:rPr>
        <w:t>problemi di consistenza di file o risorse</w:t>
      </w:r>
      <w:r>
        <w:rPr>
          <w:sz w:val="28"/>
        </w:rPr>
        <w:t>).</w:t>
      </w:r>
    </w:p>
    <w:p w:rsidR="00364F3D" w:rsidRPr="00364F3D" w:rsidRDefault="00364F3D" w:rsidP="00364F3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43435" cy="4606119"/>
            <wp:effectExtent l="0" t="0" r="508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42" cy="466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3D" w:rsidRDefault="00364F3D" w:rsidP="00364F3D">
      <w:pPr>
        <w:rPr>
          <w:sz w:val="24"/>
        </w:rPr>
      </w:pPr>
    </w:p>
    <w:p w:rsidR="00522CAF" w:rsidRDefault="00522CAF" w:rsidP="00364F3D">
      <w:pPr>
        <w:jc w:val="center"/>
        <w:rPr>
          <w:rFonts w:ascii="CIDFont+F1" w:eastAsia="CIDFont+F1" w:cs="CIDFont+F1"/>
          <w:color w:val="D44817"/>
          <w:sz w:val="60"/>
          <w:szCs w:val="92"/>
        </w:rPr>
      </w:pPr>
    </w:p>
    <w:p w:rsidR="00364F3D" w:rsidRPr="00CF2F91" w:rsidRDefault="00364F3D" w:rsidP="00364F3D">
      <w:pPr>
        <w:jc w:val="center"/>
        <w:rPr>
          <w:rFonts w:ascii="CIDFont+F1" w:eastAsia="CIDFont+F1" w:cs="CIDFont+F1"/>
          <w:color w:val="D44817"/>
          <w:sz w:val="60"/>
          <w:szCs w:val="92"/>
        </w:rPr>
      </w:pPr>
      <w:r w:rsidRPr="00CF2F91">
        <w:rPr>
          <w:rFonts w:ascii="CIDFont+F1" w:eastAsia="CIDFont+F1" w:cs="CIDFont+F1"/>
          <w:color w:val="D44817"/>
          <w:sz w:val="60"/>
          <w:szCs w:val="92"/>
        </w:rPr>
        <w:lastRenderedPageBreak/>
        <w:t>Shortest-Job-First (SJF)</w:t>
      </w:r>
    </w:p>
    <w:p w:rsidR="00364F3D" w:rsidRDefault="00CF2F91" w:rsidP="00CF2F91">
      <w:pPr>
        <w:rPr>
          <w:sz w:val="28"/>
          <w:szCs w:val="28"/>
        </w:rPr>
      </w:pPr>
      <w:r w:rsidRPr="00CF2F91">
        <w:rPr>
          <w:sz w:val="28"/>
          <w:szCs w:val="28"/>
        </w:rPr>
        <w:t xml:space="preserve">Schedula il processo con il prossimo </w:t>
      </w:r>
      <w:r w:rsidRPr="00CF2F91">
        <w:rPr>
          <w:i/>
          <w:sz w:val="28"/>
          <w:szCs w:val="28"/>
        </w:rPr>
        <w:t>CPU burst più breve</w:t>
      </w:r>
      <w:r w:rsidRPr="00CF2F9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F2F91">
        <w:rPr>
          <w:sz w:val="28"/>
          <w:szCs w:val="28"/>
        </w:rPr>
        <w:t>L’algoritmo SJF può essere:</w:t>
      </w:r>
    </w:p>
    <w:p w:rsidR="00CF2F91" w:rsidRDefault="00CF2F91" w:rsidP="00CF2F91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F2F91">
        <w:rPr>
          <w:b/>
          <w:i/>
          <w:sz w:val="28"/>
          <w:szCs w:val="28"/>
        </w:rPr>
        <w:t>Nonpreemptive</w:t>
      </w:r>
      <w:r>
        <w:rPr>
          <w:sz w:val="28"/>
          <w:szCs w:val="28"/>
        </w:rPr>
        <w:t>,</w:t>
      </w:r>
      <w:r w:rsidRPr="00CF2F91">
        <w:rPr>
          <w:sz w:val="28"/>
          <w:szCs w:val="28"/>
        </w:rPr>
        <w:t xml:space="preserve"> quando un processo ha ottenuto la CPU, non può essere </w:t>
      </w:r>
      <w:proofErr w:type="spellStart"/>
      <w:r w:rsidRPr="00CF2F91">
        <w:rPr>
          <w:sz w:val="28"/>
          <w:szCs w:val="28"/>
        </w:rPr>
        <w:t>prelazionato</w:t>
      </w:r>
      <w:proofErr w:type="spellEnd"/>
      <w:r w:rsidRPr="00CF2F91">
        <w:rPr>
          <w:sz w:val="28"/>
          <w:szCs w:val="28"/>
        </w:rPr>
        <w:t xml:space="preserve"> fino al completamento</w:t>
      </w:r>
      <w:r>
        <w:rPr>
          <w:sz w:val="28"/>
          <w:szCs w:val="28"/>
        </w:rPr>
        <w:t xml:space="preserve"> </w:t>
      </w:r>
      <w:r w:rsidRPr="00CF2F91">
        <w:rPr>
          <w:sz w:val="28"/>
          <w:szCs w:val="28"/>
        </w:rPr>
        <w:t>del suo cpu-burst.</w:t>
      </w:r>
    </w:p>
    <w:p w:rsidR="00CF2F91" w:rsidRPr="00CF2F91" w:rsidRDefault="00CF2F91" w:rsidP="00826F7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61112" cy="3195448"/>
            <wp:effectExtent l="0" t="0" r="635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03" cy="328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91" w:rsidRDefault="00CF2F91" w:rsidP="00CF2F91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F2F91">
        <w:rPr>
          <w:b/>
          <w:i/>
          <w:sz w:val="28"/>
          <w:szCs w:val="28"/>
        </w:rPr>
        <w:t>Preemptive</w:t>
      </w:r>
      <w:r>
        <w:rPr>
          <w:sz w:val="28"/>
          <w:szCs w:val="28"/>
        </w:rPr>
        <w:t>,</w:t>
      </w:r>
      <w:r w:rsidRPr="00CF2F91">
        <w:rPr>
          <w:sz w:val="28"/>
          <w:szCs w:val="28"/>
        </w:rPr>
        <w:t xml:space="preserve"> quando un nuovo processo è pronto, ed il suo CPU-burst è minore del tempo di cui necessita ancora il processo in esecuzione, c’è prelazione. </w:t>
      </w:r>
    </w:p>
    <w:p w:rsidR="00CF2F91" w:rsidRPr="00CF2F91" w:rsidRDefault="00CF2F91" w:rsidP="00826F7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78718" cy="3157722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57" cy="326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91" w:rsidRDefault="00CF2F91" w:rsidP="00CF2F91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F2F91">
        <w:rPr>
          <w:b/>
          <w:i/>
          <w:sz w:val="28"/>
          <w:szCs w:val="28"/>
        </w:rPr>
        <w:t>Ottimale</w:t>
      </w:r>
      <w:r>
        <w:rPr>
          <w:sz w:val="28"/>
          <w:szCs w:val="28"/>
        </w:rPr>
        <w:t xml:space="preserve">, </w:t>
      </w:r>
      <w:r w:rsidRPr="00CF2F91">
        <w:rPr>
          <w:sz w:val="28"/>
          <w:szCs w:val="28"/>
        </w:rPr>
        <w:t>fornisce il minor tempo di attesa medio</w:t>
      </w:r>
      <w:r>
        <w:rPr>
          <w:sz w:val="28"/>
          <w:szCs w:val="28"/>
        </w:rPr>
        <w:t xml:space="preserve"> </w:t>
      </w:r>
      <w:r w:rsidRPr="00CF2F91">
        <w:rPr>
          <w:sz w:val="28"/>
          <w:szCs w:val="28"/>
        </w:rPr>
        <w:t>per un dato gruppo di processi.</w:t>
      </w:r>
    </w:p>
    <w:p w:rsidR="00CF2F91" w:rsidRDefault="00CF2F91" w:rsidP="00CF2F91">
      <w:pPr>
        <w:rPr>
          <w:sz w:val="28"/>
          <w:szCs w:val="28"/>
        </w:rPr>
      </w:pPr>
    </w:p>
    <w:p w:rsidR="00CF2F91" w:rsidRDefault="00CF2F91" w:rsidP="00CF2F91">
      <w:pPr>
        <w:jc w:val="center"/>
        <w:rPr>
          <w:rFonts w:ascii="CIDFont+F1" w:eastAsia="CIDFont+F1" w:cs="CIDFont+F1"/>
          <w:color w:val="D44817"/>
          <w:sz w:val="60"/>
          <w:szCs w:val="92"/>
        </w:rPr>
      </w:pPr>
      <w:r w:rsidRPr="00CF2F91">
        <w:rPr>
          <w:rFonts w:ascii="CIDFont+F1" w:eastAsia="CIDFont+F1" w:cs="CIDFont+F1"/>
          <w:color w:val="D44817"/>
          <w:sz w:val="60"/>
          <w:szCs w:val="92"/>
        </w:rPr>
        <w:lastRenderedPageBreak/>
        <w:t>Round Robin (RR)</w:t>
      </w:r>
    </w:p>
    <w:p w:rsidR="00CF2F91" w:rsidRDefault="00CF2F91" w:rsidP="00CF2F91">
      <w:pPr>
        <w:rPr>
          <w:sz w:val="28"/>
          <w:szCs w:val="28"/>
        </w:rPr>
      </w:pPr>
      <w:r w:rsidRPr="00CF2F91">
        <w:rPr>
          <w:sz w:val="28"/>
          <w:szCs w:val="28"/>
        </w:rPr>
        <w:t>Ogni processo riceve la CPU per una piccola unità di</w:t>
      </w:r>
      <w:r>
        <w:rPr>
          <w:sz w:val="28"/>
          <w:szCs w:val="28"/>
        </w:rPr>
        <w:t xml:space="preserve"> </w:t>
      </w:r>
      <w:r w:rsidRPr="00CF2F91">
        <w:rPr>
          <w:sz w:val="28"/>
          <w:szCs w:val="28"/>
        </w:rPr>
        <w:t>tempo (time quantum</w:t>
      </w:r>
      <w:r>
        <w:rPr>
          <w:sz w:val="28"/>
          <w:szCs w:val="28"/>
        </w:rPr>
        <w:t xml:space="preserve">, </w:t>
      </w:r>
      <w:r w:rsidRPr="00CF2F91">
        <w:rPr>
          <w:sz w:val="28"/>
          <w:szCs w:val="28"/>
        </w:rPr>
        <w:t>10-100</w:t>
      </w:r>
      <w:r>
        <w:rPr>
          <w:sz w:val="28"/>
          <w:szCs w:val="28"/>
        </w:rPr>
        <w:t xml:space="preserve"> </w:t>
      </w:r>
      <w:r w:rsidRPr="00CF2F91">
        <w:rPr>
          <w:sz w:val="28"/>
          <w:szCs w:val="28"/>
        </w:rPr>
        <w:t>millisecondi)</w:t>
      </w:r>
      <w:r w:rsidRPr="00CF2F91">
        <w:rPr>
          <w:sz w:val="28"/>
        </w:rPr>
        <w:t>, s</w:t>
      </w:r>
      <w:r w:rsidRPr="00CF2F91">
        <w:rPr>
          <w:sz w:val="28"/>
          <w:szCs w:val="28"/>
        </w:rPr>
        <w:t>e entro questo arco di tempo il</w:t>
      </w:r>
      <w:r>
        <w:rPr>
          <w:sz w:val="28"/>
          <w:szCs w:val="28"/>
        </w:rPr>
        <w:t xml:space="preserve"> </w:t>
      </w:r>
      <w:r w:rsidRPr="00CF2F91">
        <w:rPr>
          <w:sz w:val="28"/>
          <w:szCs w:val="28"/>
        </w:rPr>
        <w:t>processo non lascia la CPU, viene interrotto e rimesso</w:t>
      </w:r>
      <w:r>
        <w:rPr>
          <w:sz w:val="28"/>
          <w:szCs w:val="28"/>
        </w:rPr>
        <w:t xml:space="preserve"> </w:t>
      </w:r>
      <w:r w:rsidRPr="00CF2F91">
        <w:rPr>
          <w:sz w:val="28"/>
          <w:szCs w:val="28"/>
        </w:rPr>
        <w:t>nella coda dei processi pronti.</w:t>
      </w:r>
    </w:p>
    <w:p w:rsidR="00CF2F91" w:rsidRDefault="00CF2F91" w:rsidP="00CF2F91">
      <w:pPr>
        <w:rPr>
          <w:sz w:val="28"/>
          <w:szCs w:val="28"/>
        </w:rPr>
      </w:pPr>
      <w:r w:rsidRPr="00CF2F91">
        <w:rPr>
          <w:sz w:val="28"/>
          <w:szCs w:val="28"/>
        </w:rPr>
        <w:t xml:space="preserve">Se ci sono </w:t>
      </w:r>
      <w:r w:rsidRPr="00CF2F91">
        <w:rPr>
          <w:i/>
          <w:sz w:val="28"/>
          <w:szCs w:val="28"/>
        </w:rPr>
        <w:t>n</w:t>
      </w:r>
      <w:r w:rsidRPr="00CF2F91">
        <w:rPr>
          <w:sz w:val="28"/>
          <w:szCs w:val="28"/>
        </w:rPr>
        <w:t xml:space="preserve"> processi nella coda dei processi pronti e</w:t>
      </w:r>
      <w:r>
        <w:rPr>
          <w:sz w:val="28"/>
          <w:szCs w:val="28"/>
        </w:rPr>
        <w:t xml:space="preserve"> </w:t>
      </w:r>
      <w:r w:rsidRPr="00CF2F91">
        <w:rPr>
          <w:sz w:val="28"/>
          <w:szCs w:val="28"/>
        </w:rPr>
        <w:t xml:space="preserve">il quanto di tempo è </w:t>
      </w:r>
      <w:r w:rsidRPr="00CF2F91">
        <w:rPr>
          <w:i/>
          <w:sz w:val="28"/>
          <w:szCs w:val="28"/>
        </w:rPr>
        <w:t>q</w:t>
      </w:r>
      <w:r w:rsidRPr="00CF2F91">
        <w:rPr>
          <w:sz w:val="28"/>
          <w:szCs w:val="28"/>
        </w:rPr>
        <w:t>, ciascun processo non deve</w:t>
      </w:r>
      <w:r>
        <w:rPr>
          <w:sz w:val="28"/>
          <w:szCs w:val="28"/>
        </w:rPr>
        <w:t xml:space="preserve"> </w:t>
      </w:r>
      <w:r w:rsidRPr="00CF2F91">
        <w:rPr>
          <w:sz w:val="28"/>
          <w:szCs w:val="28"/>
        </w:rPr>
        <w:t xml:space="preserve">attendere più di </w:t>
      </w:r>
      <w:r w:rsidRPr="00CF2F91">
        <w:rPr>
          <w:i/>
          <w:sz w:val="28"/>
          <w:szCs w:val="28"/>
        </w:rPr>
        <w:t>(n – 1) x q</w:t>
      </w:r>
      <w:r w:rsidRPr="00CF2F91">
        <w:rPr>
          <w:sz w:val="28"/>
          <w:szCs w:val="28"/>
        </w:rPr>
        <w:t xml:space="preserve"> unità di tempo.</w:t>
      </w:r>
    </w:p>
    <w:p w:rsidR="00BB3247" w:rsidRDefault="00BB3247" w:rsidP="00BB32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457200" y="2620370"/>
            <wp:positionH relativeFrom="column">
              <wp:align>left</wp:align>
            </wp:positionH>
            <wp:positionV relativeFrom="paragraph">
              <wp:align>top</wp:align>
            </wp:positionV>
            <wp:extent cx="4442460" cy="3009265"/>
            <wp:effectExtent l="0" t="0" r="0" b="63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853" cy="302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2F91" w:rsidRPr="00CF2F91" w:rsidRDefault="00BB3247" w:rsidP="00BB3247">
      <w:pPr>
        <w:rPr>
          <w:sz w:val="28"/>
          <w:szCs w:val="28"/>
        </w:rPr>
      </w:pPr>
      <w:r>
        <w:rPr>
          <w:sz w:val="28"/>
          <w:szCs w:val="28"/>
        </w:rPr>
        <w:t>Quanto di tempo pari a 20 millisecondi</w:t>
      </w:r>
    </w:p>
    <w:p w:rsidR="00CF2F91" w:rsidRDefault="00CF2F91" w:rsidP="00CF2F91">
      <w:pPr>
        <w:rPr>
          <w:sz w:val="28"/>
          <w:szCs w:val="28"/>
        </w:rPr>
      </w:pPr>
    </w:p>
    <w:p w:rsidR="00BB3247" w:rsidRPr="00BB3247" w:rsidRDefault="00BB3247" w:rsidP="00BB3247">
      <w:pPr>
        <w:rPr>
          <w:sz w:val="28"/>
          <w:szCs w:val="28"/>
        </w:rPr>
      </w:pPr>
    </w:p>
    <w:p w:rsidR="00BB3247" w:rsidRPr="00BB3247" w:rsidRDefault="00BB3247" w:rsidP="00BB3247">
      <w:pPr>
        <w:rPr>
          <w:sz w:val="28"/>
          <w:szCs w:val="28"/>
        </w:rPr>
      </w:pPr>
    </w:p>
    <w:p w:rsidR="00BB3247" w:rsidRPr="00BB3247" w:rsidRDefault="00BB3247" w:rsidP="00BB3247">
      <w:pPr>
        <w:rPr>
          <w:sz w:val="28"/>
          <w:szCs w:val="28"/>
        </w:rPr>
      </w:pPr>
    </w:p>
    <w:p w:rsidR="00BB3247" w:rsidRPr="00BB3247" w:rsidRDefault="00BB3247" w:rsidP="00BB3247">
      <w:pPr>
        <w:rPr>
          <w:sz w:val="28"/>
          <w:szCs w:val="28"/>
        </w:rPr>
      </w:pPr>
    </w:p>
    <w:p w:rsidR="00BB3247" w:rsidRDefault="00BB3247" w:rsidP="00BB3247">
      <w:pPr>
        <w:rPr>
          <w:sz w:val="28"/>
          <w:szCs w:val="28"/>
        </w:rPr>
      </w:pPr>
    </w:p>
    <w:p w:rsidR="00BB3247" w:rsidRPr="00BB3247" w:rsidRDefault="00BB3247" w:rsidP="00BB3247">
      <w:pPr>
        <w:rPr>
          <w:sz w:val="28"/>
          <w:szCs w:val="28"/>
        </w:rPr>
      </w:pPr>
    </w:p>
    <w:sectPr w:rsidR="00BB3247" w:rsidRPr="00BB3247" w:rsidSect="00934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1DE6"/>
    <w:multiLevelType w:val="hybridMultilevel"/>
    <w:tmpl w:val="044E8D34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5B494822"/>
    <w:multiLevelType w:val="hybridMultilevel"/>
    <w:tmpl w:val="22D82B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AC5CE7"/>
    <w:multiLevelType w:val="hybridMultilevel"/>
    <w:tmpl w:val="648482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77"/>
    <w:rsid w:val="00066077"/>
    <w:rsid w:val="00143FFE"/>
    <w:rsid w:val="001B3845"/>
    <w:rsid w:val="00364F3D"/>
    <w:rsid w:val="004E2F24"/>
    <w:rsid w:val="00522CAF"/>
    <w:rsid w:val="00826F70"/>
    <w:rsid w:val="00934977"/>
    <w:rsid w:val="00BB3247"/>
    <w:rsid w:val="00CF2F91"/>
    <w:rsid w:val="00DA2C67"/>
    <w:rsid w:val="00EA355B"/>
    <w:rsid w:val="00EB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ADA2"/>
  <w15:chartTrackingRefBased/>
  <w15:docId w15:val="{F3768AAF-A64F-43CC-9845-10A80B7B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9</cp:revision>
  <dcterms:created xsi:type="dcterms:W3CDTF">2019-01-08T18:10:00Z</dcterms:created>
  <dcterms:modified xsi:type="dcterms:W3CDTF">2019-01-14T19:00:00Z</dcterms:modified>
</cp:coreProperties>
</file>