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E5696" w14:textId="4B970536" w:rsidR="00847B1F" w:rsidRPr="00EB6622" w:rsidRDefault="00847B1F" w:rsidP="008B2524">
      <w:pPr>
        <w:pStyle w:val="Paragrafoelenco"/>
        <w:numPr>
          <w:ilvl w:val="0"/>
          <w:numId w:val="8"/>
        </w:num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EB6622">
        <w:rPr>
          <w:b/>
          <w:bCs/>
          <w:sz w:val="20"/>
          <w:szCs w:val="20"/>
        </w:rPr>
        <w:t>LIBRERIE STANDARD I/O</w:t>
      </w:r>
    </w:p>
    <w:p w14:paraId="50177F3C" w14:textId="77777777" w:rsidR="00EB6622" w:rsidRDefault="00847B1F" w:rsidP="008B2524">
      <w:pPr>
        <w:spacing w:after="0"/>
        <w:rPr>
          <w:sz w:val="18"/>
          <w:szCs w:val="18"/>
        </w:rPr>
      </w:pPr>
      <w:r w:rsidRPr="00847B1F">
        <w:rPr>
          <w:sz w:val="18"/>
          <w:szCs w:val="18"/>
        </w:rPr>
        <w:t xml:space="preserve">Parliamo di libreria standard perché rientra nello standard C ed è stata implementata su molti sistemi operativi oltre che su UNIX. La modalità con cui si accede ai file è attraverso quelli che vengono chiamati </w:t>
      </w:r>
      <w:r w:rsidRPr="00847B1F">
        <w:rPr>
          <w:b/>
          <w:bCs/>
          <w:sz w:val="18"/>
          <w:szCs w:val="18"/>
        </w:rPr>
        <w:t>stream</w:t>
      </w:r>
      <w:r w:rsidRPr="00847B1F">
        <w:rPr>
          <w:sz w:val="18"/>
          <w:szCs w:val="18"/>
        </w:rPr>
        <w:t xml:space="preserve"> (flusso di dati) e non si utilizza il File Descriptor come visto precedentemente. C’è quindi un passaggio logico da FD a Stream quando si passa da I/O di base a standard I/O. </w:t>
      </w:r>
    </w:p>
    <w:p w14:paraId="4EEB0B58" w14:textId="0C4F0FA2" w:rsidR="00847B1F" w:rsidRPr="00847B1F" w:rsidRDefault="00847B1F" w:rsidP="008B2524">
      <w:pPr>
        <w:spacing w:after="0"/>
        <w:rPr>
          <w:sz w:val="18"/>
          <w:szCs w:val="18"/>
        </w:rPr>
      </w:pPr>
      <w:r w:rsidRPr="00847B1F">
        <w:rPr>
          <w:sz w:val="18"/>
          <w:szCs w:val="18"/>
        </w:rPr>
        <w:t>Uno stream è un puntatore a una struttura di tipo FILE, questa struttura al suo interno contiene molte informazioni:</w:t>
      </w:r>
      <w:r w:rsidR="00EB6622">
        <w:rPr>
          <w:sz w:val="18"/>
          <w:szCs w:val="18"/>
        </w:rPr>
        <w:t xml:space="preserve"> </w:t>
      </w:r>
      <w:r w:rsidRPr="00847B1F">
        <w:rPr>
          <w:sz w:val="18"/>
          <w:szCs w:val="18"/>
        </w:rPr>
        <w:t>File descriptor usato per l’I/O</w:t>
      </w:r>
      <w:r w:rsidR="00EB6622">
        <w:rPr>
          <w:sz w:val="18"/>
          <w:szCs w:val="18"/>
        </w:rPr>
        <w:t xml:space="preserve">, </w:t>
      </w:r>
      <w:r w:rsidRPr="00847B1F">
        <w:rPr>
          <w:sz w:val="18"/>
          <w:szCs w:val="18"/>
        </w:rPr>
        <w:t>Puntatore al buffer per lo stream</w:t>
      </w:r>
      <w:r w:rsidR="00EB6622">
        <w:rPr>
          <w:sz w:val="18"/>
          <w:szCs w:val="18"/>
        </w:rPr>
        <w:t xml:space="preserve">, </w:t>
      </w:r>
      <w:r w:rsidRPr="00847B1F">
        <w:rPr>
          <w:sz w:val="18"/>
          <w:szCs w:val="18"/>
        </w:rPr>
        <w:t>Dimensione del buffer</w:t>
      </w:r>
      <w:r w:rsidR="00EB6622">
        <w:rPr>
          <w:sz w:val="18"/>
          <w:szCs w:val="18"/>
        </w:rPr>
        <w:t xml:space="preserve">, </w:t>
      </w:r>
      <w:r w:rsidRPr="00847B1F">
        <w:rPr>
          <w:sz w:val="18"/>
          <w:szCs w:val="18"/>
        </w:rPr>
        <w:t>Contatore di caratteri</w:t>
      </w:r>
      <w:r w:rsidR="00EB6622">
        <w:rPr>
          <w:sz w:val="18"/>
          <w:szCs w:val="18"/>
        </w:rPr>
        <w:t xml:space="preserve">, </w:t>
      </w:r>
      <w:r w:rsidRPr="00847B1F">
        <w:rPr>
          <w:sz w:val="18"/>
          <w:szCs w:val="18"/>
        </w:rPr>
        <w:t>Etc…</w:t>
      </w:r>
      <w:r w:rsidR="00EB6622">
        <w:rPr>
          <w:sz w:val="18"/>
          <w:szCs w:val="18"/>
        </w:rPr>
        <w:t>.</w:t>
      </w:r>
    </w:p>
    <w:p w14:paraId="2A1F1180" w14:textId="77777777" w:rsidR="00847B1F" w:rsidRPr="00847B1F" w:rsidRDefault="00847B1F" w:rsidP="008B2524">
      <w:pPr>
        <w:spacing w:after="0"/>
        <w:rPr>
          <w:sz w:val="18"/>
          <w:szCs w:val="18"/>
        </w:rPr>
      </w:pPr>
      <w:r w:rsidRPr="00847B1F">
        <w:rPr>
          <w:sz w:val="18"/>
          <w:szCs w:val="18"/>
        </w:rPr>
        <w:t>Ogni processo che viene creato ha sempre 3 stream predefiniti che sono già aperti quando il nostro processo viene eseguito. Questi 3 sono:</w:t>
      </w:r>
    </w:p>
    <w:p w14:paraId="04EF2FE0" w14:textId="77777777" w:rsidR="00847B1F" w:rsidRPr="00847B1F" w:rsidRDefault="00847B1F" w:rsidP="008B2524">
      <w:pPr>
        <w:numPr>
          <w:ilvl w:val="0"/>
          <w:numId w:val="2"/>
        </w:numPr>
        <w:spacing w:after="0"/>
        <w:ind w:left="284" w:hanging="207"/>
        <w:rPr>
          <w:sz w:val="18"/>
          <w:szCs w:val="18"/>
        </w:rPr>
      </w:pPr>
      <w:proofErr w:type="spellStart"/>
      <w:r w:rsidRPr="00847B1F">
        <w:rPr>
          <w:b/>
          <w:bCs/>
          <w:sz w:val="18"/>
          <w:szCs w:val="18"/>
        </w:rPr>
        <w:t>stdin</w:t>
      </w:r>
      <w:proofErr w:type="spellEnd"/>
      <w:r w:rsidRPr="00847B1F">
        <w:rPr>
          <w:sz w:val="18"/>
          <w:szCs w:val="18"/>
        </w:rPr>
        <w:t xml:space="preserve"> che punta allo </w:t>
      </w:r>
      <w:r w:rsidRPr="00847B1F">
        <w:rPr>
          <w:i/>
          <w:iCs/>
          <w:sz w:val="18"/>
          <w:szCs w:val="18"/>
        </w:rPr>
        <w:t>standard input</w:t>
      </w:r>
      <w:r w:rsidRPr="00847B1F">
        <w:rPr>
          <w:sz w:val="18"/>
          <w:szCs w:val="18"/>
        </w:rPr>
        <w:t>.</w:t>
      </w:r>
    </w:p>
    <w:p w14:paraId="670C45B7" w14:textId="77777777" w:rsidR="00847B1F" w:rsidRPr="00847B1F" w:rsidRDefault="00847B1F" w:rsidP="008B2524">
      <w:pPr>
        <w:numPr>
          <w:ilvl w:val="0"/>
          <w:numId w:val="2"/>
        </w:numPr>
        <w:spacing w:after="0"/>
        <w:ind w:left="284" w:hanging="207"/>
        <w:rPr>
          <w:sz w:val="18"/>
          <w:szCs w:val="18"/>
        </w:rPr>
      </w:pPr>
      <w:proofErr w:type="spellStart"/>
      <w:r w:rsidRPr="00847B1F">
        <w:rPr>
          <w:b/>
          <w:bCs/>
          <w:sz w:val="18"/>
          <w:szCs w:val="18"/>
        </w:rPr>
        <w:t>stdout</w:t>
      </w:r>
      <w:proofErr w:type="spellEnd"/>
      <w:r w:rsidRPr="00847B1F">
        <w:rPr>
          <w:b/>
          <w:bCs/>
          <w:sz w:val="18"/>
          <w:szCs w:val="18"/>
        </w:rPr>
        <w:t xml:space="preserve"> </w:t>
      </w:r>
      <w:r w:rsidRPr="00847B1F">
        <w:rPr>
          <w:sz w:val="18"/>
          <w:szCs w:val="18"/>
        </w:rPr>
        <w:t xml:space="preserve">che punta allo </w:t>
      </w:r>
      <w:r w:rsidRPr="00847B1F">
        <w:rPr>
          <w:i/>
          <w:iCs/>
          <w:sz w:val="18"/>
          <w:szCs w:val="18"/>
        </w:rPr>
        <w:t>standard output</w:t>
      </w:r>
      <w:r w:rsidRPr="00847B1F">
        <w:rPr>
          <w:sz w:val="18"/>
          <w:szCs w:val="18"/>
        </w:rPr>
        <w:t>.</w:t>
      </w:r>
    </w:p>
    <w:p w14:paraId="5CDB772A" w14:textId="77777777" w:rsidR="00847B1F" w:rsidRPr="00847B1F" w:rsidRDefault="00847B1F" w:rsidP="008B2524">
      <w:pPr>
        <w:numPr>
          <w:ilvl w:val="0"/>
          <w:numId w:val="2"/>
        </w:numPr>
        <w:spacing w:after="0"/>
        <w:ind w:left="284" w:hanging="207"/>
        <w:rPr>
          <w:sz w:val="18"/>
          <w:szCs w:val="18"/>
        </w:rPr>
      </w:pPr>
      <w:proofErr w:type="spellStart"/>
      <w:r w:rsidRPr="00847B1F">
        <w:rPr>
          <w:b/>
          <w:bCs/>
          <w:sz w:val="18"/>
          <w:szCs w:val="18"/>
        </w:rPr>
        <w:t>stderr</w:t>
      </w:r>
      <w:proofErr w:type="spellEnd"/>
      <w:r w:rsidRPr="00847B1F">
        <w:rPr>
          <w:sz w:val="18"/>
          <w:szCs w:val="18"/>
        </w:rPr>
        <w:t xml:space="preserve"> che punta allo </w:t>
      </w:r>
      <w:r w:rsidRPr="00847B1F">
        <w:rPr>
          <w:i/>
          <w:iCs/>
          <w:sz w:val="18"/>
          <w:szCs w:val="18"/>
        </w:rPr>
        <w:t xml:space="preserve">standard </w:t>
      </w:r>
      <w:proofErr w:type="spellStart"/>
      <w:r w:rsidRPr="00847B1F">
        <w:rPr>
          <w:i/>
          <w:iCs/>
          <w:sz w:val="18"/>
          <w:szCs w:val="18"/>
        </w:rPr>
        <w:t>error</w:t>
      </w:r>
      <w:proofErr w:type="spellEnd"/>
      <w:r w:rsidRPr="00847B1F">
        <w:rPr>
          <w:sz w:val="18"/>
          <w:szCs w:val="18"/>
        </w:rPr>
        <w:t>.</w:t>
      </w:r>
    </w:p>
    <w:p w14:paraId="6A775F7F" w14:textId="77777777" w:rsidR="00847B1F" w:rsidRPr="00847B1F" w:rsidRDefault="00847B1F" w:rsidP="008B2524">
      <w:pPr>
        <w:spacing w:after="0"/>
        <w:rPr>
          <w:sz w:val="18"/>
          <w:szCs w:val="18"/>
        </w:rPr>
      </w:pPr>
      <w:r w:rsidRPr="00847B1F">
        <w:rPr>
          <w:sz w:val="18"/>
          <w:szCs w:val="18"/>
        </w:rPr>
        <w:t>Stiamo ritrovando la stessa situazione descritta per i File Descriptor, solo che in questo caso parlando di Stream. In effetti, questi 3 Stream si riferiscono esattamente ai File Descriptor descritti nei precedenti appunti.</w:t>
      </w:r>
    </w:p>
    <w:p w14:paraId="460D229F" w14:textId="0D2F62C4" w:rsidR="00847B1F" w:rsidRPr="00847B1F" w:rsidRDefault="00847B1F" w:rsidP="008B2524">
      <w:pPr>
        <w:spacing w:after="0"/>
        <w:rPr>
          <w:sz w:val="18"/>
          <w:szCs w:val="18"/>
        </w:rPr>
      </w:pPr>
      <w:r w:rsidRPr="00847B1F">
        <w:rPr>
          <w:sz w:val="18"/>
          <w:szCs w:val="18"/>
        </w:rPr>
        <w:t xml:space="preserve">Quello che si aggiunge quando parliamo di questo argomento, è il concetto di </w:t>
      </w:r>
      <w:r w:rsidRPr="00847B1F">
        <w:rPr>
          <w:b/>
          <w:bCs/>
          <w:sz w:val="18"/>
          <w:szCs w:val="18"/>
        </w:rPr>
        <w:t>Buffering</w:t>
      </w:r>
      <w:r w:rsidRPr="00847B1F">
        <w:rPr>
          <w:sz w:val="18"/>
          <w:szCs w:val="18"/>
        </w:rPr>
        <w:t xml:space="preserve">. Tutte le funzioni di standard I/O utilizzano questo concetto di immagazzinare temporaneamente le informazioni da scrivere e poi al momento giusto chiamare </w:t>
      </w:r>
      <w:proofErr w:type="spellStart"/>
      <w:r w:rsidRPr="00847B1F">
        <w:rPr>
          <w:i/>
          <w:iCs/>
          <w:sz w:val="18"/>
          <w:szCs w:val="18"/>
        </w:rPr>
        <w:t>read</w:t>
      </w:r>
      <w:proofErr w:type="spellEnd"/>
      <w:r w:rsidRPr="00847B1F">
        <w:rPr>
          <w:b/>
          <w:bCs/>
          <w:sz w:val="18"/>
          <w:szCs w:val="18"/>
        </w:rPr>
        <w:t xml:space="preserve"> </w:t>
      </w:r>
      <w:r w:rsidRPr="00847B1F">
        <w:rPr>
          <w:sz w:val="18"/>
          <w:szCs w:val="18"/>
        </w:rPr>
        <w:t xml:space="preserve">e </w:t>
      </w:r>
      <w:proofErr w:type="spellStart"/>
      <w:r w:rsidRPr="00847B1F">
        <w:rPr>
          <w:i/>
          <w:iCs/>
          <w:sz w:val="18"/>
          <w:szCs w:val="18"/>
        </w:rPr>
        <w:t>write</w:t>
      </w:r>
      <w:proofErr w:type="spellEnd"/>
      <w:r w:rsidRPr="00847B1F">
        <w:rPr>
          <w:sz w:val="18"/>
          <w:szCs w:val="18"/>
        </w:rPr>
        <w:t xml:space="preserve">. Le librerie standard automaticamente allocano il buffer chiamando </w:t>
      </w:r>
      <w:r w:rsidRPr="00847B1F">
        <w:rPr>
          <w:i/>
          <w:iCs/>
          <w:sz w:val="18"/>
          <w:szCs w:val="18"/>
        </w:rPr>
        <w:t>malloc</w:t>
      </w:r>
      <w:r w:rsidRPr="00847B1F">
        <w:rPr>
          <w:sz w:val="18"/>
          <w:szCs w:val="18"/>
        </w:rPr>
        <w:t>. Ci sono 3 tipi di buffering:</w:t>
      </w:r>
      <w:r w:rsidR="00EB6622">
        <w:rPr>
          <w:sz w:val="18"/>
          <w:szCs w:val="18"/>
        </w:rPr>
        <w:t xml:space="preserve"> </w:t>
      </w:r>
      <w:proofErr w:type="spellStart"/>
      <w:r w:rsidRPr="00847B1F">
        <w:rPr>
          <w:b/>
          <w:bCs/>
          <w:sz w:val="18"/>
          <w:szCs w:val="18"/>
        </w:rPr>
        <w:t>fully</w:t>
      </w:r>
      <w:proofErr w:type="spellEnd"/>
      <w:r w:rsidRPr="00847B1F">
        <w:rPr>
          <w:b/>
          <w:bCs/>
          <w:sz w:val="18"/>
          <w:szCs w:val="18"/>
        </w:rPr>
        <w:t xml:space="preserve"> </w:t>
      </w:r>
      <w:proofErr w:type="spellStart"/>
      <w:r w:rsidRPr="00847B1F">
        <w:rPr>
          <w:b/>
          <w:bCs/>
          <w:sz w:val="18"/>
          <w:szCs w:val="18"/>
        </w:rPr>
        <w:t>buffered</w:t>
      </w:r>
      <w:proofErr w:type="spellEnd"/>
      <w:r w:rsidR="00EB6622">
        <w:rPr>
          <w:sz w:val="18"/>
          <w:szCs w:val="18"/>
        </w:rPr>
        <w:t xml:space="preserve">, </w:t>
      </w:r>
      <w:r w:rsidRPr="00847B1F">
        <w:rPr>
          <w:b/>
          <w:bCs/>
          <w:sz w:val="18"/>
          <w:szCs w:val="18"/>
        </w:rPr>
        <w:t xml:space="preserve">line </w:t>
      </w:r>
      <w:proofErr w:type="spellStart"/>
      <w:r w:rsidRPr="00847B1F">
        <w:rPr>
          <w:b/>
          <w:bCs/>
          <w:sz w:val="18"/>
          <w:szCs w:val="18"/>
        </w:rPr>
        <w:t>buffered</w:t>
      </w:r>
      <w:proofErr w:type="spellEnd"/>
      <w:r w:rsidR="00EB6622">
        <w:rPr>
          <w:sz w:val="18"/>
          <w:szCs w:val="18"/>
        </w:rPr>
        <w:t xml:space="preserve">, </w:t>
      </w:r>
      <w:proofErr w:type="spellStart"/>
      <w:r w:rsidRPr="00847B1F">
        <w:rPr>
          <w:b/>
          <w:bCs/>
          <w:sz w:val="18"/>
          <w:szCs w:val="18"/>
        </w:rPr>
        <w:t>unbuffered</w:t>
      </w:r>
      <w:proofErr w:type="spellEnd"/>
      <w:r w:rsidRPr="00847B1F">
        <w:rPr>
          <w:sz w:val="18"/>
          <w:szCs w:val="18"/>
        </w:rPr>
        <w:t>.</w:t>
      </w:r>
    </w:p>
    <w:p w14:paraId="3D955FF3" w14:textId="77777777" w:rsidR="00847B1F" w:rsidRPr="008B2524" w:rsidRDefault="00847B1F" w:rsidP="008B2524">
      <w:pPr>
        <w:spacing w:after="0"/>
        <w:rPr>
          <w:sz w:val="8"/>
          <w:szCs w:val="8"/>
        </w:rPr>
      </w:pPr>
    </w:p>
    <w:p w14:paraId="1ACED586" w14:textId="7B0B6943" w:rsidR="008E0F3F" w:rsidRPr="00847B1F" w:rsidRDefault="00847B1F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847B1F">
        <w:rPr>
          <w:b/>
          <w:bCs/>
          <w:sz w:val="20"/>
          <w:szCs w:val="20"/>
        </w:rPr>
        <w:t>3.0.1 FULLY BUFFERED</w:t>
      </w:r>
    </w:p>
    <w:p w14:paraId="2885029F" w14:textId="77777777" w:rsidR="00847B1F" w:rsidRPr="00847B1F" w:rsidRDefault="00847B1F" w:rsidP="008B2524">
      <w:pPr>
        <w:spacing w:after="0"/>
        <w:rPr>
          <w:sz w:val="18"/>
          <w:szCs w:val="18"/>
        </w:rPr>
      </w:pPr>
      <w:r w:rsidRPr="00847B1F">
        <w:rPr>
          <w:sz w:val="18"/>
          <w:szCs w:val="18"/>
        </w:rPr>
        <w:t xml:space="preserve">In questa modalità, le operazioni di I/O avvengono nella realtà soltanto quando il Buffer è pieno. Il termine </w:t>
      </w:r>
      <w:proofErr w:type="spellStart"/>
      <w:r w:rsidRPr="00847B1F">
        <w:rPr>
          <w:b/>
          <w:bCs/>
          <w:sz w:val="18"/>
          <w:szCs w:val="18"/>
        </w:rPr>
        <w:t>flush</w:t>
      </w:r>
      <w:proofErr w:type="spellEnd"/>
      <w:r w:rsidRPr="00847B1F">
        <w:rPr>
          <w:sz w:val="18"/>
          <w:szCs w:val="18"/>
        </w:rPr>
        <w:t xml:space="preserve"> descrive la scrittura di un buffer standard di I/O, più in particolare esso significa “writing out” il contenuto di un buffer. In generale tutti gli stream sono di questo tipo, a meno che non si riferiscono ad un terminale.</w:t>
      </w:r>
    </w:p>
    <w:p w14:paraId="0E67B913" w14:textId="77777777" w:rsidR="00847B1F" w:rsidRPr="008B2524" w:rsidRDefault="00847B1F" w:rsidP="008B2524">
      <w:pPr>
        <w:spacing w:after="0"/>
        <w:rPr>
          <w:sz w:val="8"/>
          <w:szCs w:val="8"/>
        </w:rPr>
      </w:pPr>
    </w:p>
    <w:p w14:paraId="0FD574A7" w14:textId="712DE166" w:rsidR="00847B1F" w:rsidRPr="000E1566" w:rsidRDefault="000E1566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0E1566">
        <w:rPr>
          <w:b/>
          <w:bCs/>
          <w:sz w:val="20"/>
          <w:szCs w:val="20"/>
        </w:rPr>
        <w:t>3.0.2 LINE BUFFERED</w:t>
      </w:r>
    </w:p>
    <w:p w14:paraId="7637A1DC" w14:textId="77777777" w:rsidR="000E1566" w:rsidRPr="000E1566" w:rsidRDefault="000E1566" w:rsidP="008B2524">
      <w:pPr>
        <w:spacing w:after="0"/>
        <w:rPr>
          <w:sz w:val="18"/>
          <w:szCs w:val="18"/>
        </w:rPr>
      </w:pPr>
      <w:r w:rsidRPr="000E1566">
        <w:rPr>
          <w:sz w:val="18"/>
          <w:szCs w:val="18"/>
        </w:rPr>
        <w:t xml:space="preserve">In questa modalità, le operazioni di I/O avvengono quando si incontra il carattere di </w:t>
      </w:r>
      <w:proofErr w:type="spellStart"/>
      <w:r w:rsidRPr="000E1566">
        <w:rPr>
          <w:i/>
          <w:iCs/>
          <w:sz w:val="18"/>
          <w:szCs w:val="18"/>
        </w:rPr>
        <w:t>newline</w:t>
      </w:r>
      <w:proofErr w:type="spellEnd"/>
      <w:r w:rsidRPr="000E1566">
        <w:rPr>
          <w:sz w:val="18"/>
          <w:szCs w:val="18"/>
        </w:rPr>
        <w:t xml:space="preserve"> sull’input o output, oppure se si riempisse il buffer. Questa modalità è usata tipicamente su stream che si riferiscono ad un terminale (standard input o output).</w:t>
      </w:r>
    </w:p>
    <w:p w14:paraId="1F89C7C0" w14:textId="77777777" w:rsidR="000E1566" w:rsidRPr="008B2524" w:rsidRDefault="000E1566" w:rsidP="008B2524">
      <w:pPr>
        <w:spacing w:after="0"/>
        <w:rPr>
          <w:sz w:val="8"/>
          <w:szCs w:val="8"/>
        </w:rPr>
      </w:pPr>
    </w:p>
    <w:p w14:paraId="2328FCE8" w14:textId="1A8FED77" w:rsidR="00847B1F" w:rsidRPr="000E1566" w:rsidRDefault="000E1566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0E1566">
        <w:rPr>
          <w:b/>
          <w:bCs/>
          <w:sz w:val="20"/>
          <w:szCs w:val="20"/>
        </w:rPr>
        <w:t>3.0.3 UNBUFFERED</w:t>
      </w:r>
    </w:p>
    <w:p w14:paraId="22A78EBB" w14:textId="7BE6B27D" w:rsidR="000E1566" w:rsidRPr="000E1566" w:rsidRDefault="000E1566" w:rsidP="008B2524">
      <w:pPr>
        <w:spacing w:after="0"/>
        <w:rPr>
          <w:sz w:val="18"/>
          <w:szCs w:val="18"/>
        </w:rPr>
      </w:pPr>
      <w:r w:rsidRPr="000E1566">
        <w:rPr>
          <w:sz w:val="18"/>
          <w:szCs w:val="18"/>
        </w:rPr>
        <w:t xml:space="preserve">In questo caso, la libreria standard di I/O non bufferizza i caratteri, di fatto significa che le operazioni avvengono immediatamente. Tipicamente, lo stream </w:t>
      </w:r>
      <w:r w:rsidRPr="000E1566">
        <w:rPr>
          <w:b/>
          <w:bCs/>
          <w:sz w:val="18"/>
          <w:szCs w:val="18"/>
        </w:rPr>
        <w:t xml:space="preserve">standard </w:t>
      </w:r>
      <w:proofErr w:type="spellStart"/>
      <w:r w:rsidRPr="000E1566">
        <w:rPr>
          <w:b/>
          <w:bCs/>
          <w:sz w:val="18"/>
          <w:szCs w:val="18"/>
        </w:rPr>
        <w:t>error</w:t>
      </w:r>
      <w:proofErr w:type="spellEnd"/>
      <w:r w:rsidRPr="000E1566">
        <w:rPr>
          <w:sz w:val="18"/>
          <w:szCs w:val="18"/>
        </w:rPr>
        <w:t xml:space="preserve"> utilizza questa modalità, in quanto vogliamo che un messaggio di errore venga visto immediatamente e non aspettare che sia abilitata la scrittura in un certo momento.</w:t>
      </w:r>
      <w:r w:rsidR="004B5085">
        <w:rPr>
          <w:sz w:val="18"/>
          <w:szCs w:val="18"/>
        </w:rPr>
        <w:t xml:space="preserve"> </w:t>
      </w:r>
      <w:r w:rsidRPr="000E1566">
        <w:rPr>
          <w:sz w:val="18"/>
          <w:szCs w:val="18"/>
        </w:rPr>
        <w:t>È possibile modificare la modalità di buffering associata ad un dispositivo.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928"/>
        <w:gridCol w:w="4275"/>
      </w:tblGrid>
      <w:tr w:rsidR="004B5085" w14:paraId="7009DBF6" w14:textId="77777777" w:rsidTr="009B3E0E">
        <w:tc>
          <w:tcPr>
            <w:tcW w:w="6928" w:type="dxa"/>
          </w:tcPr>
          <w:p w14:paraId="78AA0D74" w14:textId="2F6AF5AA" w:rsidR="004B5085" w:rsidRDefault="004B5085" w:rsidP="008B2524">
            <w:pPr>
              <w:spacing w:after="0"/>
              <w:ind w:left="34"/>
              <w:rPr>
                <w:sz w:val="18"/>
                <w:szCs w:val="18"/>
              </w:rPr>
            </w:pPr>
            <w:r w:rsidRPr="004B5085">
              <w:rPr>
                <w:sz w:val="18"/>
                <w:szCs w:val="18"/>
              </w:rPr>
              <w:t xml:space="preserve">Con questa porzione di codice, innanzitutto si dichiara una stringa con un certo contenuto di 15 caratteri. Con il ciclo while, ad ogni iterazione c’è una chiamata </w:t>
            </w:r>
            <w:proofErr w:type="spellStart"/>
            <w:r w:rsidRPr="004B5085">
              <w:rPr>
                <w:sz w:val="18"/>
                <w:szCs w:val="18"/>
              </w:rPr>
              <w:t>putchar</w:t>
            </w:r>
            <w:proofErr w:type="spellEnd"/>
            <w:r w:rsidRPr="004B5085">
              <w:rPr>
                <w:sz w:val="18"/>
                <w:szCs w:val="18"/>
              </w:rPr>
              <w:t xml:space="preserve">, che va a stampare o almeno ci aspettiamo che lo faccia, un carattere. Quello che accade effettivamente è che </w:t>
            </w:r>
            <w:proofErr w:type="spellStart"/>
            <w:r w:rsidRPr="004B5085">
              <w:rPr>
                <w:sz w:val="18"/>
                <w:szCs w:val="18"/>
              </w:rPr>
              <w:t>putchar</w:t>
            </w:r>
            <w:proofErr w:type="spellEnd"/>
            <w:r w:rsidRPr="004B5085">
              <w:rPr>
                <w:sz w:val="18"/>
                <w:szCs w:val="18"/>
              </w:rPr>
              <w:t xml:space="preserve"> viene eseguita, mentre l’operazione di I/O non viene effettuata. Questo perché </w:t>
            </w:r>
            <w:proofErr w:type="spellStart"/>
            <w:r w:rsidRPr="004B5085">
              <w:rPr>
                <w:sz w:val="18"/>
                <w:szCs w:val="18"/>
              </w:rPr>
              <w:t>associaciato</w:t>
            </w:r>
            <w:proofErr w:type="spellEnd"/>
            <w:r w:rsidRPr="004B5085">
              <w:rPr>
                <w:sz w:val="18"/>
                <w:szCs w:val="18"/>
              </w:rPr>
              <w:t xml:space="preserve"> ad uno standard output, c’è un buffer. Ogni chiamata di </w:t>
            </w:r>
            <w:proofErr w:type="spellStart"/>
            <w:r w:rsidRPr="004B5085">
              <w:rPr>
                <w:sz w:val="18"/>
                <w:szCs w:val="18"/>
              </w:rPr>
              <w:t>putchar</w:t>
            </w:r>
            <w:proofErr w:type="spellEnd"/>
            <w:r w:rsidRPr="004B5085">
              <w:rPr>
                <w:sz w:val="18"/>
                <w:szCs w:val="18"/>
              </w:rPr>
              <w:t xml:space="preserve"> scrive un carattere nel buffer. Nei primi 15 secondi di questo ciclo, verrà scritto un carattere per volta il testo nel buffer.</w:t>
            </w:r>
            <w:r w:rsidRPr="004B5085">
              <w:t xml:space="preserve"> </w:t>
            </w:r>
            <w:r w:rsidRPr="004B5085">
              <w:rPr>
                <w:sz w:val="18"/>
                <w:szCs w:val="18"/>
              </w:rPr>
              <w:t xml:space="preserve">Appena esce dal ciclo, inserirà nel buffer il carattere “\n”, l’effetto sarà un </w:t>
            </w:r>
            <w:proofErr w:type="spellStart"/>
            <w:r w:rsidRPr="004B5085">
              <w:rPr>
                <w:sz w:val="18"/>
                <w:szCs w:val="18"/>
              </w:rPr>
              <w:t>flush</w:t>
            </w:r>
            <w:proofErr w:type="spellEnd"/>
            <w:r w:rsidRPr="004B5085">
              <w:rPr>
                <w:sz w:val="18"/>
                <w:szCs w:val="18"/>
              </w:rPr>
              <w:t xml:space="preserve"> di tutto il buffer. </w:t>
            </w:r>
            <w:r w:rsidR="00E504E9" w:rsidRPr="004B5085">
              <w:rPr>
                <w:sz w:val="18"/>
                <w:szCs w:val="18"/>
              </w:rPr>
              <w:t>Dunque,</w:t>
            </w:r>
            <w:r w:rsidRPr="004B5085">
              <w:rPr>
                <w:sz w:val="18"/>
                <w:szCs w:val="18"/>
              </w:rPr>
              <w:t xml:space="preserve"> dopo 15 secondi viene stampato in un colpo solo “Uno alla volta?”.</w:t>
            </w:r>
          </w:p>
        </w:tc>
        <w:tc>
          <w:tcPr>
            <w:tcW w:w="4275" w:type="dxa"/>
          </w:tcPr>
          <w:p w14:paraId="2ED3023E" w14:textId="6E72D8FE" w:rsidR="004B5085" w:rsidRDefault="004B5085" w:rsidP="008B2524">
            <w:pPr>
              <w:spacing w:after="0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FB7033" wp14:editId="38194CB1">
                  <wp:extent cx="2578091" cy="1408430"/>
                  <wp:effectExtent l="0" t="0" r="0" b="1270"/>
                  <wp:docPr id="1" name="Immagin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716" cy="143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F3928" w14:textId="03658FE7" w:rsidR="009B3E0E" w:rsidRPr="009B3E0E" w:rsidRDefault="009B3E0E" w:rsidP="008B2524">
      <w:pPr>
        <w:spacing w:after="0"/>
        <w:rPr>
          <w:sz w:val="18"/>
          <w:szCs w:val="18"/>
        </w:rPr>
      </w:pPr>
      <w:r w:rsidRPr="009B3E0E">
        <w:rPr>
          <w:sz w:val="18"/>
          <w:szCs w:val="18"/>
        </w:rPr>
        <w:t xml:space="preserve">Un modo per poter realmente stampare un carattere alla volta è forzare la scrittura modificando il buffering. Se si modifica il buffer si può modificare l’output. In questo caso ci interessa un funzionamento come quello di </w:t>
      </w:r>
      <w:proofErr w:type="spellStart"/>
      <w:r w:rsidRPr="009B3E0E">
        <w:rPr>
          <w:sz w:val="18"/>
          <w:szCs w:val="18"/>
        </w:rPr>
        <w:t>unbuffered</w:t>
      </w:r>
      <w:proofErr w:type="spellEnd"/>
      <w:r w:rsidRPr="009B3E0E">
        <w:rPr>
          <w:sz w:val="18"/>
          <w:szCs w:val="18"/>
        </w:rPr>
        <w:t xml:space="preserve">, coerentemente alla sua definizione. </w:t>
      </w:r>
    </w:p>
    <w:p w14:paraId="0A986575" w14:textId="77777777" w:rsidR="000E1566" w:rsidRPr="008B2524" w:rsidRDefault="000E1566" w:rsidP="008B2524">
      <w:pPr>
        <w:spacing w:after="0"/>
        <w:rPr>
          <w:sz w:val="8"/>
          <w:szCs w:val="8"/>
        </w:rPr>
      </w:pPr>
    </w:p>
    <w:p w14:paraId="6D14840E" w14:textId="50EC163C" w:rsidR="00847B1F" w:rsidRPr="007975E4" w:rsidRDefault="007975E4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7975E4">
        <w:rPr>
          <w:b/>
          <w:bCs/>
          <w:sz w:val="20"/>
          <w:szCs w:val="20"/>
        </w:rPr>
        <w:t xml:space="preserve">3.1 </w:t>
      </w:r>
      <w:proofErr w:type="spellStart"/>
      <w:r w:rsidRPr="007975E4">
        <w:rPr>
          <w:b/>
          <w:bCs/>
          <w:sz w:val="20"/>
          <w:szCs w:val="20"/>
        </w:rPr>
        <w:t>setbuf</w:t>
      </w:r>
      <w:proofErr w:type="spellEnd"/>
      <w:r w:rsidRPr="007975E4">
        <w:rPr>
          <w:b/>
          <w:bCs/>
          <w:sz w:val="20"/>
          <w:szCs w:val="20"/>
        </w:rPr>
        <w:t xml:space="preserve"> – </w:t>
      </w:r>
      <w:proofErr w:type="spellStart"/>
      <w:r w:rsidRPr="007975E4">
        <w:rPr>
          <w:b/>
          <w:bCs/>
          <w:sz w:val="20"/>
          <w:szCs w:val="20"/>
        </w:rPr>
        <w:t>setvbuf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975E4" w:rsidRPr="007975E4" w14:paraId="2D022015" w14:textId="77777777" w:rsidTr="007975E4">
        <w:tc>
          <w:tcPr>
            <w:tcW w:w="11046" w:type="dxa"/>
          </w:tcPr>
          <w:p w14:paraId="31B63628" w14:textId="49E12784" w:rsidR="007975E4" w:rsidRPr="007975E4" w:rsidRDefault="007975E4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7975E4">
              <w:rPr>
                <w:color w:val="4472C4" w:themeColor="accent1"/>
                <w:sz w:val="18"/>
                <w:szCs w:val="18"/>
              </w:rPr>
              <w:t>#include &lt;stdio.h&gt;</w:t>
            </w:r>
          </w:p>
          <w:p w14:paraId="36486117" w14:textId="77777777" w:rsidR="007975E4" w:rsidRPr="007975E4" w:rsidRDefault="007975E4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7975E4">
              <w:rPr>
                <w:color w:val="4472C4" w:themeColor="accent1"/>
                <w:sz w:val="18"/>
                <w:szCs w:val="18"/>
              </w:rPr>
              <w:t xml:space="preserve">void </w:t>
            </w:r>
            <w:proofErr w:type="spellStart"/>
            <w:r w:rsidRPr="007975E4">
              <w:rPr>
                <w:color w:val="4472C4" w:themeColor="accent1"/>
                <w:sz w:val="18"/>
                <w:szCs w:val="18"/>
              </w:rPr>
              <w:t>setbuf</w:t>
            </w:r>
            <w:proofErr w:type="spellEnd"/>
            <w:r w:rsidRPr="007975E4">
              <w:rPr>
                <w:color w:val="4472C4" w:themeColor="accent1"/>
                <w:sz w:val="18"/>
                <w:szCs w:val="18"/>
              </w:rPr>
              <w:t xml:space="preserve"> (FILE *fp, char *</w:t>
            </w:r>
            <w:proofErr w:type="spellStart"/>
            <w:r w:rsidRPr="007975E4">
              <w:rPr>
                <w:color w:val="4472C4" w:themeColor="accent1"/>
                <w:sz w:val="18"/>
                <w:szCs w:val="18"/>
              </w:rPr>
              <w:t>buf</w:t>
            </w:r>
            <w:proofErr w:type="spellEnd"/>
            <w:r w:rsidRPr="007975E4">
              <w:rPr>
                <w:color w:val="4472C4" w:themeColor="accent1"/>
                <w:sz w:val="18"/>
                <w:szCs w:val="18"/>
              </w:rPr>
              <w:t>);</w:t>
            </w:r>
          </w:p>
          <w:p w14:paraId="009D48E5" w14:textId="11C190EA" w:rsidR="007975E4" w:rsidRPr="007975E4" w:rsidRDefault="007975E4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7975E4">
              <w:rPr>
                <w:color w:val="4472C4" w:themeColor="accent1"/>
                <w:sz w:val="18"/>
                <w:szCs w:val="18"/>
              </w:rPr>
              <w:t xml:space="preserve">int </w:t>
            </w:r>
            <w:proofErr w:type="spellStart"/>
            <w:r w:rsidRPr="007975E4">
              <w:rPr>
                <w:color w:val="4472C4" w:themeColor="accent1"/>
                <w:sz w:val="18"/>
                <w:szCs w:val="18"/>
              </w:rPr>
              <w:t>setvbuf</w:t>
            </w:r>
            <w:proofErr w:type="spellEnd"/>
            <w:r w:rsidRPr="007975E4">
              <w:rPr>
                <w:color w:val="4472C4" w:themeColor="accent1"/>
                <w:sz w:val="18"/>
                <w:szCs w:val="18"/>
              </w:rPr>
              <w:t xml:space="preserve"> (FILE *fp, char *</w:t>
            </w:r>
            <w:proofErr w:type="spellStart"/>
            <w:r w:rsidRPr="007975E4">
              <w:rPr>
                <w:color w:val="4472C4" w:themeColor="accent1"/>
                <w:sz w:val="18"/>
                <w:szCs w:val="18"/>
              </w:rPr>
              <w:t>buf</w:t>
            </w:r>
            <w:proofErr w:type="spellEnd"/>
            <w:r w:rsidRPr="007975E4">
              <w:rPr>
                <w:color w:val="4472C4" w:themeColor="accent1"/>
                <w:sz w:val="18"/>
                <w:szCs w:val="18"/>
              </w:rPr>
              <w:t>, int mode, size_t size);</w:t>
            </w:r>
          </w:p>
        </w:tc>
      </w:tr>
    </w:tbl>
    <w:p w14:paraId="5A5510DA" w14:textId="77777777" w:rsidR="007975E4" w:rsidRPr="007975E4" w:rsidRDefault="007975E4" w:rsidP="008B2524">
      <w:pPr>
        <w:spacing w:after="0"/>
        <w:rPr>
          <w:sz w:val="18"/>
          <w:szCs w:val="18"/>
        </w:rPr>
      </w:pPr>
      <w:r w:rsidRPr="007975E4">
        <w:rPr>
          <w:sz w:val="18"/>
          <w:szCs w:val="18"/>
        </w:rPr>
        <w:t>Restituiscono 0 se OK, un valore diverso da 0 in caso di errore.</w:t>
      </w:r>
    </w:p>
    <w:p w14:paraId="0C746153" w14:textId="77777777" w:rsidR="007975E4" w:rsidRPr="007975E4" w:rsidRDefault="007975E4" w:rsidP="008B2524">
      <w:pPr>
        <w:spacing w:after="0"/>
        <w:rPr>
          <w:sz w:val="18"/>
          <w:szCs w:val="18"/>
        </w:rPr>
      </w:pPr>
      <w:proofErr w:type="gramStart"/>
      <w:r w:rsidRPr="007975E4">
        <w:rPr>
          <w:sz w:val="18"/>
          <w:szCs w:val="18"/>
        </w:rPr>
        <w:t xml:space="preserve">La </w:t>
      </w:r>
      <w:proofErr w:type="spellStart"/>
      <w:r w:rsidRPr="007975E4">
        <w:rPr>
          <w:b/>
          <w:bCs/>
          <w:sz w:val="18"/>
          <w:szCs w:val="18"/>
        </w:rPr>
        <w:t>setbuf</w:t>
      </w:r>
      <w:proofErr w:type="spellEnd"/>
      <w:r w:rsidRPr="007975E4">
        <w:rPr>
          <w:sz w:val="18"/>
          <w:szCs w:val="18"/>
        </w:rPr>
        <w:t>,</w:t>
      </w:r>
      <w:proofErr w:type="gramEnd"/>
      <w:r w:rsidRPr="007975E4">
        <w:rPr>
          <w:sz w:val="18"/>
          <w:szCs w:val="18"/>
        </w:rPr>
        <w:t xml:space="preserve"> prende come primo parametro un puntatore ad un FILE aperto. La </w:t>
      </w:r>
      <w:proofErr w:type="spellStart"/>
      <w:r w:rsidRPr="007975E4">
        <w:rPr>
          <w:b/>
          <w:bCs/>
          <w:sz w:val="18"/>
          <w:szCs w:val="18"/>
        </w:rPr>
        <w:t>setvbuf</w:t>
      </w:r>
      <w:proofErr w:type="spellEnd"/>
      <w:r w:rsidRPr="007975E4">
        <w:rPr>
          <w:sz w:val="18"/>
          <w:szCs w:val="18"/>
        </w:rPr>
        <w:t xml:space="preserve"> è di livello un po’ più basso in quanto consente di effettuare delle operazioni più precise, il primo parametro sarà sempre un puntatore ad uno stream.</w:t>
      </w:r>
    </w:p>
    <w:tbl>
      <w:tblPr>
        <w:tblStyle w:val="Grigliatabel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443"/>
      </w:tblGrid>
      <w:tr w:rsidR="007975E4" w14:paraId="20006856" w14:textId="77777777" w:rsidTr="009B6576">
        <w:tc>
          <w:tcPr>
            <w:tcW w:w="5755" w:type="dxa"/>
          </w:tcPr>
          <w:p w14:paraId="5479FED9" w14:textId="01B48987" w:rsidR="007975E4" w:rsidRDefault="009B6576" w:rsidP="008B2524">
            <w:pPr>
              <w:spacing w:after="0"/>
              <w:ind w:left="34"/>
              <w:rPr>
                <w:sz w:val="18"/>
                <w:szCs w:val="18"/>
              </w:rPr>
            </w:pPr>
            <w:r w:rsidRPr="009B6576">
              <w:rPr>
                <w:sz w:val="18"/>
                <w:szCs w:val="18"/>
              </w:rPr>
              <w:t xml:space="preserve">Se alla </w:t>
            </w:r>
            <w:proofErr w:type="spellStart"/>
            <w:r w:rsidRPr="009B6576">
              <w:rPr>
                <w:b/>
                <w:bCs/>
                <w:sz w:val="18"/>
                <w:szCs w:val="18"/>
              </w:rPr>
              <w:t>setbuf</w:t>
            </w:r>
            <w:proofErr w:type="spellEnd"/>
            <w:r w:rsidRPr="009B6576">
              <w:rPr>
                <w:sz w:val="18"/>
                <w:szCs w:val="18"/>
              </w:rPr>
              <w:t xml:space="preserve"> gli si passa un </w:t>
            </w:r>
            <w:proofErr w:type="spellStart"/>
            <w:r w:rsidRPr="009B6576">
              <w:rPr>
                <w:i/>
                <w:iCs/>
                <w:sz w:val="18"/>
                <w:szCs w:val="18"/>
              </w:rPr>
              <w:t>buf</w:t>
            </w:r>
            <w:proofErr w:type="spellEnd"/>
            <w:r w:rsidRPr="009B6576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9B6576">
              <w:rPr>
                <w:sz w:val="18"/>
                <w:szCs w:val="18"/>
              </w:rPr>
              <w:t xml:space="preserve">NULL lo stream passato come primo parametro diventa </w:t>
            </w:r>
            <w:proofErr w:type="spellStart"/>
            <w:r w:rsidRPr="009B6576">
              <w:rPr>
                <w:sz w:val="18"/>
                <w:szCs w:val="18"/>
              </w:rPr>
              <w:t>unbuffered</w:t>
            </w:r>
            <w:proofErr w:type="spellEnd"/>
            <w:r w:rsidRPr="009B6576">
              <w:rPr>
                <w:sz w:val="18"/>
                <w:szCs w:val="18"/>
              </w:rPr>
              <w:t xml:space="preserve">. Viceversa, se come secondo parametro passiamo un buffer diverso da NULL, avviene che sarà associato al nostro stream un buffer di lunghezza ben definita e il tipo del buffering sarà </w:t>
            </w:r>
            <w:proofErr w:type="spellStart"/>
            <w:r w:rsidRPr="009B6576">
              <w:rPr>
                <w:sz w:val="18"/>
                <w:szCs w:val="18"/>
              </w:rPr>
              <w:t>fully</w:t>
            </w:r>
            <w:proofErr w:type="spellEnd"/>
            <w:r w:rsidRPr="009B6576">
              <w:rPr>
                <w:sz w:val="18"/>
                <w:szCs w:val="18"/>
              </w:rPr>
              <w:t xml:space="preserve"> </w:t>
            </w:r>
            <w:proofErr w:type="spellStart"/>
            <w:r w:rsidRPr="009B6576">
              <w:rPr>
                <w:sz w:val="18"/>
                <w:szCs w:val="18"/>
              </w:rPr>
              <w:t>buffered</w:t>
            </w:r>
            <w:proofErr w:type="spellEnd"/>
            <w:r w:rsidRPr="009B6576">
              <w:rPr>
                <w:sz w:val="18"/>
                <w:szCs w:val="18"/>
              </w:rPr>
              <w:t xml:space="preserve"> o line </w:t>
            </w:r>
            <w:proofErr w:type="spellStart"/>
            <w:r w:rsidRPr="009B6576">
              <w:rPr>
                <w:sz w:val="18"/>
                <w:szCs w:val="18"/>
              </w:rPr>
              <w:t>buffered</w:t>
            </w:r>
            <w:proofErr w:type="spellEnd"/>
            <w:r w:rsidRPr="009B6576">
              <w:rPr>
                <w:sz w:val="18"/>
                <w:szCs w:val="18"/>
              </w:rPr>
              <w:t xml:space="preserve"> a seconda di cosa sia il nostro buffer (automaticamente l’</w:t>
            </w:r>
            <w:proofErr w:type="spellStart"/>
            <w:r w:rsidRPr="009B6576">
              <w:rPr>
                <w:sz w:val="18"/>
                <w:szCs w:val="18"/>
              </w:rPr>
              <w:t>stdio</w:t>
            </w:r>
            <w:proofErr w:type="spellEnd"/>
            <w:r w:rsidRPr="009B6576">
              <w:rPr>
                <w:sz w:val="18"/>
                <w:szCs w:val="18"/>
              </w:rPr>
              <w:t xml:space="preserve"> effettua questa associazione considerando il nostro FILE di che tipo è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5443" w:type="dxa"/>
          </w:tcPr>
          <w:p w14:paraId="6732B96D" w14:textId="78FF22B8" w:rsidR="007975E4" w:rsidRDefault="007975E4" w:rsidP="008B2524">
            <w:pPr>
              <w:spacing w:after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BE1BF17" wp14:editId="4AB74EE1">
                  <wp:extent cx="3319576" cy="1097487"/>
                  <wp:effectExtent l="0" t="0" r="0" b="762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576" cy="1097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3E005" w14:textId="4430B2F4" w:rsidR="009B6576" w:rsidRPr="009B6576" w:rsidRDefault="009B6576" w:rsidP="008B2524">
      <w:pPr>
        <w:spacing w:after="0"/>
        <w:rPr>
          <w:sz w:val="18"/>
          <w:szCs w:val="18"/>
        </w:rPr>
      </w:pPr>
      <w:r w:rsidRPr="009B6576">
        <w:rPr>
          <w:sz w:val="18"/>
          <w:szCs w:val="18"/>
        </w:rPr>
        <w:t xml:space="preserve">Con la </w:t>
      </w:r>
      <w:proofErr w:type="spellStart"/>
      <w:r w:rsidRPr="009B6576">
        <w:rPr>
          <w:b/>
          <w:bCs/>
          <w:sz w:val="18"/>
          <w:szCs w:val="18"/>
        </w:rPr>
        <w:t>setvbuf</w:t>
      </w:r>
      <w:proofErr w:type="spellEnd"/>
      <w:r w:rsidRPr="009B6576">
        <w:rPr>
          <w:sz w:val="18"/>
          <w:szCs w:val="18"/>
        </w:rPr>
        <w:t xml:space="preserve"> abbiamo la possibilità di cambiare il buffering, ma anche di cambiare la dimensione del buffer. Con il campo </w:t>
      </w:r>
      <w:r w:rsidRPr="009B6576">
        <w:rPr>
          <w:i/>
          <w:iCs/>
          <w:sz w:val="18"/>
          <w:szCs w:val="18"/>
        </w:rPr>
        <w:t>mode</w:t>
      </w:r>
      <w:r w:rsidRPr="009B6576">
        <w:rPr>
          <w:sz w:val="18"/>
          <w:szCs w:val="18"/>
        </w:rPr>
        <w:t xml:space="preserve"> si specifica quale buffer di vuole associare al file. Se scegliamo una modalità </w:t>
      </w:r>
      <w:r w:rsidRPr="009B6576">
        <w:rPr>
          <w:b/>
          <w:bCs/>
          <w:sz w:val="18"/>
          <w:szCs w:val="18"/>
        </w:rPr>
        <w:t>_IONBF</w:t>
      </w:r>
      <w:r w:rsidRPr="009B6576">
        <w:rPr>
          <w:sz w:val="18"/>
          <w:szCs w:val="18"/>
        </w:rPr>
        <w:t xml:space="preserve">, il </w:t>
      </w:r>
      <w:proofErr w:type="spellStart"/>
      <w:r w:rsidRPr="009B6576">
        <w:rPr>
          <w:i/>
          <w:iCs/>
          <w:sz w:val="18"/>
          <w:szCs w:val="18"/>
        </w:rPr>
        <w:t>buf</w:t>
      </w:r>
      <w:proofErr w:type="spellEnd"/>
      <w:r w:rsidRPr="009B6576">
        <w:rPr>
          <w:sz w:val="18"/>
          <w:szCs w:val="18"/>
        </w:rPr>
        <w:t xml:space="preserve"> che passiamo viene ignorato. Se invece scegliamo una modalità </w:t>
      </w:r>
      <w:r w:rsidRPr="009B6576">
        <w:rPr>
          <w:b/>
          <w:bCs/>
          <w:sz w:val="18"/>
          <w:szCs w:val="18"/>
        </w:rPr>
        <w:t>_IOFBF</w:t>
      </w:r>
      <w:r w:rsidRPr="009B6576">
        <w:rPr>
          <w:sz w:val="18"/>
          <w:szCs w:val="18"/>
        </w:rPr>
        <w:t xml:space="preserve"> e passiamo un </w:t>
      </w:r>
      <w:proofErr w:type="spellStart"/>
      <w:r w:rsidRPr="009B6576">
        <w:rPr>
          <w:i/>
          <w:iCs/>
          <w:sz w:val="18"/>
          <w:szCs w:val="18"/>
        </w:rPr>
        <w:t>buf</w:t>
      </w:r>
      <w:proofErr w:type="spellEnd"/>
      <w:r w:rsidRPr="009B6576">
        <w:rPr>
          <w:sz w:val="18"/>
          <w:szCs w:val="18"/>
        </w:rPr>
        <w:t xml:space="preserve"> NULL, vuol dire che la dimensione sarà quella di default scelta dallo standard I/O. </w:t>
      </w:r>
      <w:r w:rsidR="00AF4C81">
        <w:rPr>
          <w:sz w:val="18"/>
          <w:szCs w:val="18"/>
        </w:rPr>
        <w:t>V</w:t>
      </w:r>
      <w:r w:rsidRPr="009B6576">
        <w:rPr>
          <w:sz w:val="18"/>
          <w:szCs w:val="18"/>
        </w:rPr>
        <w:t>alore diverso da NULL indica che scegliamo la size.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530"/>
      </w:tblGrid>
      <w:tr w:rsidR="009B6576" w14:paraId="1888D9FE" w14:textId="77777777" w:rsidTr="00D3076C">
        <w:tc>
          <w:tcPr>
            <w:tcW w:w="6663" w:type="dxa"/>
          </w:tcPr>
          <w:p w14:paraId="53E76CC1" w14:textId="28618F43" w:rsidR="009B6576" w:rsidRPr="009B6576" w:rsidRDefault="009B6576" w:rsidP="008B2524">
            <w:pPr>
              <w:spacing w:after="0"/>
              <w:ind w:left="34"/>
              <w:rPr>
                <w:sz w:val="18"/>
                <w:szCs w:val="18"/>
              </w:rPr>
            </w:pPr>
            <w:r w:rsidRPr="009B6576">
              <w:rPr>
                <w:sz w:val="18"/>
                <w:szCs w:val="18"/>
              </w:rPr>
              <w:t>Queste due funzioni devono essere chiamate dopo che lo stream è stato aperto, e prima di ogni altra operazione sullo stream.</w:t>
            </w:r>
          </w:p>
          <w:p w14:paraId="7043FD27" w14:textId="77777777" w:rsidR="009B6576" w:rsidRPr="009B6576" w:rsidRDefault="009B6576" w:rsidP="008B2524">
            <w:pPr>
              <w:spacing w:after="0"/>
              <w:ind w:left="34"/>
              <w:rPr>
                <w:sz w:val="18"/>
                <w:szCs w:val="18"/>
              </w:rPr>
            </w:pPr>
            <w:r w:rsidRPr="009B6576">
              <w:rPr>
                <w:sz w:val="18"/>
                <w:szCs w:val="18"/>
              </w:rPr>
              <w:t>Tornando all’esempio precedente:</w:t>
            </w:r>
          </w:p>
          <w:p w14:paraId="7B53C796" w14:textId="77777777" w:rsidR="009B6576" w:rsidRPr="009B6576" w:rsidRDefault="009B6576" w:rsidP="008B2524">
            <w:pPr>
              <w:spacing w:after="0"/>
              <w:ind w:left="34"/>
              <w:rPr>
                <w:sz w:val="18"/>
                <w:szCs w:val="18"/>
              </w:rPr>
            </w:pPr>
            <w:r w:rsidRPr="009B6576">
              <w:rPr>
                <w:sz w:val="18"/>
                <w:szCs w:val="18"/>
              </w:rPr>
              <w:t xml:space="preserve">Un </w:t>
            </w:r>
            <w:proofErr w:type="spellStart"/>
            <w:r w:rsidRPr="009B6576">
              <w:rPr>
                <w:b/>
                <w:bCs/>
                <w:sz w:val="18"/>
                <w:szCs w:val="18"/>
              </w:rPr>
              <w:t>setbuf</w:t>
            </w:r>
            <w:proofErr w:type="spellEnd"/>
            <w:r w:rsidRPr="009B6576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9B6576">
              <w:rPr>
                <w:b/>
                <w:bCs/>
                <w:sz w:val="18"/>
                <w:szCs w:val="18"/>
              </w:rPr>
              <w:t>stdout</w:t>
            </w:r>
            <w:proofErr w:type="spellEnd"/>
            <w:r w:rsidRPr="009B6576">
              <w:rPr>
                <w:b/>
                <w:bCs/>
                <w:sz w:val="18"/>
                <w:szCs w:val="18"/>
              </w:rPr>
              <w:t>, NULL</w:t>
            </w:r>
            <w:r w:rsidRPr="009B6576">
              <w:rPr>
                <w:sz w:val="18"/>
                <w:szCs w:val="18"/>
              </w:rPr>
              <w:t>), ci permette di ottenere quello che volevamo.</w:t>
            </w:r>
          </w:p>
          <w:p w14:paraId="1B0737E7" w14:textId="77777777" w:rsidR="009B6576" w:rsidRDefault="009B6576" w:rsidP="008B2524">
            <w:pPr>
              <w:spacing w:after="0"/>
              <w:ind w:left="34"/>
              <w:rPr>
                <w:sz w:val="18"/>
                <w:szCs w:val="18"/>
              </w:rPr>
            </w:pPr>
          </w:p>
        </w:tc>
        <w:tc>
          <w:tcPr>
            <w:tcW w:w="4530" w:type="dxa"/>
          </w:tcPr>
          <w:p w14:paraId="7EF8595A" w14:textId="5B214F39" w:rsidR="009B6576" w:rsidRDefault="009B6576" w:rsidP="008B2524">
            <w:pPr>
              <w:spacing w:after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A89B486" wp14:editId="728928CA">
                  <wp:extent cx="2500515" cy="1187378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700" cy="12026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12629" w14:textId="0A8DCD15" w:rsidR="007975E4" w:rsidRPr="00D3076C" w:rsidRDefault="00D3076C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D3076C">
        <w:rPr>
          <w:b/>
          <w:bCs/>
          <w:sz w:val="20"/>
          <w:szCs w:val="20"/>
        </w:rPr>
        <w:lastRenderedPageBreak/>
        <w:t xml:space="preserve">3.2 </w:t>
      </w:r>
      <w:proofErr w:type="spellStart"/>
      <w:r w:rsidRPr="00D3076C">
        <w:rPr>
          <w:b/>
          <w:bCs/>
          <w:sz w:val="20"/>
          <w:szCs w:val="20"/>
        </w:rPr>
        <w:t>fflush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3076C" w:rsidRPr="00D3076C" w14:paraId="2A29782A" w14:textId="77777777" w:rsidTr="00D3076C">
        <w:tc>
          <w:tcPr>
            <w:tcW w:w="11046" w:type="dxa"/>
          </w:tcPr>
          <w:p w14:paraId="4F4040E4" w14:textId="16779914" w:rsidR="00D3076C" w:rsidRPr="00D3076C" w:rsidRDefault="00D3076C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D3076C">
              <w:rPr>
                <w:color w:val="4472C4" w:themeColor="accent1"/>
                <w:sz w:val="18"/>
                <w:szCs w:val="18"/>
              </w:rPr>
              <w:t>#include &lt;stdio.h&gt;</w:t>
            </w:r>
          </w:p>
          <w:p w14:paraId="3AECD162" w14:textId="6F063D2C" w:rsidR="00D3076C" w:rsidRPr="00D3076C" w:rsidRDefault="00D3076C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D3076C">
              <w:rPr>
                <w:color w:val="4472C4" w:themeColor="accent1"/>
                <w:sz w:val="18"/>
                <w:szCs w:val="18"/>
              </w:rPr>
              <w:t xml:space="preserve">int </w:t>
            </w:r>
            <w:proofErr w:type="spellStart"/>
            <w:r w:rsidRPr="00D3076C">
              <w:rPr>
                <w:color w:val="4472C4" w:themeColor="accent1"/>
                <w:sz w:val="18"/>
                <w:szCs w:val="18"/>
              </w:rPr>
              <w:t>fflush</w:t>
            </w:r>
            <w:proofErr w:type="spellEnd"/>
            <w:r w:rsidRPr="00D3076C">
              <w:rPr>
                <w:color w:val="4472C4" w:themeColor="accent1"/>
                <w:sz w:val="18"/>
                <w:szCs w:val="18"/>
              </w:rPr>
              <w:t xml:space="preserve"> (FILE *fp);</w:t>
            </w:r>
          </w:p>
        </w:tc>
      </w:tr>
    </w:tbl>
    <w:p w14:paraId="451004B1" w14:textId="77777777" w:rsidR="00D3076C" w:rsidRPr="00D3076C" w:rsidRDefault="00D3076C" w:rsidP="008B2524">
      <w:pPr>
        <w:spacing w:after="0"/>
        <w:rPr>
          <w:sz w:val="18"/>
          <w:szCs w:val="18"/>
        </w:rPr>
      </w:pPr>
      <w:r w:rsidRPr="00D3076C">
        <w:rPr>
          <w:sz w:val="18"/>
          <w:szCs w:val="18"/>
        </w:rPr>
        <w:t>Questa funzione forza il flushing di uno stream. Se chiamo questa funzione passandogli uno stream, l’effetto sarà di scrivere il contenuto del buffer sul file puntato da fp. Restituisce 0 se OK, EOF in caso di errore.</w:t>
      </w:r>
    </w:p>
    <w:p w14:paraId="1290D8DD" w14:textId="4580214B" w:rsidR="00D3076C" w:rsidRPr="00D3076C" w:rsidRDefault="00D3076C" w:rsidP="008B2524">
      <w:pPr>
        <w:spacing w:after="0"/>
        <w:rPr>
          <w:sz w:val="18"/>
          <w:szCs w:val="18"/>
        </w:rPr>
      </w:pPr>
      <w:r w:rsidRPr="00D3076C">
        <w:rPr>
          <w:sz w:val="18"/>
          <w:szCs w:val="18"/>
        </w:rPr>
        <w:t xml:space="preserve">Se passassimo NULL a questa funzione, si effettua il </w:t>
      </w:r>
      <w:proofErr w:type="spellStart"/>
      <w:r w:rsidRPr="00D3076C">
        <w:rPr>
          <w:sz w:val="18"/>
          <w:szCs w:val="18"/>
        </w:rPr>
        <w:t>flush</w:t>
      </w:r>
      <w:proofErr w:type="spellEnd"/>
      <w:r w:rsidRPr="00D3076C">
        <w:rPr>
          <w:sz w:val="18"/>
          <w:szCs w:val="18"/>
        </w:rPr>
        <w:t xml:space="preserve"> di tutti gli stream aperti.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4247"/>
      </w:tblGrid>
      <w:tr w:rsidR="00D3076C" w14:paraId="35006044" w14:textId="77777777" w:rsidTr="00443D60">
        <w:tc>
          <w:tcPr>
            <w:tcW w:w="6946" w:type="dxa"/>
          </w:tcPr>
          <w:p w14:paraId="1263D30E" w14:textId="77777777" w:rsidR="00443D60" w:rsidRDefault="00443D60" w:rsidP="008B2524">
            <w:pPr>
              <w:spacing w:after="0"/>
              <w:ind w:left="34"/>
              <w:rPr>
                <w:sz w:val="18"/>
                <w:szCs w:val="18"/>
              </w:rPr>
            </w:pPr>
          </w:p>
          <w:p w14:paraId="524220A4" w14:textId="15326624" w:rsidR="00D3076C" w:rsidRDefault="00443D60" w:rsidP="008B2524">
            <w:pPr>
              <w:spacing w:after="0"/>
              <w:ind w:left="34"/>
              <w:rPr>
                <w:sz w:val="18"/>
                <w:szCs w:val="18"/>
              </w:rPr>
            </w:pPr>
            <w:r w:rsidRPr="00443D60">
              <w:rPr>
                <w:sz w:val="18"/>
                <w:szCs w:val="18"/>
              </w:rPr>
              <w:t xml:space="preserve">Se mettiamo la </w:t>
            </w:r>
            <w:proofErr w:type="spellStart"/>
            <w:r w:rsidRPr="00443D60">
              <w:rPr>
                <w:sz w:val="18"/>
                <w:szCs w:val="18"/>
              </w:rPr>
              <w:t>fflush</w:t>
            </w:r>
            <w:proofErr w:type="spellEnd"/>
            <w:r w:rsidRPr="00443D60">
              <w:rPr>
                <w:sz w:val="18"/>
                <w:szCs w:val="18"/>
              </w:rPr>
              <w:t xml:space="preserve"> dopo il while, verrebbe stampato in un solo colpo la stringa su standard output.</w:t>
            </w:r>
          </w:p>
          <w:p w14:paraId="49852C8C" w14:textId="77777777" w:rsidR="00B648E1" w:rsidRDefault="00B648E1" w:rsidP="008B2524">
            <w:pPr>
              <w:spacing w:after="0"/>
              <w:ind w:left="34"/>
              <w:rPr>
                <w:sz w:val="18"/>
                <w:szCs w:val="18"/>
              </w:rPr>
            </w:pPr>
          </w:p>
          <w:p w14:paraId="4DEB1EF3" w14:textId="77777777" w:rsidR="00B648E1" w:rsidRPr="00443D60" w:rsidRDefault="00B648E1" w:rsidP="00B648E1">
            <w:pPr>
              <w:spacing w:after="0"/>
              <w:rPr>
                <w:sz w:val="18"/>
                <w:szCs w:val="18"/>
              </w:rPr>
            </w:pPr>
            <w:r w:rsidRPr="00443D60">
              <w:rPr>
                <w:sz w:val="18"/>
                <w:szCs w:val="18"/>
              </w:rPr>
              <w:t>Vediamo quelle che sono le differenza tra una system call e le funzioni di libreria I/O:</w:t>
            </w:r>
          </w:p>
          <w:p w14:paraId="500F3548" w14:textId="77777777" w:rsidR="00B648E1" w:rsidRPr="00443D60" w:rsidRDefault="00B648E1" w:rsidP="00B648E1">
            <w:pPr>
              <w:numPr>
                <w:ilvl w:val="0"/>
                <w:numId w:val="4"/>
              </w:numPr>
              <w:spacing w:after="0"/>
              <w:ind w:left="284" w:hanging="207"/>
              <w:rPr>
                <w:sz w:val="18"/>
                <w:szCs w:val="18"/>
              </w:rPr>
            </w:pPr>
            <w:r w:rsidRPr="00443D60">
              <w:rPr>
                <w:sz w:val="18"/>
                <w:szCs w:val="18"/>
              </w:rPr>
              <w:t>Una system call di I/O viene invocata ed immediatamente eseguita.</w:t>
            </w:r>
          </w:p>
          <w:p w14:paraId="7E5CCD1E" w14:textId="150ADCEA" w:rsidR="00B648E1" w:rsidRDefault="00B648E1" w:rsidP="00B648E1">
            <w:pPr>
              <w:numPr>
                <w:ilvl w:val="0"/>
                <w:numId w:val="4"/>
              </w:numPr>
              <w:spacing w:after="0"/>
              <w:ind w:left="284" w:hanging="207"/>
              <w:rPr>
                <w:sz w:val="18"/>
                <w:szCs w:val="18"/>
              </w:rPr>
            </w:pPr>
            <w:r w:rsidRPr="00443D60">
              <w:rPr>
                <w:sz w:val="18"/>
                <w:szCs w:val="18"/>
              </w:rPr>
              <w:t>L’esecuzione di una funzione di libreria di I/O passa attraverso il buffer.</w:t>
            </w:r>
          </w:p>
        </w:tc>
        <w:tc>
          <w:tcPr>
            <w:tcW w:w="4247" w:type="dxa"/>
          </w:tcPr>
          <w:p w14:paraId="4935EE36" w14:textId="35BEA243" w:rsidR="00D3076C" w:rsidRDefault="00D3076C" w:rsidP="008B2524">
            <w:pPr>
              <w:spacing w:after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E6A733B" wp14:editId="4C711520">
                  <wp:extent cx="2534637" cy="1217755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515" cy="1233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5A5D7" w14:textId="7F11EB4D" w:rsidR="00D3076C" w:rsidRPr="00443D60" w:rsidRDefault="00443D60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443D60">
        <w:rPr>
          <w:b/>
          <w:bCs/>
          <w:sz w:val="20"/>
          <w:szCs w:val="20"/>
        </w:rPr>
        <w:t>3.3 APERTURA E CHIUSURA DI UNO STREAM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43D60" w:rsidRPr="00443D60" w14:paraId="7DB42E85" w14:textId="77777777" w:rsidTr="00443D60">
        <w:tc>
          <w:tcPr>
            <w:tcW w:w="11046" w:type="dxa"/>
          </w:tcPr>
          <w:p w14:paraId="1A0977FD" w14:textId="7B715272" w:rsidR="00443D60" w:rsidRPr="00443D60" w:rsidRDefault="00443D60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443D60">
              <w:rPr>
                <w:color w:val="4472C4" w:themeColor="accent1"/>
                <w:sz w:val="18"/>
                <w:szCs w:val="18"/>
              </w:rPr>
              <w:t>#include &lt;stdio.h&gt;</w:t>
            </w:r>
          </w:p>
          <w:p w14:paraId="784CF5FB" w14:textId="77777777" w:rsidR="00443D60" w:rsidRPr="00443D60" w:rsidRDefault="00443D60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443D60">
              <w:rPr>
                <w:color w:val="4472C4" w:themeColor="accent1"/>
                <w:sz w:val="18"/>
                <w:szCs w:val="18"/>
              </w:rPr>
              <w:t>FILE *</w:t>
            </w:r>
            <w:proofErr w:type="spellStart"/>
            <w:r w:rsidRPr="00443D60">
              <w:rPr>
                <w:color w:val="4472C4" w:themeColor="accent1"/>
                <w:sz w:val="18"/>
                <w:szCs w:val="18"/>
              </w:rPr>
              <w:t>fopen</w:t>
            </w:r>
            <w:proofErr w:type="spellEnd"/>
            <w:r w:rsidRPr="00443D60">
              <w:rPr>
                <w:color w:val="4472C4" w:themeColor="accent1"/>
                <w:sz w:val="18"/>
                <w:szCs w:val="18"/>
              </w:rPr>
              <w:t>(const char *pathname, const char *</w:t>
            </w:r>
            <w:proofErr w:type="spellStart"/>
            <w:r w:rsidRPr="00443D60">
              <w:rPr>
                <w:color w:val="4472C4" w:themeColor="accent1"/>
                <w:sz w:val="18"/>
                <w:szCs w:val="18"/>
              </w:rPr>
              <w:t>type</w:t>
            </w:r>
            <w:proofErr w:type="spellEnd"/>
            <w:r w:rsidRPr="00443D60">
              <w:rPr>
                <w:color w:val="4472C4" w:themeColor="accent1"/>
                <w:sz w:val="18"/>
                <w:szCs w:val="18"/>
              </w:rPr>
              <w:t>);</w:t>
            </w:r>
          </w:p>
          <w:p w14:paraId="3B858C8E" w14:textId="77777777" w:rsidR="00443D60" w:rsidRPr="00443D60" w:rsidRDefault="00443D60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443D60">
              <w:rPr>
                <w:color w:val="4472C4" w:themeColor="accent1"/>
                <w:sz w:val="18"/>
                <w:szCs w:val="18"/>
              </w:rPr>
              <w:t>FILE *</w:t>
            </w:r>
            <w:proofErr w:type="spellStart"/>
            <w:r w:rsidRPr="00443D60">
              <w:rPr>
                <w:color w:val="4472C4" w:themeColor="accent1"/>
                <w:sz w:val="18"/>
                <w:szCs w:val="18"/>
              </w:rPr>
              <w:t>freopen</w:t>
            </w:r>
            <w:proofErr w:type="spellEnd"/>
            <w:r w:rsidRPr="00443D60">
              <w:rPr>
                <w:color w:val="4472C4" w:themeColor="accent1"/>
                <w:sz w:val="18"/>
                <w:szCs w:val="18"/>
              </w:rPr>
              <w:t>(const char *pathname, const char *</w:t>
            </w:r>
            <w:proofErr w:type="spellStart"/>
            <w:r w:rsidRPr="00443D60">
              <w:rPr>
                <w:color w:val="4472C4" w:themeColor="accent1"/>
                <w:sz w:val="18"/>
                <w:szCs w:val="18"/>
              </w:rPr>
              <w:t>type</w:t>
            </w:r>
            <w:proofErr w:type="spellEnd"/>
            <w:r w:rsidRPr="00443D60">
              <w:rPr>
                <w:color w:val="4472C4" w:themeColor="accent1"/>
                <w:sz w:val="18"/>
                <w:szCs w:val="18"/>
              </w:rPr>
              <w:t>, FILE *fp);</w:t>
            </w:r>
          </w:p>
          <w:p w14:paraId="0D6DEC7F" w14:textId="77777777" w:rsidR="00443D60" w:rsidRPr="00443D60" w:rsidRDefault="00443D60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443D60">
              <w:rPr>
                <w:color w:val="4472C4" w:themeColor="accent1"/>
                <w:sz w:val="18"/>
                <w:szCs w:val="18"/>
              </w:rPr>
              <w:t>FILE *</w:t>
            </w:r>
            <w:proofErr w:type="spellStart"/>
            <w:r w:rsidRPr="00443D60">
              <w:rPr>
                <w:color w:val="4472C4" w:themeColor="accent1"/>
                <w:sz w:val="18"/>
                <w:szCs w:val="18"/>
              </w:rPr>
              <w:t>fdopen</w:t>
            </w:r>
            <w:proofErr w:type="spellEnd"/>
            <w:r w:rsidRPr="00443D60">
              <w:rPr>
                <w:color w:val="4472C4" w:themeColor="accent1"/>
                <w:sz w:val="18"/>
                <w:szCs w:val="18"/>
              </w:rPr>
              <w:t>(int fd, const char *</w:t>
            </w:r>
            <w:proofErr w:type="spellStart"/>
            <w:r w:rsidRPr="00443D60">
              <w:rPr>
                <w:color w:val="4472C4" w:themeColor="accent1"/>
                <w:sz w:val="18"/>
                <w:szCs w:val="18"/>
              </w:rPr>
              <w:t>type</w:t>
            </w:r>
            <w:proofErr w:type="spellEnd"/>
            <w:r w:rsidRPr="00443D60">
              <w:rPr>
                <w:color w:val="4472C4" w:themeColor="accent1"/>
                <w:sz w:val="18"/>
                <w:szCs w:val="18"/>
              </w:rPr>
              <w:t>);</w:t>
            </w:r>
          </w:p>
          <w:p w14:paraId="1B0A859A" w14:textId="4D166D7F" w:rsidR="00443D60" w:rsidRPr="00443D60" w:rsidRDefault="00443D60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443D60">
              <w:rPr>
                <w:color w:val="4472C4" w:themeColor="accent1"/>
                <w:sz w:val="18"/>
                <w:szCs w:val="18"/>
              </w:rPr>
              <w:t xml:space="preserve">int </w:t>
            </w:r>
            <w:proofErr w:type="spellStart"/>
            <w:r w:rsidRPr="00443D60">
              <w:rPr>
                <w:color w:val="4472C4" w:themeColor="accent1"/>
                <w:sz w:val="18"/>
                <w:szCs w:val="18"/>
              </w:rPr>
              <w:t>fclose</w:t>
            </w:r>
            <w:proofErr w:type="spellEnd"/>
            <w:r w:rsidRPr="00443D60">
              <w:rPr>
                <w:color w:val="4472C4" w:themeColor="accent1"/>
                <w:sz w:val="18"/>
                <w:szCs w:val="18"/>
              </w:rPr>
              <w:t>(FILE *fp);</w:t>
            </w:r>
          </w:p>
        </w:tc>
      </w:tr>
    </w:tbl>
    <w:p w14:paraId="66BC6E19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proofErr w:type="spellStart"/>
      <w:r w:rsidRPr="0032640D">
        <w:rPr>
          <w:b/>
          <w:bCs/>
          <w:sz w:val="18"/>
          <w:szCs w:val="18"/>
        </w:rPr>
        <w:t>fopen</w:t>
      </w:r>
      <w:proofErr w:type="spellEnd"/>
      <w:r w:rsidRPr="0032640D">
        <w:rPr>
          <w:sz w:val="18"/>
          <w:szCs w:val="18"/>
        </w:rPr>
        <w:t xml:space="preserve">, preso un </w:t>
      </w:r>
      <w:r w:rsidRPr="0032640D">
        <w:rPr>
          <w:i/>
          <w:iCs/>
          <w:sz w:val="18"/>
          <w:szCs w:val="18"/>
        </w:rPr>
        <w:t>pathname</w:t>
      </w:r>
      <w:r w:rsidRPr="0032640D">
        <w:rPr>
          <w:sz w:val="18"/>
          <w:szCs w:val="18"/>
        </w:rPr>
        <w:t xml:space="preserve">, assocerà ad esso un puntatore a file, con il </w:t>
      </w:r>
      <w:proofErr w:type="spellStart"/>
      <w:r w:rsidRPr="0032640D">
        <w:rPr>
          <w:i/>
          <w:iCs/>
          <w:sz w:val="18"/>
          <w:szCs w:val="18"/>
        </w:rPr>
        <w:t>type</w:t>
      </w:r>
      <w:proofErr w:type="spellEnd"/>
      <w:r w:rsidRPr="0032640D">
        <w:rPr>
          <w:sz w:val="18"/>
          <w:szCs w:val="18"/>
        </w:rPr>
        <w:t xml:space="preserve"> specifichiamo in che modalità vogliamo aprire il file.</w:t>
      </w:r>
    </w:p>
    <w:p w14:paraId="65D89E81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proofErr w:type="spellStart"/>
      <w:r w:rsidRPr="0032640D">
        <w:rPr>
          <w:b/>
          <w:bCs/>
          <w:sz w:val="18"/>
          <w:szCs w:val="18"/>
        </w:rPr>
        <w:t>freopen</w:t>
      </w:r>
      <w:proofErr w:type="spellEnd"/>
      <w:r w:rsidRPr="0032640D">
        <w:rPr>
          <w:sz w:val="18"/>
          <w:szCs w:val="18"/>
        </w:rPr>
        <w:t xml:space="preserve"> apre il file </w:t>
      </w:r>
      <w:r w:rsidRPr="0032640D">
        <w:rPr>
          <w:i/>
          <w:iCs/>
          <w:sz w:val="18"/>
          <w:szCs w:val="18"/>
        </w:rPr>
        <w:t>pathname</w:t>
      </w:r>
      <w:r w:rsidRPr="0032640D">
        <w:rPr>
          <w:sz w:val="18"/>
          <w:szCs w:val="18"/>
        </w:rPr>
        <w:t xml:space="preserve"> sullo stream </w:t>
      </w:r>
      <w:r w:rsidRPr="0032640D">
        <w:rPr>
          <w:i/>
          <w:iCs/>
          <w:sz w:val="18"/>
          <w:szCs w:val="18"/>
        </w:rPr>
        <w:t>fp</w:t>
      </w:r>
      <w:r w:rsidRPr="0032640D">
        <w:rPr>
          <w:sz w:val="18"/>
          <w:szCs w:val="18"/>
        </w:rPr>
        <w:t>, chiudendo questo se era già aperto.</w:t>
      </w:r>
    </w:p>
    <w:p w14:paraId="4245AA82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proofErr w:type="spellStart"/>
      <w:r w:rsidRPr="0032640D">
        <w:rPr>
          <w:b/>
          <w:bCs/>
          <w:sz w:val="18"/>
          <w:szCs w:val="18"/>
        </w:rPr>
        <w:t>fdopen</w:t>
      </w:r>
      <w:proofErr w:type="spellEnd"/>
      <w:r w:rsidRPr="0032640D">
        <w:rPr>
          <w:sz w:val="18"/>
          <w:szCs w:val="18"/>
        </w:rPr>
        <w:t xml:space="preserve"> prende un file descriptor (che è stato ottenuto per esempio con una open) e gli associa uno standard I/O stream.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29"/>
        <w:gridCol w:w="5474"/>
      </w:tblGrid>
      <w:tr w:rsidR="0032640D" w14:paraId="606C6230" w14:textId="77777777" w:rsidTr="0032640D">
        <w:tc>
          <w:tcPr>
            <w:tcW w:w="5750" w:type="dxa"/>
          </w:tcPr>
          <w:p w14:paraId="3F465A23" w14:textId="77777777" w:rsidR="00C43F64" w:rsidRDefault="00C43F64" w:rsidP="00C43F64">
            <w:pPr>
              <w:spacing w:after="0"/>
              <w:ind w:left="41"/>
              <w:rPr>
                <w:sz w:val="18"/>
                <w:szCs w:val="18"/>
              </w:rPr>
            </w:pPr>
          </w:p>
          <w:p w14:paraId="0F5D6B35" w14:textId="3F9E844D" w:rsidR="0032640D" w:rsidRDefault="00A04D4E" w:rsidP="00C43F64">
            <w:pPr>
              <w:spacing w:after="0"/>
              <w:ind w:left="41"/>
              <w:rPr>
                <w:sz w:val="18"/>
                <w:szCs w:val="18"/>
              </w:rPr>
            </w:pPr>
            <w:r w:rsidRPr="0032640D">
              <w:rPr>
                <w:sz w:val="18"/>
                <w:szCs w:val="18"/>
              </w:rPr>
              <w:t>Con queste funzioni non indichiamo mai quali sono i permessi di accesso di un file, banalmente vengono usati i permessi standard per i file che apriamo con queste funzioni. Si ricordi che nella open invece si decidono i permessi per i file.</w:t>
            </w:r>
          </w:p>
        </w:tc>
        <w:tc>
          <w:tcPr>
            <w:tcW w:w="5443" w:type="dxa"/>
          </w:tcPr>
          <w:p w14:paraId="0DE68AED" w14:textId="55010F65" w:rsidR="0032640D" w:rsidRDefault="0032640D" w:rsidP="008B2524">
            <w:pPr>
              <w:spacing w:after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2738CD7" wp14:editId="21C26707">
                  <wp:extent cx="3339414" cy="775970"/>
                  <wp:effectExtent l="0" t="0" r="0" b="508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4289" cy="804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7987E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proofErr w:type="spellStart"/>
      <w:r w:rsidRPr="0032640D">
        <w:rPr>
          <w:b/>
          <w:bCs/>
          <w:sz w:val="18"/>
          <w:szCs w:val="18"/>
        </w:rPr>
        <w:t>fclose</w:t>
      </w:r>
      <w:proofErr w:type="spellEnd"/>
      <w:r w:rsidRPr="0032640D">
        <w:rPr>
          <w:sz w:val="18"/>
          <w:szCs w:val="18"/>
        </w:rPr>
        <w:t xml:space="preserve"> chiude uno stream aperto. Restituisce 0 se OK, EOF in caso di errore. Ogni dato output presente nel buffer è “</w:t>
      </w:r>
      <w:proofErr w:type="spellStart"/>
      <w:r w:rsidRPr="0032640D">
        <w:rPr>
          <w:sz w:val="18"/>
          <w:szCs w:val="18"/>
        </w:rPr>
        <w:t>flushed</w:t>
      </w:r>
      <w:proofErr w:type="spellEnd"/>
      <w:r w:rsidRPr="0032640D">
        <w:rPr>
          <w:sz w:val="18"/>
          <w:szCs w:val="18"/>
        </w:rPr>
        <w:t>” prima che il file sia chiuso. Quando un processo termina:</w:t>
      </w:r>
    </w:p>
    <w:p w14:paraId="1561F4BD" w14:textId="77777777" w:rsidR="0032640D" w:rsidRPr="0032640D" w:rsidRDefault="0032640D" w:rsidP="008B2524">
      <w:pPr>
        <w:numPr>
          <w:ilvl w:val="0"/>
          <w:numId w:val="5"/>
        </w:numPr>
        <w:spacing w:after="0"/>
        <w:ind w:left="284" w:hanging="207"/>
        <w:rPr>
          <w:sz w:val="18"/>
          <w:szCs w:val="18"/>
        </w:rPr>
      </w:pPr>
      <w:r w:rsidRPr="0032640D">
        <w:rPr>
          <w:sz w:val="18"/>
          <w:szCs w:val="18"/>
        </w:rPr>
        <w:t>Tutti gli stream di I/O con dati bufferizzati non scritti sono “</w:t>
      </w:r>
      <w:proofErr w:type="spellStart"/>
      <w:r w:rsidRPr="0032640D">
        <w:rPr>
          <w:sz w:val="18"/>
          <w:szCs w:val="18"/>
        </w:rPr>
        <w:t>flushed</w:t>
      </w:r>
      <w:proofErr w:type="spellEnd"/>
      <w:r w:rsidRPr="0032640D">
        <w:rPr>
          <w:sz w:val="18"/>
          <w:szCs w:val="18"/>
        </w:rPr>
        <w:t>”.</w:t>
      </w:r>
    </w:p>
    <w:p w14:paraId="69F6BDC4" w14:textId="77777777" w:rsidR="0032640D" w:rsidRPr="0032640D" w:rsidRDefault="0032640D" w:rsidP="008B2524">
      <w:pPr>
        <w:numPr>
          <w:ilvl w:val="0"/>
          <w:numId w:val="5"/>
        </w:numPr>
        <w:spacing w:after="0"/>
        <w:ind w:left="284" w:hanging="207"/>
        <w:rPr>
          <w:sz w:val="18"/>
          <w:szCs w:val="18"/>
        </w:rPr>
      </w:pPr>
      <w:r w:rsidRPr="0032640D">
        <w:rPr>
          <w:sz w:val="18"/>
          <w:szCs w:val="18"/>
        </w:rPr>
        <w:t>Tutti gli stream di I/O aperti sono chiusi.</w:t>
      </w:r>
    </w:p>
    <w:p w14:paraId="2A492B9C" w14:textId="77777777" w:rsidR="00443D60" w:rsidRDefault="00443D60" w:rsidP="008B2524">
      <w:pPr>
        <w:spacing w:after="0"/>
        <w:rPr>
          <w:sz w:val="18"/>
          <w:szCs w:val="18"/>
        </w:rPr>
      </w:pPr>
    </w:p>
    <w:p w14:paraId="1C11C440" w14:textId="7F5D475E" w:rsidR="00847B1F" w:rsidRPr="0032640D" w:rsidRDefault="0032640D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2640D">
        <w:rPr>
          <w:b/>
          <w:bCs/>
          <w:sz w:val="20"/>
          <w:szCs w:val="20"/>
        </w:rPr>
        <w:t>3.4 LETTURA E SCRITTURA DI UNO STREAM</w:t>
      </w:r>
    </w:p>
    <w:p w14:paraId="179D8AF0" w14:textId="764DBE60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>Una volta che uno stream è stato aperto possiamo scegliere</w:t>
      </w:r>
      <w:r w:rsidR="00B50850">
        <w:rPr>
          <w:sz w:val="18"/>
          <w:szCs w:val="18"/>
        </w:rPr>
        <w:t xml:space="preserve"> tra:</w:t>
      </w:r>
    </w:p>
    <w:p w14:paraId="11E7DF19" w14:textId="77777777" w:rsidR="0032640D" w:rsidRPr="00B50850" w:rsidRDefault="0032640D" w:rsidP="00B50850">
      <w:pPr>
        <w:pStyle w:val="Paragrafoelenco"/>
        <w:numPr>
          <w:ilvl w:val="0"/>
          <w:numId w:val="10"/>
        </w:numPr>
        <w:spacing w:after="0"/>
        <w:ind w:left="284" w:hanging="207"/>
        <w:rPr>
          <w:sz w:val="18"/>
          <w:szCs w:val="18"/>
        </w:rPr>
      </w:pPr>
      <w:r w:rsidRPr="00B50850">
        <w:rPr>
          <w:sz w:val="18"/>
          <w:szCs w:val="18"/>
        </w:rPr>
        <w:t>I/O non formattato:</w:t>
      </w:r>
    </w:p>
    <w:p w14:paraId="0766879F" w14:textId="77777777" w:rsidR="0032640D" w:rsidRPr="0032640D" w:rsidRDefault="0032640D" w:rsidP="00B50850">
      <w:pPr>
        <w:numPr>
          <w:ilvl w:val="0"/>
          <w:numId w:val="11"/>
        </w:numPr>
        <w:spacing w:after="0"/>
        <w:ind w:left="567" w:hanging="275"/>
        <w:rPr>
          <w:sz w:val="18"/>
          <w:szCs w:val="18"/>
        </w:rPr>
      </w:pPr>
      <w:r w:rsidRPr="0032640D">
        <w:rPr>
          <w:sz w:val="18"/>
          <w:szCs w:val="18"/>
        </w:rPr>
        <w:t xml:space="preserve">Un carattere alla volta: </w:t>
      </w:r>
      <w:proofErr w:type="spellStart"/>
      <w:r w:rsidRPr="0032640D">
        <w:rPr>
          <w:b/>
          <w:bCs/>
          <w:sz w:val="18"/>
          <w:szCs w:val="18"/>
        </w:rPr>
        <w:t>getc</w:t>
      </w:r>
      <w:proofErr w:type="spellEnd"/>
      <w:r w:rsidRPr="0032640D">
        <w:rPr>
          <w:b/>
          <w:bCs/>
          <w:sz w:val="18"/>
          <w:szCs w:val="18"/>
        </w:rPr>
        <w:t xml:space="preserve">, </w:t>
      </w:r>
      <w:proofErr w:type="spellStart"/>
      <w:r w:rsidRPr="0032640D">
        <w:rPr>
          <w:b/>
          <w:bCs/>
          <w:sz w:val="18"/>
          <w:szCs w:val="18"/>
        </w:rPr>
        <w:t>getchar</w:t>
      </w:r>
      <w:proofErr w:type="spellEnd"/>
      <w:r w:rsidRPr="0032640D">
        <w:rPr>
          <w:b/>
          <w:bCs/>
          <w:sz w:val="18"/>
          <w:szCs w:val="18"/>
        </w:rPr>
        <w:t xml:space="preserve">, </w:t>
      </w:r>
      <w:proofErr w:type="spellStart"/>
      <w:r w:rsidRPr="0032640D">
        <w:rPr>
          <w:b/>
          <w:bCs/>
          <w:sz w:val="18"/>
          <w:szCs w:val="18"/>
        </w:rPr>
        <w:t>putc</w:t>
      </w:r>
      <w:proofErr w:type="spellEnd"/>
      <w:r w:rsidRPr="0032640D">
        <w:rPr>
          <w:b/>
          <w:bCs/>
          <w:sz w:val="18"/>
          <w:szCs w:val="18"/>
        </w:rPr>
        <w:t xml:space="preserve">, </w:t>
      </w:r>
      <w:proofErr w:type="spellStart"/>
      <w:r w:rsidRPr="0032640D">
        <w:rPr>
          <w:b/>
          <w:bCs/>
          <w:sz w:val="18"/>
          <w:szCs w:val="18"/>
        </w:rPr>
        <w:t>putchar</w:t>
      </w:r>
      <w:proofErr w:type="spellEnd"/>
      <w:r w:rsidRPr="0032640D">
        <w:rPr>
          <w:b/>
          <w:bCs/>
          <w:sz w:val="18"/>
          <w:szCs w:val="18"/>
        </w:rPr>
        <w:t xml:space="preserve"> …</w:t>
      </w:r>
    </w:p>
    <w:p w14:paraId="036D8175" w14:textId="77777777" w:rsidR="0032640D" w:rsidRPr="0032640D" w:rsidRDefault="0032640D" w:rsidP="00B50850">
      <w:pPr>
        <w:numPr>
          <w:ilvl w:val="0"/>
          <w:numId w:val="11"/>
        </w:numPr>
        <w:spacing w:after="0"/>
        <w:ind w:left="567" w:hanging="275"/>
        <w:rPr>
          <w:sz w:val="18"/>
          <w:szCs w:val="18"/>
        </w:rPr>
      </w:pPr>
      <w:r w:rsidRPr="0032640D">
        <w:rPr>
          <w:sz w:val="18"/>
          <w:szCs w:val="18"/>
        </w:rPr>
        <w:t xml:space="preserve">Una linea alla volta: </w:t>
      </w:r>
      <w:proofErr w:type="spellStart"/>
      <w:r w:rsidRPr="0032640D">
        <w:rPr>
          <w:b/>
          <w:bCs/>
          <w:sz w:val="18"/>
          <w:szCs w:val="18"/>
        </w:rPr>
        <w:t>fgets</w:t>
      </w:r>
      <w:proofErr w:type="spellEnd"/>
      <w:r w:rsidRPr="0032640D">
        <w:rPr>
          <w:b/>
          <w:bCs/>
          <w:sz w:val="18"/>
          <w:szCs w:val="18"/>
        </w:rPr>
        <w:t xml:space="preserve">, </w:t>
      </w:r>
      <w:proofErr w:type="spellStart"/>
      <w:r w:rsidRPr="0032640D">
        <w:rPr>
          <w:b/>
          <w:bCs/>
          <w:sz w:val="18"/>
          <w:szCs w:val="18"/>
        </w:rPr>
        <w:t>fputs</w:t>
      </w:r>
      <w:proofErr w:type="spellEnd"/>
      <w:r w:rsidRPr="0032640D">
        <w:rPr>
          <w:sz w:val="18"/>
          <w:szCs w:val="18"/>
        </w:rPr>
        <w:t xml:space="preserve"> </w:t>
      </w:r>
      <w:r w:rsidRPr="0032640D">
        <w:rPr>
          <w:b/>
          <w:bCs/>
          <w:sz w:val="18"/>
          <w:szCs w:val="18"/>
        </w:rPr>
        <w:t>…</w:t>
      </w:r>
    </w:p>
    <w:p w14:paraId="1B0C1CCE" w14:textId="77777777" w:rsidR="0032640D" w:rsidRPr="0032640D" w:rsidRDefault="0032640D" w:rsidP="00B50850">
      <w:pPr>
        <w:numPr>
          <w:ilvl w:val="0"/>
          <w:numId w:val="11"/>
        </w:numPr>
        <w:spacing w:after="0"/>
        <w:ind w:left="567" w:hanging="275"/>
        <w:rPr>
          <w:sz w:val="18"/>
          <w:szCs w:val="18"/>
        </w:rPr>
      </w:pPr>
      <w:r w:rsidRPr="0032640D">
        <w:rPr>
          <w:sz w:val="18"/>
          <w:szCs w:val="18"/>
        </w:rPr>
        <w:t xml:space="preserve">Diretto (I/O binario, record </w:t>
      </w:r>
      <w:proofErr w:type="spellStart"/>
      <w:r w:rsidRPr="0032640D">
        <w:rPr>
          <w:sz w:val="18"/>
          <w:szCs w:val="18"/>
        </w:rPr>
        <w:t>oriented</w:t>
      </w:r>
      <w:proofErr w:type="spellEnd"/>
      <w:r w:rsidRPr="0032640D">
        <w:rPr>
          <w:sz w:val="18"/>
          <w:szCs w:val="18"/>
        </w:rPr>
        <w:t xml:space="preserve">, </w:t>
      </w:r>
      <w:proofErr w:type="spellStart"/>
      <w:r w:rsidRPr="0032640D">
        <w:rPr>
          <w:sz w:val="18"/>
          <w:szCs w:val="18"/>
        </w:rPr>
        <w:t>structure</w:t>
      </w:r>
      <w:proofErr w:type="spellEnd"/>
      <w:r w:rsidRPr="0032640D">
        <w:rPr>
          <w:sz w:val="18"/>
          <w:szCs w:val="18"/>
        </w:rPr>
        <w:t xml:space="preserve"> </w:t>
      </w:r>
      <w:proofErr w:type="spellStart"/>
      <w:r w:rsidRPr="0032640D">
        <w:rPr>
          <w:sz w:val="18"/>
          <w:szCs w:val="18"/>
        </w:rPr>
        <w:t>oriented</w:t>
      </w:r>
      <w:proofErr w:type="spellEnd"/>
      <w:r w:rsidRPr="0032640D">
        <w:rPr>
          <w:sz w:val="18"/>
          <w:szCs w:val="18"/>
        </w:rPr>
        <w:t xml:space="preserve">): </w:t>
      </w:r>
      <w:proofErr w:type="spellStart"/>
      <w:r w:rsidRPr="0032640D">
        <w:rPr>
          <w:b/>
          <w:bCs/>
          <w:sz w:val="18"/>
          <w:szCs w:val="18"/>
        </w:rPr>
        <w:t>fread</w:t>
      </w:r>
      <w:proofErr w:type="spellEnd"/>
      <w:r w:rsidRPr="0032640D">
        <w:rPr>
          <w:b/>
          <w:bCs/>
          <w:sz w:val="18"/>
          <w:szCs w:val="18"/>
        </w:rPr>
        <w:t xml:space="preserve"> …</w:t>
      </w:r>
    </w:p>
    <w:p w14:paraId="03119160" w14:textId="056CE326" w:rsidR="0032640D" w:rsidRPr="0032640D" w:rsidRDefault="0032640D" w:rsidP="00B50850">
      <w:pPr>
        <w:pStyle w:val="Paragrafoelenco"/>
        <w:numPr>
          <w:ilvl w:val="0"/>
          <w:numId w:val="10"/>
        </w:numPr>
        <w:spacing w:after="0"/>
        <w:ind w:left="284" w:hanging="207"/>
        <w:rPr>
          <w:sz w:val="18"/>
          <w:szCs w:val="18"/>
        </w:rPr>
      </w:pPr>
      <w:r w:rsidRPr="0032640D">
        <w:rPr>
          <w:sz w:val="18"/>
          <w:szCs w:val="18"/>
        </w:rPr>
        <w:t>I/O formattato:</w:t>
      </w:r>
      <w:r w:rsidR="00B50850">
        <w:rPr>
          <w:sz w:val="18"/>
          <w:szCs w:val="18"/>
        </w:rPr>
        <w:t xml:space="preserve"> </w:t>
      </w:r>
      <w:proofErr w:type="spellStart"/>
      <w:r w:rsidRPr="0032640D">
        <w:rPr>
          <w:b/>
          <w:bCs/>
          <w:sz w:val="18"/>
          <w:szCs w:val="18"/>
        </w:rPr>
        <w:t>scanf</w:t>
      </w:r>
      <w:proofErr w:type="spellEnd"/>
      <w:r w:rsidRPr="0032640D">
        <w:rPr>
          <w:b/>
          <w:bCs/>
          <w:sz w:val="18"/>
          <w:szCs w:val="18"/>
        </w:rPr>
        <w:t xml:space="preserve">, </w:t>
      </w:r>
      <w:proofErr w:type="spellStart"/>
      <w:r w:rsidRPr="0032640D">
        <w:rPr>
          <w:b/>
          <w:bCs/>
          <w:sz w:val="18"/>
          <w:szCs w:val="18"/>
        </w:rPr>
        <w:t>printf</w:t>
      </w:r>
      <w:proofErr w:type="spellEnd"/>
      <w:r w:rsidRPr="0032640D">
        <w:rPr>
          <w:b/>
          <w:bCs/>
          <w:sz w:val="18"/>
          <w:szCs w:val="18"/>
        </w:rPr>
        <w:t xml:space="preserve">, </w:t>
      </w:r>
      <w:proofErr w:type="spellStart"/>
      <w:r w:rsidRPr="0032640D">
        <w:rPr>
          <w:b/>
          <w:bCs/>
          <w:sz w:val="18"/>
          <w:szCs w:val="18"/>
        </w:rPr>
        <w:t>fscanf</w:t>
      </w:r>
      <w:proofErr w:type="spellEnd"/>
      <w:r w:rsidRPr="0032640D">
        <w:rPr>
          <w:b/>
          <w:bCs/>
          <w:sz w:val="18"/>
          <w:szCs w:val="18"/>
        </w:rPr>
        <w:t xml:space="preserve">, </w:t>
      </w:r>
      <w:proofErr w:type="spellStart"/>
      <w:r w:rsidRPr="0032640D">
        <w:rPr>
          <w:b/>
          <w:bCs/>
          <w:sz w:val="18"/>
          <w:szCs w:val="18"/>
        </w:rPr>
        <w:t>fprintf</w:t>
      </w:r>
      <w:proofErr w:type="spellEnd"/>
    </w:p>
    <w:p w14:paraId="2FA921B8" w14:textId="77777777" w:rsidR="0032640D" w:rsidRDefault="0032640D" w:rsidP="008B2524">
      <w:pPr>
        <w:spacing w:after="0"/>
        <w:rPr>
          <w:sz w:val="18"/>
          <w:szCs w:val="18"/>
        </w:rPr>
      </w:pPr>
    </w:p>
    <w:p w14:paraId="1A1B54CC" w14:textId="76D187FB" w:rsidR="009B3E0E" w:rsidRPr="0032640D" w:rsidRDefault="0032640D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2640D">
        <w:rPr>
          <w:b/>
          <w:bCs/>
          <w:sz w:val="20"/>
          <w:szCs w:val="20"/>
        </w:rPr>
        <w:t>3.5 EOF</w:t>
      </w:r>
    </w:p>
    <w:p w14:paraId="75452E4D" w14:textId="456C1133" w:rsidR="0032640D" w:rsidRPr="0032640D" w:rsidRDefault="0032640D" w:rsidP="00344BA9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>Le funzioni precedenti restituiscono EOF sia su errore che quando incontrano la fine del file. Possiamo dire che la EOF è un segnale che ci dice che c’è stato un errore di qualche tipo. In molte implementazioni sono mantenuti due flag per ogni stream:</w:t>
      </w:r>
      <w:r w:rsidR="00344BA9">
        <w:rPr>
          <w:sz w:val="18"/>
          <w:szCs w:val="18"/>
        </w:rPr>
        <w:t xml:space="preserve"> </w:t>
      </w:r>
      <w:r w:rsidRPr="0032640D">
        <w:rPr>
          <w:b/>
          <w:bCs/>
          <w:sz w:val="18"/>
          <w:szCs w:val="18"/>
        </w:rPr>
        <w:t>flag di errore</w:t>
      </w:r>
      <w:r w:rsidR="00344BA9">
        <w:rPr>
          <w:sz w:val="18"/>
          <w:szCs w:val="18"/>
        </w:rPr>
        <w:t xml:space="preserve"> e </w:t>
      </w:r>
      <w:r w:rsidRPr="0032640D">
        <w:rPr>
          <w:b/>
          <w:bCs/>
          <w:sz w:val="18"/>
          <w:szCs w:val="18"/>
        </w:rPr>
        <w:t>flag di end-of-file</w:t>
      </w:r>
      <w:r w:rsidRPr="0032640D">
        <w:rPr>
          <w:sz w:val="18"/>
          <w:szCs w:val="18"/>
        </w:rPr>
        <w:t>.</w:t>
      </w:r>
    </w:p>
    <w:p w14:paraId="0EFD58E4" w14:textId="755F2A0D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>Sono flag binari, quando una funzione restituisce EOF perché si trova alla fine del file, il flag di end-of-file diventerà 1, al contrario se una funzione restituisce un errore allora il flag di errore diventerà 1.</w:t>
      </w:r>
      <w:r w:rsidR="00344BA9">
        <w:rPr>
          <w:sz w:val="18"/>
          <w:szCs w:val="18"/>
        </w:rPr>
        <w:t xml:space="preserve"> </w:t>
      </w:r>
      <w:r w:rsidRPr="0032640D">
        <w:rPr>
          <w:sz w:val="18"/>
          <w:szCs w:val="18"/>
        </w:rPr>
        <w:t>Per testare il flag settato da queste due funzioni si ricorre alle seguenti funzioni: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2640D" w:rsidRPr="0032640D" w14:paraId="454B1FFA" w14:textId="77777777" w:rsidTr="0032640D">
        <w:tc>
          <w:tcPr>
            <w:tcW w:w="11046" w:type="dxa"/>
          </w:tcPr>
          <w:p w14:paraId="1C21A5DF" w14:textId="67499D36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>#include &lt;stdio.h&gt;</w:t>
            </w:r>
          </w:p>
          <w:p w14:paraId="51E5212B" w14:textId="77777777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 xml:space="preserve">int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ferror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>(FILE *fp);</w:t>
            </w:r>
          </w:p>
          <w:p w14:paraId="7C5E3604" w14:textId="5E36618F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 xml:space="preserve">int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feof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>(FILE *fp);</w:t>
            </w:r>
          </w:p>
        </w:tc>
      </w:tr>
    </w:tbl>
    <w:p w14:paraId="1089C792" w14:textId="4E1ED228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>Si testa il flag contenuto nel flag di errore o end-of-file.</w:t>
      </w:r>
    </w:p>
    <w:p w14:paraId="005A5BC7" w14:textId="4616D8BF" w:rsidR="0032640D" w:rsidRDefault="0032640D" w:rsidP="008B2524">
      <w:pPr>
        <w:spacing w:after="0"/>
        <w:rPr>
          <w:sz w:val="18"/>
          <w:szCs w:val="18"/>
        </w:rPr>
      </w:pPr>
    </w:p>
    <w:p w14:paraId="7585E83B" w14:textId="303984C1" w:rsidR="0032640D" w:rsidRPr="0032640D" w:rsidRDefault="0032640D" w:rsidP="008B2524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  <w:r w:rsidRPr="0032640D">
        <w:rPr>
          <w:b/>
          <w:bCs/>
          <w:sz w:val="20"/>
          <w:szCs w:val="20"/>
        </w:rPr>
        <w:t>3.6 POSIZIONAMENTO IN UNO STREAM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2640D" w:rsidRPr="0032640D" w14:paraId="0C2DC044" w14:textId="77777777" w:rsidTr="0032640D">
        <w:tc>
          <w:tcPr>
            <w:tcW w:w="11046" w:type="dxa"/>
          </w:tcPr>
          <w:p w14:paraId="7B63115E" w14:textId="32EA74FF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>#include &lt;stdio.h&gt;</w:t>
            </w:r>
          </w:p>
          <w:p w14:paraId="229E2EE6" w14:textId="77777777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 xml:space="preserve">long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ftell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>(FILE *fp);</w:t>
            </w:r>
          </w:p>
          <w:p w14:paraId="2979F710" w14:textId="77777777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 xml:space="preserve">long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fseek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 xml:space="preserve">(FILE *fp, long offset, int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whence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 xml:space="preserve">); /* simile a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lseek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 xml:space="preserve"> */</w:t>
            </w:r>
          </w:p>
          <w:p w14:paraId="4707DB8E" w14:textId="77777777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>void rewind(FILE *fp);</w:t>
            </w:r>
          </w:p>
          <w:p w14:paraId="137EC003" w14:textId="77777777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 xml:space="preserve">int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fgetpos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 xml:space="preserve">(FILE *fp,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fpos_t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 xml:space="preserve"> *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pos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>);</w:t>
            </w:r>
          </w:p>
          <w:p w14:paraId="0098FC60" w14:textId="77777777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 xml:space="preserve">int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fsetpos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 xml:space="preserve">(FILE *fp, const 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fpos_t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 xml:space="preserve"> *</w:t>
            </w:r>
            <w:proofErr w:type="spellStart"/>
            <w:r w:rsidRPr="0032640D">
              <w:rPr>
                <w:color w:val="4472C4" w:themeColor="accent1"/>
                <w:sz w:val="18"/>
                <w:szCs w:val="18"/>
              </w:rPr>
              <w:t>pos</w:t>
            </w:r>
            <w:proofErr w:type="spellEnd"/>
            <w:r w:rsidRPr="0032640D">
              <w:rPr>
                <w:color w:val="4472C4" w:themeColor="accent1"/>
                <w:sz w:val="18"/>
                <w:szCs w:val="18"/>
              </w:rPr>
              <w:t>)</w:t>
            </w:r>
          </w:p>
          <w:p w14:paraId="5F8854E5" w14:textId="081694B8" w:rsidR="0032640D" w:rsidRPr="0032640D" w:rsidRDefault="0032640D" w:rsidP="008B2524">
            <w:pPr>
              <w:spacing w:after="0" w:line="240" w:lineRule="auto"/>
              <w:rPr>
                <w:color w:val="4472C4" w:themeColor="accent1"/>
                <w:sz w:val="18"/>
                <w:szCs w:val="18"/>
              </w:rPr>
            </w:pPr>
            <w:r w:rsidRPr="0032640D">
              <w:rPr>
                <w:color w:val="4472C4" w:themeColor="accent1"/>
                <w:sz w:val="18"/>
                <w:szCs w:val="18"/>
              </w:rPr>
              <w:t>int fileno(FILE *fp);</w:t>
            </w:r>
          </w:p>
        </w:tc>
      </w:tr>
    </w:tbl>
    <w:p w14:paraId="46B464A6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proofErr w:type="spellStart"/>
      <w:r w:rsidRPr="0032640D">
        <w:rPr>
          <w:b/>
          <w:bCs/>
          <w:sz w:val="18"/>
          <w:szCs w:val="18"/>
        </w:rPr>
        <w:t>ftell</w:t>
      </w:r>
      <w:proofErr w:type="spellEnd"/>
      <w:r w:rsidRPr="0032640D">
        <w:rPr>
          <w:sz w:val="18"/>
          <w:szCs w:val="18"/>
        </w:rPr>
        <w:t xml:space="preserve"> restituisce l’indicatore della posizione corrente (misurato in byte), -1 in caso di errore.</w:t>
      </w:r>
    </w:p>
    <w:p w14:paraId="118614E4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proofErr w:type="spellStart"/>
      <w:r w:rsidRPr="0032640D">
        <w:rPr>
          <w:b/>
          <w:bCs/>
          <w:sz w:val="18"/>
          <w:szCs w:val="18"/>
        </w:rPr>
        <w:t>fseek</w:t>
      </w:r>
      <w:proofErr w:type="spellEnd"/>
      <w:r w:rsidRPr="0032640D">
        <w:rPr>
          <w:sz w:val="18"/>
          <w:szCs w:val="18"/>
        </w:rPr>
        <w:t xml:space="preserve"> è identica alla </w:t>
      </w:r>
      <w:proofErr w:type="spellStart"/>
      <w:r w:rsidRPr="0032640D">
        <w:rPr>
          <w:sz w:val="18"/>
          <w:szCs w:val="18"/>
        </w:rPr>
        <w:t>lseek</w:t>
      </w:r>
      <w:proofErr w:type="spellEnd"/>
      <w:r w:rsidRPr="0032640D">
        <w:rPr>
          <w:sz w:val="18"/>
          <w:szCs w:val="18"/>
        </w:rPr>
        <w:t>, cambia solo il primo parametro in quanto non si passa un File Descriptor ma un puntatore a file.</w:t>
      </w:r>
    </w:p>
    <w:p w14:paraId="5FDC2779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r w:rsidRPr="0032640D">
        <w:rPr>
          <w:b/>
          <w:bCs/>
          <w:sz w:val="18"/>
          <w:szCs w:val="18"/>
        </w:rPr>
        <w:t>rewind</w:t>
      </w:r>
      <w:r w:rsidRPr="0032640D">
        <w:rPr>
          <w:sz w:val="18"/>
          <w:szCs w:val="18"/>
        </w:rPr>
        <w:t xml:space="preserve"> riporta ci fa riposizionare all’inizio del file.</w:t>
      </w:r>
    </w:p>
    <w:p w14:paraId="1BE33316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proofErr w:type="spellStart"/>
      <w:r w:rsidRPr="0032640D">
        <w:rPr>
          <w:b/>
          <w:bCs/>
          <w:sz w:val="18"/>
          <w:szCs w:val="18"/>
        </w:rPr>
        <w:t>fgetpos</w:t>
      </w:r>
      <w:proofErr w:type="spellEnd"/>
      <w:r w:rsidRPr="0032640D">
        <w:rPr>
          <w:sz w:val="18"/>
          <w:szCs w:val="18"/>
        </w:rPr>
        <w:t xml:space="preserve"> pone nell’oggetto puntato da </w:t>
      </w:r>
      <w:proofErr w:type="spellStart"/>
      <w:r w:rsidRPr="0032640D">
        <w:rPr>
          <w:i/>
          <w:iCs/>
          <w:sz w:val="18"/>
          <w:szCs w:val="18"/>
        </w:rPr>
        <w:t>pos</w:t>
      </w:r>
      <w:proofErr w:type="spellEnd"/>
      <w:r w:rsidRPr="0032640D">
        <w:rPr>
          <w:sz w:val="18"/>
          <w:szCs w:val="18"/>
        </w:rPr>
        <w:t xml:space="preserve"> l’indicatore della posizione del file fp.</w:t>
      </w:r>
    </w:p>
    <w:p w14:paraId="762B9C92" w14:textId="77777777" w:rsidR="0032640D" w:rsidRPr="0032640D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proofErr w:type="spellStart"/>
      <w:r w:rsidRPr="0032640D">
        <w:rPr>
          <w:b/>
          <w:bCs/>
          <w:sz w:val="18"/>
          <w:szCs w:val="18"/>
        </w:rPr>
        <w:t>fsetpos</w:t>
      </w:r>
      <w:proofErr w:type="spellEnd"/>
      <w:r w:rsidRPr="0032640D">
        <w:rPr>
          <w:sz w:val="18"/>
          <w:szCs w:val="18"/>
        </w:rPr>
        <w:t xml:space="preserve"> prende dall’oggetto puntato da </w:t>
      </w:r>
      <w:proofErr w:type="spellStart"/>
      <w:r w:rsidRPr="0032640D">
        <w:rPr>
          <w:i/>
          <w:iCs/>
          <w:sz w:val="18"/>
          <w:szCs w:val="18"/>
        </w:rPr>
        <w:t>pos</w:t>
      </w:r>
      <w:proofErr w:type="spellEnd"/>
      <w:r w:rsidRPr="0032640D">
        <w:rPr>
          <w:sz w:val="18"/>
          <w:szCs w:val="18"/>
        </w:rPr>
        <w:t xml:space="preserve"> l’indicatore della posizione del file fp.</w:t>
      </w:r>
    </w:p>
    <w:p w14:paraId="1C4EA7CB" w14:textId="47D2E20D" w:rsidR="00847B1F" w:rsidRPr="00847B1F" w:rsidRDefault="0032640D" w:rsidP="008B2524">
      <w:pPr>
        <w:spacing w:after="0"/>
        <w:rPr>
          <w:sz w:val="18"/>
          <w:szCs w:val="18"/>
        </w:rPr>
      </w:pPr>
      <w:r w:rsidRPr="0032640D">
        <w:rPr>
          <w:sz w:val="18"/>
          <w:szCs w:val="18"/>
        </w:rPr>
        <w:t xml:space="preserve">La funzione </w:t>
      </w:r>
      <w:r w:rsidRPr="0032640D">
        <w:rPr>
          <w:b/>
          <w:bCs/>
          <w:sz w:val="18"/>
          <w:szCs w:val="18"/>
        </w:rPr>
        <w:t>fileno</w:t>
      </w:r>
      <w:r w:rsidRPr="0032640D">
        <w:rPr>
          <w:sz w:val="18"/>
          <w:szCs w:val="18"/>
        </w:rPr>
        <w:t xml:space="preserve"> restituisce il file descriptor associato allo stream, utile se vogliamo chiamare per esempio la </w:t>
      </w:r>
      <w:proofErr w:type="spellStart"/>
      <w:r w:rsidRPr="0032640D">
        <w:rPr>
          <w:b/>
          <w:bCs/>
          <w:sz w:val="18"/>
          <w:szCs w:val="18"/>
        </w:rPr>
        <w:t>dup</w:t>
      </w:r>
      <w:proofErr w:type="spellEnd"/>
      <w:r w:rsidRPr="0032640D">
        <w:rPr>
          <w:sz w:val="18"/>
          <w:szCs w:val="18"/>
        </w:rPr>
        <w:t>.</w:t>
      </w:r>
    </w:p>
    <w:sectPr w:rsidR="00847B1F" w:rsidRPr="00847B1F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3137"/>
    <w:multiLevelType w:val="hybridMultilevel"/>
    <w:tmpl w:val="AB94E342"/>
    <w:lvl w:ilvl="0" w:tplc="0410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" w15:restartNumberingAfterBreak="0">
    <w:nsid w:val="0D8E398D"/>
    <w:multiLevelType w:val="hybridMultilevel"/>
    <w:tmpl w:val="43EC07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981"/>
    <w:multiLevelType w:val="hybridMultilevel"/>
    <w:tmpl w:val="A5182AB8"/>
    <w:lvl w:ilvl="0" w:tplc="0410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" w15:restartNumberingAfterBreak="0">
    <w:nsid w:val="1F8D0B8F"/>
    <w:multiLevelType w:val="hybridMultilevel"/>
    <w:tmpl w:val="3F4EDF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72DF5"/>
    <w:multiLevelType w:val="hybridMultilevel"/>
    <w:tmpl w:val="7C72989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63C42"/>
    <w:multiLevelType w:val="hybridMultilevel"/>
    <w:tmpl w:val="127EEE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84D4C"/>
    <w:multiLevelType w:val="hybridMultilevel"/>
    <w:tmpl w:val="2F1CB7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37599"/>
    <w:multiLevelType w:val="hybridMultilevel"/>
    <w:tmpl w:val="978094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C0934"/>
    <w:multiLevelType w:val="hybridMultilevel"/>
    <w:tmpl w:val="61F2F32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E23C3"/>
    <w:multiLevelType w:val="multilevel"/>
    <w:tmpl w:val="2E3E872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B5"/>
    <w:rsid w:val="000E1566"/>
    <w:rsid w:val="00226C9E"/>
    <w:rsid w:val="0032640D"/>
    <w:rsid w:val="00344BA9"/>
    <w:rsid w:val="00443D60"/>
    <w:rsid w:val="004B5085"/>
    <w:rsid w:val="0073607B"/>
    <w:rsid w:val="00791666"/>
    <w:rsid w:val="007975E4"/>
    <w:rsid w:val="00847B1F"/>
    <w:rsid w:val="008B2524"/>
    <w:rsid w:val="008E0F3F"/>
    <w:rsid w:val="009B3E0E"/>
    <w:rsid w:val="009B6576"/>
    <w:rsid w:val="00A04D4E"/>
    <w:rsid w:val="00AF4C81"/>
    <w:rsid w:val="00B50850"/>
    <w:rsid w:val="00B648E1"/>
    <w:rsid w:val="00C43F64"/>
    <w:rsid w:val="00D3076C"/>
    <w:rsid w:val="00E27EB5"/>
    <w:rsid w:val="00E504E9"/>
    <w:rsid w:val="00EB6622"/>
    <w:rsid w:val="00E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28F5"/>
  <w15:chartTrackingRefBased/>
  <w15:docId w15:val="{0B3EF1A8-96D2-4055-825C-BFFD41E5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7B1F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5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2E2F-4835-4E29-BEF0-588025CC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11</cp:revision>
  <dcterms:created xsi:type="dcterms:W3CDTF">2020-10-28T18:28:00Z</dcterms:created>
  <dcterms:modified xsi:type="dcterms:W3CDTF">2020-10-28T18:51:00Z</dcterms:modified>
</cp:coreProperties>
</file>