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7788" w14:textId="25BBB4A0" w:rsidR="00F34F18" w:rsidRDefault="00D15AC5" w:rsidP="00420AE4">
      <w:pPr>
        <w:spacing w:after="0" w:line="276" w:lineRule="auto"/>
        <w:rPr>
          <w:b/>
          <w:bCs/>
          <w:u w:val="single"/>
        </w:rPr>
      </w:pPr>
      <w:r w:rsidRPr="00D15AC5">
        <w:rPr>
          <w:b/>
          <w:bCs/>
          <w:u w:val="single"/>
        </w:rPr>
        <w:t>DESIGN PATTERN</w:t>
      </w:r>
    </w:p>
    <w:p w14:paraId="27B64305" w14:textId="382338EB" w:rsidR="00B7482E" w:rsidRDefault="00B7482E" w:rsidP="00B7482E">
      <w:pPr>
        <w:spacing w:after="0" w:line="276" w:lineRule="auto"/>
      </w:pPr>
      <w:r>
        <w:t xml:space="preserve">Caratteristiche design pattern: </w:t>
      </w:r>
      <w:r w:rsidR="009A0973">
        <w:t>rappresentano soluzioni a problematiche ricorrenti, favoriscono il riuso, permette di evitare errori comuni, permettono di definire un linguaggio comune, permettono scrittura di codice valido e portano a una buona progettazione.</w:t>
      </w:r>
    </w:p>
    <w:p w14:paraId="2482AF00" w14:textId="77777777" w:rsidR="00642470" w:rsidRDefault="00642470" w:rsidP="00B7482E">
      <w:pPr>
        <w:spacing w:after="0" w:line="276" w:lineRule="auto"/>
      </w:pPr>
      <w:r>
        <w:t xml:space="preserve">I design pattern hanno </w:t>
      </w:r>
      <w:proofErr w:type="gramStart"/>
      <w:r>
        <w:t>2</w:t>
      </w:r>
      <w:proofErr w:type="gramEnd"/>
      <w:r>
        <w:t xml:space="preserve"> criteri di classificazione: </w:t>
      </w:r>
    </w:p>
    <w:p w14:paraId="6E6BE61D" w14:textId="060D8F33" w:rsidR="00642470" w:rsidRDefault="00642470" w:rsidP="00642470">
      <w:pPr>
        <w:pStyle w:val="Paragrafoelenco"/>
        <w:numPr>
          <w:ilvl w:val="0"/>
          <w:numId w:val="2"/>
        </w:numPr>
        <w:spacing w:after="0" w:line="276" w:lineRule="auto"/>
      </w:pPr>
      <w:r>
        <w:t>Scopo</w:t>
      </w:r>
      <w:r w:rsidR="000701A5">
        <w:t xml:space="preserve">, con le tre classi pattern </w:t>
      </w:r>
      <w:proofErr w:type="spellStart"/>
      <w:r w:rsidR="000701A5">
        <w:t>creazionali</w:t>
      </w:r>
      <w:proofErr w:type="spellEnd"/>
      <w:r w:rsidR="000701A5">
        <w:t>, pattern strutturali, pattern comportamentali</w:t>
      </w:r>
    </w:p>
    <w:p w14:paraId="6763549A" w14:textId="1655E88C" w:rsidR="00642470" w:rsidRDefault="00642470" w:rsidP="00642470">
      <w:pPr>
        <w:pStyle w:val="Paragrafoelenco"/>
        <w:numPr>
          <w:ilvl w:val="0"/>
          <w:numId w:val="2"/>
        </w:numPr>
        <w:spacing w:after="0" w:line="276" w:lineRule="auto"/>
      </w:pPr>
      <w:r>
        <w:t>Raggio d’azione</w:t>
      </w:r>
      <w:r w:rsidR="000701A5">
        <w:t xml:space="preserve"> (scope), un design pattern può riguardare classi o oggetti</w:t>
      </w:r>
    </w:p>
    <w:p w14:paraId="5E21F573" w14:textId="77777777" w:rsidR="00420AE4" w:rsidRPr="00420AE4" w:rsidRDefault="00420AE4" w:rsidP="00420AE4">
      <w:pPr>
        <w:spacing w:after="0" w:line="276" w:lineRule="auto"/>
      </w:pPr>
    </w:p>
    <w:p w14:paraId="09308DF4" w14:textId="77777777" w:rsidR="00301E32" w:rsidRPr="004B6E12" w:rsidRDefault="00301E32" w:rsidP="006768DB">
      <w:pPr>
        <w:pStyle w:val="Paragrafoelenco"/>
        <w:ind w:left="0"/>
        <w:rPr>
          <w:b/>
          <w:bCs/>
        </w:rPr>
      </w:pPr>
      <w:r w:rsidRPr="004B6E12">
        <w:rPr>
          <w:b/>
          <w:bCs/>
          <w:u w:val="single"/>
        </w:rPr>
        <w:t xml:space="preserve">ABSTRACT FACTORY </w:t>
      </w:r>
    </w:p>
    <w:p w14:paraId="642671FE" w14:textId="0DF668E9" w:rsidR="003D0E7F" w:rsidRDefault="00C51E2D" w:rsidP="006768DB">
      <w:pPr>
        <w:pStyle w:val="Paragrafoelenco"/>
        <w:ind w:left="0"/>
      </w:pPr>
      <w:r w:rsidRPr="004B6E12">
        <w:rPr>
          <w:u w:val="single"/>
        </w:rPr>
        <w:t>Classificazione</w:t>
      </w:r>
      <w:r>
        <w:t xml:space="preserve">: </w:t>
      </w:r>
      <w:proofErr w:type="spellStart"/>
      <w:r>
        <w:t>C</w:t>
      </w:r>
      <w:r w:rsidR="003D0E7F" w:rsidRPr="003D0E7F">
        <w:t>reazionale</w:t>
      </w:r>
      <w:proofErr w:type="spellEnd"/>
      <w:r w:rsidR="003D0E7F" w:rsidRPr="003D0E7F">
        <w:t xml:space="preserve"> basato su oggetti</w:t>
      </w:r>
      <w:r>
        <w:t>.</w:t>
      </w:r>
    </w:p>
    <w:p w14:paraId="0692F61F" w14:textId="24E12017" w:rsidR="00C51E2D" w:rsidRDefault="00C51E2D" w:rsidP="006768DB">
      <w:pPr>
        <w:pStyle w:val="Paragrafoelenco"/>
        <w:ind w:left="0"/>
      </w:pPr>
      <w:r w:rsidRPr="004B6E12">
        <w:rPr>
          <w:u w:val="single"/>
        </w:rPr>
        <w:t>Scopo</w:t>
      </w:r>
      <w:r w:rsidRPr="00C51E2D">
        <w:t xml:space="preserve">: </w:t>
      </w:r>
      <w:r w:rsidR="00627FE6">
        <w:t>F</w:t>
      </w:r>
      <w:r w:rsidRPr="00C51E2D">
        <w:t>ornire una interfaccia per la creazione di famiglie di oggetti tra loro correlati.</w:t>
      </w:r>
    </w:p>
    <w:p w14:paraId="6B8C8047" w14:textId="14BF1D24" w:rsidR="00CD2E70" w:rsidRDefault="00CD2E70" w:rsidP="00CD2E70">
      <w:pPr>
        <w:pStyle w:val="Paragrafoelenco"/>
        <w:ind w:left="0"/>
      </w:pPr>
      <w:r w:rsidRPr="00CD2E70">
        <w:rPr>
          <w:u w:val="single"/>
        </w:rPr>
        <w:t>Motivazione</w:t>
      </w:r>
      <w:r w:rsidRPr="00CD2E70">
        <w:t xml:space="preserve">: </w:t>
      </w:r>
      <w:r w:rsidR="00627FE6">
        <w:t>R</w:t>
      </w:r>
      <w:r w:rsidRPr="00CD2E70">
        <w:t xml:space="preserve">ealizzazione di uno strumento per lo sviluppo di user </w:t>
      </w:r>
      <w:proofErr w:type="spellStart"/>
      <w:r w:rsidRPr="00CD2E70">
        <w:t>interface</w:t>
      </w:r>
      <w:proofErr w:type="spellEnd"/>
      <w:r w:rsidRPr="00CD2E70">
        <w:t xml:space="preserve"> (UI) in grado di supportare diversi tipi di look &amp; </w:t>
      </w:r>
      <w:proofErr w:type="spellStart"/>
      <w:r w:rsidRPr="00CD2E70">
        <w:t>feel</w:t>
      </w:r>
      <w:proofErr w:type="spellEnd"/>
      <w:r w:rsidRPr="00CD2E70">
        <w:t xml:space="preserve">. Per garantire la portabilità di una applicazione tra </w:t>
      </w:r>
      <w:r>
        <w:t xml:space="preserve"> </w:t>
      </w:r>
      <w:r w:rsidRPr="00CD2E70">
        <w:t xml:space="preserve">look &amp; </w:t>
      </w:r>
      <w:proofErr w:type="spellStart"/>
      <w:r w:rsidRPr="00CD2E70">
        <w:t>feel</w:t>
      </w:r>
      <w:proofErr w:type="spellEnd"/>
      <w:r w:rsidRPr="00CD2E70">
        <w:t xml:space="preserve"> diversi, gli oggetti non devono essere cablati nel codice.</w:t>
      </w:r>
    </w:p>
    <w:p w14:paraId="2B723C1E" w14:textId="3C629B28" w:rsidR="003B7E57" w:rsidRDefault="003B7E57" w:rsidP="00CD2E70">
      <w:pPr>
        <w:pStyle w:val="Paragrafoelenco"/>
        <w:ind w:left="0"/>
      </w:pPr>
      <w:r w:rsidRPr="003B7E57">
        <w:rPr>
          <w:u w:val="single"/>
        </w:rPr>
        <w:t>Applicabilità</w:t>
      </w:r>
      <w:r w:rsidRPr="003B7E57">
        <w:t>:</w:t>
      </w:r>
      <w:r w:rsidR="004B6E12">
        <w:t xml:space="preserve"> </w:t>
      </w:r>
      <w:r w:rsidR="00627FE6">
        <w:t>A</w:t>
      </w:r>
      <w:r>
        <w:t>pplicabile a</w:t>
      </w:r>
      <w:r w:rsidRPr="003B7E57">
        <w:t xml:space="preserve"> sistem</w:t>
      </w:r>
      <w:r>
        <w:t>i</w:t>
      </w:r>
      <w:r w:rsidRPr="003B7E57">
        <w:t xml:space="preserve"> che </w:t>
      </w:r>
      <w:r>
        <w:t>devono</w:t>
      </w:r>
      <w:r w:rsidRPr="003B7E57">
        <w:t xml:space="preserve"> essere indipendent</w:t>
      </w:r>
      <w:r>
        <w:t>i</w:t>
      </w:r>
      <w:r w:rsidRPr="003B7E57">
        <w:t xml:space="preserve"> dalle modalità di creazione dei prodotti con cui opera</w:t>
      </w:r>
      <w:r>
        <w:t>, e ai sistemi configurati per usare famiglie di prodotti diversi.</w:t>
      </w:r>
    </w:p>
    <w:p w14:paraId="567B1A5F" w14:textId="441041BD" w:rsidR="00CD2E70" w:rsidRDefault="003B7E57" w:rsidP="006768DB">
      <w:pPr>
        <w:pStyle w:val="Paragrafoelenco"/>
        <w:ind w:left="0"/>
      </w:pPr>
      <w:r w:rsidRPr="003B7E57">
        <w:rPr>
          <w:u w:val="single"/>
        </w:rPr>
        <w:t>Conseguenze</w:t>
      </w:r>
      <w:r>
        <w:t xml:space="preserve">: </w:t>
      </w:r>
      <w:r w:rsidR="00627FE6">
        <w:t>L</w:t>
      </w:r>
      <w:r w:rsidRPr="003B7E57">
        <w:t xml:space="preserve">a famiglia di prodotti può essere cambiata rapidamente perché la </w:t>
      </w:r>
      <w:proofErr w:type="spellStart"/>
      <w:r w:rsidRPr="003B7E57">
        <w:t>factory</w:t>
      </w:r>
      <w:proofErr w:type="spellEnd"/>
      <w:r w:rsidRPr="003B7E57">
        <w:t xml:space="preserve"> completa compare in un unico punto del codice</w:t>
      </w:r>
      <w:r>
        <w:t>, inoltre a</w:t>
      </w:r>
      <w:r w:rsidRPr="003B7E57">
        <w:t xml:space="preserve">ggiungere nuove famiglie di prodotti richiede ricompilazione perché l'insieme di prodotti gestiti è legato all'interfaccia della </w:t>
      </w:r>
      <w:proofErr w:type="spellStart"/>
      <w:r w:rsidRPr="003B7E57">
        <w:t>factory</w:t>
      </w:r>
      <w:proofErr w:type="spellEnd"/>
    </w:p>
    <w:p w14:paraId="038D977A" w14:textId="77777777" w:rsidR="00F66427" w:rsidRPr="00C51E2D" w:rsidRDefault="00F66427" w:rsidP="006768DB">
      <w:pPr>
        <w:pStyle w:val="Paragrafoelenco"/>
        <w:ind w:left="0"/>
      </w:pPr>
    </w:p>
    <w:p w14:paraId="1FFB744A" w14:textId="77777777" w:rsidR="00301E32" w:rsidRPr="001C5336" w:rsidRDefault="00301E32" w:rsidP="006768DB">
      <w:pPr>
        <w:pStyle w:val="Paragrafoelenco"/>
        <w:ind w:left="0"/>
        <w:rPr>
          <w:b/>
          <w:bCs/>
          <w:u w:val="single"/>
        </w:rPr>
      </w:pPr>
      <w:r w:rsidRPr="001C5336">
        <w:rPr>
          <w:b/>
          <w:bCs/>
          <w:u w:val="single"/>
        </w:rPr>
        <w:t>FACTORY METHOD</w:t>
      </w:r>
    </w:p>
    <w:p w14:paraId="1CF7A140" w14:textId="78EE988E" w:rsidR="003E775E" w:rsidRPr="003E775E" w:rsidRDefault="003E775E" w:rsidP="006768DB">
      <w:pPr>
        <w:pStyle w:val="Paragrafoelenco"/>
        <w:ind w:left="0"/>
      </w:pPr>
      <w:r w:rsidRPr="003E775E">
        <w:rPr>
          <w:u w:val="single"/>
        </w:rPr>
        <w:t>Classificazione</w:t>
      </w:r>
      <w:r w:rsidRPr="003E775E">
        <w:t xml:space="preserve">: </w:t>
      </w:r>
      <w:proofErr w:type="spellStart"/>
      <w:r>
        <w:t>C</w:t>
      </w:r>
      <w:r w:rsidRPr="003E775E">
        <w:t>reazionale</w:t>
      </w:r>
      <w:proofErr w:type="spellEnd"/>
      <w:r w:rsidRPr="003E775E">
        <w:t xml:space="preserve"> basato su classi.</w:t>
      </w:r>
    </w:p>
    <w:p w14:paraId="5CAACEE0" w14:textId="05759F14" w:rsidR="003E775E" w:rsidRPr="003E775E" w:rsidRDefault="003E775E" w:rsidP="003E775E">
      <w:pPr>
        <w:pStyle w:val="Paragrafoelenco"/>
        <w:ind w:left="0"/>
      </w:pPr>
      <w:r w:rsidRPr="003E775E">
        <w:rPr>
          <w:u w:val="single"/>
        </w:rPr>
        <w:t>Scopo</w:t>
      </w:r>
      <w:r w:rsidRPr="003E775E">
        <w:t>: Definire un</w:t>
      </w:r>
      <w:r w:rsidR="00DC0351">
        <w:t>’</w:t>
      </w:r>
      <w:r w:rsidRPr="003E775E">
        <w:t xml:space="preserve"> interfaccia per la creazione di un oggetto, che consenta di decidere a tempo di esecuzione quale specifico oggetto istanziare.</w:t>
      </w:r>
    </w:p>
    <w:p w14:paraId="740ADE5E" w14:textId="0B215C44" w:rsidR="003E775E" w:rsidRPr="003E775E" w:rsidRDefault="003E775E" w:rsidP="003E775E">
      <w:pPr>
        <w:pStyle w:val="Paragrafoelenco"/>
        <w:ind w:left="0"/>
      </w:pPr>
      <w:r w:rsidRPr="003E775E">
        <w:rPr>
          <w:u w:val="single"/>
        </w:rPr>
        <w:t>Motivazione</w:t>
      </w:r>
      <w:r w:rsidRPr="003E775E">
        <w:t xml:space="preserve">: </w:t>
      </w:r>
      <w:proofErr w:type="gramStart"/>
      <w:r w:rsidRPr="003E775E">
        <w:t>E'</w:t>
      </w:r>
      <w:proofErr w:type="gramEnd"/>
      <w:r w:rsidRPr="003E775E">
        <w:t xml:space="preserve"> un pattern ampiamente usato nei framework, dove le classi astratte</w:t>
      </w:r>
      <w:r w:rsidR="000E4AF6">
        <w:t xml:space="preserve"> </w:t>
      </w:r>
      <w:r w:rsidRPr="003E775E">
        <w:t>definiscono le relazioni tra gli elementi del dominio, e sono responsabili per la creazione degli oggetti concreti.</w:t>
      </w:r>
    </w:p>
    <w:p w14:paraId="1872648D" w14:textId="3EB6C321" w:rsidR="003E775E" w:rsidRDefault="00BA0303" w:rsidP="006768DB">
      <w:pPr>
        <w:pStyle w:val="Paragrafoelenco"/>
        <w:ind w:left="0"/>
      </w:pPr>
      <w:r w:rsidRPr="00BA0303">
        <w:rPr>
          <w:u w:val="single"/>
        </w:rPr>
        <w:t>Applicabilità</w:t>
      </w:r>
      <w:r>
        <w:t xml:space="preserve">: </w:t>
      </w:r>
      <w:r w:rsidR="00627FE6">
        <w:t>Q</w:t>
      </w:r>
      <w:r>
        <w:t>uando u</w:t>
      </w:r>
      <w:r w:rsidRPr="00BA0303">
        <w:t>na classe non è in grado di sapere in anticipo le classi di oggetti che deve creare</w:t>
      </w:r>
      <w:r>
        <w:t>, quando u</w:t>
      </w:r>
      <w:r w:rsidRPr="00BA0303">
        <w:t>na classe vuole che le sue sottoclassi scelgano gli oggetti da creare</w:t>
      </w:r>
      <w:r>
        <w:t xml:space="preserve">, quando </w:t>
      </w:r>
      <w:r w:rsidR="000E4AF6">
        <w:t>v</w:t>
      </w:r>
      <w:r>
        <w:t>ogliamo che l</w:t>
      </w:r>
      <w:r w:rsidRPr="00BA0303">
        <w:t>e classi delegano la responsabilità di creazione</w:t>
      </w:r>
      <w:r w:rsidR="00016D0B">
        <w:t>.</w:t>
      </w:r>
    </w:p>
    <w:p w14:paraId="0C6BC9BB" w14:textId="77777777" w:rsidR="00F66427" w:rsidRPr="003D0E7F" w:rsidRDefault="00F66427" w:rsidP="006768DB">
      <w:pPr>
        <w:pStyle w:val="Paragrafoelenco"/>
        <w:ind w:left="0"/>
      </w:pPr>
    </w:p>
    <w:p w14:paraId="178AC7A0" w14:textId="77777777" w:rsidR="00301E32" w:rsidRPr="001C5336" w:rsidRDefault="00301E32" w:rsidP="006768DB">
      <w:pPr>
        <w:pStyle w:val="Paragrafoelenco"/>
        <w:ind w:left="0"/>
        <w:rPr>
          <w:b/>
          <w:bCs/>
        </w:rPr>
      </w:pPr>
      <w:r w:rsidRPr="001C5336">
        <w:rPr>
          <w:b/>
          <w:bCs/>
          <w:u w:val="single"/>
        </w:rPr>
        <w:t>ADAPTER</w:t>
      </w:r>
      <w:r w:rsidR="003D0E7F" w:rsidRPr="001C5336">
        <w:rPr>
          <w:b/>
          <w:bCs/>
        </w:rPr>
        <w:t xml:space="preserve"> </w:t>
      </w:r>
    </w:p>
    <w:p w14:paraId="5FD36F17" w14:textId="7D02B658" w:rsidR="003D0E7F" w:rsidRDefault="00E208B7" w:rsidP="006768DB">
      <w:pPr>
        <w:pStyle w:val="Paragrafoelenco"/>
        <w:ind w:left="0"/>
      </w:pPr>
      <w:r w:rsidRPr="001C5336">
        <w:rPr>
          <w:u w:val="single"/>
        </w:rPr>
        <w:t>Classificazione</w:t>
      </w:r>
      <w:r>
        <w:t>: S</w:t>
      </w:r>
      <w:r w:rsidR="003D0E7F" w:rsidRPr="003D0E7F">
        <w:t>trutturale basato su classi/oggetti</w:t>
      </w:r>
      <w:r w:rsidR="000E4AF6">
        <w:t>.</w:t>
      </w:r>
    </w:p>
    <w:p w14:paraId="3EB65652" w14:textId="45E0D234" w:rsidR="000E4AF6" w:rsidRPr="000E4AF6" w:rsidRDefault="000E4AF6" w:rsidP="000E4AF6">
      <w:pPr>
        <w:pStyle w:val="Paragrafoelenco"/>
        <w:ind w:left="0"/>
      </w:pPr>
      <w:r w:rsidRPr="000E4AF6">
        <w:rPr>
          <w:u w:val="single"/>
        </w:rPr>
        <w:t>Scopo</w:t>
      </w:r>
      <w:r w:rsidRPr="000E4AF6">
        <w:t>: Convertire l'interfaccia di una classe esistente incompatibile con un client, in una compatibile.</w:t>
      </w:r>
    </w:p>
    <w:p w14:paraId="7AD014DE" w14:textId="7650CEF8" w:rsidR="000E4AF6" w:rsidRPr="000E4AF6" w:rsidRDefault="000E4AF6" w:rsidP="000E4AF6">
      <w:pPr>
        <w:pStyle w:val="Paragrafoelenco"/>
        <w:ind w:left="0"/>
      </w:pPr>
      <w:r w:rsidRPr="000E4AF6">
        <w:rPr>
          <w:u w:val="single"/>
        </w:rPr>
        <w:t>Motivazione</w:t>
      </w:r>
      <w:r w:rsidRPr="000E4AF6">
        <w:t>: Consideriamo un editor che consente di disegnare e comporre elementi</w:t>
      </w:r>
      <w:r>
        <w:t xml:space="preserve"> </w:t>
      </w:r>
      <w:r w:rsidRPr="000E4AF6">
        <w:t>grafici. L'astrazione chiave è un singolo oggetto grafico. Supponiamo di voler integrare un nuovo componente, ma che questo non abbia una interfaccia compatibile con l'editor.</w:t>
      </w:r>
    </w:p>
    <w:p w14:paraId="5BA6CC06" w14:textId="13243BE0" w:rsidR="001C5336" w:rsidRPr="001C5336" w:rsidRDefault="001C5336" w:rsidP="001C5336">
      <w:pPr>
        <w:pStyle w:val="Paragrafoelenco"/>
        <w:ind w:left="0"/>
      </w:pPr>
      <w:r w:rsidRPr="001C5336">
        <w:rPr>
          <w:u w:val="single"/>
        </w:rPr>
        <w:t>Applicabilità</w:t>
      </w:r>
      <w:r w:rsidRPr="001C5336">
        <w:t xml:space="preserve">: </w:t>
      </w:r>
      <w:r w:rsidR="00627FE6">
        <w:t>S</w:t>
      </w:r>
      <w:r w:rsidRPr="001C5336">
        <w:t>i usa quando si vuole riusare una classe esistente, ma con interfaccia incompatibile con quella desiderata.</w:t>
      </w:r>
    </w:p>
    <w:p w14:paraId="4F6F134C" w14:textId="60089385" w:rsidR="00F66427" w:rsidRDefault="001C5336" w:rsidP="006768DB">
      <w:pPr>
        <w:pStyle w:val="Paragrafoelenco"/>
        <w:ind w:left="0"/>
      </w:pPr>
      <w:r w:rsidRPr="001C5336">
        <w:rPr>
          <w:u w:val="single"/>
        </w:rPr>
        <w:t>Conseguenze</w:t>
      </w:r>
      <w:r w:rsidRPr="001C5336">
        <w:t xml:space="preserve">: </w:t>
      </w:r>
      <w:proofErr w:type="gramStart"/>
      <w:r w:rsidRPr="001C5336">
        <w:t>E'</w:t>
      </w:r>
      <w:proofErr w:type="gramEnd"/>
      <w:r w:rsidRPr="001C5336">
        <w:t xml:space="preserve"> necessario prendere in considerazione l'</w:t>
      </w:r>
      <w:proofErr w:type="spellStart"/>
      <w:r w:rsidRPr="001C5336">
        <w:t>effort</w:t>
      </w:r>
      <w:proofErr w:type="spellEnd"/>
      <w:r w:rsidRPr="001C5336">
        <w:t xml:space="preserve"> necessario all'adattamento.</w:t>
      </w:r>
    </w:p>
    <w:p w14:paraId="1B39CDD6" w14:textId="77777777" w:rsidR="00F66427" w:rsidRPr="003D0E7F" w:rsidRDefault="00F66427" w:rsidP="006768DB">
      <w:pPr>
        <w:pStyle w:val="Paragrafoelenco"/>
        <w:ind w:left="0"/>
      </w:pPr>
    </w:p>
    <w:p w14:paraId="67209116" w14:textId="77777777" w:rsidR="00301E32" w:rsidRPr="0060140F" w:rsidRDefault="00301E32" w:rsidP="006768DB">
      <w:pPr>
        <w:pStyle w:val="Paragrafoelenco"/>
        <w:ind w:left="0"/>
        <w:rPr>
          <w:b/>
          <w:bCs/>
        </w:rPr>
      </w:pPr>
      <w:r w:rsidRPr="0060140F">
        <w:rPr>
          <w:b/>
          <w:bCs/>
          <w:u w:val="single"/>
        </w:rPr>
        <w:t>COMPOSITE</w:t>
      </w:r>
      <w:r w:rsidR="003D0E7F" w:rsidRPr="0060140F">
        <w:rPr>
          <w:b/>
          <w:bCs/>
        </w:rPr>
        <w:t xml:space="preserve"> </w:t>
      </w:r>
    </w:p>
    <w:p w14:paraId="4D59B6F2" w14:textId="2CB936CB" w:rsidR="003D0E7F" w:rsidRDefault="0060140F" w:rsidP="006768DB">
      <w:pPr>
        <w:pStyle w:val="Paragrafoelenco"/>
        <w:ind w:left="0"/>
      </w:pPr>
      <w:r w:rsidRPr="00801D44">
        <w:rPr>
          <w:u w:val="single"/>
        </w:rPr>
        <w:t>Classificazione</w:t>
      </w:r>
      <w:r>
        <w:t>: S</w:t>
      </w:r>
      <w:r w:rsidR="003D0E7F" w:rsidRPr="003D0E7F">
        <w:t>trutturale basato su oggetti</w:t>
      </w:r>
      <w:r w:rsidR="00AB36FF">
        <w:t>.</w:t>
      </w:r>
    </w:p>
    <w:p w14:paraId="5DE041CB" w14:textId="74F330AF" w:rsidR="00801D44" w:rsidRPr="00801D44" w:rsidRDefault="00801D44" w:rsidP="00801D44">
      <w:pPr>
        <w:pStyle w:val="Paragrafoelenco"/>
        <w:ind w:left="0"/>
      </w:pPr>
      <w:r w:rsidRPr="00801D44">
        <w:rPr>
          <w:u w:val="single"/>
        </w:rPr>
        <w:t>Scopo</w:t>
      </w:r>
      <w:r w:rsidRPr="00801D44">
        <w:t>: Comporre oggetti in strutture che consentano di trattare i singoli elementi e la</w:t>
      </w:r>
      <w:r>
        <w:t xml:space="preserve"> </w:t>
      </w:r>
      <w:r w:rsidRPr="00801D44">
        <w:t>composizione in modo uniforme.</w:t>
      </w:r>
    </w:p>
    <w:p w14:paraId="2B71176C" w14:textId="752A8C87" w:rsidR="00801D44" w:rsidRDefault="00801D44" w:rsidP="00801D44">
      <w:pPr>
        <w:pStyle w:val="Paragrafoelenco"/>
        <w:ind w:left="0"/>
      </w:pPr>
      <w:r w:rsidRPr="00801D44">
        <w:rPr>
          <w:u w:val="single"/>
        </w:rPr>
        <w:t>Motivazione</w:t>
      </w:r>
      <w:r w:rsidRPr="00801D44">
        <w:t>: Le applicazioni grafiche consentono di trattare in modo uniforme sia</w:t>
      </w:r>
      <w:r>
        <w:t xml:space="preserve"> </w:t>
      </w:r>
      <w:r w:rsidRPr="00801D44">
        <w:t>le forme geometriche di base (linee, cerchi, ... ) sia gli oggetti complessi che si creano a partire da questi elementi semplici.</w:t>
      </w:r>
    </w:p>
    <w:p w14:paraId="60639479" w14:textId="1FFF1ADA" w:rsidR="004E579B" w:rsidRPr="004E579B" w:rsidRDefault="004E579B" w:rsidP="004E579B">
      <w:pPr>
        <w:pStyle w:val="Paragrafoelenco"/>
        <w:ind w:left="0"/>
      </w:pPr>
      <w:r w:rsidRPr="004E579B">
        <w:rPr>
          <w:u w:val="single"/>
        </w:rPr>
        <w:t>Applicabilità</w:t>
      </w:r>
      <w:r w:rsidRPr="004E579B">
        <w:t xml:space="preserve">: </w:t>
      </w:r>
      <w:r w:rsidR="00627FE6">
        <w:t>S</w:t>
      </w:r>
      <w:r w:rsidRPr="004E579B">
        <w:t xml:space="preserve">i usa quando si vogliono rappresentare gerarchie di oggetti in modo che </w:t>
      </w:r>
    </w:p>
    <w:p w14:paraId="6743DF1D" w14:textId="77777777" w:rsidR="004E579B" w:rsidRPr="004E579B" w:rsidRDefault="004E579B" w:rsidP="004E579B">
      <w:pPr>
        <w:pStyle w:val="Paragrafoelenco"/>
        <w:ind w:left="0"/>
      </w:pPr>
      <w:r w:rsidRPr="004E579B">
        <w:t>oggetti semplici e oggetti compositi siano trattati in modo uniforme.</w:t>
      </w:r>
    </w:p>
    <w:p w14:paraId="32380B5D" w14:textId="1480CC29" w:rsidR="004E579B" w:rsidRPr="00801D44" w:rsidRDefault="004E579B" w:rsidP="00801D44">
      <w:pPr>
        <w:pStyle w:val="Paragrafoelenco"/>
        <w:ind w:left="0"/>
      </w:pPr>
      <w:r w:rsidRPr="004E579B">
        <w:rPr>
          <w:u w:val="single"/>
        </w:rPr>
        <w:t>Conseguenze</w:t>
      </w:r>
      <w:r w:rsidRPr="004E579B">
        <w:t xml:space="preserve">: </w:t>
      </w:r>
      <w:r w:rsidR="00627FE6">
        <w:t>I</w:t>
      </w:r>
      <w:r w:rsidRPr="004E579B">
        <w:t xml:space="preserve"> client sono semplificati perché gli oggetti semplici e quelli compositi sono trattati allo stesso modo.</w:t>
      </w:r>
      <w:r>
        <w:t xml:space="preserve"> </w:t>
      </w:r>
      <w:r w:rsidRPr="004E579B">
        <w:t>Può rendere il sistema troppo generico</w:t>
      </w:r>
      <w:r>
        <w:t>, n</w:t>
      </w:r>
      <w:r w:rsidRPr="004E579B">
        <w:t>on è possibile fare in modo che un oggetto composito contenga solo un certo tipo di oggetti.</w:t>
      </w:r>
    </w:p>
    <w:p w14:paraId="08455AB4" w14:textId="77777777" w:rsidR="0060140F" w:rsidRDefault="0060140F" w:rsidP="006768DB">
      <w:pPr>
        <w:pStyle w:val="Paragrafoelenco"/>
        <w:ind w:left="0"/>
      </w:pPr>
    </w:p>
    <w:p w14:paraId="1B6D3C77" w14:textId="77777777" w:rsidR="00F66427" w:rsidRPr="003D0E7F" w:rsidRDefault="00F66427" w:rsidP="006768DB">
      <w:pPr>
        <w:pStyle w:val="Paragrafoelenco"/>
        <w:ind w:left="0"/>
      </w:pPr>
    </w:p>
    <w:p w14:paraId="01404FF3" w14:textId="77777777" w:rsidR="00F66427" w:rsidRDefault="00F66427" w:rsidP="006768DB">
      <w:pPr>
        <w:pStyle w:val="Paragrafoelenco"/>
        <w:ind w:left="0"/>
        <w:rPr>
          <w:b/>
          <w:bCs/>
          <w:u w:val="single"/>
        </w:rPr>
      </w:pPr>
    </w:p>
    <w:p w14:paraId="3B035C63" w14:textId="7D60AFAC" w:rsidR="00301E32" w:rsidRPr="0060140F" w:rsidRDefault="00301E32" w:rsidP="006768DB">
      <w:pPr>
        <w:pStyle w:val="Paragrafoelenco"/>
        <w:ind w:left="0"/>
        <w:rPr>
          <w:b/>
          <w:bCs/>
        </w:rPr>
      </w:pPr>
      <w:r w:rsidRPr="0060140F">
        <w:rPr>
          <w:b/>
          <w:bCs/>
          <w:u w:val="single"/>
        </w:rPr>
        <w:t>DECORATOR</w:t>
      </w:r>
      <w:r w:rsidR="003D0E7F" w:rsidRPr="0060140F">
        <w:rPr>
          <w:b/>
          <w:bCs/>
        </w:rPr>
        <w:t xml:space="preserve"> </w:t>
      </w:r>
    </w:p>
    <w:p w14:paraId="05CC49D8" w14:textId="27D18A73" w:rsidR="003D0E7F" w:rsidRDefault="00AB36FF" w:rsidP="006768DB">
      <w:pPr>
        <w:pStyle w:val="Paragrafoelenco"/>
        <w:ind w:left="0"/>
      </w:pPr>
      <w:r>
        <w:rPr>
          <w:u w:val="single"/>
        </w:rPr>
        <w:t>Classificazione</w:t>
      </w:r>
      <w:r w:rsidRPr="00E3768D">
        <w:t>: S</w:t>
      </w:r>
      <w:r w:rsidR="003D0E7F" w:rsidRPr="003D0E7F">
        <w:t>trutturale basato su oggetti</w:t>
      </w:r>
      <w:r>
        <w:t>.</w:t>
      </w:r>
    </w:p>
    <w:p w14:paraId="74EC484E" w14:textId="6102BB1A" w:rsidR="00627FE6" w:rsidRPr="00627FE6" w:rsidRDefault="00627FE6" w:rsidP="00627FE6">
      <w:pPr>
        <w:pStyle w:val="Paragrafoelenco"/>
        <w:ind w:left="0"/>
      </w:pPr>
      <w:r w:rsidRPr="00627FE6">
        <w:rPr>
          <w:u w:val="single"/>
        </w:rPr>
        <w:t>Scopo</w:t>
      </w:r>
      <w:r w:rsidRPr="00627FE6">
        <w:t>: Aggiungere dinamicamente funzionalità (responsabilità) ad un oggetto.</w:t>
      </w:r>
      <w:r>
        <w:t xml:space="preserve"> </w:t>
      </w:r>
      <w:r w:rsidRPr="00627FE6">
        <w:t xml:space="preserve">Il </w:t>
      </w:r>
      <w:proofErr w:type="spellStart"/>
      <w:r w:rsidRPr="00627FE6">
        <w:t>subclassing</w:t>
      </w:r>
      <w:proofErr w:type="spellEnd"/>
      <w:r w:rsidRPr="00627FE6">
        <w:t xml:space="preserve"> è una alternativa statica e il cui scope è a livello di classe e non di singolo oggetto.</w:t>
      </w:r>
    </w:p>
    <w:p w14:paraId="4784FA8A" w14:textId="308F918C" w:rsidR="009579AA" w:rsidRPr="009579AA" w:rsidRDefault="00627FE6" w:rsidP="009579AA">
      <w:pPr>
        <w:pStyle w:val="Paragrafoelenco"/>
        <w:ind w:left="0"/>
      </w:pPr>
      <w:r w:rsidRPr="00627FE6">
        <w:rPr>
          <w:u w:val="single"/>
        </w:rPr>
        <w:t>Motivazione</w:t>
      </w:r>
      <w:r w:rsidRPr="00627FE6">
        <w:t>: Responsabilità quali il testo scorrevole o un particolare bordo devono poter essere aggiunti a livello di singolo oggetto.</w:t>
      </w:r>
      <w:r w:rsidR="009579AA">
        <w:t xml:space="preserve"> </w:t>
      </w:r>
      <w:r w:rsidR="009579AA" w:rsidRPr="009579AA">
        <w:t>Un approccio flessibile è quello di racchiudere un oggetto elementare in un altro, che aggiunge una responsabilità particolare</w:t>
      </w:r>
      <w:r w:rsidR="009579AA">
        <w:t>, l</w:t>
      </w:r>
      <w:r w:rsidR="009579AA" w:rsidRPr="009579AA">
        <w:t xml:space="preserve">'oggetto contenitore </w:t>
      </w:r>
      <w:r w:rsidR="009579AA">
        <w:t>è</w:t>
      </w:r>
      <w:r w:rsidR="009579AA" w:rsidRPr="009579AA">
        <w:t xml:space="preserve"> chiamato Decorator.</w:t>
      </w:r>
    </w:p>
    <w:p w14:paraId="7325D54F" w14:textId="584CB6B3" w:rsidR="00D16251" w:rsidRDefault="00D16251" w:rsidP="00D16251">
      <w:pPr>
        <w:pStyle w:val="Paragrafoelenco"/>
        <w:ind w:left="0"/>
      </w:pPr>
      <w:r w:rsidRPr="00D16251">
        <w:rPr>
          <w:u w:val="single"/>
        </w:rPr>
        <w:t>Applicabilità</w:t>
      </w:r>
      <w:r>
        <w:t xml:space="preserve">: </w:t>
      </w:r>
      <w:r w:rsidRPr="00D16251">
        <w:t xml:space="preserve">Si applica quando è necessario aggiungere responsabilità agli oggetti in modo </w:t>
      </w:r>
      <w:r>
        <w:t>T</w:t>
      </w:r>
      <w:r w:rsidRPr="00D16251">
        <w:t>rasparente e dinamico</w:t>
      </w:r>
      <w:r>
        <w:t>, si</w:t>
      </w:r>
      <w:r w:rsidRPr="00D16251">
        <w:t xml:space="preserve"> applica </w:t>
      </w:r>
      <w:r>
        <w:t xml:space="preserve">inoltre </w:t>
      </w:r>
      <w:r w:rsidRPr="00D16251">
        <w:t xml:space="preserve">quando il </w:t>
      </w:r>
      <w:proofErr w:type="spellStart"/>
      <w:r w:rsidRPr="00D16251">
        <w:t>subclassing</w:t>
      </w:r>
      <w:proofErr w:type="spellEnd"/>
      <w:r w:rsidRPr="00D16251">
        <w:t xml:space="preserve"> non è adatto</w:t>
      </w:r>
      <w:r>
        <w:t>(</w:t>
      </w:r>
      <w:proofErr w:type="spellStart"/>
      <w:r>
        <w:t>subclassing</w:t>
      </w:r>
      <w:proofErr w:type="spellEnd"/>
      <w:r>
        <w:t xml:space="preserve"> non adatto perché è a livello di classe ma a noi serve a livello di oggetto singolo)</w:t>
      </w:r>
      <w:r w:rsidR="00551098">
        <w:t>.</w:t>
      </w:r>
    </w:p>
    <w:p w14:paraId="6B68DA12" w14:textId="139A4976" w:rsidR="00E3768D" w:rsidRDefault="00551098" w:rsidP="006768DB">
      <w:pPr>
        <w:pStyle w:val="Paragrafoelenco"/>
        <w:ind w:left="0"/>
      </w:pPr>
      <w:r w:rsidRPr="00551098">
        <w:rPr>
          <w:u w:val="single"/>
        </w:rPr>
        <w:t>Conseguenze</w:t>
      </w:r>
      <w:r w:rsidRPr="00551098">
        <w:t>:</w:t>
      </w:r>
      <w:r>
        <w:t xml:space="preserve"> </w:t>
      </w:r>
      <w:r w:rsidRPr="00551098">
        <w:t>Maggiore flessibilità rispetto all'approccio statico</w:t>
      </w:r>
      <w:r>
        <w:t>, inoltre e</w:t>
      </w:r>
      <w:r w:rsidRPr="00551098">
        <w:t>vita di definire strutture gerarchiche complesse</w:t>
      </w:r>
      <w:r>
        <w:t>.</w:t>
      </w:r>
    </w:p>
    <w:p w14:paraId="710663D6" w14:textId="77777777" w:rsidR="00F66427" w:rsidRDefault="00F66427" w:rsidP="006768DB">
      <w:pPr>
        <w:pStyle w:val="Paragrafoelenco"/>
        <w:ind w:left="0"/>
      </w:pPr>
    </w:p>
    <w:p w14:paraId="1DD8F283" w14:textId="77777777" w:rsidR="00F66427" w:rsidRDefault="00F66427" w:rsidP="006768DB">
      <w:pPr>
        <w:pStyle w:val="Paragrafoelenco"/>
        <w:ind w:left="0"/>
      </w:pPr>
    </w:p>
    <w:p w14:paraId="6A7AA033" w14:textId="77777777" w:rsidR="00F66427" w:rsidRPr="003D0E7F" w:rsidRDefault="00F66427" w:rsidP="006768DB">
      <w:pPr>
        <w:pStyle w:val="Paragrafoelenco"/>
        <w:ind w:left="0"/>
      </w:pPr>
    </w:p>
    <w:p w14:paraId="60BC4834" w14:textId="77777777" w:rsidR="00301E32" w:rsidRPr="0060140F" w:rsidRDefault="00301E32" w:rsidP="006768DB">
      <w:pPr>
        <w:pStyle w:val="Paragrafoelenco"/>
        <w:ind w:left="0"/>
        <w:rPr>
          <w:b/>
          <w:bCs/>
        </w:rPr>
      </w:pPr>
      <w:r w:rsidRPr="0060140F">
        <w:rPr>
          <w:b/>
          <w:bCs/>
          <w:u w:val="single"/>
        </w:rPr>
        <w:t>OBSERVER</w:t>
      </w:r>
      <w:r w:rsidR="003D0E7F" w:rsidRPr="0060140F">
        <w:rPr>
          <w:b/>
          <w:bCs/>
        </w:rPr>
        <w:t xml:space="preserve"> </w:t>
      </w:r>
    </w:p>
    <w:p w14:paraId="0939947A" w14:textId="57D1E9CC" w:rsidR="003D0E7F" w:rsidRDefault="00B7419E" w:rsidP="006768DB">
      <w:pPr>
        <w:pStyle w:val="Paragrafoelenco"/>
        <w:ind w:left="0"/>
      </w:pPr>
      <w:r w:rsidRPr="00B7419E">
        <w:rPr>
          <w:u w:val="single"/>
        </w:rPr>
        <w:t>Classificazione</w:t>
      </w:r>
      <w:r>
        <w:t>: C</w:t>
      </w:r>
      <w:r w:rsidR="003D0E7F" w:rsidRPr="003D0E7F">
        <w:t>omportamentale basato su oggetti</w:t>
      </w:r>
      <w:r>
        <w:t>.</w:t>
      </w:r>
    </w:p>
    <w:p w14:paraId="364C1241" w14:textId="568856E0" w:rsidR="00C11A8A" w:rsidRPr="00C11A8A" w:rsidRDefault="00C11A8A" w:rsidP="00C11A8A">
      <w:pPr>
        <w:pStyle w:val="Paragrafoelenco"/>
        <w:ind w:left="0"/>
      </w:pPr>
      <w:r w:rsidRPr="00C11A8A">
        <w:rPr>
          <w:u w:val="single"/>
        </w:rPr>
        <w:t>Scopo</w:t>
      </w:r>
      <w:r w:rsidRPr="00C11A8A">
        <w:t xml:space="preserve">: Definire una dipendenza uno a molti tra oggetti, mantenendo basso il grado di </w:t>
      </w:r>
      <w:proofErr w:type="spellStart"/>
      <w:r w:rsidRPr="00C11A8A">
        <w:t>coupling</w:t>
      </w:r>
      <w:proofErr w:type="spellEnd"/>
      <w:r w:rsidRPr="00C11A8A">
        <w:t xml:space="preserve">. </w:t>
      </w:r>
      <w:r w:rsidRPr="00C11A8A">
        <w:t>In altre parole,</w:t>
      </w:r>
      <w:r w:rsidRPr="00C11A8A">
        <w:t xml:space="preserve"> la variazione dello stato di un oggetto deve essere osservata da altri oggetti, in modo che possano aggiornarsi automaticamente.</w:t>
      </w:r>
    </w:p>
    <w:p w14:paraId="3896D7ED" w14:textId="38DDD265" w:rsidR="00C11A8A" w:rsidRPr="00C11A8A" w:rsidRDefault="00C11A8A" w:rsidP="00C11A8A">
      <w:pPr>
        <w:pStyle w:val="Paragrafoelenco"/>
        <w:ind w:left="0"/>
      </w:pPr>
      <w:r w:rsidRPr="00C11A8A">
        <w:rPr>
          <w:u w:val="single"/>
        </w:rPr>
        <w:t>Motivazione</w:t>
      </w:r>
      <w:r w:rsidRPr="00C11A8A">
        <w:t>: Lo scenario classico è quello di applicazioni con GUI, realizzate secondo</w:t>
      </w:r>
      <w:r>
        <w:t xml:space="preserve"> </w:t>
      </w:r>
      <w:r w:rsidRPr="00C11A8A">
        <w:t>il paradigma Model-</w:t>
      </w:r>
      <w:proofErr w:type="spellStart"/>
      <w:r w:rsidRPr="00C11A8A">
        <w:t>View</w:t>
      </w:r>
      <w:proofErr w:type="spellEnd"/>
      <w:r w:rsidRPr="00C11A8A">
        <w:t xml:space="preserve">-Control. Quando il Model cambia, gli oggetti che implementano la </w:t>
      </w:r>
      <w:proofErr w:type="spellStart"/>
      <w:r w:rsidRPr="00C11A8A">
        <w:t>View</w:t>
      </w:r>
      <w:proofErr w:type="spellEnd"/>
      <w:r w:rsidRPr="00C11A8A">
        <w:t xml:space="preserve"> devono</w:t>
      </w:r>
      <w:r>
        <w:t xml:space="preserve"> </w:t>
      </w:r>
      <w:r w:rsidRPr="00C11A8A">
        <w:t>aggiornarsi</w:t>
      </w:r>
      <w:r>
        <w:t>.</w:t>
      </w:r>
    </w:p>
    <w:p w14:paraId="7450E71D" w14:textId="773ABB2A" w:rsidR="00C11A8A" w:rsidRDefault="005E4101" w:rsidP="006768DB">
      <w:pPr>
        <w:pStyle w:val="Paragrafoelenco"/>
        <w:ind w:left="0"/>
      </w:pPr>
      <w:r w:rsidRPr="005E4101">
        <w:rPr>
          <w:u w:val="single"/>
        </w:rPr>
        <w:t>Approccio sbagliato</w:t>
      </w:r>
      <w:r>
        <w:t>:</w:t>
      </w:r>
      <w:r w:rsidR="00347C55" w:rsidRPr="00347C55">
        <w:rPr>
          <w:rFonts w:ascii="Verdana" w:hAnsi="Verdana"/>
        </w:rPr>
        <w:t xml:space="preserve"> </w:t>
      </w:r>
      <w:r w:rsidR="00347C55" w:rsidRPr="00347C55">
        <w:t>utilizzare, nell'oggetto osservato, attributi</w:t>
      </w:r>
      <w:r w:rsidR="00347C55">
        <w:t xml:space="preserve"> </w:t>
      </w:r>
      <w:r w:rsidR="00347C55" w:rsidRPr="00347C55">
        <w:t>pubblici oppure metodi pubblici che leggono il valore di un attributo protetto.</w:t>
      </w:r>
      <w:r w:rsidR="00347C55">
        <w:t xml:space="preserve"> </w:t>
      </w:r>
      <w:r w:rsidR="00347C55" w:rsidRPr="00347C55">
        <w:t>Non è una buona soluzione</w:t>
      </w:r>
      <w:r w:rsidR="00347C55">
        <w:t xml:space="preserve"> perché </w:t>
      </w:r>
      <w:r w:rsidR="00347C55" w:rsidRPr="00347C55">
        <w:t xml:space="preserve">non è scalabile </w:t>
      </w:r>
      <w:r w:rsidR="00347C55">
        <w:t>(</w:t>
      </w:r>
      <w:r w:rsidR="00347C55" w:rsidRPr="00347C55">
        <w:t>se aumentano troppo gli osservatori l'oggetto osservato è sovraccaricato dalle richieste</w:t>
      </w:r>
      <w:r w:rsidR="00347C55">
        <w:t xml:space="preserve">), </w:t>
      </w:r>
      <w:r w:rsidR="00347C55" w:rsidRPr="00347C55">
        <w:t>gli osservatori dovrebbero continuamente interrogare l'oggetto osservato</w:t>
      </w:r>
      <w:r w:rsidR="00347C55">
        <w:t xml:space="preserve">, le </w:t>
      </w:r>
      <w:r w:rsidR="00347C55" w:rsidRPr="00347C55">
        <w:t>variazioni rapide potrebbero comunque non essere rilevate da qualche osservatore</w:t>
      </w:r>
      <w:r w:rsidR="00347C55">
        <w:t>.</w:t>
      </w:r>
    </w:p>
    <w:p w14:paraId="5A0BA05E" w14:textId="22F4A4F8" w:rsidR="0025293E" w:rsidRDefault="005E4101" w:rsidP="0025293E">
      <w:pPr>
        <w:pStyle w:val="Paragrafoelenco"/>
        <w:ind w:left="0"/>
      </w:pPr>
      <w:r w:rsidRPr="005E4101">
        <w:rPr>
          <w:u w:val="single"/>
        </w:rPr>
        <w:t>Approccio corretto</w:t>
      </w:r>
      <w:r>
        <w:t>:</w:t>
      </w:r>
      <w:r w:rsidR="0025293E">
        <w:t xml:space="preserve"> </w:t>
      </w:r>
      <w:r w:rsidR="0025293E" w:rsidRPr="0025293E">
        <w:t>Il pattern Observer prevede che gli osservatori si registrino presso l'oggetto osservato.</w:t>
      </w:r>
      <w:r w:rsidR="0025293E">
        <w:t xml:space="preserve"> </w:t>
      </w:r>
      <w:r w:rsidR="0025293E" w:rsidRPr="0025293E">
        <w:t>In questo modo è l'oggetto osservato che notifica ogni cambiamento di stato agli osservatori. Quando l'osservatore rileva la notifica può interrogare l'oggetto osservato, oppure può svolgere altre operazioni indipendenti dal valore specifico dello stato.</w:t>
      </w:r>
    </w:p>
    <w:p w14:paraId="7AE71F10" w14:textId="77777777" w:rsidR="006B591F" w:rsidRDefault="002A2057" w:rsidP="006B591F">
      <w:pPr>
        <w:pStyle w:val="Paragrafoelenco"/>
        <w:ind w:left="0"/>
      </w:pPr>
      <w:r w:rsidRPr="002A2057">
        <w:rPr>
          <w:u w:val="single"/>
        </w:rPr>
        <w:t>Applicabilità</w:t>
      </w:r>
      <w:r w:rsidRPr="002A2057">
        <w:t>:</w:t>
      </w:r>
      <w:r>
        <w:t xml:space="preserve"> G</w:t>
      </w:r>
      <w:r w:rsidRPr="002A2057">
        <w:t>estire le modifiche di oggetti conseguenti alla variazione dello stato di un oggetto.</w:t>
      </w:r>
    </w:p>
    <w:p w14:paraId="5BE21180" w14:textId="678B9D8F" w:rsidR="005E4101" w:rsidRDefault="006B591F" w:rsidP="006768DB">
      <w:pPr>
        <w:pStyle w:val="Paragrafoelenco"/>
        <w:ind w:left="0"/>
      </w:pPr>
      <w:r w:rsidRPr="006B591F">
        <w:rPr>
          <w:u w:val="single"/>
        </w:rPr>
        <w:t>Conseguenze</w:t>
      </w:r>
      <w:r>
        <w:t>: L</w:t>
      </w:r>
      <w:r w:rsidRPr="006B591F">
        <w:t>a notifica è una comunicazione di tipo broadcast</w:t>
      </w:r>
      <w:r>
        <w:t>.</w:t>
      </w:r>
    </w:p>
    <w:p w14:paraId="799EE6C9" w14:textId="77777777" w:rsidR="00F66427" w:rsidRDefault="00F66427" w:rsidP="006768DB">
      <w:pPr>
        <w:pStyle w:val="Paragrafoelenco"/>
        <w:ind w:left="0"/>
      </w:pPr>
    </w:p>
    <w:p w14:paraId="79B132E1" w14:textId="77777777" w:rsidR="00F66427" w:rsidRDefault="00F66427" w:rsidP="006768DB">
      <w:pPr>
        <w:pStyle w:val="Paragrafoelenco"/>
        <w:ind w:left="0"/>
      </w:pPr>
    </w:p>
    <w:p w14:paraId="1671CB78" w14:textId="77777777" w:rsidR="00F66427" w:rsidRPr="003D0E7F" w:rsidRDefault="00F66427" w:rsidP="006768DB">
      <w:pPr>
        <w:pStyle w:val="Paragrafoelenco"/>
        <w:ind w:left="0"/>
      </w:pPr>
    </w:p>
    <w:p w14:paraId="6289DD97" w14:textId="77777777" w:rsidR="00301E32" w:rsidRDefault="00301E32" w:rsidP="006768DB">
      <w:pPr>
        <w:pStyle w:val="Paragrafoelenco"/>
        <w:ind w:left="0"/>
        <w:rPr>
          <w:u w:val="single"/>
        </w:rPr>
      </w:pPr>
      <w:r w:rsidRPr="00C33B21">
        <w:rPr>
          <w:b/>
          <w:bCs/>
          <w:u w:val="single"/>
        </w:rPr>
        <w:t>TEMPLATE</w:t>
      </w:r>
      <w:r w:rsidRPr="00C33B21">
        <w:rPr>
          <w:u w:val="single"/>
        </w:rPr>
        <w:t xml:space="preserve"> </w:t>
      </w:r>
      <w:r w:rsidRPr="00C33B21">
        <w:rPr>
          <w:b/>
          <w:bCs/>
          <w:u w:val="single"/>
        </w:rPr>
        <w:t>METHOD</w:t>
      </w:r>
      <w:r w:rsidR="003D0E7F" w:rsidRPr="00C33B21">
        <w:rPr>
          <w:u w:val="single"/>
        </w:rPr>
        <w:t xml:space="preserve"> </w:t>
      </w:r>
    </w:p>
    <w:p w14:paraId="6F07B0E1" w14:textId="0817D3A2" w:rsidR="008135B0" w:rsidRDefault="008135B0" w:rsidP="008135B0">
      <w:pPr>
        <w:pStyle w:val="Paragrafoelenco"/>
        <w:ind w:left="0"/>
      </w:pPr>
      <w:r w:rsidRPr="00B7419E">
        <w:rPr>
          <w:u w:val="single"/>
        </w:rPr>
        <w:t>Classificazione</w:t>
      </w:r>
      <w:r>
        <w:t>: C</w:t>
      </w:r>
      <w:r w:rsidRPr="003D0E7F">
        <w:t xml:space="preserve">omportamentale basato su </w:t>
      </w:r>
      <w:r>
        <w:t>classi</w:t>
      </w:r>
      <w:r>
        <w:t>.</w:t>
      </w:r>
    </w:p>
    <w:p w14:paraId="034DF8A5" w14:textId="665E92DE" w:rsidR="003E028B" w:rsidRPr="003E028B" w:rsidRDefault="003E028B" w:rsidP="003E028B">
      <w:pPr>
        <w:pStyle w:val="Paragrafoelenco"/>
        <w:ind w:left="0"/>
      </w:pPr>
      <w:r w:rsidRPr="003E028B">
        <w:rPr>
          <w:u w:val="single"/>
        </w:rPr>
        <w:t>Scopo</w:t>
      </w:r>
      <w:r w:rsidRPr="003E028B">
        <w:t>: Definire la struttura di un algoritmo all'interno di un metodo, delegando alcuni passi alle sottoclassi.</w:t>
      </w:r>
      <w:r>
        <w:t xml:space="preserve"> </w:t>
      </w:r>
      <w:r w:rsidRPr="003E028B">
        <w:t>Le sottoclassi ridefiniscono solo alcuni passi dell'algoritmo ma non la sua struttura.</w:t>
      </w:r>
    </w:p>
    <w:p w14:paraId="61488EB5" w14:textId="77777777" w:rsidR="003E028B" w:rsidRDefault="003E028B" w:rsidP="003E028B">
      <w:pPr>
        <w:pStyle w:val="Paragrafoelenco"/>
        <w:ind w:left="0"/>
      </w:pPr>
      <w:r w:rsidRPr="003E028B">
        <w:rPr>
          <w:u w:val="single"/>
        </w:rPr>
        <w:t>Motivazione</w:t>
      </w:r>
      <w:r w:rsidRPr="003E028B">
        <w:t>: consideriamo un framework per costruire applicazioni in grado di gestire documenti diversi. Il Template Method definisce un algoritmo in base ad operazioni astratte che saranno definite nelle sottoclassi specifiche.</w:t>
      </w:r>
    </w:p>
    <w:p w14:paraId="062A9EAB" w14:textId="49D36EDA" w:rsidR="00285093" w:rsidRDefault="00285093" w:rsidP="00285093">
      <w:pPr>
        <w:pStyle w:val="Paragrafoelenco"/>
        <w:ind w:left="0"/>
      </w:pPr>
      <w:r w:rsidRPr="00285093">
        <w:rPr>
          <w:u w:val="single"/>
        </w:rPr>
        <w:t>Applicabilità</w:t>
      </w:r>
      <w:r w:rsidRPr="00285093">
        <w:t>:</w:t>
      </w:r>
      <w:r>
        <w:t xml:space="preserve"> </w:t>
      </w:r>
      <w:r w:rsidRPr="00285093">
        <w:t>È</w:t>
      </w:r>
      <w:r w:rsidRPr="00285093">
        <w:t xml:space="preserve"> utilizzato per implementare la parte invariante di un algoritmo, lasciando alle sottoclassi la definizione degli step variabili</w:t>
      </w:r>
      <w:r>
        <w:t>, è</w:t>
      </w:r>
      <w:r w:rsidRPr="00285093">
        <w:t xml:space="preserve"> utile quando ci sono comportamenti comuni che possono essere inseriti nel template</w:t>
      </w:r>
      <w:r>
        <w:t>.</w:t>
      </w:r>
    </w:p>
    <w:p w14:paraId="07C94126" w14:textId="53DE5B10" w:rsidR="00285093" w:rsidRPr="003E028B" w:rsidRDefault="006E7B93" w:rsidP="003E028B">
      <w:pPr>
        <w:pStyle w:val="Paragrafoelenco"/>
        <w:ind w:left="0"/>
      </w:pPr>
      <w:r w:rsidRPr="006E7B93">
        <w:rPr>
          <w:u w:val="single"/>
        </w:rPr>
        <w:t>Conseguenze</w:t>
      </w:r>
      <w:r w:rsidRPr="006E7B93">
        <w:t>:</w:t>
      </w:r>
      <w:r>
        <w:t xml:space="preserve"> </w:t>
      </w:r>
      <w:r w:rsidRPr="006E7B93">
        <w:t>I metodi template permettono il riuso del codice</w:t>
      </w:r>
      <w:r>
        <w:t>; C</w:t>
      </w:r>
      <w:r w:rsidRPr="006E7B93">
        <w:t>reano una struttura di controllo invertito dove è la classe padre che chiama le operazioni ridefinite nei figli e non viceversa</w:t>
      </w:r>
      <w:r>
        <w:t xml:space="preserve">; </w:t>
      </w:r>
      <w:r w:rsidRPr="006E7B93">
        <w:t>Per controllare l'estendibilità delle sottoclassi, i metodi richiamati dal template sono chiamati metodi gancio (hook)</w:t>
      </w:r>
      <w:r>
        <w:t xml:space="preserve">; </w:t>
      </w:r>
      <w:r w:rsidRPr="006E7B93">
        <w:t>I metodi hook possono essere implementati, offrendo un comportamento standard, che la sottoclasse può volendo ridefinire</w:t>
      </w:r>
      <w:r>
        <w:t>.</w:t>
      </w:r>
    </w:p>
    <w:p w14:paraId="3FE74B29" w14:textId="77777777" w:rsidR="0060140F" w:rsidRDefault="0060140F" w:rsidP="006768DB">
      <w:pPr>
        <w:pStyle w:val="Paragrafoelenco"/>
        <w:ind w:left="0"/>
      </w:pPr>
    </w:p>
    <w:p w14:paraId="3AE8CA71" w14:textId="77777777" w:rsidR="00F66427" w:rsidRDefault="00F66427" w:rsidP="006768DB">
      <w:pPr>
        <w:pStyle w:val="Paragrafoelenco"/>
        <w:ind w:left="0"/>
      </w:pPr>
    </w:p>
    <w:p w14:paraId="3587D3C4" w14:textId="77777777" w:rsidR="00F66427" w:rsidRPr="003D0E7F" w:rsidRDefault="00F66427" w:rsidP="006768DB">
      <w:pPr>
        <w:pStyle w:val="Paragrafoelenco"/>
        <w:ind w:left="0"/>
      </w:pPr>
    </w:p>
    <w:p w14:paraId="0DC7EC29" w14:textId="77777777" w:rsidR="00301E32" w:rsidRPr="00C33B21" w:rsidRDefault="00301E32" w:rsidP="006768DB">
      <w:pPr>
        <w:pStyle w:val="Paragrafoelenco"/>
        <w:spacing w:after="0" w:line="240" w:lineRule="auto"/>
        <w:ind w:left="0"/>
        <w:rPr>
          <w:b/>
          <w:bCs/>
          <w:u w:val="single"/>
        </w:rPr>
      </w:pPr>
      <w:r w:rsidRPr="00C33B21">
        <w:rPr>
          <w:b/>
          <w:bCs/>
          <w:u w:val="single"/>
        </w:rPr>
        <w:lastRenderedPageBreak/>
        <w:t>STRATEGY</w:t>
      </w:r>
      <w:r w:rsidR="003D0E7F" w:rsidRPr="00C33B21">
        <w:rPr>
          <w:b/>
          <w:bCs/>
          <w:u w:val="single"/>
        </w:rPr>
        <w:t xml:space="preserve"> </w:t>
      </w:r>
    </w:p>
    <w:p w14:paraId="39F7147E" w14:textId="5CCE9478" w:rsidR="003D0E7F" w:rsidRDefault="00006C2F" w:rsidP="006768DB">
      <w:pPr>
        <w:pStyle w:val="Paragrafoelenco"/>
        <w:spacing w:after="0" w:line="240" w:lineRule="auto"/>
        <w:ind w:left="0"/>
      </w:pPr>
      <w:r>
        <w:rPr>
          <w:u w:val="single"/>
        </w:rPr>
        <w:t xml:space="preserve">Classificazione: </w:t>
      </w:r>
      <w:r w:rsidR="003D0E7F" w:rsidRPr="003D0E7F">
        <w:t>comportamentale basato su oggetti</w:t>
      </w:r>
      <w:r w:rsidR="0000074A">
        <w:t>.</w:t>
      </w:r>
    </w:p>
    <w:p w14:paraId="2A4610A6" w14:textId="77777777" w:rsidR="00424277" w:rsidRPr="00424277" w:rsidRDefault="00424277" w:rsidP="00424277">
      <w:pPr>
        <w:pStyle w:val="Paragrafoelenco"/>
        <w:ind w:left="0"/>
      </w:pPr>
      <w:r w:rsidRPr="00424277">
        <w:rPr>
          <w:u w:val="single"/>
        </w:rPr>
        <w:t>Scopo</w:t>
      </w:r>
      <w:r w:rsidRPr="00424277">
        <w:t>: Definire ed incapsulare una famiglia di algoritmi in modo da renderli intercambiabili indipendentemente dal client che li usa.</w:t>
      </w:r>
    </w:p>
    <w:p w14:paraId="5CF981AD" w14:textId="5E297A6C" w:rsidR="00424277" w:rsidRDefault="00424277" w:rsidP="00424277">
      <w:pPr>
        <w:pStyle w:val="Paragrafoelenco"/>
        <w:ind w:left="0"/>
      </w:pPr>
      <w:r w:rsidRPr="00424277">
        <w:rPr>
          <w:u w:val="single"/>
        </w:rPr>
        <w:t>Motivazione</w:t>
      </w:r>
      <w:r w:rsidRPr="00424277">
        <w:t>: Consideriamo la famiglia degli algoritmi di ordinamento. Ne esistono diversi</w:t>
      </w:r>
      <w:r>
        <w:t xml:space="preserve">. </w:t>
      </w:r>
      <w:r w:rsidRPr="00424277">
        <w:t>Costruiamo una applicazione che li supporti tutti, che possa essere facilmente estendibile, e che permetta una scelta rapida del tipo di algoritmo.</w:t>
      </w:r>
    </w:p>
    <w:p w14:paraId="3937DDC1" w14:textId="467EF919" w:rsidR="00E612D1" w:rsidRPr="00E612D1" w:rsidRDefault="00E612D1" w:rsidP="00E612D1">
      <w:pPr>
        <w:pStyle w:val="Paragrafoelenco"/>
        <w:ind w:left="0"/>
      </w:pPr>
      <w:r w:rsidRPr="00E612D1">
        <w:rPr>
          <w:u w:val="single"/>
        </w:rPr>
        <w:t>Applicabilità</w:t>
      </w:r>
      <w:r w:rsidRPr="00E612D1">
        <w:t>:</w:t>
      </w:r>
      <w:r>
        <w:t xml:space="preserve"> </w:t>
      </w:r>
      <w:r w:rsidRPr="00E612D1">
        <w:t>Molte classi correlate differiscono solo per il comportamento (il pattern fornisce un modo per avere una interfaccia comune)</w:t>
      </w:r>
      <w:r>
        <w:t>, applicabile anche quando s</w:t>
      </w:r>
      <w:r w:rsidRPr="00E612D1">
        <w:t>ono necessarie più varianti di uno stesso algoritmo, a seconda dei tipi di dato in ingresso o delle condizioni operative.</w:t>
      </w:r>
    </w:p>
    <w:p w14:paraId="56FEDF07" w14:textId="257FEBEC" w:rsidR="00E612D1" w:rsidRPr="00E612D1" w:rsidRDefault="00E612D1" w:rsidP="00E612D1">
      <w:pPr>
        <w:pStyle w:val="Paragrafoelenco"/>
        <w:ind w:left="0"/>
      </w:pPr>
      <w:r w:rsidRPr="00E612D1">
        <w:t>Conseguenze:</w:t>
      </w:r>
      <w:r>
        <w:t xml:space="preserve"> </w:t>
      </w:r>
      <w:r w:rsidRPr="00E612D1">
        <w:t xml:space="preserve">Il pattern separa l'implementazione degli algoritmi dal contesto dell'applicazione (usare il </w:t>
      </w:r>
      <w:proofErr w:type="spellStart"/>
      <w:r w:rsidRPr="00E612D1">
        <w:t>subclassing</w:t>
      </w:r>
      <w:proofErr w:type="spellEnd"/>
      <w:r w:rsidRPr="00E612D1">
        <w:t xml:space="preserve"> della classe Client per aggiungere un algoritmo non sarebbe stata una buona scelta)</w:t>
      </w:r>
      <w:r>
        <w:t xml:space="preserve">; </w:t>
      </w:r>
      <w:r w:rsidRPr="00E612D1">
        <w:t>Le diverse strategie eliminano i blocchi condizionali che sarebbero necessari inserendo tutti i diversi comportamenti in una unica classe</w:t>
      </w:r>
      <w:r>
        <w:t xml:space="preserve">; </w:t>
      </w:r>
      <w:r w:rsidRPr="00E612D1">
        <w:t>Lo svantaggio principale è che i client devono conoscere le diverse strategie</w:t>
      </w:r>
    </w:p>
    <w:p w14:paraId="1C3C945E" w14:textId="77777777" w:rsidR="00E612D1" w:rsidRPr="00424277" w:rsidRDefault="00E612D1" w:rsidP="00424277">
      <w:pPr>
        <w:pStyle w:val="Paragrafoelenco"/>
        <w:ind w:left="0"/>
      </w:pPr>
    </w:p>
    <w:p w14:paraId="56148C9E" w14:textId="77777777" w:rsidR="0000074A" w:rsidRPr="003D0E7F" w:rsidRDefault="0000074A" w:rsidP="006768DB">
      <w:pPr>
        <w:pStyle w:val="Paragrafoelenco"/>
        <w:spacing w:after="0" w:line="240" w:lineRule="auto"/>
        <w:ind w:left="0"/>
      </w:pPr>
    </w:p>
    <w:p w14:paraId="69B3CF41" w14:textId="77777777" w:rsidR="00D15AC5" w:rsidRPr="00D15AC5" w:rsidRDefault="00D15AC5"/>
    <w:sectPr w:rsidR="00D15AC5" w:rsidRPr="00D15AC5" w:rsidSect="001402A8">
      <w:pgSz w:w="11906" w:h="16838"/>
      <w:pgMar w:top="567" w:right="567" w:bottom="567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8E779" w14:textId="77777777" w:rsidR="00437929" w:rsidRDefault="00437929" w:rsidP="0060140F">
      <w:pPr>
        <w:spacing w:after="0" w:line="240" w:lineRule="auto"/>
      </w:pPr>
      <w:r>
        <w:separator/>
      </w:r>
    </w:p>
  </w:endnote>
  <w:endnote w:type="continuationSeparator" w:id="0">
    <w:p w14:paraId="08537A94" w14:textId="77777777" w:rsidR="00437929" w:rsidRDefault="00437929" w:rsidP="0060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525F3" w14:textId="77777777" w:rsidR="00437929" w:rsidRDefault="00437929" w:rsidP="0060140F">
      <w:pPr>
        <w:spacing w:after="0" w:line="240" w:lineRule="auto"/>
      </w:pPr>
      <w:r>
        <w:separator/>
      </w:r>
    </w:p>
  </w:footnote>
  <w:footnote w:type="continuationSeparator" w:id="0">
    <w:p w14:paraId="0482F180" w14:textId="77777777" w:rsidR="00437929" w:rsidRDefault="00437929" w:rsidP="0060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96936"/>
    <w:multiLevelType w:val="hybridMultilevel"/>
    <w:tmpl w:val="9DCE7004"/>
    <w:lvl w:ilvl="0" w:tplc="12664C28">
      <w:start w:val="1"/>
      <w:numFmt w:val="bullet"/>
      <w:lvlText w:val="-"/>
      <w:lvlJc w:val="left"/>
      <w:pPr>
        <w:ind w:left="294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547024C3"/>
    <w:multiLevelType w:val="hybridMultilevel"/>
    <w:tmpl w:val="179ACC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B5F61"/>
    <w:multiLevelType w:val="hybridMultilevel"/>
    <w:tmpl w:val="AD90E532"/>
    <w:lvl w:ilvl="0" w:tplc="12664C28">
      <w:start w:val="1"/>
      <w:numFmt w:val="bullet"/>
      <w:lvlText w:val="-"/>
      <w:lvlJc w:val="left"/>
      <w:pPr>
        <w:ind w:left="294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5DF71E0"/>
    <w:multiLevelType w:val="hybridMultilevel"/>
    <w:tmpl w:val="1D8E3116"/>
    <w:lvl w:ilvl="0" w:tplc="4EE28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7719123">
    <w:abstractNumId w:val="3"/>
  </w:num>
  <w:num w:numId="2" w16cid:durableId="799803278">
    <w:abstractNumId w:val="1"/>
  </w:num>
  <w:num w:numId="3" w16cid:durableId="507716121">
    <w:abstractNumId w:val="0"/>
  </w:num>
  <w:num w:numId="4" w16cid:durableId="187827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FF"/>
    <w:rsid w:val="0000074A"/>
    <w:rsid w:val="00006C2F"/>
    <w:rsid w:val="00016D0B"/>
    <w:rsid w:val="000701A5"/>
    <w:rsid w:val="000E4AF6"/>
    <w:rsid w:val="001402A8"/>
    <w:rsid w:val="001C5336"/>
    <w:rsid w:val="0025293E"/>
    <w:rsid w:val="00285093"/>
    <w:rsid w:val="002A2057"/>
    <w:rsid w:val="00301E32"/>
    <w:rsid w:val="0034083B"/>
    <w:rsid w:val="00347C55"/>
    <w:rsid w:val="003B7E57"/>
    <w:rsid w:val="003D0E7F"/>
    <w:rsid w:val="003E028B"/>
    <w:rsid w:val="003E775E"/>
    <w:rsid w:val="00420AE4"/>
    <w:rsid w:val="00424277"/>
    <w:rsid w:val="00437929"/>
    <w:rsid w:val="004B6E12"/>
    <w:rsid w:val="004E579B"/>
    <w:rsid w:val="00551098"/>
    <w:rsid w:val="005E4101"/>
    <w:rsid w:val="0060140F"/>
    <w:rsid w:val="00627FE6"/>
    <w:rsid w:val="00642470"/>
    <w:rsid w:val="00657ED1"/>
    <w:rsid w:val="006768DB"/>
    <w:rsid w:val="006B591F"/>
    <w:rsid w:val="006E7B93"/>
    <w:rsid w:val="00793D0D"/>
    <w:rsid w:val="00801D44"/>
    <w:rsid w:val="008135B0"/>
    <w:rsid w:val="009579AA"/>
    <w:rsid w:val="009A0973"/>
    <w:rsid w:val="00A01BEC"/>
    <w:rsid w:val="00A64811"/>
    <w:rsid w:val="00AB36FF"/>
    <w:rsid w:val="00AD4004"/>
    <w:rsid w:val="00B7419E"/>
    <w:rsid w:val="00B7482E"/>
    <w:rsid w:val="00BA0303"/>
    <w:rsid w:val="00BE5FFD"/>
    <w:rsid w:val="00C11A8A"/>
    <w:rsid w:val="00C33B21"/>
    <w:rsid w:val="00C51E2D"/>
    <w:rsid w:val="00CD2E70"/>
    <w:rsid w:val="00D059E1"/>
    <w:rsid w:val="00D15AC5"/>
    <w:rsid w:val="00D16251"/>
    <w:rsid w:val="00D71FFF"/>
    <w:rsid w:val="00DC0351"/>
    <w:rsid w:val="00E208B7"/>
    <w:rsid w:val="00E3768D"/>
    <w:rsid w:val="00E612D1"/>
    <w:rsid w:val="00F34F18"/>
    <w:rsid w:val="00F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55F0"/>
  <w15:chartTrackingRefBased/>
  <w15:docId w15:val="{5E233EF0-2E12-4A5E-A955-4DD1D61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1F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1F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1F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1F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1F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1F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1F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1F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1F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1F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1FF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014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140F"/>
  </w:style>
  <w:style w:type="paragraph" w:styleId="Pidipagina">
    <w:name w:val="footer"/>
    <w:basedOn w:val="Normale"/>
    <w:link w:val="PidipaginaCarattere"/>
    <w:uiPriority w:val="99"/>
    <w:unhideWhenUsed/>
    <w:rsid w:val="006014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riggi</dc:creator>
  <cp:keywords/>
  <dc:description/>
  <cp:lastModifiedBy>luigi riggi</cp:lastModifiedBy>
  <cp:revision>55</cp:revision>
  <dcterms:created xsi:type="dcterms:W3CDTF">2024-06-15T14:56:00Z</dcterms:created>
  <dcterms:modified xsi:type="dcterms:W3CDTF">2024-06-15T15:35:00Z</dcterms:modified>
</cp:coreProperties>
</file>