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03F387" w14:textId="77777777" w:rsidR="0010644A" w:rsidRDefault="00B872DF" w:rsidP="009B6838">
      <w:r>
        <w:rPr>
          <w:noProof/>
        </w:rPr>
        <w:drawing>
          <wp:anchor distT="0" distB="0" distL="114300" distR="114300" simplePos="0" relativeHeight="251667456" behindDoc="0" locked="0" layoutInCell="1" allowOverlap="1" wp14:anchorId="6ABEE624" wp14:editId="388FD8E8">
            <wp:simplePos x="0" y="0"/>
            <wp:positionH relativeFrom="margin">
              <wp:align>center</wp:align>
            </wp:positionH>
            <wp:positionV relativeFrom="paragraph">
              <wp:posOffset>62692</wp:posOffset>
            </wp:positionV>
            <wp:extent cx="5223164" cy="3694367"/>
            <wp:effectExtent l="0" t="0" r="0" b="0"/>
            <wp:wrapSquare wrapText="bothSides"/>
            <wp:docPr id="7" name="Immagine 7" descr="https://cdn.discordapp.com/attachments/1098870583418163292/1112031250895605820/2023042116133321Logo_PoliTo_dal_2021_b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1098870583418163292/1112031250895605820/2023042116133321Logo_PoliTo_dal_2021_blu.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23164" cy="3694367"/>
                    </a:xfrm>
                    <a:prstGeom prst="rect">
                      <a:avLst/>
                    </a:prstGeom>
                    <a:noFill/>
                    <a:ln>
                      <a:noFill/>
                    </a:ln>
                  </pic:spPr>
                </pic:pic>
              </a:graphicData>
            </a:graphic>
          </wp:anchor>
        </w:drawing>
      </w:r>
      <w:r w:rsidR="0010644A">
        <w:br/>
      </w:r>
      <w:r w:rsidR="0010644A">
        <w:br/>
      </w:r>
    </w:p>
    <w:p w14:paraId="29A2774F" w14:textId="77777777" w:rsidR="0010644A" w:rsidRDefault="0010644A"/>
    <w:p w14:paraId="58C7CF70" w14:textId="77777777" w:rsidR="00B872DF" w:rsidRDefault="00B872DF"/>
    <w:p w14:paraId="046DEF4E" w14:textId="77777777" w:rsidR="00B872DF" w:rsidRDefault="00B872DF"/>
    <w:p w14:paraId="0882413B" w14:textId="77777777" w:rsidR="00B872DF" w:rsidRDefault="00B872DF"/>
    <w:p w14:paraId="080D2943" w14:textId="77777777" w:rsidR="00B872DF" w:rsidRDefault="00B872DF"/>
    <w:p w14:paraId="7BF4A4FC" w14:textId="77777777" w:rsidR="00B872DF" w:rsidRDefault="00B872DF"/>
    <w:p w14:paraId="736A59D8" w14:textId="77777777" w:rsidR="00B872DF" w:rsidRDefault="00B872DF"/>
    <w:p w14:paraId="5205AEE0" w14:textId="77777777" w:rsidR="00B872DF" w:rsidRDefault="00B872DF"/>
    <w:p w14:paraId="3F12A782" w14:textId="77777777" w:rsidR="00B872DF" w:rsidRDefault="00B872DF"/>
    <w:p w14:paraId="49B101CA" w14:textId="77777777" w:rsidR="00B872DF" w:rsidRDefault="00B872DF"/>
    <w:p w14:paraId="269E7AE0" w14:textId="77777777" w:rsidR="00B872DF" w:rsidRDefault="00B872DF"/>
    <w:p w14:paraId="28DCAAB5" w14:textId="77777777" w:rsidR="00B872DF" w:rsidRDefault="00B872DF"/>
    <w:p w14:paraId="348DB899" w14:textId="77777777" w:rsidR="00B872DF" w:rsidRDefault="00B872DF"/>
    <w:p w14:paraId="3BEF8D10" w14:textId="77777777" w:rsidR="00487986" w:rsidRDefault="00487986"/>
    <w:p w14:paraId="70038397" w14:textId="77777777" w:rsidR="00B872DF" w:rsidRPr="00487986" w:rsidRDefault="00B872DF" w:rsidP="00B872DF">
      <w:pPr>
        <w:autoSpaceDE w:val="0"/>
        <w:autoSpaceDN w:val="0"/>
        <w:adjustRightInd w:val="0"/>
        <w:spacing w:after="0" w:line="240" w:lineRule="auto"/>
        <w:jc w:val="center"/>
        <w:rPr>
          <w:rFonts w:eastAsia="LMSans17-Regular" w:cstheme="minorHAnsi"/>
          <w:b/>
          <w:color w:val="1F3864" w:themeColor="accent1" w:themeShade="80"/>
          <w:sz w:val="44"/>
          <w:szCs w:val="41"/>
          <w:lang w:val="en-US"/>
        </w:rPr>
      </w:pPr>
      <w:r w:rsidRPr="00487986">
        <w:rPr>
          <w:rFonts w:eastAsia="LMSans17-Regular" w:cstheme="minorHAnsi"/>
          <w:b/>
          <w:color w:val="1F3864" w:themeColor="accent1" w:themeShade="80"/>
          <w:sz w:val="44"/>
          <w:szCs w:val="41"/>
          <w:lang w:val="en-US"/>
        </w:rPr>
        <w:t>Modeling and control of cyber-physical systems</w:t>
      </w:r>
    </w:p>
    <w:p w14:paraId="51DC1D75" w14:textId="77777777" w:rsidR="00B872DF" w:rsidRPr="00487986" w:rsidRDefault="00B872DF" w:rsidP="00B872DF">
      <w:pPr>
        <w:jc w:val="center"/>
        <w:rPr>
          <w:rFonts w:eastAsia="LMSans17-Regular" w:cstheme="minorHAnsi"/>
          <w:b/>
          <w:color w:val="1F3864" w:themeColor="accent1" w:themeShade="80"/>
          <w:sz w:val="44"/>
          <w:szCs w:val="41"/>
        </w:rPr>
      </w:pPr>
      <w:r w:rsidRPr="00487986">
        <w:rPr>
          <w:rFonts w:eastAsia="LMSans17-Regular" w:cstheme="minorHAnsi"/>
          <w:b/>
          <w:color w:val="1F3864" w:themeColor="accent1" w:themeShade="80"/>
          <w:sz w:val="44"/>
          <w:szCs w:val="41"/>
        </w:rPr>
        <w:t>Project I</w:t>
      </w:r>
    </w:p>
    <w:p w14:paraId="0462F709" w14:textId="77777777" w:rsidR="00487986" w:rsidRPr="00487986" w:rsidRDefault="00487986" w:rsidP="00B872DF">
      <w:pPr>
        <w:jc w:val="center"/>
        <w:rPr>
          <w:rFonts w:cstheme="minorHAnsi"/>
          <w:b/>
          <w:color w:val="1F3864" w:themeColor="accent1" w:themeShade="80"/>
          <w:sz w:val="24"/>
        </w:rPr>
      </w:pPr>
    </w:p>
    <w:p w14:paraId="63ABCC77" w14:textId="77777777" w:rsidR="00487986" w:rsidRPr="00487986" w:rsidRDefault="00487986" w:rsidP="00B872DF">
      <w:pPr>
        <w:jc w:val="center"/>
        <w:rPr>
          <w:rFonts w:cstheme="minorHAnsi"/>
          <w:b/>
          <w:color w:val="1F3864" w:themeColor="accent1" w:themeShade="80"/>
          <w:sz w:val="24"/>
        </w:rPr>
      </w:pPr>
    </w:p>
    <w:p w14:paraId="50CFD3E9" w14:textId="77777777" w:rsidR="00487986" w:rsidRPr="00487986" w:rsidRDefault="00487986" w:rsidP="00B872DF">
      <w:pPr>
        <w:jc w:val="center"/>
        <w:rPr>
          <w:rFonts w:cstheme="minorHAnsi"/>
          <w:b/>
          <w:color w:val="1F3864" w:themeColor="accent1" w:themeShade="80"/>
          <w:sz w:val="24"/>
        </w:rPr>
      </w:pPr>
      <w:r w:rsidRPr="00487986">
        <w:rPr>
          <w:rFonts w:cstheme="minorHAnsi"/>
          <w:b/>
          <w:color w:val="1F3864" w:themeColor="accent1" w:themeShade="80"/>
          <w:sz w:val="24"/>
        </w:rPr>
        <w:t xml:space="preserve">Botta Giulia (s310478) – Di Fazio Angela (s312641) – </w:t>
      </w:r>
      <w:proofErr w:type="spellStart"/>
      <w:r w:rsidRPr="00487986">
        <w:rPr>
          <w:rFonts w:cstheme="minorHAnsi"/>
          <w:b/>
          <w:color w:val="1F3864" w:themeColor="accent1" w:themeShade="80"/>
          <w:sz w:val="24"/>
        </w:rPr>
        <w:t>Maggipinto</w:t>
      </w:r>
      <w:proofErr w:type="spellEnd"/>
      <w:r w:rsidRPr="00487986">
        <w:rPr>
          <w:rFonts w:cstheme="minorHAnsi"/>
          <w:b/>
          <w:color w:val="1F3864" w:themeColor="accent1" w:themeShade="80"/>
          <w:sz w:val="24"/>
        </w:rPr>
        <w:t xml:space="preserve"> Luigi (s319874)</w:t>
      </w:r>
    </w:p>
    <w:p w14:paraId="500173F3" w14:textId="77777777" w:rsidR="00B872DF" w:rsidRDefault="00B872DF"/>
    <w:p w14:paraId="62CA171A" w14:textId="77777777" w:rsidR="00B872DF" w:rsidRDefault="00B872DF"/>
    <w:p w14:paraId="7DE53AE0" w14:textId="77777777" w:rsidR="00B872DF" w:rsidRDefault="00B872DF">
      <w:r>
        <w:br w:type="page"/>
      </w:r>
    </w:p>
    <w:p w14:paraId="5E109BEF" w14:textId="77777777" w:rsidR="0010644A" w:rsidRPr="009B6838" w:rsidRDefault="0010644A" w:rsidP="0010644A">
      <w:pPr>
        <w:rPr>
          <w:b/>
          <w:i/>
          <w:lang w:val="en-US"/>
        </w:rPr>
      </w:pPr>
      <w:r w:rsidRPr="009B6838">
        <w:rPr>
          <w:b/>
          <w:i/>
          <w:lang w:val="en-US"/>
        </w:rPr>
        <w:lastRenderedPageBreak/>
        <w:t>TASK 1</w:t>
      </w:r>
    </w:p>
    <w:p w14:paraId="3E3B03B4" w14:textId="77777777" w:rsidR="0010644A" w:rsidRPr="0010644A" w:rsidRDefault="0010644A" w:rsidP="00DF2B66">
      <w:pPr>
        <w:jc w:val="both"/>
        <w:rPr>
          <w:sz w:val="20"/>
          <w:szCs w:val="20"/>
          <w:lang w:val="en-US"/>
        </w:rPr>
      </w:pPr>
      <w:r w:rsidRPr="0010644A">
        <w:rPr>
          <w:sz w:val="20"/>
          <w:szCs w:val="20"/>
          <w:lang w:val="en-US"/>
        </w:rPr>
        <w:t xml:space="preserve">The aim of the first task is to solve a Lasso problem by implementing the iterative shrinkage/thresholding algorithm (IST). </w:t>
      </w:r>
    </w:p>
    <w:p w14:paraId="7909EF19" w14:textId="77777777" w:rsidR="0010644A" w:rsidRPr="0010644A" w:rsidRDefault="0010644A" w:rsidP="00DF2B66">
      <w:pPr>
        <w:jc w:val="both"/>
        <w:rPr>
          <w:sz w:val="20"/>
          <w:szCs w:val="20"/>
          <w:lang w:val="en-US"/>
        </w:rPr>
      </w:pPr>
      <w:r w:rsidRPr="0010644A">
        <w:rPr>
          <w:sz w:val="20"/>
          <w:szCs w:val="20"/>
          <w:lang w:val="en-US"/>
        </w:rPr>
        <w:t>The experiment has been repeated more than 20 times, in order to better analyze the results:</w:t>
      </w:r>
    </w:p>
    <w:p w14:paraId="0D2682B4" w14:textId="0DAA60A8" w:rsidR="0010644A" w:rsidRDefault="0010644A" w:rsidP="00DF2B66">
      <w:pPr>
        <w:pStyle w:val="Paragrafoelenco"/>
        <w:numPr>
          <w:ilvl w:val="0"/>
          <w:numId w:val="1"/>
        </w:numPr>
        <w:jc w:val="both"/>
        <w:rPr>
          <w:sz w:val="20"/>
          <w:szCs w:val="20"/>
          <w:lang w:val="en-US"/>
        </w:rPr>
      </w:pPr>
      <w:r w:rsidRPr="0010644A">
        <w:rPr>
          <w:sz w:val="20"/>
          <w:szCs w:val="20"/>
          <w:lang w:val="en-US"/>
        </w:rPr>
        <w:t>The support of x is correctly estimated 18 times on 25 and we reached a great approximation of x, with a 70% of accuracy.</w:t>
      </w:r>
    </w:p>
    <w:p w14:paraId="5C4ACA2C" w14:textId="77777777" w:rsidR="002831D7" w:rsidRPr="0010644A" w:rsidRDefault="002831D7" w:rsidP="002831D7">
      <w:pPr>
        <w:pStyle w:val="Paragrafoelenco"/>
        <w:jc w:val="both"/>
        <w:rPr>
          <w:sz w:val="20"/>
          <w:szCs w:val="20"/>
          <w:lang w:val="en-US"/>
        </w:rPr>
      </w:pPr>
    </w:p>
    <w:p w14:paraId="0C8848DF" w14:textId="39EF1F61" w:rsidR="002831D7" w:rsidRDefault="0010644A" w:rsidP="002831D7">
      <w:pPr>
        <w:pStyle w:val="Paragrafoelenco"/>
        <w:numPr>
          <w:ilvl w:val="0"/>
          <w:numId w:val="1"/>
        </w:numPr>
        <w:jc w:val="both"/>
        <w:rPr>
          <w:sz w:val="20"/>
          <w:szCs w:val="20"/>
          <w:lang w:val="en-US"/>
        </w:rPr>
      </w:pPr>
      <w:r w:rsidRPr="0010644A">
        <w:rPr>
          <w:sz w:val="20"/>
          <w:szCs w:val="20"/>
          <w:lang w:val="en-US"/>
        </w:rPr>
        <w:t xml:space="preserve">We notice that, increasing the parameter q, it is possible to increase and maximize the support recovery, till </w:t>
      </w:r>
      <w:r>
        <w:rPr>
          <w:sz w:val="20"/>
          <w:szCs w:val="20"/>
          <w:lang w:val="en-US"/>
        </w:rPr>
        <w:t>obtaining</w:t>
      </w:r>
      <w:r w:rsidRPr="0010644A">
        <w:rPr>
          <w:sz w:val="20"/>
          <w:szCs w:val="20"/>
          <w:lang w:val="en-US"/>
        </w:rPr>
        <w:t xml:space="preserve"> the 100% success. At this purpose, we modify our MATLAB code, including a cycle to increase the value of q (from 10 to 25). Since the first iterations with a bigger value of q, we notice a more accurate performance, e.g. 86% with q=10. Th</w:t>
      </w:r>
      <w:r>
        <w:rPr>
          <w:sz w:val="20"/>
          <w:szCs w:val="20"/>
          <w:lang w:val="en-US"/>
        </w:rPr>
        <w:t>e support recovery</w:t>
      </w:r>
      <w:r w:rsidRPr="0010644A">
        <w:rPr>
          <w:sz w:val="20"/>
          <w:szCs w:val="20"/>
          <w:lang w:val="en-US"/>
        </w:rPr>
        <w:t xml:space="preserve"> will increase till to q=15/16 (according to the experimental values) that allows to reach the 100% success.</w:t>
      </w:r>
      <w:r>
        <w:rPr>
          <w:sz w:val="20"/>
          <w:szCs w:val="20"/>
          <w:lang w:val="en-US"/>
        </w:rPr>
        <w:t xml:space="preserve"> From this value of q on, the percentage is 100%.</w:t>
      </w:r>
    </w:p>
    <w:p w14:paraId="2ABEF14E" w14:textId="77777777" w:rsidR="002831D7" w:rsidRPr="002831D7" w:rsidRDefault="002831D7" w:rsidP="002831D7">
      <w:pPr>
        <w:pStyle w:val="Paragrafoelenco"/>
        <w:rPr>
          <w:sz w:val="20"/>
          <w:szCs w:val="20"/>
          <w:lang w:val="en-US"/>
        </w:rPr>
      </w:pPr>
    </w:p>
    <w:p w14:paraId="1B6123CE" w14:textId="77777777" w:rsidR="0010644A" w:rsidRPr="0010644A" w:rsidRDefault="0010644A" w:rsidP="00DF2B66">
      <w:pPr>
        <w:pStyle w:val="Paragrafoelenco"/>
        <w:numPr>
          <w:ilvl w:val="0"/>
          <w:numId w:val="1"/>
        </w:numPr>
        <w:jc w:val="both"/>
        <w:rPr>
          <w:sz w:val="20"/>
          <w:szCs w:val="20"/>
          <w:lang w:val="en-US"/>
        </w:rPr>
      </w:pPr>
      <w:r w:rsidRPr="0010644A">
        <w:rPr>
          <w:noProof/>
          <w:sz w:val="20"/>
          <w:szCs w:val="20"/>
          <w:lang w:val="en-US"/>
        </w:rPr>
        <w:drawing>
          <wp:anchor distT="0" distB="0" distL="114300" distR="114300" simplePos="0" relativeHeight="251658240" behindDoc="0" locked="0" layoutInCell="1" allowOverlap="1" wp14:anchorId="0181105B" wp14:editId="36E7AAC7">
            <wp:simplePos x="0" y="0"/>
            <wp:positionH relativeFrom="margin">
              <wp:align>right</wp:align>
            </wp:positionH>
            <wp:positionV relativeFrom="paragraph">
              <wp:posOffset>409575</wp:posOffset>
            </wp:positionV>
            <wp:extent cx="6120130" cy="4104640"/>
            <wp:effectExtent l="0" t="0" r="0" b="0"/>
            <wp:wrapSquare wrapText="bothSides"/>
            <wp:docPr id="4" name="Immagine 4"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terations.png"/>
                    <pic:cNvPicPr/>
                  </pic:nvPicPr>
                  <pic:blipFill>
                    <a:blip r:embed="rId9">
                      <a:extLst>
                        <a:ext uri="{28A0092B-C50C-407E-A947-70E740481C1C}">
                          <a14:useLocalDpi xmlns:a14="http://schemas.microsoft.com/office/drawing/2010/main" val="0"/>
                        </a:ext>
                      </a:extLst>
                    </a:blip>
                    <a:stretch>
                      <a:fillRect/>
                    </a:stretch>
                  </pic:blipFill>
                  <pic:spPr>
                    <a:xfrm>
                      <a:off x="0" y="0"/>
                      <a:ext cx="6120130" cy="4104640"/>
                    </a:xfrm>
                    <a:prstGeom prst="rect">
                      <a:avLst/>
                    </a:prstGeom>
                  </pic:spPr>
                </pic:pic>
              </a:graphicData>
            </a:graphic>
            <wp14:sizeRelH relativeFrom="page">
              <wp14:pctWidth>0</wp14:pctWidth>
            </wp14:sizeRelH>
            <wp14:sizeRelV relativeFrom="page">
              <wp14:pctHeight>0</wp14:pctHeight>
            </wp14:sizeRelV>
          </wp:anchor>
        </w:drawing>
      </w:r>
      <w:r w:rsidRPr="0010644A">
        <w:rPr>
          <w:sz w:val="20"/>
          <w:szCs w:val="20"/>
          <w:lang w:val="en-US"/>
        </w:rPr>
        <w:t>In general, the iterations vary a lot according to the random matrix that is generated. The max value that we obtained is 7926, the minimum value 152 and the mean is 793,2.</w:t>
      </w:r>
    </w:p>
    <w:p w14:paraId="78A75EBD" w14:textId="77777777" w:rsidR="0010644A" w:rsidRPr="0010644A" w:rsidRDefault="0010644A" w:rsidP="00DF2B66">
      <w:pPr>
        <w:pStyle w:val="Paragrafoelenco"/>
        <w:jc w:val="both"/>
        <w:rPr>
          <w:sz w:val="20"/>
          <w:szCs w:val="20"/>
          <w:lang w:val="en-US"/>
        </w:rPr>
      </w:pPr>
    </w:p>
    <w:p w14:paraId="47EA6EBF" w14:textId="77777777" w:rsidR="0010644A" w:rsidRPr="0010644A" w:rsidRDefault="0010644A" w:rsidP="00DF2B66">
      <w:pPr>
        <w:pStyle w:val="Paragrafoelenco"/>
        <w:numPr>
          <w:ilvl w:val="0"/>
          <w:numId w:val="1"/>
        </w:numPr>
        <w:jc w:val="both"/>
        <w:rPr>
          <w:sz w:val="20"/>
          <w:szCs w:val="20"/>
          <w:lang w:val="en-US"/>
        </w:rPr>
      </w:pPr>
      <w:r w:rsidRPr="0010644A">
        <w:rPr>
          <w:sz w:val="20"/>
          <w:szCs w:val="20"/>
          <w:lang w:val="en-US"/>
        </w:rPr>
        <w:t xml:space="preserve">According to this point, we include a cycle decreasing </w:t>
      </w:r>
      <w:r w:rsidRPr="0010644A">
        <w:rPr>
          <w:rFonts w:cstheme="minorHAnsi"/>
          <w:sz w:val="20"/>
          <w:szCs w:val="20"/>
          <w:lang w:val="en-US"/>
        </w:rPr>
        <w:t>τ</w:t>
      </w:r>
      <w:r w:rsidRPr="0010644A">
        <w:rPr>
          <w:sz w:val="20"/>
          <w:szCs w:val="20"/>
          <w:lang w:val="en-US"/>
        </w:rPr>
        <w:t xml:space="preserve"> and we aimed to observe what would happen to our estimate. For example:</w:t>
      </w:r>
    </w:p>
    <w:p w14:paraId="07A7796B" w14:textId="77777777" w:rsidR="0010644A" w:rsidRPr="0010644A" w:rsidRDefault="009C6C8B" w:rsidP="00DF2B66">
      <w:pPr>
        <w:pStyle w:val="Paragrafoelenco"/>
        <w:numPr>
          <w:ilvl w:val="1"/>
          <w:numId w:val="1"/>
        </w:numPr>
        <w:jc w:val="both"/>
        <w:rPr>
          <w:sz w:val="20"/>
          <w:szCs w:val="20"/>
          <w:lang w:val="en-US"/>
        </w:rPr>
      </w:pPr>
      <w:r>
        <w:rPr>
          <w:sz w:val="20"/>
          <w:szCs w:val="20"/>
          <w:lang w:val="en-US"/>
        </w:rPr>
        <w:t>Beginning with</w:t>
      </w:r>
      <w:r w:rsidR="0010644A" w:rsidRPr="0010644A">
        <w:rPr>
          <w:sz w:val="20"/>
          <w:szCs w:val="20"/>
          <w:lang w:val="en-US"/>
        </w:rPr>
        <w:t xml:space="preserve"> </w:t>
      </w:r>
      <w:r w:rsidR="0010644A" w:rsidRPr="0010644A">
        <w:rPr>
          <w:rFonts w:cstheme="minorHAnsi"/>
          <w:sz w:val="20"/>
          <w:szCs w:val="20"/>
          <w:lang w:val="en-US"/>
        </w:rPr>
        <w:t>τ</w:t>
      </w:r>
      <w:r w:rsidR="0010644A" w:rsidRPr="0010644A">
        <w:rPr>
          <w:sz w:val="20"/>
          <w:szCs w:val="20"/>
          <w:lang w:val="en-US"/>
        </w:rPr>
        <w:t xml:space="preserve"> = 0.0177 </w:t>
      </w:r>
      <w:r>
        <w:rPr>
          <w:sz w:val="20"/>
          <w:szCs w:val="20"/>
          <w:lang w:val="en-US"/>
        </w:rPr>
        <w:t>and an estimate equal to 80</w:t>
      </w:r>
      <w:r w:rsidR="008E31DC">
        <w:rPr>
          <w:sz w:val="20"/>
          <w:szCs w:val="20"/>
          <w:lang w:val="en-US"/>
        </w:rPr>
        <w:t>-90</w:t>
      </w:r>
      <w:r>
        <w:rPr>
          <w:sz w:val="20"/>
          <w:szCs w:val="20"/>
          <w:lang w:val="en-US"/>
        </w:rPr>
        <w:t xml:space="preserve">%, </w:t>
      </w:r>
      <w:r w:rsidR="0010644A" w:rsidRPr="0010644A">
        <w:rPr>
          <w:sz w:val="20"/>
          <w:szCs w:val="20"/>
          <w:lang w:val="en-US"/>
        </w:rPr>
        <w:t xml:space="preserve">we found that with final </w:t>
      </w:r>
      <w:r w:rsidR="0010644A" w:rsidRPr="0010644A">
        <w:rPr>
          <w:rFonts w:cstheme="minorHAnsi"/>
          <w:sz w:val="20"/>
          <w:szCs w:val="20"/>
          <w:lang w:val="en-US"/>
        </w:rPr>
        <w:t>τ</w:t>
      </w:r>
      <w:r w:rsidR="0010644A" w:rsidRPr="0010644A">
        <w:rPr>
          <w:sz w:val="20"/>
          <w:szCs w:val="20"/>
          <w:lang w:val="en-US"/>
        </w:rPr>
        <w:t xml:space="preserve"> =</w:t>
      </w:r>
      <w:r>
        <w:rPr>
          <w:sz w:val="20"/>
          <w:szCs w:val="20"/>
          <w:lang w:val="en-US"/>
        </w:rPr>
        <w:t xml:space="preserve"> </w:t>
      </w:r>
      <w:r w:rsidR="0010644A" w:rsidRPr="0010644A">
        <w:rPr>
          <w:sz w:val="20"/>
          <w:szCs w:val="20"/>
          <w:lang w:val="en-US"/>
        </w:rPr>
        <w:t>0.0</w:t>
      </w:r>
      <w:r>
        <w:rPr>
          <w:sz w:val="20"/>
          <w:szCs w:val="20"/>
          <w:lang w:val="en-US"/>
        </w:rPr>
        <w:t>0</w:t>
      </w:r>
      <w:r w:rsidR="0010644A" w:rsidRPr="0010644A">
        <w:rPr>
          <w:sz w:val="20"/>
          <w:szCs w:val="20"/>
          <w:lang w:val="en-US"/>
        </w:rPr>
        <w:t>27 our estimate percentage was below 10%;</w:t>
      </w:r>
    </w:p>
    <w:p w14:paraId="3EE9C427" w14:textId="77777777" w:rsidR="0010644A" w:rsidRPr="0010644A" w:rsidRDefault="0010644A" w:rsidP="00DF2B66">
      <w:pPr>
        <w:pStyle w:val="Paragrafoelenco"/>
        <w:numPr>
          <w:ilvl w:val="1"/>
          <w:numId w:val="1"/>
        </w:numPr>
        <w:jc w:val="both"/>
        <w:rPr>
          <w:sz w:val="20"/>
          <w:szCs w:val="20"/>
          <w:lang w:val="en-US"/>
        </w:rPr>
      </w:pPr>
      <w:r w:rsidRPr="0010644A">
        <w:rPr>
          <w:sz w:val="20"/>
          <w:szCs w:val="20"/>
          <w:lang w:val="en-US"/>
        </w:rPr>
        <w:t xml:space="preserve">With </w:t>
      </w:r>
      <w:r w:rsidRPr="0010644A">
        <w:rPr>
          <w:rFonts w:cstheme="minorHAnsi"/>
          <w:sz w:val="20"/>
          <w:szCs w:val="20"/>
          <w:lang w:val="en-US"/>
        </w:rPr>
        <w:t>τ</w:t>
      </w:r>
      <w:r w:rsidRPr="0010644A">
        <w:rPr>
          <w:sz w:val="20"/>
          <w:szCs w:val="20"/>
          <w:lang w:val="en-US"/>
        </w:rPr>
        <w:t xml:space="preserve"> =</w:t>
      </w:r>
      <w:r w:rsidR="009C6C8B">
        <w:rPr>
          <w:sz w:val="20"/>
          <w:szCs w:val="20"/>
          <w:lang w:val="en-US"/>
        </w:rPr>
        <w:t xml:space="preserve"> </w:t>
      </w:r>
      <w:r w:rsidRPr="0010644A">
        <w:rPr>
          <w:sz w:val="20"/>
          <w:szCs w:val="20"/>
          <w:lang w:val="en-US"/>
        </w:rPr>
        <w:t xml:space="preserve">0.0184 we obtained the same result as before, with final </w:t>
      </w:r>
      <w:r w:rsidRPr="0010644A">
        <w:rPr>
          <w:rFonts w:cstheme="minorHAnsi"/>
          <w:sz w:val="20"/>
          <w:szCs w:val="20"/>
          <w:lang w:val="en-US"/>
        </w:rPr>
        <w:t>τ</w:t>
      </w:r>
      <w:r w:rsidRPr="0010644A">
        <w:rPr>
          <w:sz w:val="20"/>
          <w:szCs w:val="20"/>
          <w:lang w:val="en-US"/>
        </w:rPr>
        <w:t xml:space="preserve"> </w:t>
      </w:r>
      <w:r w:rsidR="009C6C8B">
        <w:rPr>
          <w:sz w:val="20"/>
          <w:szCs w:val="20"/>
          <w:lang w:val="en-US"/>
        </w:rPr>
        <w:t xml:space="preserve">= </w:t>
      </w:r>
      <w:r w:rsidRPr="0010644A">
        <w:rPr>
          <w:sz w:val="20"/>
          <w:szCs w:val="20"/>
          <w:lang w:val="en-US"/>
        </w:rPr>
        <w:t>0.0</w:t>
      </w:r>
      <w:r w:rsidR="009C6C8B">
        <w:rPr>
          <w:sz w:val="20"/>
          <w:szCs w:val="20"/>
          <w:lang w:val="en-US"/>
        </w:rPr>
        <w:t>0</w:t>
      </w:r>
      <w:r w:rsidRPr="0010644A">
        <w:rPr>
          <w:sz w:val="20"/>
          <w:szCs w:val="20"/>
          <w:lang w:val="en-US"/>
        </w:rPr>
        <w:t>34.</w:t>
      </w:r>
    </w:p>
    <w:p w14:paraId="2916F48B" w14:textId="104A46E6" w:rsidR="0010644A" w:rsidRPr="0010644A" w:rsidRDefault="0010644A" w:rsidP="00DF2B66">
      <w:pPr>
        <w:ind w:left="708"/>
        <w:jc w:val="both"/>
        <w:rPr>
          <w:rFonts w:cstheme="minorHAnsi"/>
          <w:sz w:val="20"/>
          <w:szCs w:val="20"/>
          <w:lang w:val="en-US"/>
        </w:rPr>
      </w:pPr>
      <w:r w:rsidRPr="0010644A">
        <w:rPr>
          <w:sz w:val="20"/>
          <w:szCs w:val="20"/>
          <w:lang w:val="en-US"/>
        </w:rPr>
        <w:t xml:space="preserve">So, we can conclude that, by keeping a fixed lambda and decreasing </w:t>
      </w:r>
      <w:r w:rsidRPr="0010644A">
        <w:rPr>
          <w:rFonts w:cstheme="minorHAnsi"/>
          <w:sz w:val="20"/>
          <w:szCs w:val="20"/>
          <w:lang w:val="en-US"/>
        </w:rPr>
        <w:t>τ</w:t>
      </w:r>
      <w:r w:rsidRPr="0010644A">
        <w:rPr>
          <w:sz w:val="20"/>
          <w:szCs w:val="20"/>
          <w:lang w:val="en-US"/>
        </w:rPr>
        <w:t xml:space="preserve">, the </w:t>
      </w:r>
      <w:r w:rsidR="003A59D7">
        <w:rPr>
          <w:sz w:val="20"/>
          <w:szCs w:val="20"/>
          <w:lang w:val="en-US"/>
        </w:rPr>
        <w:t>value to be compared to the two thresholds becomes smaller and</w:t>
      </w:r>
      <w:r w:rsidR="00802F65">
        <w:rPr>
          <w:sz w:val="20"/>
          <w:szCs w:val="20"/>
          <w:lang w:val="en-US"/>
        </w:rPr>
        <w:t>,</w:t>
      </w:r>
      <w:r w:rsidR="003A59D7">
        <w:rPr>
          <w:sz w:val="20"/>
          <w:szCs w:val="20"/>
          <w:lang w:val="en-US"/>
        </w:rPr>
        <w:t xml:space="preserve"> from a certain point on</w:t>
      </w:r>
      <w:r w:rsidR="00802F65">
        <w:rPr>
          <w:sz w:val="20"/>
          <w:szCs w:val="20"/>
          <w:lang w:val="en-US"/>
        </w:rPr>
        <w:t>,</w:t>
      </w:r>
      <w:r w:rsidR="003A59D7">
        <w:rPr>
          <w:sz w:val="20"/>
          <w:szCs w:val="20"/>
          <w:lang w:val="en-US"/>
        </w:rPr>
        <w:t xml:space="preserve"> it will be too small and will be shrunk to zero </w:t>
      </w:r>
      <w:r w:rsidR="00802F65">
        <w:rPr>
          <w:sz w:val="20"/>
          <w:szCs w:val="20"/>
          <w:lang w:val="en-US"/>
        </w:rPr>
        <w:t>so</w:t>
      </w:r>
      <w:r w:rsidRPr="0010644A">
        <w:rPr>
          <w:sz w:val="20"/>
          <w:szCs w:val="20"/>
          <w:lang w:val="en-US"/>
        </w:rPr>
        <w:t xml:space="preserve"> the estimation will be less accurate than before.</w:t>
      </w:r>
      <w:r w:rsidRPr="0010644A">
        <w:rPr>
          <w:rFonts w:cstheme="minorHAnsi"/>
          <w:sz w:val="20"/>
          <w:szCs w:val="20"/>
          <w:lang w:val="en-US"/>
        </w:rPr>
        <w:t xml:space="preserve"> </w:t>
      </w:r>
    </w:p>
    <w:p w14:paraId="70B0534E" w14:textId="77777777" w:rsidR="0010644A" w:rsidRPr="0010644A" w:rsidRDefault="008E31DC" w:rsidP="008E31DC">
      <w:pPr>
        <w:jc w:val="both"/>
        <w:rPr>
          <w:sz w:val="20"/>
          <w:szCs w:val="20"/>
          <w:lang w:val="en-US"/>
        </w:rPr>
      </w:pPr>
      <w:r>
        <w:rPr>
          <w:noProof/>
        </w:rPr>
        <w:lastRenderedPageBreak/>
        <w:drawing>
          <wp:anchor distT="0" distB="0" distL="114300" distR="114300" simplePos="0" relativeHeight="251665408" behindDoc="0" locked="0" layoutInCell="1" allowOverlap="1" wp14:anchorId="4276F4A2" wp14:editId="6893CE0E">
            <wp:simplePos x="0" y="0"/>
            <wp:positionH relativeFrom="column">
              <wp:posOffset>2820670</wp:posOffset>
            </wp:positionH>
            <wp:positionV relativeFrom="paragraph">
              <wp:posOffset>0</wp:posOffset>
            </wp:positionV>
            <wp:extent cx="3517900" cy="2635250"/>
            <wp:effectExtent l="0" t="0" r="6350" b="0"/>
            <wp:wrapSquare wrapText="bothSides"/>
            <wp:docPr id="12" name="Immagine 12" descr="https://cdn.discordapp.com/attachments/1098870583418163292/1112016751098609754/lamb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098870583418163292/1112016751098609754/lambd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7900" cy="2635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0954DBD0" wp14:editId="17815D2F">
            <wp:simplePos x="0" y="0"/>
            <wp:positionH relativeFrom="column">
              <wp:posOffset>-410210</wp:posOffset>
            </wp:positionH>
            <wp:positionV relativeFrom="paragraph">
              <wp:posOffset>0</wp:posOffset>
            </wp:positionV>
            <wp:extent cx="3506470" cy="2626360"/>
            <wp:effectExtent l="0" t="0" r="0" b="2540"/>
            <wp:wrapSquare wrapText="bothSides"/>
            <wp:docPr id="2" name="Immagine 2" descr="https://cdn.discordapp.com/attachments/1098870583418163292/1112017334052335667/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1098870583418163292/1112017334052335667/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6470" cy="2626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78DD3C" w14:textId="67E86E04" w:rsidR="0010644A" w:rsidRDefault="0010644A" w:rsidP="00DF2B66">
      <w:pPr>
        <w:pStyle w:val="Paragrafoelenco"/>
        <w:numPr>
          <w:ilvl w:val="0"/>
          <w:numId w:val="1"/>
        </w:numPr>
        <w:jc w:val="both"/>
        <w:rPr>
          <w:sz w:val="20"/>
          <w:szCs w:val="20"/>
          <w:lang w:val="en-US"/>
        </w:rPr>
      </w:pPr>
      <w:r w:rsidRPr="0010644A">
        <w:rPr>
          <w:sz w:val="20"/>
          <w:szCs w:val="20"/>
          <w:lang w:val="en-US"/>
        </w:rPr>
        <w:t xml:space="preserve">We noticed that, increasing lambda by keeping </w:t>
      </w:r>
      <w:r w:rsidRPr="0010644A">
        <w:rPr>
          <w:rFonts w:cstheme="minorHAnsi"/>
          <w:sz w:val="20"/>
          <w:szCs w:val="20"/>
          <w:lang w:val="en-US"/>
        </w:rPr>
        <w:t>τ</w:t>
      </w:r>
      <w:r w:rsidRPr="0010644A">
        <w:rPr>
          <w:sz w:val="20"/>
          <w:szCs w:val="20"/>
          <w:lang w:val="en-US"/>
        </w:rPr>
        <w:t xml:space="preserve"> constant, </w:t>
      </w:r>
      <w:r w:rsidR="003A59D7" w:rsidRPr="0010644A">
        <w:rPr>
          <w:sz w:val="20"/>
          <w:szCs w:val="20"/>
          <w:lang w:val="en-US"/>
        </w:rPr>
        <w:t xml:space="preserve">the window </w:t>
      </w:r>
      <w:r w:rsidR="003A59D7">
        <w:rPr>
          <w:sz w:val="20"/>
          <w:szCs w:val="20"/>
          <w:lang w:val="en-US"/>
        </w:rPr>
        <w:t xml:space="preserve">between the two threshold </w:t>
      </w:r>
      <w:r w:rsidR="003A59D7" w:rsidRPr="0010644A">
        <w:rPr>
          <w:sz w:val="20"/>
          <w:szCs w:val="20"/>
          <w:lang w:val="en-US"/>
        </w:rPr>
        <w:t xml:space="preserve">of the algorithm becomes </w:t>
      </w:r>
      <w:r w:rsidR="003A59D7">
        <w:rPr>
          <w:sz w:val="20"/>
          <w:szCs w:val="20"/>
          <w:lang w:val="en-US"/>
        </w:rPr>
        <w:t>bigger</w:t>
      </w:r>
      <w:r w:rsidRPr="0010644A">
        <w:rPr>
          <w:sz w:val="20"/>
          <w:szCs w:val="20"/>
          <w:lang w:val="en-US"/>
        </w:rPr>
        <w:t xml:space="preserve"> </w:t>
      </w:r>
      <w:r w:rsidR="003A59D7" w:rsidRPr="0010644A">
        <w:rPr>
          <w:sz w:val="20"/>
          <w:szCs w:val="20"/>
          <w:lang w:val="en-US"/>
        </w:rPr>
        <w:t xml:space="preserve">so there will be more values </w:t>
      </w:r>
      <w:r w:rsidR="003A59D7">
        <w:rPr>
          <w:sz w:val="20"/>
          <w:szCs w:val="20"/>
          <w:lang w:val="en-US"/>
        </w:rPr>
        <w:t>shrunk</w:t>
      </w:r>
      <w:r w:rsidR="003A59D7" w:rsidRPr="0010644A">
        <w:rPr>
          <w:sz w:val="20"/>
          <w:szCs w:val="20"/>
          <w:lang w:val="en-US"/>
        </w:rPr>
        <w:t xml:space="preserve"> to zero and the estimation will be less accurate than before</w:t>
      </w:r>
      <w:r w:rsidRPr="0010644A">
        <w:rPr>
          <w:sz w:val="20"/>
          <w:szCs w:val="20"/>
          <w:lang w:val="en-US"/>
        </w:rPr>
        <w:t>.</w:t>
      </w:r>
      <w:r w:rsidR="008E31DC">
        <w:rPr>
          <w:sz w:val="20"/>
          <w:szCs w:val="20"/>
          <w:lang w:val="en-US"/>
        </w:rPr>
        <w:t xml:space="preserve"> For example:</w:t>
      </w:r>
    </w:p>
    <w:p w14:paraId="32CC110D" w14:textId="77777777" w:rsidR="00F56312" w:rsidRDefault="008E31DC" w:rsidP="008E31DC">
      <w:pPr>
        <w:pStyle w:val="Paragrafoelenco"/>
        <w:numPr>
          <w:ilvl w:val="1"/>
          <w:numId w:val="1"/>
        </w:numPr>
        <w:jc w:val="both"/>
        <w:rPr>
          <w:sz w:val="20"/>
          <w:szCs w:val="20"/>
          <w:lang w:val="en-US"/>
        </w:rPr>
      </w:pPr>
      <w:r w:rsidRPr="00F56312">
        <w:rPr>
          <w:sz w:val="20"/>
          <w:szCs w:val="20"/>
          <w:lang w:val="en-US"/>
        </w:rPr>
        <w:t>Beginni</w:t>
      </w:r>
      <w:r w:rsidR="0045171A">
        <w:rPr>
          <w:sz w:val="20"/>
          <w:szCs w:val="20"/>
          <w:lang w:val="en-US"/>
        </w:rPr>
        <w:t>n</w:t>
      </w:r>
      <w:r w:rsidRPr="00F56312">
        <w:rPr>
          <w:sz w:val="20"/>
          <w:szCs w:val="20"/>
          <w:lang w:val="en-US"/>
        </w:rPr>
        <w:t xml:space="preserve">g with </w:t>
      </w:r>
      <w:r w:rsidRPr="008E31DC">
        <w:rPr>
          <w:sz w:val="20"/>
          <w:szCs w:val="20"/>
          <w:lang w:val="en-US"/>
        </w:rPr>
        <w:t>λ</w:t>
      </w:r>
      <w:r w:rsidRPr="00F56312">
        <w:rPr>
          <w:sz w:val="20"/>
          <w:szCs w:val="20"/>
          <w:lang w:val="en-US"/>
        </w:rPr>
        <w:t xml:space="preserve"> = 0.5389 </w:t>
      </w:r>
      <w:r w:rsidR="00F56312" w:rsidRPr="00F56312">
        <w:rPr>
          <w:sz w:val="20"/>
          <w:szCs w:val="20"/>
          <w:lang w:val="en-US"/>
        </w:rPr>
        <w:t xml:space="preserve">and </w:t>
      </w:r>
      <w:r w:rsidR="00F56312">
        <w:rPr>
          <w:sz w:val="20"/>
          <w:szCs w:val="20"/>
          <w:lang w:val="en-US"/>
        </w:rPr>
        <w:t xml:space="preserve">an estimate equal to 80-90%, </w:t>
      </w:r>
      <w:r w:rsidR="00F56312" w:rsidRPr="0010644A">
        <w:rPr>
          <w:sz w:val="20"/>
          <w:szCs w:val="20"/>
          <w:lang w:val="en-US"/>
        </w:rPr>
        <w:t xml:space="preserve">we found that with final </w:t>
      </w:r>
      <w:r w:rsidRPr="008E31DC">
        <w:rPr>
          <w:sz w:val="20"/>
          <w:szCs w:val="20"/>
          <w:lang w:val="en-US"/>
        </w:rPr>
        <w:t>λ</w:t>
      </w:r>
      <w:r w:rsidRPr="00F56312">
        <w:rPr>
          <w:sz w:val="20"/>
          <w:szCs w:val="20"/>
          <w:lang w:val="en-US"/>
        </w:rPr>
        <w:t xml:space="preserve"> =5.0389 </w:t>
      </w:r>
      <w:r w:rsidR="00F56312">
        <w:rPr>
          <w:sz w:val="20"/>
          <w:szCs w:val="20"/>
          <w:lang w:val="en-US"/>
        </w:rPr>
        <w:t xml:space="preserve">our </w:t>
      </w:r>
      <w:r w:rsidR="00F56312" w:rsidRPr="0010644A">
        <w:rPr>
          <w:sz w:val="20"/>
          <w:szCs w:val="20"/>
          <w:lang w:val="en-US"/>
        </w:rPr>
        <w:t>estimate percentage was below 10</w:t>
      </w:r>
      <w:r w:rsidR="00F56312">
        <w:rPr>
          <w:sz w:val="20"/>
          <w:szCs w:val="20"/>
          <w:lang w:val="en-US"/>
        </w:rPr>
        <w:t>%;</w:t>
      </w:r>
    </w:p>
    <w:p w14:paraId="59B6F9C9" w14:textId="2B96FA82" w:rsidR="008E31DC" w:rsidRDefault="00F56312" w:rsidP="00F56312">
      <w:pPr>
        <w:pStyle w:val="Paragrafoelenco"/>
        <w:numPr>
          <w:ilvl w:val="1"/>
          <w:numId w:val="1"/>
        </w:numPr>
        <w:jc w:val="both"/>
        <w:rPr>
          <w:sz w:val="20"/>
          <w:szCs w:val="20"/>
          <w:lang w:val="en-US"/>
        </w:rPr>
      </w:pPr>
      <w:r w:rsidRPr="00F56312">
        <w:rPr>
          <w:sz w:val="20"/>
          <w:szCs w:val="20"/>
          <w:lang w:val="en-US"/>
        </w:rPr>
        <w:t xml:space="preserve">With </w:t>
      </w:r>
      <w:r w:rsidR="008E31DC" w:rsidRPr="00F56312">
        <w:rPr>
          <w:sz w:val="20"/>
          <w:szCs w:val="20"/>
          <w:lang w:val="en-US"/>
        </w:rPr>
        <w:t xml:space="preserve">λ = 0.4051 </w:t>
      </w:r>
      <w:r w:rsidRPr="00F56312">
        <w:rPr>
          <w:sz w:val="20"/>
          <w:szCs w:val="20"/>
          <w:lang w:val="en-US"/>
        </w:rPr>
        <w:t xml:space="preserve">we obtained the same result as before, with final </w:t>
      </w:r>
      <w:r w:rsidR="008E31DC" w:rsidRPr="00F56312">
        <w:rPr>
          <w:sz w:val="20"/>
          <w:szCs w:val="20"/>
          <w:lang w:val="en-US"/>
        </w:rPr>
        <w:t>λ</w:t>
      </w:r>
      <w:r w:rsidRPr="00F56312">
        <w:rPr>
          <w:sz w:val="20"/>
          <w:szCs w:val="20"/>
          <w:lang w:val="en-US"/>
        </w:rPr>
        <w:t xml:space="preserve"> =</w:t>
      </w:r>
      <w:r w:rsidR="008E31DC" w:rsidRPr="00F56312">
        <w:rPr>
          <w:sz w:val="20"/>
          <w:szCs w:val="20"/>
          <w:lang w:val="en-US"/>
        </w:rPr>
        <w:t xml:space="preserve"> 3.4051</w:t>
      </w:r>
      <w:r>
        <w:rPr>
          <w:sz w:val="20"/>
          <w:szCs w:val="20"/>
          <w:lang w:val="en-US"/>
        </w:rPr>
        <w:t>.</w:t>
      </w:r>
    </w:p>
    <w:p w14:paraId="29D091F9" w14:textId="77777777" w:rsidR="002831D7" w:rsidRDefault="002831D7" w:rsidP="00DF2B66">
      <w:pPr>
        <w:rPr>
          <w:b/>
          <w:i/>
          <w:szCs w:val="52"/>
          <w:lang w:val="en-US"/>
        </w:rPr>
      </w:pPr>
    </w:p>
    <w:p w14:paraId="6918016C" w14:textId="77777777" w:rsidR="002831D7" w:rsidRDefault="002831D7" w:rsidP="00DF2B66">
      <w:pPr>
        <w:rPr>
          <w:b/>
          <w:i/>
          <w:szCs w:val="52"/>
          <w:lang w:val="en-US"/>
        </w:rPr>
      </w:pPr>
    </w:p>
    <w:p w14:paraId="054D8C06" w14:textId="417CBAD3" w:rsidR="00DF2B66" w:rsidRPr="00641E65" w:rsidRDefault="00DF2B66" w:rsidP="00DF2B66">
      <w:pPr>
        <w:rPr>
          <w:lang w:val="en-US"/>
        </w:rPr>
      </w:pPr>
      <w:r w:rsidRPr="00DF2B66">
        <w:rPr>
          <w:b/>
          <w:i/>
          <w:szCs w:val="52"/>
          <w:lang w:val="en-US"/>
        </w:rPr>
        <w:t>TASK 2</w:t>
      </w:r>
    </w:p>
    <w:p w14:paraId="0B01835F" w14:textId="77777777" w:rsidR="00DF2B66" w:rsidRDefault="00DF2B66" w:rsidP="00DF2B66">
      <w:pPr>
        <w:jc w:val="both"/>
        <w:rPr>
          <w:sz w:val="20"/>
          <w:szCs w:val="20"/>
          <w:lang w:val="en-US"/>
        </w:rPr>
      </w:pPr>
      <w:r w:rsidRPr="0059107C">
        <w:rPr>
          <w:sz w:val="20"/>
          <w:szCs w:val="20"/>
          <w:lang w:val="en-US"/>
        </w:rPr>
        <w:t xml:space="preserve">The goal of this task is to </w:t>
      </w:r>
      <w:r w:rsidRPr="00262C66">
        <w:rPr>
          <w:sz w:val="20"/>
          <w:szCs w:val="20"/>
          <w:lang w:val="en-US"/>
        </w:rPr>
        <w:t xml:space="preserve">estimate the x under sparse sensor attack a, by </w:t>
      </w:r>
      <w:r w:rsidRPr="0059107C">
        <w:rPr>
          <w:sz w:val="20"/>
          <w:szCs w:val="20"/>
          <w:lang w:val="en-US"/>
        </w:rPr>
        <w:t>implementing the same algorithm used in the previous task (IST)</w:t>
      </w:r>
      <w:r w:rsidR="00262C66">
        <w:rPr>
          <w:sz w:val="20"/>
          <w:szCs w:val="20"/>
          <w:lang w:val="en-US"/>
        </w:rPr>
        <w:t>, in which there weren’t the attacks. Here we are considering h=2 attacks; because of the much higher number of sensors (q=20), we can apply the algorithm also to the attacks.</w:t>
      </w:r>
    </w:p>
    <w:p w14:paraId="54198809" w14:textId="77777777" w:rsidR="00262C66" w:rsidRDefault="00DF2B66" w:rsidP="00DF2B66">
      <w:pPr>
        <w:jc w:val="both"/>
        <w:rPr>
          <w:b/>
          <w:sz w:val="20"/>
          <w:szCs w:val="20"/>
          <w:lang w:val="en-US"/>
        </w:rPr>
      </w:pPr>
      <w:r w:rsidRPr="0059107C">
        <w:rPr>
          <w:sz w:val="20"/>
          <w:szCs w:val="20"/>
          <w:lang w:val="en-US"/>
        </w:rPr>
        <w:t>In order to complete this task and analy</w:t>
      </w:r>
      <w:r w:rsidR="00262C66">
        <w:rPr>
          <w:sz w:val="20"/>
          <w:szCs w:val="20"/>
          <w:lang w:val="en-US"/>
        </w:rPr>
        <w:t>z</w:t>
      </w:r>
      <w:r w:rsidRPr="0059107C">
        <w:rPr>
          <w:sz w:val="20"/>
          <w:szCs w:val="20"/>
          <w:lang w:val="en-US"/>
        </w:rPr>
        <w:t xml:space="preserve">e the results, we have to distinguish </w:t>
      </w:r>
      <w:r w:rsidR="00262C66">
        <w:rPr>
          <w:sz w:val="20"/>
          <w:szCs w:val="20"/>
          <w:lang w:val="en-US"/>
        </w:rPr>
        <w:t>4</w:t>
      </w:r>
      <w:r w:rsidRPr="0059107C">
        <w:rPr>
          <w:sz w:val="20"/>
          <w:szCs w:val="20"/>
          <w:lang w:val="en-US"/>
        </w:rPr>
        <w:t xml:space="preserve"> different cases: </w:t>
      </w:r>
    </w:p>
    <w:p w14:paraId="7284A7C5" w14:textId="77777777" w:rsidR="00262C66" w:rsidRDefault="00262C66" w:rsidP="00262C66">
      <w:pPr>
        <w:pStyle w:val="Paragrafoelenco"/>
        <w:numPr>
          <w:ilvl w:val="0"/>
          <w:numId w:val="2"/>
        </w:numPr>
        <w:spacing w:after="0"/>
        <w:jc w:val="both"/>
        <w:rPr>
          <w:sz w:val="20"/>
          <w:szCs w:val="20"/>
          <w:lang w:val="en-US"/>
        </w:rPr>
      </w:pPr>
      <w:r>
        <w:rPr>
          <w:sz w:val="20"/>
          <w:szCs w:val="20"/>
          <w:lang w:val="en-US"/>
        </w:rPr>
        <w:t>The</w:t>
      </w:r>
      <w:r w:rsidR="00DF2B66" w:rsidRPr="00262C66">
        <w:rPr>
          <w:sz w:val="20"/>
          <w:szCs w:val="20"/>
          <w:lang w:val="en-US"/>
        </w:rPr>
        <w:t xml:space="preserve"> attacks are “Unaware” </w:t>
      </w:r>
    </w:p>
    <w:p w14:paraId="66251CFC" w14:textId="77777777" w:rsidR="00262C66" w:rsidRDefault="00262C66" w:rsidP="00262C66">
      <w:pPr>
        <w:pStyle w:val="Paragrafoelenco"/>
        <w:numPr>
          <w:ilvl w:val="1"/>
          <w:numId w:val="2"/>
        </w:numPr>
        <w:spacing w:after="0"/>
        <w:jc w:val="both"/>
        <w:rPr>
          <w:sz w:val="20"/>
          <w:szCs w:val="20"/>
          <w:lang w:val="en-US"/>
        </w:rPr>
      </w:pPr>
      <w:r w:rsidRPr="00262C66">
        <w:rPr>
          <w:sz w:val="20"/>
          <w:szCs w:val="20"/>
          <w:lang w:val="en-US"/>
        </w:rPr>
        <w:t>The noise eta is equal to 0</w:t>
      </w:r>
    </w:p>
    <w:p w14:paraId="38D5E975" w14:textId="77777777" w:rsidR="00262C66" w:rsidRPr="00262C66" w:rsidRDefault="00262C66" w:rsidP="00262C66">
      <w:pPr>
        <w:pStyle w:val="Paragrafoelenco"/>
        <w:numPr>
          <w:ilvl w:val="1"/>
          <w:numId w:val="2"/>
        </w:numPr>
        <w:spacing w:after="0"/>
        <w:jc w:val="both"/>
        <w:rPr>
          <w:sz w:val="20"/>
          <w:szCs w:val="20"/>
          <w:lang w:val="en-US"/>
        </w:rPr>
      </w:pPr>
      <w:r w:rsidRPr="00262C66">
        <w:rPr>
          <w:sz w:val="20"/>
          <w:szCs w:val="20"/>
          <w:lang w:val="en-US"/>
        </w:rPr>
        <w:t>The noise eta is normally distributed</w:t>
      </w:r>
    </w:p>
    <w:p w14:paraId="0169F54A" w14:textId="77777777" w:rsidR="00262C66" w:rsidRDefault="00262C66" w:rsidP="00262C66">
      <w:pPr>
        <w:pStyle w:val="Paragrafoelenco"/>
        <w:numPr>
          <w:ilvl w:val="0"/>
          <w:numId w:val="2"/>
        </w:numPr>
        <w:jc w:val="both"/>
        <w:rPr>
          <w:sz w:val="20"/>
          <w:szCs w:val="20"/>
          <w:lang w:val="en-US"/>
        </w:rPr>
      </w:pPr>
      <w:r w:rsidRPr="00262C66">
        <w:rPr>
          <w:sz w:val="20"/>
          <w:szCs w:val="20"/>
          <w:lang w:val="en-US"/>
        </w:rPr>
        <w:t>T</w:t>
      </w:r>
      <w:r w:rsidR="00DF2B66" w:rsidRPr="00262C66">
        <w:rPr>
          <w:sz w:val="20"/>
          <w:szCs w:val="20"/>
          <w:lang w:val="en-US"/>
        </w:rPr>
        <w:t>he attacks are “Aware”</w:t>
      </w:r>
    </w:p>
    <w:p w14:paraId="58F3CBCF" w14:textId="77777777" w:rsidR="00262C66" w:rsidRDefault="00262C66" w:rsidP="00262C66">
      <w:pPr>
        <w:pStyle w:val="Paragrafoelenco"/>
        <w:numPr>
          <w:ilvl w:val="1"/>
          <w:numId w:val="2"/>
        </w:numPr>
        <w:spacing w:after="0"/>
        <w:jc w:val="both"/>
        <w:rPr>
          <w:sz w:val="20"/>
          <w:szCs w:val="20"/>
          <w:lang w:val="en-US"/>
        </w:rPr>
      </w:pPr>
      <w:r w:rsidRPr="00262C66">
        <w:rPr>
          <w:sz w:val="20"/>
          <w:szCs w:val="20"/>
          <w:lang w:val="en-US"/>
        </w:rPr>
        <w:t>The noise eta is equal to 0</w:t>
      </w:r>
    </w:p>
    <w:p w14:paraId="1BDE9952" w14:textId="77777777" w:rsidR="00262C66" w:rsidRDefault="00262C66" w:rsidP="00262C66">
      <w:pPr>
        <w:pStyle w:val="Paragrafoelenco"/>
        <w:numPr>
          <w:ilvl w:val="1"/>
          <w:numId w:val="2"/>
        </w:numPr>
        <w:spacing w:after="0"/>
        <w:jc w:val="both"/>
        <w:rPr>
          <w:sz w:val="20"/>
          <w:szCs w:val="20"/>
          <w:lang w:val="en-US"/>
        </w:rPr>
      </w:pPr>
      <w:r w:rsidRPr="00262C66">
        <w:rPr>
          <w:sz w:val="20"/>
          <w:szCs w:val="20"/>
          <w:lang w:val="en-US"/>
        </w:rPr>
        <w:t>The noise</w:t>
      </w:r>
      <w:r>
        <w:rPr>
          <w:sz w:val="20"/>
          <w:szCs w:val="20"/>
          <w:lang w:val="en-US"/>
        </w:rPr>
        <w:t xml:space="preserve"> </w:t>
      </w:r>
      <w:r w:rsidRPr="00262C66">
        <w:rPr>
          <w:sz w:val="20"/>
          <w:szCs w:val="20"/>
          <w:lang w:val="en-US"/>
        </w:rPr>
        <w:t>eta is normally distributed</w:t>
      </w:r>
    </w:p>
    <w:p w14:paraId="45ACAAEB" w14:textId="77777777" w:rsidR="00262C66" w:rsidRPr="00262C66" w:rsidRDefault="00262C66" w:rsidP="00262C66">
      <w:pPr>
        <w:spacing w:after="0"/>
        <w:jc w:val="both"/>
        <w:rPr>
          <w:sz w:val="20"/>
          <w:szCs w:val="20"/>
          <w:lang w:val="en-US"/>
        </w:rPr>
      </w:pPr>
    </w:p>
    <w:p w14:paraId="0C25C1D5" w14:textId="77777777" w:rsidR="00DF2B66" w:rsidRPr="00262C66" w:rsidRDefault="00DF2B66" w:rsidP="00262C66">
      <w:pPr>
        <w:spacing w:after="0"/>
        <w:jc w:val="both"/>
        <w:rPr>
          <w:sz w:val="20"/>
          <w:szCs w:val="20"/>
          <w:lang w:val="en-US"/>
        </w:rPr>
      </w:pPr>
      <w:r w:rsidRPr="00262C66">
        <w:rPr>
          <w:sz w:val="20"/>
          <w:szCs w:val="20"/>
          <w:lang w:val="en-US"/>
        </w:rPr>
        <w:t xml:space="preserve">After repeating the experiment for 100 runs, we have to check the </w:t>
      </w:r>
      <w:r w:rsidR="00F41C98">
        <w:rPr>
          <w:sz w:val="20"/>
          <w:szCs w:val="20"/>
          <w:lang w:val="en-US"/>
        </w:rPr>
        <w:t>“</w:t>
      </w:r>
      <w:r w:rsidRPr="00262C66">
        <w:rPr>
          <w:sz w:val="20"/>
          <w:szCs w:val="20"/>
          <w:lang w:val="en-US"/>
        </w:rPr>
        <w:t>Rate of attack detection</w:t>
      </w:r>
      <w:r w:rsidR="00F41C98">
        <w:rPr>
          <w:sz w:val="20"/>
          <w:szCs w:val="20"/>
          <w:lang w:val="en-US"/>
        </w:rPr>
        <w:t>”</w:t>
      </w:r>
      <w:r w:rsidRPr="00262C66">
        <w:rPr>
          <w:sz w:val="20"/>
          <w:szCs w:val="20"/>
          <w:lang w:val="en-US"/>
        </w:rPr>
        <w:t xml:space="preserve"> and the </w:t>
      </w:r>
      <w:r w:rsidR="00F41C98">
        <w:rPr>
          <w:sz w:val="20"/>
          <w:szCs w:val="20"/>
          <w:lang w:val="en-US"/>
        </w:rPr>
        <w:t>“</w:t>
      </w:r>
      <w:r w:rsidRPr="00262C66">
        <w:rPr>
          <w:sz w:val="20"/>
          <w:szCs w:val="20"/>
          <w:lang w:val="en-US"/>
        </w:rPr>
        <w:t>Estimation accuracy</w:t>
      </w:r>
      <w:r w:rsidR="00F41C98">
        <w:rPr>
          <w:sz w:val="20"/>
          <w:szCs w:val="20"/>
          <w:lang w:val="en-US"/>
        </w:rPr>
        <w:t>”</w:t>
      </w:r>
      <w:r w:rsidRPr="00262C66">
        <w:rPr>
          <w:sz w:val="20"/>
          <w:szCs w:val="20"/>
          <w:lang w:val="en-US"/>
        </w:rPr>
        <w:t>: the first indicates the number of times where the estimated attacks are nearly similar to the real attacks,</w:t>
      </w:r>
      <w:r w:rsidR="00262C66">
        <w:rPr>
          <w:sz w:val="20"/>
          <w:szCs w:val="20"/>
          <w:lang w:val="en-US"/>
        </w:rPr>
        <w:t xml:space="preserve"> </w:t>
      </w:r>
      <w:r w:rsidRPr="00262C66">
        <w:rPr>
          <w:sz w:val="20"/>
          <w:szCs w:val="20"/>
          <w:lang w:val="en-US"/>
        </w:rPr>
        <w:t>with an uncertainty of 0.3 (</w:t>
      </w:r>
      <w:r w:rsidR="00262C66">
        <w:rPr>
          <w:sz w:val="20"/>
          <w:szCs w:val="20"/>
          <w:lang w:val="en-US"/>
        </w:rPr>
        <w:t>chosen</w:t>
      </w:r>
      <w:r w:rsidRPr="00262C66">
        <w:rPr>
          <w:sz w:val="20"/>
          <w:szCs w:val="20"/>
          <w:lang w:val="en-US"/>
        </w:rPr>
        <w:t xml:space="preserve"> by us); the second aims at defining the accuracy of the state x, by the computation of the </w:t>
      </w:r>
      <w:r w:rsidR="00262C66">
        <w:rPr>
          <w:sz w:val="20"/>
          <w:szCs w:val="20"/>
          <w:lang w:val="en-US"/>
        </w:rPr>
        <w:t>L</w:t>
      </w:r>
      <w:r w:rsidRPr="00262C66">
        <w:rPr>
          <w:sz w:val="20"/>
          <w:szCs w:val="20"/>
          <w:lang w:val="en-US"/>
        </w:rPr>
        <w:t>2 norm with the x estimated.</w:t>
      </w:r>
    </w:p>
    <w:p w14:paraId="1F89AE4C" w14:textId="77777777" w:rsidR="00F41C98" w:rsidRDefault="00DF2B66" w:rsidP="00DF2B66">
      <w:pPr>
        <w:jc w:val="both"/>
        <w:rPr>
          <w:sz w:val="20"/>
          <w:szCs w:val="20"/>
          <w:lang w:val="en-US"/>
        </w:rPr>
      </w:pPr>
      <w:r w:rsidRPr="0059107C">
        <w:rPr>
          <w:sz w:val="20"/>
          <w:szCs w:val="20"/>
          <w:lang w:val="en-US"/>
        </w:rPr>
        <w:t xml:space="preserve">Regarding the </w:t>
      </w:r>
      <w:r w:rsidR="00F41C98" w:rsidRPr="0059107C">
        <w:rPr>
          <w:sz w:val="20"/>
          <w:szCs w:val="20"/>
          <w:lang w:val="en-US"/>
        </w:rPr>
        <w:t xml:space="preserve">MATLAB </w:t>
      </w:r>
      <w:r w:rsidRPr="0059107C">
        <w:rPr>
          <w:sz w:val="20"/>
          <w:szCs w:val="20"/>
          <w:lang w:val="en-US"/>
        </w:rPr>
        <w:t xml:space="preserve">code, we perform the </w:t>
      </w:r>
      <w:r w:rsidRPr="0059107C">
        <w:rPr>
          <w:i/>
          <w:sz w:val="20"/>
          <w:szCs w:val="20"/>
          <w:lang w:val="en-US"/>
        </w:rPr>
        <w:t>Unaware attack</w:t>
      </w:r>
      <w:r w:rsidRPr="0059107C">
        <w:rPr>
          <w:sz w:val="20"/>
          <w:szCs w:val="20"/>
          <w:lang w:val="en-US"/>
        </w:rPr>
        <w:t xml:space="preserve"> choosing the attacks randomly in the required range, and we perform the </w:t>
      </w:r>
      <w:r w:rsidRPr="0059107C">
        <w:rPr>
          <w:i/>
          <w:sz w:val="20"/>
          <w:szCs w:val="20"/>
          <w:lang w:val="en-US"/>
        </w:rPr>
        <w:t>Aware attack</w:t>
      </w:r>
      <w:r w:rsidRPr="0059107C">
        <w:rPr>
          <w:sz w:val="20"/>
          <w:szCs w:val="20"/>
          <w:lang w:val="en-US"/>
        </w:rPr>
        <w:t xml:space="preserve">, after choosing randomly the support of </w:t>
      </w:r>
      <w:r w:rsidRPr="00F41C98">
        <w:rPr>
          <w:sz w:val="20"/>
          <w:szCs w:val="20"/>
          <w:lang w:val="en-US"/>
        </w:rPr>
        <w:t>h</w:t>
      </w:r>
      <w:r w:rsidRPr="0059107C">
        <w:rPr>
          <w:sz w:val="20"/>
          <w:szCs w:val="20"/>
          <w:lang w:val="en-US"/>
        </w:rPr>
        <w:t xml:space="preserve"> values of y and multiplying these values for ½. In this way we obtain the h required attacks.</w:t>
      </w:r>
    </w:p>
    <w:p w14:paraId="4F6064AF" w14:textId="7423C1B0" w:rsidR="00DF2B66" w:rsidRDefault="00F41C98" w:rsidP="00F41C98">
      <w:pPr>
        <w:jc w:val="both"/>
        <w:rPr>
          <w:sz w:val="20"/>
          <w:szCs w:val="20"/>
          <w:lang w:val="en-US"/>
        </w:rPr>
      </w:pPr>
      <w:r>
        <w:rPr>
          <w:noProof/>
          <w:lang w:val="en-US"/>
        </w:rPr>
        <w:lastRenderedPageBreak/>
        <w:drawing>
          <wp:anchor distT="0" distB="0" distL="114300" distR="114300" simplePos="0" relativeHeight="251662336" behindDoc="0" locked="0" layoutInCell="1" allowOverlap="1" wp14:anchorId="58E08467" wp14:editId="38444354">
            <wp:simplePos x="0" y="0"/>
            <wp:positionH relativeFrom="column">
              <wp:posOffset>-387985</wp:posOffset>
            </wp:positionH>
            <wp:positionV relativeFrom="paragraph">
              <wp:posOffset>2604135</wp:posOffset>
            </wp:positionV>
            <wp:extent cx="3308350" cy="2249170"/>
            <wp:effectExtent l="0" t="0" r="635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SE 2.1.png"/>
                    <pic:cNvPicPr/>
                  </pic:nvPicPr>
                  <pic:blipFill rotWithShape="1">
                    <a:blip r:embed="rId12" cstate="print">
                      <a:extLst>
                        <a:ext uri="{28A0092B-C50C-407E-A947-70E740481C1C}">
                          <a14:useLocalDpi xmlns:a14="http://schemas.microsoft.com/office/drawing/2010/main" val="0"/>
                        </a:ext>
                      </a:extLst>
                    </a:blip>
                    <a:srcRect l="10030" t="7188" r="7360" b="2963"/>
                    <a:stretch/>
                  </pic:blipFill>
                  <pic:spPr bwMode="auto">
                    <a:xfrm>
                      <a:off x="0" y="0"/>
                      <a:ext cx="3308350" cy="2249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3360" behindDoc="0" locked="0" layoutInCell="1" allowOverlap="1" wp14:anchorId="2DD7B42D" wp14:editId="4727E0D6">
            <wp:simplePos x="0" y="0"/>
            <wp:positionH relativeFrom="margin">
              <wp:posOffset>3115945</wp:posOffset>
            </wp:positionH>
            <wp:positionV relativeFrom="paragraph">
              <wp:posOffset>2604135</wp:posOffset>
            </wp:positionV>
            <wp:extent cx="3343910" cy="2249170"/>
            <wp:effectExtent l="0" t="0" r="889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SE 2.2.png"/>
                    <pic:cNvPicPr/>
                  </pic:nvPicPr>
                  <pic:blipFill rotWithShape="1">
                    <a:blip r:embed="rId13" cstate="print">
                      <a:extLst>
                        <a:ext uri="{28A0092B-C50C-407E-A947-70E740481C1C}">
                          <a14:useLocalDpi xmlns:a14="http://schemas.microsoft.com/office/drawing/2010/main" val="0"/>
                        </a:ext>
                      </a:extLst>
                    </a:blip>
                    <a:srcRect l="9926" t="7187" r="6489" b="2863"/>
                    <a:stretch/>
                  </pic:blipFill>
                  <pic:spPr bwMode="auto">
                    <a:xfrm>
                      <a:off x="0" y="0"/>
                      <a:ext cx="3343910" cy="2249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0288" behindDoc="0" locked="0" layoutInCell="1" allowOverlap="1" wp14:anchorId="5FE95E50" wp14:editId="16D40479">
            <wp:simplePos x="0" y="0"/>
            <wp:positionH relativeFrom="column">
              <wp:posOffset>-405130</wp:posOffset>
            </wp:positionH>
            <wp:positionV relativeFrom="paragraph">
              <wp:posOffset>244475</wp:posOffset>
            </wp:positionV>
            <wp:extent cx="3328035" cy="2282190"/>
            <wp:effectExtent l="0" t="0" r="5715" b="381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SE 1.1.png"/>
                    <pic:cNvPicPr/>
                  </pic:nvPicPr>
                  <pic:blipFill rotWithShape="1">
                    <a:blip r:embed="rId14" cstate="print">
                      <a:extLst>
                        <a:ext uri="{28A0092B-C50C-407E-A947-70E740481C1C}">
                          <a14:useLocalDpi xmlns:a14="http://schemas.microsoft.com/office/drawing/2010/main" val="0"/>
                        </a:ext>
                      </a:extLst>
                    </a:blip>
                    <a:srcRect l="10137" t="6185" r="7423" b="3357"/>
                    <a:stretch/>
                  </pic:blipFill>
                  <pic:spPr bwMode="auto">
                    <a:xfrm>
                      <a:off x="0" y="0"/>
                      <a:ext cx="3328035" cy="2282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1312" behindDoc="0" locked="0" layoutInCell="1" allowOverlap="1" wp14:anchorId="5EBC4E87" wp14:editId="791D7033">
            <wp:simplePos x="0" y="0"/>
            <wp:positionH relativeFrom="page">
              <wp:posOffset>3843020</wp:posOffset>
            </wp:positionH>
            <wp:positionV relativeFrom="paragraph">
              <wp:posOffset>250825</wp:posOffset>
            </wp:positionV>
            <wp:extent cx="3352800" cy="2269490"/>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E 1.2.png"/>
                    <pic:cNvPicPr/>
                  </pic:nvPicPr>
                  <pic:blipFill rotWithShape="1">
                    <a:blip r:embed="rId15" cstate="print">
                      <a:extLst>
                        <a:ext uri="{28A0092B-C50C-407E-A947-70E740481C1C}">
                          <a14:useLocalDpi xmlns:a14="http://schemas.microsoft.com/office/drawing/2010/main" val="0"/>
                        </a:ext>
                      </a:extLst>
                    </a:blip>
                    <a:srcRect l="10003" t="6402" r="6594" b="3240"/>
                    <a:stretch/>
                  </pic:blipFill>
                  <pic:spPr bwMode="auto">
                    <a:xfrm>
                      <a:off x="0" y="0"/>
                      <a:ext cx="3352800" cy="2269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31D7">
        <w:rPr>
          <w:sz w:val="20"/>
          <w:szCs w:val="20"/>
          <w:lang w:val="en-US"/>
        </w:rPr>
        <w:t>T</w:t>
      </w:r>
      <w:r w:rsidR="00DF2B66" w:rsidRPr="0059107C">
        <w:rPr>
          <w:sz w:val="20"/>
          <w:szCs w:val="20"/>
          <w:lang w:val="en-US"/>
        </w:rPr>
        <w:t xml:space="preserve">he following </w:t>
      </w:r>
      <w:r w:rsidR="00DF2B66" w:rsidRPr="00F41C98">
        <w:rPr>
          <w:sz w:val="20"/>
          <w:szCs w:val="20"/>
          <w:lang w:val="en-US"/>
        </w:rPr>
        <w:t>graphs</w:t>
      </w:r>
      <w:r w:rsidR="00DF2B66" w:rsidRPr="0059107C">
        <w:rPr>
          <w:sz w:val="20"/>
          <w:szCs w:val="20"/>
          <w:lang w:val="en-US"/>
        </w:rPr>
        <w:t xml:space="preserve"> represent the 4 different cases:</w:t>
      </w:r>
    </w:p>
    <w:p w14:paraId="400374AD" w14:textId="77777777" w:rsidR="008E31DC" w:rsidRDefault="008E31DC" w:rsidP="00DF2B66">
      <w:pPr>
        <w:rPr>
          <w:sz w:val="20"/>
          <w:szCs w:val="20"/>
          <w:lang w:val="en-US"/>
        </w:rPr>
      </w:pPr>
    </w:p>
    <w:p w14:paraId="5F9FE84A" w14:textId="77777777" w:rsidR="00DF2B66" w:rsidRPr="008E31DC" w:rsidRDefault="00DF2B66" w:rsidP="008E31DC">
      <w:pPr>
        <w:jc w:val="both"/>
        <w:rPr>
          <w:sz w:val="20"/>
          <w:szCs w:val="20"/>
          <w:lang w:val="en-US"/>
        </w:rPr>
      </w:pPr>
      <w:r w:rsidRPr="008E31DC">
        <w:rPr>
          <w:sz w:val="20"/>
          <w:szCs w:val="20"/>
          <w:lang w:val="en-US"/>
        </w:rPr>
        <w:t>These graphs depict the Real attacks (using blue lines and squares) and the Estimated ones (using red lines and squares). Comparing these results, we can easily notice that the RAD of Case 1.1 is higher than the one of Case 1.2, the same can be said if we compare Case 2.1 to Case 2.2. This happens due to the presence of the variable eta that leads the attack detection to be less accurate. In</w:t>
      </w:r>
      <w:r w:rsidR="008E31DC" w:rsidRPr="008E31DC">
        <w:rPr>
          <w:sz w:val="20"/>
          <w:szCs w:val="20"/>
          <w:lang w:val="en-US"/>
        </w:rPr>
        <w:t xml:space="preserve"> </w:t>
      </w:r>
      <w:proofErr w:type="gramStart"/>
      <w:r w:rsidRPr="008E31DC">
        <w:rPr>
          <w:sz w:val="20"/>
          <w:szCs w:val="20"/>
          <w:lang w:val="en-US"/>
        </w:rPr>
        <w:t>addition</w:t>
      </w:r>
      <w:proofErr w:type="gramEnd"/>
      <w:r w:rsidR="008E31DC" w:rsidRPr="008E31DC">
        <w:rPr>
          <w:sz w:val="20"/>
          <w:szCs w:val="20"/>
          <w:lang w:val="en-US"/>
        </w:rPr>
        <w:t xml:space="preserve"> </w:t>
      </w:r>
      <w:r w:rsidRPr="008E31DC">
        <w:rPr>
          <w:sz w:val="20"/>
          <w:szCs w:val="20"/>
          <w:lang w:val="en-US"/>
        </w:rPr>
        <w:t xml:space="preserve">we can say that the </w:t>
      </w:r>
      <w:r w:rsidRPr="008E31DC">
        <w:rPr>
          <w:i/>
          <w:sz w:val="20"/>
          <w:szCs w:val="20"/>
          <w:lang w:val="en-US"/>
        </w:rPr>
        <w:t>Aware attacks</w:t>
      </w:r>
      <w:r w:rsidRPr="008E31DC">
        <w:rPr>
          <w:sz w:val="20"/>
          <w:szCs w:val="20"/>
          <w:lang w:val="en-US"/>
        </w:rPr>
        <w:t xml:space="preserve"> are </w:t>
      </w:r>
      <w:r w:rsidR="008E31DC">
        <w:rPr>
          <w:sz w:val="20"/>
          <w:szCs w:val="20"/>
          <w:lang w:val="en-US"/>
        </w:rPr>
        <w:t xml:space="preserve">recovered </w:t>
      </w:r>
      <w:r w:rsidRPr="008E31DC">
        <w:rPr>
          <w:sz w:val="20"/>
          <w:szCs w:val="20"/>
          <w:lang w:val="en-US"/>
        </w:rPr>
        <w:t>more precis</w:t>
      </w:r>
      <w:r w:rsidR="008E31DC">
        <w:rPr>
          <w:sz w:val="20"/>
          <w:szCs w:val="20"/>
          <w:lang w:val="en-US"/>
        </w:rPr>
        <w:t>ely</w:t>
      </w:r>
      <w:r w:rsidRPr="008E31DC">
        <w:rPr>
          <w:sz w:val="20"/>
          <w:szCs w:val="20"/>
          <w:lang w:val="en-US"/>
        </w:rPr>
        <w:t xml:space="preserve"> than the </w:t>
      </w:r>
      <w:r w:rsidRPr="008E31DC">
        <w:rPr>
          <w:i/>
          <w:sz w:val="20"/>
          <w:szCs w:val="20"/>
          <w:lang w:val="en-US"/>
        </w:rPr>
        <w:t>Unaware ones</w:t>
      </w:r>
      <w:r w:rsidRPr="008E31DC">
        <w:rPr>
          <w:sz w:val="20"/>
          <w:szCs w:val="20"/>
          <w:lang w:val="en-US"/>
        </w:rPr>
        <w:t>, in terms of RAD.</w:t>
      </w:r>
    </w:p>
    <w:p w14:paraId="57B6683E" w14:textId="62D5459E" w:rsidR="00234DE6" w:rsidRDefault="008E31DC" w:rsidP="008E31DC">
      <w:pPr>
        <w:jc w:val="both"/>
        <w:rPr>
          <w:sz w:val="20"/>
          <w:szCs w:val="20"/>
          <w:lang w:val="en-US"/>
        </w:rPr>
      </w:pPr>
      <w:r w:rsidRPr="008E31DC">
        <w:rPr>
          <w:sz w:val="20"/>
          <w:szCs w:val="20"/>
          <w:lang w:val="en-US"/>
        </w:rPr>
        <w:t>Eventually</w:t>
      </w:r>
      <w:r w:rsidR="00DF2B66" w:rsidRPr="008E31DC">
        <w:rPr>
          <w:sz w:val="20"/>
          <w:szCs w:val="20"/>
          <w:lang w:val="en-US"/>
        </w:rPr>
        <w:t>, concerning EA’s results, we can state that they are all similar and all low (in the order of 10^-2), highlighting that the estimation of x is quite accurate</w:t>
      </w:r>
      <w:r>
        <w:rPr>
          <w:sz w:val="20"/>
          <w:szCs w:val="20"/>
          <w:lang w:val="en-US"/>
        </w:rPr>
        <w:t xml:space="preserve"> with or without attacks</w:t>
      </w:r>
      <w:r w:rsidR="00DF2B66" w:rsidRPr="008E31DC">
        <w:rPr>
          <w:sz w:val="20"/>
          <w:szCs w:val="20"/>
          <w:lang w:val="en-US"/>
        </w:rPr>
        <w:t>.</w:t>
      </w:r>
    </w:p>
    <w:p w14:paraId="2ADCB4C9" w14:textId="1E96189D" w:rsidR="002831D7" w:rsidRDefault="002831D7" w:rsidP="008E31DC">
      <w:pPr>
        <w:jc w:val="both"/>
        <w:rPr>
          <w:sz w:val="20"/>
          <w:szCs w:val="20"/>
          <w:lang w:val="en-US"/>
        </w:rPr>
      </w:pPr>
    </w:p>
    <w:p w14:paraId="7F3B1174" w14:textId="77777777" w:rsidR="002831D7" w:rsidRDefault="002831D7" w:rsidP="008E31DC">
      <w:pPr>
        <w:jc w:val="both"/>
        <w:rPr>
          <w:sz w:val="20"/>
          <w:szCs w:val="20"/>
          <w:lang w:val="en-US"/>
        </w:rPr>
      </w:pPr>
      <w:bookmarkStart w:id="0" w:name="_GoBack"/>
      <w:bookmarkEnd w:id="0"/>
    </w:p>
    <w:p w14:paraId="6334CC93" w14:textId="77777777" w:rsidR="008E31DC" w:rsidRPr="002831D7" w:rsidRDefault="008E31DC" w:rsidP="008E31DC">
      <w:pPr>
        <w:rPr>
          <w:b/>
          <w:i/>
          <w:szCs w:val="52"/>
          <w:lang w:val="en-US"/>
        </w:rPr>
      </w:pPr>
      <w:r w:rsidRPr="002831D7">
        <w:rPr>
          <w:b/>
          <w:i/>
          <w:szCs w:val="52"/>
          <w:lang w:val="en-US"/>
        </w:rPr>
        <w:t>T</w:t>
      </w:r>
      <w:r w:rsidR="002831D7">
        <w:rPr>
          <w:b/>
          <w:i/>
          <w:szCs w:val="52"/>
          <w:lang w:val="en-US"/>
        </w:rPr>
        <w:t>ASK</w:t>
      </w:r>
      <w:r w:rsidRPr="002831D7">
        <w:rPr>
          <w:b/>
          <w:i/>
          <w:szCs w:val="52"/>
          <w:lang w:val="en-US"/>
        </w:rPr>
        <w:t xml:space="preserve"> 3</w:t>
      </w:r>
    </w:p>
    <w:p w14:paraId="7B991CEF" w14:textId="77777777" w:rsidR="00F56312" w:rsidRDefault="00F56312" w:rsidP="00F56312">
      <w:pPr>
        <w:jc w:val="both"/>
        <w:rPr>
          <w:rFonts w:cstheme="minorHAnsi"/>
          <w:sz w:val="20"/>
          <w:szCs w:val="20"/>
          <w:lang w:val="en-US"/>
        </w:rPr>
      </w:pPr>
      <w:r>
        <w:rPr>
          <w:rFonts w:cstheme="minorHAnsi"/>
          <w:sz w:val="20"/>
          <w:szCs w:val="20"/>
          <w:lang w:val="en-US"/>
        </w:rPr>
        <w:t xml:space="preserve">In this task we </w:t>
      </w:r>
      <w:r w:rsidR="00860160">
        <w:rPr>
          <w:rFonts w:cstheme="minorHAnsi"/>
          <w:sz w:val="20"/>
          <w:szCs w:val="20"/>
          <w:lang w:val="en-US"/>
        </w:rPr>
        <w:t>are</w:t>
      </w:r>
      <w:r>
        <w:rPr>
          <w:rFonts w:cstheme="minorHAnsi"/>
          <w:sz w:val="20"/>
          <w:szCs w:val="20"/>
          <w:lang w:val="en-US"/>
        </w:rPr>
        <w:t xml:space="preserve"> given t</w:t>
      </w:r>
      <w:r w:rsidR="008E31DC" w:rsidRPr="00F56312">
        <w:rPr>
          <w:rFonts w:cstheme="minorHAnsi"/>
          <w:sz w:val="20"/>
          <w:szCs w:val="20"/>
          <w:lang w:val="en-US"/>
        </w:rPr>
        <w:t xml:space="preserve">he </w:t>
      </w:r>
      <w:r w:rsidR="008E31DC" w:rsidRPr="00F56312">
        <w:rPr>
          <w:rFonts w:cstheme="minorHAnsi"/>
          <w:sz w:val="20"/>
          <w:szCs w:val="20"/>
          <w:lang w:val="en-GB"/>
        </w:rPr>
        <w:t>matrix</w:t>
      </w:r>
      <w:r w:rsidR="008E31DC" w:rsidRPr="00F56312">
        <w:rPr>
          <w:rFonts w:cstheme="minorHAnsi"/>
          <w:sz w:val="20"/>
          <w:szCs w:val="20"/>
          <w:lang w:val="en-US"/>
        </w:rPr>
        <w:t xml:space="preserve"> D </w:t>
      </w:r>
      <w:r>
        <w:rPr>
          <w:rFonts w:cstheme="minorHAnsi"/>
          <w:sz w:val="20"/>
          <w:szCs w:val="20"/>
          <w:lang w:val="en-US"/>
        </w:rPr>
        <w:t>(</w:t>
      </w:r>
      <w:r w:rsidR="008E31DC" w:rsidRPr="00F56312">
        <w:rPr>
          <w:rFonts w:cstheme="minorHAnsi"/>
          <w:sz w:val="20"/>
          <w:szCs w:val="20"/>
          <w:lang w:val="en-US"/>
        </w:rPr>
        <w:t>6 rows and 7 columns</w:t>
      </w:r>
      <w:r>
        <w:rPr>
          <w:rFonts w:cstheme="minorHAnsi"/>
          <w:sz w:val="20"/>
          <w:szCs w:val="20"/>
          <w:lang w:val="en-US"/>
        </w:rPr>
        <w:t>) that</w:t>
      </w:r>
      <w:r w:rsidR="008E31DC" w:rsidRPr="00F56312">
        <w:rPr>
          <w:rFonts w:cstheme="minorHAnsi"/>
          <w:sz w:val="20"/>
          <w:szCs w:val="20"/>
          <w:lang w:val="en-US"/>
        </w:rPr>
        <w:t xml:space="preserve"> is composed as the measurements of a target in each of the 7 cells taken by the 6 sensors present</w:t>
      </w:r>
      <w:r>
        <w:rPr>
          <w:rFonts w:cstheme="minorHAnsi"/>
          <w:sz w:val="20"/>
          <w:szCs w:val="20"/>
          <w:lang w:val="en-US"/>
        </w:rPr>
        <w:t>; t</w:t>
      </w:r>
      <w:r w:rsidR="008E31DC" w:rsidRPr="00F56312">
        <w:rPr>
          <w:rFonts w:cstheme="minorHAnsi"/>
          <w:sz w:val="20"/>
          <w:szCs w:val="20"/>
          <w:lang w:val="en-US"/>
        </w:rPr>
        <w:t xml:space="preserve">he vector y (dimension: 6x1 = one data for each sensor) </w:t>
      </w:r>
      <w:r>
        <w:rPr>
          <w:rFonts w:cstheme="minorHAnsi"/>
          <w:sz w:val="20"/>
          <w:szCs w:val="20"/>
          <w:lang w:val="en-US"/>
        </w:rPr>
        <w:t xml:space="preserve">which </w:t>
      </w:r>
      <w:r w:rsidR="008E31DC" w:rsidRPr="00F56312">
        <w:rPr>
          <w:rFonts w:cstheme="minorHAnsi"/>
          <w:sz w:val="20"/>
          <w:szCs w:val="20"/>
          <w:lang w:val="en-US"/>
        </w:rPr>
        <w:t>is the measurement of the sensors for the targets to be estimated</w:t>
      </w:r>
      <w:r>
        <w:rPr>
          <w:rFonts w:cstheme="minorHAnsi"/>
          <w:sz w:val="20"/>
          <w:szCs w:val="20"/>
          <w:lang w:val="en-US"/>
        </w:rPr>
        <w:t xml:space="preserve">. Our aim </w:t>
      </w:r>
      <w:r w:rsidR="00860160">
        <w:rPr>
          <w:rFonts w:cstheme="minorHAnsi"/>
          <w:sz w:val="20"/>
          <w:szCs w:val="20"/>
          <w:lang w:val="en-US"/>
        </w:rPr>
        <w:t>is</w:t>
      </w:r>
      <w:r>
        <w:rPr>
          <w:rFonts w:cstheme="minorHAnsi"/>
          <w:sz w:val="20"/>
          <w:szCs w:val="20"/>
          <w:lang w:val="en-US"/>
        </w:rPr>
        <w:t xml:space="preserve"> to estimate the position of the present targets using the IST </w:t>
      </w:r>
      <w:r w:rsidRPr="008E31DC">
        <w:rPr>
          <w:rFonts w:cstheme="minorHAnsi"/>
          <w:sz w:val="20"/>
          <w:szCs w:val="20"/>
          <w:lang w:val="en-US"/>
        </w:rPr>
        <w:t>algorithm</w:t>
      </w:r>
      <w:r>
        <w:rPr>
          <w:rFonts w:cstheme="minorHAnsi"/>
          <w:sz w:val="20"/>
          <w:szCs w:val="20"/>
          <w:lang w:val="en-US"/>
        </w:rPr>
        <w:t xml:space="preserve">: vector x </w:t>
      </w:r>
      <w:r w:rsidRPr="008E31DC">
        <w:rPr>
          <w:rFonts w:cstheme="minorHAnsi"/>
          <w:sz w:val="20"/>
          <w:szCs w:val="20"/>
          <w:lang w:val="en-US"/>
        </w:rPr>
        <w:t>of dimension equal to 1x7 = one data for each cell</w:t>
      </w:r>
      <w:r>
        <w:rPr>
          <w:rFonts w:cstheme="minorHAnsi"/>
          <w:sz w:val="20"/>
          <w:szCs w:val="20"/>
          <w:lang w:val="en-US"/>
        </w:rPr>
        <w:t>.</w:t>
      </w:r>
    </w:p>
    <w:p w14:paraId="3BF7EE7E" w14:textId="77777777" w:rsidR="008E31DC" w:rsidRDefault="00F56312" w:rsidP="00F56312">
      <w:pPr>
        <w:pStyle w:val="messagelistitem-zz7v6g"/>
        <w:numPr>
          <w:ilvl w:val="0"/>
          <w:numId w:val="8"/>
        </w:numPr>
        <w:shd w:val="clear" w:color="auto" w:fill="FFFFFF" w:themeFill="background1"/>
        <w:spacing w:before="240" w:beforeAutospacing="0" w:after="0" w:afterAutospacing="0"/>
        <w:jc w:val="both"/>
        <w:textAlignment w:val="baseline"/>
        <w:rPr>
          <w:rFonts w:asciiTheme="minorHAnsi" w:hAnsiTheme="minorHAnsi" w:cstheme="minorHAnsi"/>
          <w:color w:val="000000"/>
          <w:sz w:val="20"/>
          <w:szCs w:val="20"/>
          <w:lang w:val="en-US"/>
        </w:rPr>
      </w:pPr>
      <w:r>
        <w:rPr>
          <w:rFonts w:asciiTheme="minorHAnsi" w:hAnsiTheme="minorHAnsi" w:cstheme="minorHAnsi"/>
          <w:color w:val="000000"/>
          <w:sz w:val="20"/>
          <w:szCs w:val="20"/>
          <w:lang w:val="en-US"/>
        </w:rPr>
        <w:t>Without attacks:</w:t>
      </w:r>
      <w:r w:rsidRPr="00F56312">
        <w:rPr>
          <w:rFonts w:asciiTheme="minorHAnsi" w:hAnsiTheme="minorHAnsi" w:cstheme="minorHAnsi"/>
          <w:color w:val="000000"/>
          <w:sz w:val="20"/>
          <w:szCs w:val="20"/>
          <w:lang w:val="en-US"/>
        </w:rPr>
        <w:t xml:space="preserve"> </w:t>
      </w:r>
      <w:r w:rsidRPr="008E31DC">
        <w:rPr>
          <w:rFonts w:asciiTheme="minorHAnsi" w:hAnsiTheme="minorHAnsi" w:cstheme="minorHAnsi"/>
          <w:color w:val="000000"/>
          <w:sz w:val="20"/>
          <w:szCs w:val="20"/>
          <w:lang w:val="en-US"/>
        </w:rPr>
        <w:t>the algorithm gives as estimated position of the target the seventh cell. In the first case with the data taken as they are, the estimate of the cell is made considering the largest component of the vector x, in the second scenario instead the vector x clearly shows that the target is present in the seventh cell.</w:t>
      </w:r>
    </w:p>
    <w:p w14:paraId="407B3AD8" w14:textId="77777777" w:rsidR="002831D7" w:rsidRPr="008E31DC" w:rsidRDefault="002831D7" w:rsidP="00F56312">
      <w:pPr>
        <w:pStyle w:val="messagelistitem-zz7v6g"/>
        <w:widowControl w:val="0"/>
        <w:spacing w:before="0" w:beforeAutospacing="0" w:after="0" w:afterAutospacing="0"/>
        <w:ind w:left="720"/>
        <w:jc w:val="both"/>
        <w:textAlignment w:val="baseline"/>
        <w:rPr>
          <w:rFonts w:asciiTheme="minorHAnsi" w:hAnsiTheme="minorHAnsi" w:cstheme="minorHAnsi"/>
          <w:color w:val="000000"/>
          <w:sz w:val="20"/>
          <w:szCs w:val="20"/>
          <w:lang w:val="en-US"/>
        </w:rPr>
      </w:pPr>
    </w:p>
    <w:tbl>
      <w:tblPr>
        <w:tblStyle w:val="Grigliatabella"/>
        <w:tblpPr w:leftFromText="141" w:rightFromText="141" w:vertAnchor="text" w:horzAnchor="margin" w:tblpXSpec="center" w:tblpY="25"/>
        <w:tblW w:w="9628" w:type="dxa"/>
        <w:tblLook w:val="04A0" w:firstRow="1" w:lastRow="0" w:firstColumn="1" w:lastColumn="0" w:noHBand="0" w:noVBand="1"/>
      </w:tblPr>
      <w:tblGrid>
        <w:gridCol w:w="1220"/>
        <w:gridCol w:w="1030"/>
        <w:gridCol w:w="938"/>
        <w:gridCol w:w="658"/>
        <w:gridCol w:w="874"/>
        <w:gridCol w:w="874"/>
        <w:gridCol w:w="780"/>
        <w:gridCol w:w="753"/>
        <w:gridCol w:w="874"/>
        <w:gridCol w:w="874"/>
        <w:gridCol w:w="753"/>
      </w:tblGrid>
      <w:tr w:rsidR="008E31DC" w:rsidRPr="008E31DC" w14:paraId="079755FA" w14:textId="77777777" w:rsidTr="00F56312">
        <w:tc>
          <w:tcPr>
            <w:tcW w:w="1220" w:type="dxa"/>
            <w:vAlign w:val="center"/>
          </w:tcPr>
          <w:p w14:paraId="0EE9474B" w14:textId="77777777" w:rsidR="008E31DC" w:rsidRPr="008E31DC" w:rsidRDefault="008E31DC" w:rsidP="00F56312">
            <w:pPr>
              <w:pStyle w:val="messagelistitem-zz7v6g"/>
              <w:widowControl w:val="0"/>
              <w:spacing w:before="0" w:beforeAutospacing="0" w:after="0" w:afterAutospacing="0"/>
              <w:jc w:val="center"/>
              <w:textAlignment w:val="baseline"/>
              <w:rPr>
                <w:rFonts w:asciiTheme="minorHAnsi" w:hAnsiTheme="minorHAnsi" w:cstheme="minorHAnsi"/>
                <w:b/>
                <w:color w:val="000000"/>
                <w:sz w:val="20"/>
                <w:szCs w:val="20"/>
                <w:lang w:val="en-US"/>
              </w:rPr>
            </w:pPr>
            <w:r w:rsidRPr="008E31DC">
              <w:rPr>
                <w:rFonts w:asciiTheme="minorHAnsi" w:hAnsiTheme="minorHAnsi" w:cstheme="minorHAnsi"/>
                <w:b/>
                <w:color w:val="000000"/>
                <w:sz w:val="20"/>
                <w:szCs w:val="20"/>
                <w:lang w:val="en-US"/>
              </w:rPr>
              <w:t>MATRIX</w:t>
            </w:r>
          </w:p>
        </w:tc>
        <w:tc>
          <w:tcPr>
            <w:tcW w:w="1030" w:type="dxa"/>
            <w:vAlign w:val="center"/>
          </w:tcPr>
          <w:p w14:paraId="2660CD08" w14:textId="77777777" w:rsidR="008E31DC" w:rsidRPr="008E31DC" w:rsidRDefault="008E31DC" w:rsidP="00F56312">
            <w:pPr>
              <w:pStyle w:val="messagelistitem-zz7v6g"/>
              <w:widowControl w:val="0"/>
              <w:spacing w:before="0" w:beforeAutospacing="0" w:after="0" w:afterAutospacing="0"/>
              <w:jc w:val="center"/>
              <w:textAlignment w:val="baseline"/>
              <w:rPr>
                <w:rFonts w:asciiTheme="minorHAnsi" w:hAnsiTheme="minorHAnsi" w:cstheme="minorHAnsi"/>
                <w:b/>
                <w:color w:val="000000"/>
                <w:sz w:val="20"/>
                <w:szCs w:val="20"/>
                <w:lang w:val="en-US"/>
              </w:rPr>
            </w:pPr>
            <w:r w:rsidRPr="008E31DC">
              <w:rPr>
                <w:rFonts w:asciiTheme="minorHAnsi" w:hAnsiTheme="minorHAnsi" w:cstheme="minorHAnsi"/>
                <w:b/>
                <w:color w:val="000000"/>
                <w:sz w:val="20"/>
                <w:szCs w:val="20"/>
                <w:lang w:val="en-US"/>
              </w:rPr>
              <w:t>LAMBDA</w:t>
            </w:r>
          </w:p>
        </w:tc>
        <w:tc>
          <w:tcPr>
            <w:tcW w:w="938" w:type="dxa"/>
            <w:vAlign w:val="center"/>
          </w:tcPr>
          <w:p w14:paraId="6AA67C01" w14:textId="77777777" w:rsidR="008E31DC" w:rsidRPr="008E31DC" w:rsidRDefault="008E31DC" w:rsidP="00F56312">
            <w:pPr>
              <w:pStyle w:val="messagelistitem-zz7v6g"/>
              <w:widowControl w:val="0"/>
              <w:spacing w:before="0" w:beforeAutospacing="0" w:after="0" w:afterAutospacing="0"/>
              <w:jc w:val="center"/>
              <w:textAlignment w:val="baseline"/>
              <w:rPr>
                <w:rFonts w:asciiTheme="minorHAnsi" w:hAnsiTheme="minorHAnsi" w:cstheme="minorHAnsi"/>
                <w:b/>
                <w:color w:val="000000"/>
                <w:sz w:val="20"/>
                <w:szCs w:val="20"/>
                <w:lang w:val="en-US"/>
              </w:rPr>
            </w:pPr>
            <w:r w:rsidRPr="008E31DC">
              <w:rPr>
                <w:rFonts w:asciiTheme="minorHAnsi" w:hAnsiTheme="minorHAnsi" w:cstheme="minorHAnsi"/>
                <w:b/>
                <w:color w:val="000000"/>
                <w:sz w:val="20"/>
                <w:szCs w:val="20"/>
                <w:lang w:val="en-US"/>
              </w:rPr>
              <w:t>ATTACK</w:t>
            </w:r>
          </w:p>
        </w:tc>
        <w:tc>
          <w:tcPr>
            <w:tcW w:w="5687" w:type="dxa"/>
            <w:gridSpan w:val="7"/>
            <w:vAlign w:val="center"/>
          </w:tcPr>
          <w:p w14:paraId="0FF012E0" w14:textId="77777777" w:rsidR="008E31DC" w:rsidRPr="008E31DC" w:rsidRDefault="008E31DC" w:rsidP="00F56312">
            <w:pPr>
              <w:pStyle w:val="messagelistitem-zz7v6g"/>
              <w:widowControl w:val="0"/>
              <w:spacing w:before="0" w:beforeAutospacing="0" w:after="0" w:afterAutospacing="0"/>
              <w:jc w:val="center"/>
              <w:textAlignment w:val="baseline"/>
              <w:rPr>
                <w:rFonts w:asciiTheme="minorHAnsi" w:hAnsiTheme="minorHAnsi" w:cstheme="minorHAnsi"/>
                <w:b/>
                <w:color w:val="000000"/>
                <w:sz w:val="20"/>
                <w:szCs w:val="20"/>
                <w:lang w:val="en-US"/>
              </w:rPr>
            </w:pPr>
            <w:r w:rsidRPr="008E31DC">
              <w:rPr>
                <w:rFonts w:asciiTheme="minorHAnsi" w:hAnsiTheme="minorHAnsi" w:cstheme="minorHAnsi"/>
                <w:b/>
                <w:color w:val="000000"/>
                <w:sz w:val="20"/>
                <w:szCs w:val="20"/>
                <w:lang w:val="en-US"/>
              </w:rPr>
              <w:t>X</w:t>
            </w:r>
          </w:p>
        </w:tc>
        <w:tc>
          <w:tcPr>
            <w:tcW w:w="753" w:type="dxa"/>
            <w:vAlign w:val="center"/>
          </w:tcPr>
          <w:p w14:paraId="0810CD0E" w14:textId="77777777" w:rsidR="008E31DC" w:rsidRPr="008E31DC" w:rsidRDefault="008E31DC" w:rsidP="00F56312">
            <w:pPr>
              <w:pStyle w:val="messagelistitem-zz7v6g"/>
              <w:widowControl w:val="0"/>
              <w:spacing w:before="0" w:beforeAutospacing="0" w:after="0" w:afterAutospacing="0"/>
              <w:jc w:val="center"/>
              <w:textAlignment w:val="baseline"/>
              <w:rPr>
                <w:rFonts w:asciiTheme="minorHAnsi" w:hAnsiTheme="minorHAnsi" w:cstheme="minorHAnsi"/>
                <w:b/>
                <w:color w:val="000000"/>
                <w:sz w:val="20"/>
                <w:szCs w:val="20"/>
                <w:lang w:val="en-US"/>
              </w:rPr>
            </w:pPr>
            <w:r w:rsidRPr="008E31DC">
              <w:rPr>
                <w:rFonts w:asciiTheme="minorHAnsi" w:hAnsiTheme="minorHAnsi" w:cstheme="minorHAnsi"/>
                <w:b/>
                <w:color w:val="000000"/>
                <w:sz w:val="20"/>
                <w:szCs w:val="20"/>
                <w:lang w:val="en-US"/>
              </w:rPr>
              <w:t>CELL</w:t>
            </w:r>
          </w:p>
        </w:tc>
      </w:tr>
      <w:tr w:rsidR="008E31DC" w:rsidRPr="008E31DC" w14:paraId="0D2043EE" w14:textId="77777777" w:rsidTr="00F56312">
        <w:tc>
          <w:tcPr>
            <w:tcW w:w="1220" w:type="dxa"/>
            <w:shd w:val="clear" w:color="auto" w:fill="D9D9D9" w:themeFill="background1" w:themeFillShade="D9"/>
            <w:vAlign w:val="center"/>
          </w:tcPr>
          <w:p w14:paraId="53C9FAA9" w14:textId="77777777" w:rsidR="008E31DC" w:rsidRPr="008E31DC" w:rsidRDefault="008E31DC" w:rsidP="00F56312">
            <w:pPr>
              <w:pStyle w:val="messagelistitem-zz7v6g"/>
              <w:widowControl w:val="0"/>
              <w:spacing w:before="0" w:beforeAutospacing="0" w:after="0" w:afterAutospacing="0"/>
              <w:jc w:val="center"/>
              <w:textAlignment w:val="baseline"/>
              <w:rPr>
                <w:rFonts w:asciiTheme="minorHAnsi" w:hAnsiTheme="minorHAnsi" w:cstheme="minorHAnsi"/>
                <w:color w:val="000000"/>
                <w:sz w:val="20"/>
                <w:szCs w:val="20"/>
                <w:lang w:val="en-US"/>
              </w:rPr>
            </w:pPr>
            <w:bookmarkStart w:id="1" w:name="_Hlk134479243"/>
            <w:r w:rsidRPr="008E31DC">
              <w:rPr>
                <w:rFonts w:asciiTheme="minorHAnsi" w:hAnsiTheme="minorHAnsi" w:cstheme="minorHAnsi"/>
                <w:color w:val="000000"/>
                <w:sz w:val="20"/>
                <w:szCs w:val="20"/>
                <w:lang w:val="en-US"/>
              </w:rPr>
              <w:t>D not normalized</w:t>
            </w:r>
          </w:p>
        </w:tc>
        <w:tc>
          <w:tcPr>
            <w:tcW w:w="1030" w:type="dxa"/>
            <w:shd w:val="clear" w:color="auto" w:fill="D9D9D9" w:themeFill="background1" w:themeFillShade="D9"/>
            <w:vAlign w:val="center"/>
          </w:tcPr>
          <w:p w14:paraId="06A210FF" w14:textId="77777777" w:rsidR="008E31DC" w:rsidRPr="008E31DC" w:rsidRDefault="0072558A" w:rsidP="00F56312">
            <w:pPr>
              <w:pStyle w:val="messagelistitem-zz7v6g"/>
              <w:widowControl w:val="0"/>
              <w:spacing w:before="0" w:beforeAutospacing="0" w:after="0" w:afterAutospacing="0"/>
              <w:jc w:val="center"/>
              <w:textAlignment w:val="baseline"/>
              <w:rPr>
                <w:rFonts w:asciiTheme="minorHAnsi" w:hAnsiTheme="minorHAnsi" w:cstheme="minorHAnsi"/>
                <w:color w:val="000000"/>
                <w:sz w:val="20"/>
                <w:szCs w:val="20"/>
                <w:lang w:val="en-US"/>
              </w:rPr>
            </w:pPr>
            <m:oMathPara>
              <m:oMath>
                <m:sSup>
                  <m:sSupPr>
                    <m:ctrlPr>
                      <w:rPr>
                        <w:rFonts w:ascii="Cambria Math" w:hAnsi="Cambria Math" w:cstheme="minorHAnsi"/>
                        <w:color w:val="000000"/>
                        <w:sz w:val="20"/>
                        <w:szCs w:val="20"/>
                        <w:lang w:val="en-US"/>
                      </w:rPr>
                    </m:ctrlPr>
                  </m:sSupPr>
                  <m:e>
                    <m:r>
                      <m:rPr>
                        <m:sty m:val="p"/>
                      </m:rPr>
                      <w:rPr>
                        <w:rFonts w:ascii="Cambria Math" w:hAnsi="Cambria Math" w:cstheme="minorHAnsi"/>
                        <w:color w:val="000000"/>
                        <w:sz w:val="20"/>
                        <w:szCs w:val="20"/>
                        <w:lang w:val="en-US"/>
                      </w:rPr>
                      <m:t>10</m:t>
                    </m:r>
                  </m:e>
                  <m:sup>
                    <m:r>
                      <m:rPr>
                        <m:sty m:val="p"/>
                      </m:rPr>
                      <w:rPr>
                        <w:rFonts w:ascii="Cambria Math" w:hAnsi="Cambria Math" w:cstheme="minorHAnsi"/>
                        <w:color w:val="000000"/>
                        <w:sz w:val="20"/>
                        <w:szCs w:val="20"/>
                        <w:lang w:val="en-US"/>
                      </w:rPr>
                      <m:t>-3</m:t>
                    </m:r>
                  </m:sup>
                </m:sSup>
              </m:oMath>
            </m:oMathPara>
          </w:p>
        </w:tc>
        <w:tc>
          <w:tcPr>
            <w:tcW w:w="938" w:type="dxa"/>
            <w:shd w:val="clear" w:color="auto" w:fill="D9D9D9" w:themeFill="background1" w:themeFillShade="D9"/>
            <w:vAlign w:val="center"/>
          </w:tcPr>
          <w:p w14:paraId="1272B3D2" w14:textId="77777777" w:rsidR="008E31DC" w:rsidRPr="008E31DC" w:rsidRDefault="008E31DC" w:rsidP="00F56312">
            <w:pPr>
              <w:pStyle w:val="messagelistitem-zz7v6g"/>
              <w:widowControl w:val="0"/>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no</w:t>
            </w:r>
          </w:p>
        </w:tc>
        <w:tc>
          <w:tcPr>
            <w:tcW w:w="658" w:type="dxa"/>
            <w:shd w:val="clear" w:color="auto" w:fill="D9D9D9" w:themeFill="background1" w:themeFillShade="D9"/>
            <w:vAlign w:val="center"/>
          </w:tcPr>
          <w:p w14:paraId="55694712" w14:textId="77777777" w:rsidR="008E31DC" w:rsidRPr="008E31DC" w:rsidRDefault="008E31DC" w:rsidP="00F56312">
            <w:pPr>
              <w:pStyle w:val="messagelistitem-zz7v6g"/>
              <w:widowControl w:val="0"/>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shd w:val="clear" w:color="auto" w:fill="D9D9D9" w:themeFill="background1" w:themeFillShade="D9"/>
            <w:vAlign w:val="center"/>
          </w:tcPr>
          <w:p w14:paraId="42D857D4" w14:textId="77777777" w:rsidR="008E31DC" w:rsidRPr="008E31DC" w:rsidRDefault="008E31DC" w:rsidP="00F56312">
            <w:pPr>
              <w:pStyle w:val="messagelistitem-zz7v6g"/>
              <w:widowControl w:val="0"/>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0.1425</w:t>
            </w:r>
          </w:p>
        </w:tc>
        <w:tc>
          <w:tcPr>
            <w:tcW w:w="874" w:type="dxa"/>
            <w:shd w:val="clear" w:color="auto" w:fill="D9D9D9" w:themeFill="background1" w:themeFillShade="D9"/>
            <w:vAlign w:val="center"/>
          </w:tcPr>
          <w:p w14:paraId="00AE3523" w14:textId="77777777" w:rsidR="008E31DC" w:rsidRPr="008E31DC" w:rsidRDefault="008E31DC" w:rsidP="00F56312">
            <w:pPr>
              <w:pStyle w:val="messagelistitem-zz7v6g"/>
              <w:widowControl w:val="0"/>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0.1102</w:t>
            </w:r>
          </w:p>
        </w:tc>
        <w:tc>
          <w:tcPr>
            <w:tcW w:w="780" w:type="dxa"/>
            <w:shd w:val="clear" w:color="auto" w:fill="D9D9D9" w:themeFill="background1" w:themeFillShade="D9"/>
            <w:vAlign w:val="center"/>
          </w:tcPr>
          <w:p w14:paraId="36394061" w14:textId="77777777" w:rsidR="008E31DC" w:rsidRPr="008E31DC" w:rsidRDefault="008E31DC" w:rsidP="00F56312">
            <w:pPr>
              <w:pStyle w:val="messagelistitem-zz7v6g"/>
              <w:widowControl w:val="0"/>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753" w:type="dxa"/>
            <w:shd w:val="clear" w:color="auto" w:fill="D9D9D9" w:themeFill="background1" w:themeFillShade="D9"/>
            <w:vAlign w:val="center"/>
          </w:tcPr>
          <w:p w14:paraId="4D6799B6" w14:textId="77777777" w:rsidR="008E31DC" w:rsidRPr="008E31DC" w:rsidRDefault="008E31DC" w:rsidP="00F56312">
            <w:pPr>
              <w:pStyle w:val="messagelistitem-zz7v6g"/>
              <w:widowControl w:val="0"/>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shd w:val="clear" w:color="auto" w:fill="D9D9D9" w:themeFill="background1" w:themeFillShade="D9"/>
            <w:vAlign w:val="center"/>
          </w:tcPr>
          <w:p w14:paraId="1A80C392" w14:textId="77777777" w:rsidR="008E31DC" w:rsidRPr="008E31DC" w:rsidRDefault="008E31DC" w:rsidP="00F56312">
            <w:pPr>
              <w:pStyle w:val="messagelistitem-zz7v6g"/>
              <w:widowControl w:val="0"/>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shd w:val="clear" w:color="auto" w:fill="D9D9D9" w:themeFill="background1" w:themeFillShade="D9"/>
            <w:vAlign w:val="center"/>
          </w:tcPr>
          <w:p w14:paraId="58DB7375" w14:textId="77777777" w:rsidR="008E31DC" w:rsidRPr="008E31DC" w:rsidRDefault="008E31DC" w:rsidP="00F56312">
            <w:pPr>
              <w:pStyle w:val="messagelistitem-zz7v6g"/>
              <w:widowControl w:val="0"/>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0.7237</w:t>
            </w:r>
          </w:p>
        </w:tc>
        <w:tc>
          <w:tcPr>
            <w:tcW w:w="753" w:type="dxa"/>
            <w:shd w:val="clear" w:color="auto" w:fill="D9D9D9" w:themeFill="background1" w:themeFillShade="D9"/>
            <w:vAlign w:val="center"/>
          </w:tcPr>
          <w:p w14:paraId="75E92AEA" w14:textId="77777777" w:rsidR="008E31DC" w:rsidRPr="008E31DC" w:rsidRDefault="00F56312" w:rsidP="00F56312">
            <w:pPr>
              <w:pStyle w:val="messagelistitem-zz7v6g"/>
              <w:widowControl w:val="0"/>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sz w:val="20"/>
                <w:szCs w:val="20"/>
                <w:lang w:val="en-US"/>
              </w:rPr>
              <w:t>7</w:t>
            </w:r>
            <w:r w:rsidRPr="008E31DC">
              <w:rPr>
                <w:rFonts w:asciiTheme="minorHAnsi" w:hAnsiTheme="minorHAnsi" w:cstheme="minorHAnsi"/>
                <w:sz w:val="20"/>
                <w:szCs w:val="20"/>
                <w:vertAlign w:val="superscript"/>
                <w:lang w:val="en-US"/>
              </w:rPr>
              <w:t>th</w:t>
            </w:r>
          </w:p>
        </w:tc>
      </w:tr>
      <w:bookmarkEnd w:id="1"/>
      <w:tr w:rsidR="008E31DC" w:rsidRPr="008E31DC" w14:paraId="356096E4" w14:textId="77777777" w:rsidTr="00F56312">
        <w:tc>
          <w:tcPr>
            <w:tcW w:w="1220" w:type="dxa"/>
            <w:vAlign w:val="center"/>
          </w:tcPr>
          <w:p w14:paraId="29DAAAC0" w14:textId="77777777" w:rsidR="008E31DC" w:rsidRPr="008E31DC" w:rsidRDefault="008E31DC" w:rsidP="00F56312">
            <w:pPr>
              <w:pStyle w:val="messagelistitem-zz7v6g"/>
              <w:widowControl w:val="0"/>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D normalized</w:t>
            </w:r>
          </w:p>
        </w:tc>
        <w:tc>
          <w:tcPr>
            <w:tcW w:w="1030" w:type="dxa"/>
            <w:vAlign w:val="center"/>
          </w:tcPr>
          <w:p w14:paraId="44D53E73" w14:textId="77777777" w:rsidR="008E31DC" w:rsidRPr="008E31DC" w:rsidRDefault="008E31DC" w:rsidP="00F56312">
            <w:pPr>
              <w:pStyle w:val="messagelistitem-zz7v6g"/>
              <w:widowControl w:val="0"/>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1</w:t>
            </w:r>
          </w:p>
        </w:tc>
        <w:tc>
          <w:tcPr>
            <w:tcW w:w="938" w:type="dxa"/>
            <w:vAlign w:val="center"/>
          </w:tcPr>
          <w:p w14:paraId="43C98C2E" w14:textId="77777777" w:rsidR="008E31DC" w:rsidRPr="008E31DC" w:rsidRDefault="008E31DC" w:rsidP="00F56312">
            <w:pPr>
              <w:pStyle w:val="messagelistitem-zz7v6g"/>
              <w:widowControl w:val="0"/>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no</w:t>
            </w:r>
          </w:p>
        </w:tc>
        <w:tc>
          <w:tcPr>
            <w:tcW w:w="658" w:type="dxa"/>
            <w:vAlign w:val="center"/>
          </w:tcPr>
          <w:p w14:paraId="2613A8B7" w14:textId="77777777" w:rsidR="008E31DC" w:rsidRPr="008E31DC" w:rsidRDefault="008E31DC" w:rsidP="00F56312">
            <w:pPr>
              <w:pStyle w:val="messagelistitem-zz7v6g"/>
              <w:widowControl w:val="0"/>
              <w:shd w:val="clear" w:color="auto" w:fill="FFFFFF" w:themeFill="background1"/>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vAlign w:val="center"/>
          </w:tcPr>
          <w:p w14:paraId="5B3C2C73" w14:textId="77777777" w:rsidR="008E31DC" w:rsidRPr="008E31DC" w:rsidRDefault="008E31DC" w:rsidP="00F56312">
            <w:pPr>
              <w:pStyle w:val="messagelistitem-zz7v6g"/>
              <w:widowControl w:val="0"/>
              <w:shd w:val="clear" w:color="auto" w:fill="FFFFFF" w:themeFill="background1"/>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vAlign w:val="center"/>
          </w:tcPr>
          <w:p w14:paraId="2E822BEB" w14:textId="77777777" w:rsidR="008E31DC" w:rsidRPr="008E31DC" w:rsidRDefault="008E31DC" w:rsidP="00F56312">
            <w:pPr>
              <w:pStyle w:val="messagelistitem-zz7v6g"/>
              <w:widowControl w:val="0"/>
              <w:shd w:val="clear" w:color="auto" w:fill="FFFFFF" w:themeFill="background1"/>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780" w:type="dxa"/>
            <w:vAlign w:val="center"/>
          </w:tcPr>
          <w:p w14:paraId="52DB9EAD" w14:textId="77777777" w:rsidR="008E31DC" w:rsidRPr="008E31DC" w:rsidRDefault="008E31DC" w:rsidP="00F56312">
            <w:pPr>
              <w:pStyle w:val="messagelistitem-zz7v6g"/>
              <w:widowControl w:val="0"/>
              <w:shd w:val="clear" w:color="auto" w:fill="FFFFFF" w:themeFill="background1"/>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753" w:type="dxa"/>
            <w:vAlign w:val="center"/>
          </w:tcPr>
          <w:p w14:paraId="4E63378D" w14:textId="77777777" w:rsidR="008E31DC" w:rsidRPr="008E31DC" w:rsidRDefault="008E31DC" w:rsidP="00F56312">
            <w:pPr>
              <w:pStyle w:val="messagelistitem-zz7v6g"/>
              <w:widowControl w:val="0"/>
              <w:shd w:val="clear" w:color="auto" w:fill="FFFFFF" w:themeFill="background1"/>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vAlign w:val="center"/>
          </w:tcPr>
          <w:p w14:paraId="4F56FADB" w14:textId="77777777" w:rsidR="008E31DC" w:rsidRPr="008E31DC" w:rsidRDefault="008E31DC" w:rsidP="00F56312">
            <w:pPr>
              <w:pStyle w:val="messagelistitem-zz7v6g"/>
              <w:widowControl w:val="0"/>
              <w:shd w:val="clear" w:color="auto" w:fill="FFFFFF" w:themeFill="background1"/>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vAlign w:val="center"/>
          </w:tcPr>
          <w:p w14:paraId="56E28D35" w14:textId="77777777" w:rsidR="008E31DC" w:rsidRPr="008E31DC" w:rsidRDefault="008E31DC" w:rsidP="00F56312">
            <w:pPr>
              <w:pStyle w:val="messagelistitem-zz7v6g"/>
              <w:widowControl w:val="0"/>
              <w:shd w:val="clear" w:color="auto" w:fill="FFFFFF" w:themeFill="background1"/>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rPr>
              <w:t>6.2351</w:t>
            </w:r>
          </w:p>
        </w:tc>
        <w:tc>
          <w:tcPr>
            <w:tcW w:w="753" w:type="dxa"/>
            <w:vAlign w:val="center"/>
          </w:tcPr>
          <w:p w14:paraId="4C500870" w14:textId="77777777" w:rsidR="008E31DC" w:rsidRPr="008E31DC" w:rsidRDefault="008E31DC" w:rsidP="00F56312">
            <w:pPr>
              <w:pStyle w:val="messagelistitem-zz7v6g"/>
              <w:widowControl w:val="0"/>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sz w:val="20"/>
                <w:szCs w:val="20"/>
                <w:lang w:val="en-US"/>
              </w:rPr>
              <w:t>7</w:t>
            </w:r>
            <w:r w:rsidRPr="008E31DC">
              <w:rPr>
                <w:rFonts w:asciiTheme="minorHAnsi" w:hAnsiTheme="minorHAnsi" w:cstheme="minorHAnsi"/>
                <w:sz w:val="20"/>
                <w:szCs w:val="20"/>
                <w:vertAlign w:val="superscript"/>
                <w:lang w:val="en-US"/>
              </w:rPr>
              <w:t>th</w:t>
            </w:r>
          </w:p>
        </w:tc>
      </w:tr>
    </w:tbl>
    <w:p w14:paraId="16023BD5" w14:textId="3CAF48BC" w:rsidR="008E31DC" w:rsidRDefault="00F56312" w:rsidP="00F56312">
      <w:pPr>
        <w:pStyle w:val="messagelistitem-zz7v6g"/>
        <w:numPr>
          <w:ilvl w:val="0"/>
          <w:numId w:val="8"/>
        </w:numPr>
        <w:shd w:val="clear" w:color="auto" w:fill="FFFFFF" w:themeFill="background1"/>
        <w:spacing w:before="0" w:beforeAutospacing="0" w:after="0" w:afterAutospacing="0"/>
        <w:jc w:val="both"/>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lastRenderedPageBreak/>
        <w:t xml:space="preserve">In this second table are shown the results of the algorithm in presence of attacks: the attack is considered each time on a different sensor </w:t>
      </w:r>
      <w:r w:rsidR="00860160">
        <w:rPr>
          <w:rFonts w:asciiTheme="minorHAnsi" w:hAnsiTheme="minorHAnsi" w:cstheme="minorHAnsi"/>
          <w:color w:val="000000"/>
          <w:sz w:val="20"/>
          <w:szCs w:val="20"/>
          <w:lang w:val="en-US"/>
        </w:rPr>
        <w:t>and is equal to</w:t>
      </w:r>
      <w:r w:rsidRPr="008E31DC">
        <w:rPr>
          <w:rFonts w:asciiTheme="minorHAnsi" w:hAnsiTheme="minorHAnsi" w:cstheme="minorHAnsi"/>
          <w:color w:val="000000"/>
          <w:sz w:val="20"/>
          <w:szCs w:val="20"/>
          <w:lang w:val="en-US"/>
        </w:rPr>
        <w:t xml:space="preserve">  </w:t>
      </w:r>
      <m:oMath>
        <m:f>
          <m:fPr>
            <m:ctrlPr>
              <w:rPr>
                <w:rFonts w:ascii="Cambria Math" w:hAnsi="Cambria Math" w:cstheme="minorHAnsi"/>
                <w:i/>
                <w:color w:val="000000"/>
                <w:sz w:val="20"/>
                <w:szCs w:val="20"/>
                <w:lang w:val="en-US"/>
              </w:rPr>
            </m:ctrlPr>
          </m:fPr>
          <m:num>
            <m:r>
              <w:rPr>
                <w:rFonts w:ascii="Cambria Math" w:hAnsi="Cambria Math" w:cstheme="minorHAnsi"/>
                <w:color w:val="000000"/>
                <w:sz w:val="20"/>
                <w:szCs w:val="20"/>
                <w:lang w:val="en-US"/>
              </w:rPr>
              <m:t>1</m:t>
            </m:r>
          </m:num>
          <m:den>
            <m:r>
              <w:rPr>
                <w:rFonts w:ascii="Cambria Math" w:hAnsi="Cambria Math" w:cstheme="minorHAnsi"/>
                <w:color w:val="000000"/>
                <w:sz w:val="20"/>
                <w:szCs w:val="20"/>
                <w:lang w:val="en-US"/>
              </w:rPr>
              <m:t>5</m:t>
            </m:r>
          </m:den>
        </m:f>
        <m:r>
          <w:rPr>
            <w:rFonts w:ascii="Cambria Math" w:hAnsi="Cambria Math" w:cstheme="minorHAnsi"/>
            <w:color w:val="000000"/>
            <w:sz w:val="20"/>
            <w:szCs w:val="20"/>
            <w:lang w:val="en-US"/>
          </w:rPr>
          <m:t xml:space="preserve"> </m:t>
        </m:r>
      </m:oMath>
      <w:r w:rsidR="00860160">
        <w:rPr>
          <w:rFonts w:asciiTheme="minorHAnsi" w:hAnsiTheme="minorHAnsi" w:cstheme="minorHAnsi"/>
          <w:color w:val="000000"/>
          <w:sz w:val="20"/>
          <w:szCs w:val="20"/>
          <w:lang w:val="en-US"/>
        </w:rPr>
        <w:t>of the</w:t>
      </w:r>
      <w:r w:rsidRPr="008E31DC">
        <w:rPr>
          <w:rFonts w:asciiTheme="minorHAnsi" w:hAnsiTheme="minorHAnsi" w:cstheme="minorHAnsi"/>
          <w:color w:val="000000"/>
          <w:sz w:val="20"/>
          <w:szCs w:val="20"/>
          <w:lang w:val="en-US"/>
        </w:rPr>
        <w:t xml:space="preserve"> measurement of the sensor.</w:t>
      </w:r>
      <w:r>
        <w:rPr>
          <w:rFonts w:asciiTheme="minorHAnsi" w:hAnsiTheme="minorHAnsi" w:cstheme="minorHAnsi"/>
          <w:color w:val="000000"/>
          <w:sz w:val="20"/>
          <w:szCs w:val="20"/>
          <w:lang w:val="en-US"/>
        </w:rPr>
        <w:t xml:space="preserve"> </w:t>
      </w:r>
      <w:r w:rsidRPr="00F56312">
        <w:rPr>
          <w:rFonts w:asciiTheme="minorHAnsi" w:hAnsiTheme="minorHAnsi" w:cstheme="minorHAnsi"/>
          <w:color w:val="000000"/>
          <w:sz w:val="20"/>
          <w:szCs w:val="20"/>
          <w:lang w:val="en-US"/>
        </w:rPr>
        <w:t>We can see that in the majority of the cases, the estimated cell is always the seventh one, in some other cases the estimated cell is the third one. Looking at the columns of the matrix D and at the values of the y vector we can see that the most similar column to the data in the vector measurement is the 7</w:t>
      </w:r>
      <w:r w:rsidRPr="00F56312">
        <w:rPr>
          <w:rFonts w:asciiTheme="minorHAnsi" w:hAnsiTheme="minorHAnsi" w:cstheme="minorHAnsi"/>
          <w:color w:val="000000"/>
          <w:sz w:val="20"/>
          <w:szCs w:val="20"/>
          <w:vertAlign w:val="superscript"/>
          <w:lang w:val="en-US"/>
        </w:rPr>
        <w:t>th</w:t>
      </w:r>
      <w:r w:rsidRPr="00F56312">
        <w:rPr>
          <w:rFonts w:asciiTheme="minorHAnsi" w:hAnsiTheme="minorHAnsi" w:cstheme="minorHAnsi"/>
          <w:color w:val="000000"/>
          <w:sz w:val="20"/>
          <w:szCs w:val="20"/>
          <w:lang w:val="en-US"/>
        </w:rPr>
        <w:t xml:space="preserve"> one. At the same time, we can see that adding the attack to the 2</w:t>
      </w:r>
      <w:r w:rsidRPr="00F56312">
        <w:rPr>
          <w:rFonts w:asciiTheme="minorHAnsi" w:hAnsiTheme="minorHAnsi" w:cstheme="minorHAnsi"/>
          <w:color w:val="000000"/>
          <w:sz w:val="20"/>
          <w:szCs w:val="20"/>
          <w:vertAlign w:val="superscript"/>
          <w:lang w:val="en-US"/>
        </w:rPr>
        <w:t>nd</w:t>
      </w:r>
      <w:r w:rsidRPr="00F56312">
        <w:rPr>
          <w:rFonts w:asciiTheme="minorHAnsi" w:hAnsiTheme="minorHAnsi" w:cstheme="minorHAnsi"/>
          <w:color w:val="000000"/>
          <w:sz w:val="20"/>
          <w:szCs w:val="20"/>
          <w:lang w:val="en-US"/>
        </w:rPr>
        <w:t xml:space="preserve"> and 3</w:t>
      </w:r>
      <w:r w:rsidRPr="00F56312">
        <w:rPr>
          <w:rFonts w:asciiTheme="minorHAnsi" w:hAnsiTheme="minorHAnsi" w:cstheme="minorHAnsi"/>
          <w:color w:val="000000"/>
          <w:sz w:val="20"/>
          <w:szCs w:val="20"/>
          <w:vertAlign w:val="superscript"/>
          <w:lang w:val="en-US"/>
        </w:rPr>
        <w:t>rd</w:t>
      </w:r>
      <w:r w:rsidRPr="00F56312">
        <w:rPr>
          <w:rFonts w:asciiTheme="minorHAnsi" w:hAnsiTheme="minorHAnsi" w:cstheme="minorHAnsi"/>
          <w:color w:val="000000"/>
          <w:sz w:val="20"/>
          <w:szCs w:val="20"/>
          <w:lang w:val="en-US"/>
        </w:rPr>
        <w:t xml:space="preserve"> sensors, the most similar column to the measured data is the 3</w:t>
      </w:r>
      <w:r w:rsidRPr="00F56312">
        <w:rPr>
          <w:rFonts w:asciiTheme="minorHAnsi" w:hAnsiTheme="minorHAnsi" w:cstheme="minorHAnsi"/>
          <w:color w:val="000000"/>
          <w:sz w:val="20"/>
          <w:szCs w:val="20"/>
          <w:vertAlign w:val="superscript"/>
          <w:lang w:val="en-US"/>
        </w:rPr>
        <w:t>rd</w:t>
      </w:r>
      <w:r w:rsidRPr="00F56312">
        <w:rPr>
          <w:rFonts w:asciiTheme="minorHAnsi" w:hAnsiTheme="minorHAnsi" w:cstheme="minorHAnsi"/>
          <w:color w:val="000000"/>
          <w:sz w:val="20"/>
          <w:szCs w:val="20"/>
          <w:lang w:val="en-US"/>
        </w:rPr>
        <w:t xml:space="preserve"> one.</w:t>
      </w:r>
    </w:p>
    <w:p w14:paraId="6EBE19B1" w14:textId="77777777" w:rsidR="00F56312" w:rsidRPr="00F56312" w:rsidRDefault="00F56312" w:rsidP="00F56312">
      <w:pPr>
        <w:pStyle w:val="messagelistitem-zz7v6g"/>
        <w:shd w:val="clear" w:color="auto" w:fill="FFFFFF" w:themeFill="background1"/>
        <w:spacing w:before="0" w:beforeAutospacing="0" w:after="0" w:afterAutospacing="0"/>
        <w:ind w:left="720"/>
        <w:jc w:val="both"/>
        <w:textAlignment w:val="baseline"/>
        <w:rPr>
          <w:rFonts w:asciiTheme="minorHAnsi" w:hAnsiTheme="minorHAnsi" w:cstheme="minorHAnsi"/>
          <w:color w:val="000000"/>
          <w:sz w:val="20"/>
          <w:szCs w:val="20"/>
          <w:lang w:val="en-US"/>
        </w:rPr>
      </w:pPr>
    </w:p>
    <w:tbl>
      <w:tblPr>
        <w:tblStyle w:val="Grigliatabella"/>
        <w:tblW w:w="9628" w:type="dxa"/>
        <w:tblLook w:val="04A0" w:firstRow="1" w:lastRow="0" w:firstColumn="1" w:lastColumn="0" w:noHBand="0" w:noVBand="1"/>
      </w:tblPr>
      <w:tblGrid>
        <w:gridCol w:w="1220"/>
        <w:gridCol w:w="1030"/>
        <w:gridCol w:w="938"/>
        <w:gridCol w:w="658"/>
        <w:gridCol w:w="874"/>
        <w:gridCol w:w="874"/>
        <w:gridCol w:w="780"/>
        <w:gridCol w:w="753"/>
        <w:gridCol w:w="874"/>
        <w:gridCol w:w="874"/>
        <w:gridCol w:w="753"/>
      </w:tblGrid>
      <w:tr w:rsidR="008E31DC" w:rsidRPr="008E31DC" w14:paraId="1539EB0A" w14:textId="77777777" w:rsidTr="00F56312">
        <w:tc>
          <w:tcPr>
            <w:tcW w:w="1220" w:type="dxa"/>
            <w:vAlign w:val="center"/>
          </w:tcPr>
          <w:p w14:paraId="0DEC87CD"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b/>
                <w:color w:val="000000"/>
                <w:sz w:val="20"/>
                <w:szCs w:val="20"/>
                <w:lang w:val="en-US"/>
              </w:rPr>
            </w:pPr>
            <w:r w:rsidRPr="008E31DC">
              <w:rPr>
                <w:rFonts w:asciiTheme="minorHAnsi" w:hAnsiTheme="minorHAnsi" w:cstheme="minorHAnsi"/>
                <w:b/>
                <w:color w:val="000000"/>
                <w:sz w:val="20"/>
                <w:szCs w:val="20"/>
                <w:lang w:val="en-US"/>
              </w:rPr>
              <w:t>MATRIX</w:t>
            </w:r>
          </w:p>
        </w:tc>
        <w:tc>
          <w:tcPr>
            <w:tcW w:w="1030" w:type="dxa"/>
            <w:vAlign w:val="center"/>
          </w:tcPr>
          <w:p w14:paraId="4622778C"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b/>
                <w:color w:val="000000"/>
                <w:sz w:val="20"/>
                <w:szCs w:val="20"/>
                <w:lang w:val="en-US"/>
              </w:rPr>
            </w:pPr>
            <w:r w:rsidRPr="008E31DC">
              <w:rPr>
                <w:rFonts w:asciiTheme="minorHAnsi" w:hAnsiTheme="minorHAnsi" w:cstheme="minorHAnsi"/>
                <w:b/>
                <w:color w:val="000000"/>
                <w:sz w:val="20"/>
                <w:szCs w:val="20"/>
                <w:lang w:val="en-US"/>
              </w:rPr>
              <w:t>LAMBDA</w:t>
            </w:r>
          </w:p>
        </w:tc>
        <w:tc>
          <w:tcPr>
            <w:tcW w:w="938" w:type="dxa"/>
            <w:vAlign w:val="center"/>
          </w:tcPr>
          <w:p w14:paraId="335118EA"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b/>
                <w:color w:val="000000"/>
                <w:sz w:val="20"/>
                <w:szCs w:val="20"/>
                <w:lang w:val="en-US"/>
              </w:rPr>
            </w:pPr>
            <w:r w:rsidRPr="008E31DC">
              <w:rPr>
                <w:rFonts w:asciiTheme="minorHAnsi" w:hAnsiTheme="minorHAnsi" w:cstheme="minorHAnsi"/>
                <w:b/>
                <w:color w:val="000000"/>
                <w:sz w:val="20"/>
                <w:szCs w:val="20"/>
                <w:lang w:val="en-US"/>
              </w:rPr>
              <w:t>ATTACK</w:t>
            </w:r>
          </w:p>
        </w:tc>
        <w:tc>
          <w:tcPr>
            <w:tcW w:w="5687" w:type="dxa"/>
            <w:gridSpan w:val="7"/>
            <w:vAlign w:val="center"/>
          </w:tcPr>
          <w:p w14:paraId="4935A7CB"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b/>
                <w:color w:val="000000"/>
                <w:sz w:val="20"/>
                <w:szCs w:val="20"/>
                <w:lang w:val="en-US"/>
              </w:rPr>
            </w:pPr>
            <w:r w:rsidRPr="008E31DC">
              <w:rPr>
                <w:rFonts w:asciiTheme="minorHAnsi" w:hAnsiTheme="minorHAnsi" w:cstheme="minorHAnsi"/>
                <w:b/>
                <w:color w:val="000000"/>
                <w:sz w:val="20"/>
                <w:szCs w:val="20"/>
                <w:lang w:val="en-US"/>
              </w:rPr>
              <w:t>X</w:t>
            </w:r>
          </w:p>
        </w:tc>
        <w:tc>
          <w:tcPr>
            <w:tcW w:w="753" w:type="dxa"/>
            <w:vAlign w:val="center"/>
          </w:tcPr>
          <w:p w14:paraId="2A72E7F8"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b/>
                <w:color w:val="000000"/>
                <w:sz w:val="20"/>
                <w:szCs w:val="20"/>
                <w:lang w:val="en-US"/>
              </w:rPr>
            </w:pPr>
            <w:r w:rsidRPr="008E31DC">
              <w:rPr>
                <w:rFonts w:asciiTheme="minorHAnsi" w:hAnsiTheme="minorHAnsi" w:cstheme="minorHAnsi"/>
                <w:b/>
                <w:color w:val="000000"/>
                <w:sz w:val="20"/>
                <w:szCs w:val="20"/>
                <w:lang w:val="en-US"/>
              </w:rPr>
              <w:t>CELL</w:t>
            </w:r>
          </w:p>
        </w:tc>
      </w:tr>
      <w:tr w:rsidR="008E31DC" w:rsidRPr="008E31DC" w14:paraId="532ED587" w14:textId="77777777" w:rsidTr="00F56312">
        <w:tc>
          <w:tcPr>
            <w:tcW w:w="1220" w:type="dxa"/>
            <w:shd w:val="clear" w:color="auto" w:fill="D9D9D9" w:themeFill="background1" w:themeFillShade="D9"/>
            <w:vAlign w:val="center"/>
          </w:tcPr>
          <w:p w14:paraId="69FA9F38"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G</w:t>
            </w:r>
            <w:proofErr w:type="gramStart"/>
            <w:r w:rsidRPr="008E31DC">
              <w:rPr>
                <w:rFonts w:asciiTheme="minorHAnsi" w:hAnsiTheme="minorHAnsi" w:cstheme="minorHAnsi"/>
                <w:color w:val="000000"/>
                <w:sz w:val="20"/>
                <w:szCs w:val="20"/>
                <w:lang w:val="en-US"/>
              </w:rPr>
              <w:t>=[</w:t>
            </w:r>
            <w:proofErr w:type="gramEnd"/>
            <w:r w:rsidRPr="008E31DC">
              <w:rPr>
                <w:rFonts w:asciiTheme="minorHAnsi" w:hAnsiTheme="minorHAnsi" w:cstheme="minorHAnsi"/>
                <w:color w:val="000000"/>
                <w:sz w:val="20"/>
                <w:szCs w:val="20"/>
                <w:lang w:val="en-US"/>
              </w:rPr>
              <w:t>D I] not normalized</w:t>
            </w:r>
          </w:p>
        </w:tc>
        <w:tc>
          <w:tcPr>
            <w:tcW w:w="1030" w:type="dxa"/>
            <w:shd w:val="clear" w:color="auto" w:fill="D9D9D9" w:themeFill="background1" w:themeFillShade="D9"/>
            <w:vAlign w:val="center"/>
          </w:tcPr>
          <w:p w14:paraId="4EBB1736" w14:textId="77777777" w:rsidR="008E31DC" w:rsidRPr="008E31DC" w:rsidRDefault="0072558A"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m:oMathPara>
              <m:oMath>
                <m:sSup>
                  <m:sSupPr>
                    <m:ctrlPr>
                      <w:rPr>
                        <w:rFonts w:ascii="Cambria Math" w:eastAsiaTheme="minorEastAsia" w:hAnsi="Cambria Math" w:cstheme="minorHAnsi"/>
                        <w:i/>
                        <w:sz w:val="20"/>
                        <w:szCs w:val="20"/>
                        <w:lang w:val="en-US" w:eastAsia="zh-CN"/>
                      </w:rPr>
                    </m:ctrlPr>
                  </m:sSupPr>
                  <m:e>
                    <m:r>
                      <w:rPr>
                        <w:rFonts w:ascii="Cambria Math" w:hAnsi="Cambria Math" w:cstheme="minorHAnsi"/>
                        <w:sz w:val="20"/>
                        <w:szCs w:val="20"/>
                        <w:lang w:val="en-US"/>
                      </w:rPr>
                      <m:t>10</m:t>
                    </m:r>
                  </m:e>
                  <m:sup>
                    <m:r>
                      <w:rPr>
                        <w:rFonts w:ascii="Cambria Math" w:hAnsi="Cambria Math" w:cstheme="minorHAnsi"/>
                        <w:sz w:val="20"/>
                        <w:szCs w:val="20"/>
                        <w:lang w:val="en-US"/>
                      </w:rPr>
                      <m:t>-3</m:t>
                    </m:r>
                  </m:sup>
                </m:sSup>
              </m:oMath>
            </m:oMathPara>
          </w:p>
        </w:tc>
        <w:tc>
          <w:tcPr>
            <w:tcW w:w="938" w:type="dxa"/>
            <w:shd w:val="clear" w:color="auto" w:fill="D9D9D9" w:themeFill="background1" w:themeFillShade="D9"/>
            <w:vAlign w:val="center"/>
          </w:tcPr>
          <w:p w14:paraId="7A7653B9"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1</w:t>
            </w:r>
            <w:r w:rsidRPr="008E31DC">
              <w:rPr>
                <w:rFonts w:asciiTheme="minorHAnsi" w:hAnsiTheme="minorHAnsi" w:cstheme="minorHAnsi"/>
                <w:color w:val="000000"/>
                <w:sz w:val="20"/>
                <w:szCs w:val="20"/>
                <w:vertAlign w:val="superscript"/>
                <w:lang w:val="en-US"/>
              </w:rPr>
              <w:t>st</w:t>
            </w:r>
            <w:r w:rsidRPr="008E31DC">
              <w:rPr>
                <w:rFonts w:asciiTheme="minorHAnsi" w:hAnsiTheme="minorHAnsi" w:cstheme="minorHAnsi"/>
                <w:color w:val="000000"/>
                <w:sz w:val="20"/>
                <w:szCs w:val="20"/>
                <w:lang w:val="en-US"/>
              </w:rPr>
              <w:t xml:space="preserve"> sensor</w:t>
            </w:r>
          </w:p>
          <w:p w14:paraId="2876C9A2"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(value = 12.4)</w:t>
            </w:r>
          </w:p>
        </w:tc>
        <w:tc>
          <w:tcPr>
            <w:tcW w:w="658" w:type="dxa"/>
            <w:shd w:val="clear" w:color="auto" w:fill="D9D9D9" w:themeFill="background1" w:themeFillShade="D9"/>
            <w:vAlign w:val="center"/>
          </w:tcPr>
          <w:p w14:paraId="70221534"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shd w:val="clear" w:color="auto" w:fill="D9D9D9" w:themeFill="background1" w:themeFillShade="D9"/>
            <w:vAlign w:val="center"/>
          </w:tcPr>
          <w:p w14:paraId="6694656C"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0.0202</w:t>
            </w:r>
          </w:p>
        </w:tc>
        <w:tc>
          <w:tcPr>
            <w:tcW w:w="874" w:type="dxa"/>
            <w:shd w:val="clear" w:color="auto" w:fill="D9D9D9" w:themeFill="background1" w:themeFillShade="D9"/>
            <w:vAlign w:val="center"/>
          </w:tcPr>
          <w:p w14:paraId="6603D20C"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0.2877</w:t>
            </w:r>
          </w:p>
        </w:tc>
        <w:tc>
          <w:tcPr>
            <w:tcW w:w="780" w:type="dxa"/>
            <w:shd w:val="clear" w:color="auto" w:fill="D9D9D9" w:themeFill="background1" w:themeFillShade="D9"/>
            <w:vAlign w:val="center"/>
          </w:tcPr>
          <w:p w14:paraId="3B9E1331"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753" w:type="dxa"/>
            <w:shd w:val="clear" w:color="auto" w:fill="D9D9D9" w:themeFill="background1" w:themeFillShade="D9"/>
            <w:vAlign w:val="center"/>
          </w:tcPr>
          <w:p w14:paraId="3A5309CE"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shd w:val="clear" w:color="auto" w:fill="D9D9D9" w:themeFill="background1" w:themeFillShade="D9"/>
            <w:vAlign w:val="center"/>
          </w:tcPr>
          <w:p w14:paraId="1EABF6DC"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0.0472</w:t>
            </w:r>
          </w:p>
        </w:tc>
        <w:tc>
          <w:tcPr>
            <w:tcW w:w="874" w:type="dxa"/>
            <w:shd w:val="clear" w:color="auto" w:fill="D9D9D9" w:themeFill="background1" w:themeFillShade="D9"/>
            <w:vAlign w:val="center"/>
          </w:tcPr>
          <w:p w14:paraId="462A134A"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0.6374</w:t>
            </w:r>
          </w:p>
        </w:tc>
        <w:tc>
          <w:tcPr>
            <w:tcW w:w="753" w:type="dxa"/>
            <w:shd w:val="clear" w:color="auto" w:fill="D9D9D9" w:themeFill="background1" w:themeFillShade="D9"/>
            <w:vAlign w:val="center"/>
          </w:tcPr>
          <w:p w14:paraId="5732CEA8"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sz w:val="20"/>
                <w:szCs w:val="20"/>
                <w:lang w:val="en-US"/>
              </w:rPr>
              <w:t>7</w:t>
            </w:r>
            <w:r w:rsidRPr="008E31DC">
              <w:rPr>
                <w:rFonts w:asciiTheme="minorHAnsi" w:hAnsiTheme="minorHAnsi" w:cstheme="minorHAnsi"/>
                <w:sz w:val="20"/>
                <w:szCs w:val="20"/>
                <w:vertAlign w:val="superscript"/>
                <w:lang w:val="en-US"/>
              </w:rPr>
              <w:t>th</w:t>
            </w:r>
          </w:p>
        </w:tc>
      </w:tr>
      <w:tr w:rsidR="008E31DC" w:rsidRPr="008E31DC" w14:paraId="4E0F2A5B" w14:textId="77777777" w:rsidTr="00F56312">
        <w:tc>
          <w:tcPr>
            <w:tcW w:w="1220" w:type="dxa"/>
            <w:vAlign w:val="center"/>
          </w:tcPr>
          <w:p w14:paraId="46C2755B"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G</w:t>
            </w:r>
            <w:proofErr w:type="gramStart"/>
            <w:r w:rsidRPr="008E31DC">
              <w:rPr>
                <w:rFonts w:asciiTheme="minorHAnsi" w:hAnsiTheme="minorHAnsi" w:cstheme="minorHAnsi"/>
                <w:color w:val="000000"/>
                <w:sz w:val="20"/>
                <w:szCs w:val="20"/>
                <w:lang w:val="en-US"/>
              </w:rPr>
              <w:t>=[</w:t>
            </w:r>
            <w:proofErr w:type="gramEnd"/>
            <w:r w:rsidRPr="008E31DC">
              <w:rPr>
                <w:rFonts w:asciiTheme="minorHAnsi" w:hAnsiTheme="minorHAnsi" w:cstheme="minorHAnsi"/>
                <w:color w:val="000000"/>
                <w:sz w:val="20"/>
                <w:szCs w:val="20"/>
                <w:lang w:val="en-US"/>
              </w:rPr>
              <w:t>D I] normalized</w:t>
            </w:r>
          </w:p>
        </w:tc>
        <w:tc>
          <w:tcPr>
            <w:tcW w:w="1030" w:type="dxa"/>
            <w:vAlign w:val="center"/>
          </w:tcPr>
          <w:p w14:paraId="2D1D11AE"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sz w:val="20"/>
                <w:szCs w:val="20"/>
                <w:lang w:val="en-US" w:eastAsia="zh-CN"/>
              </w:rPr>
            </w:pPr>
            <w:r w:rsidRPr="008E31DC">
              <w:rPr>
                <w:rFonts w:asciiTheme="minorHAnsi" w:hAnsiTheme="minorHAnsi" w:cstheme="minorHAnsi"/>
                <w:sz w:val="20"/>
                <w:szCs w:val="20"/>
                <w:lang w:val="en-US" w:eastAsia="zh-CN"/>
              </w:rPr>
              <w:t>1</w:t>
            </w:r>
          </w:p>
        </w:tc>
        <w:tc>
          <w:tcPr>
            <w:tcW w:w="938" w:type="dxa"/>
            <w:vAlign w:val="center"/>
          </w:tcPr>
          <w:p w14:paraId="4F3C1015"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1</w:t>
            </w:r>
            <w:r w:rsidRPr="008E31DC">
              <w:rPr>
                <w:rFonts w:asciiTheme="minorHAnsi" w:hAnsiTheme="minorHAnsi" w:cstheme="minorHAnsi"/>
                <w:color w:val="000000"/>
                <w:sz w:val="20"/>
                <w:szCs w:val="20"/>
                <w:vertAlign w:val="superscript"/>
                <w:lang w:val="en-US"/>
              </w:rPr>
              <w:t>st</w:t>
            </w:r>
            <w:r w:rsidRPr="008E31DC">
              <w:rPr>
                <w:rFonts w:asciiTheme="minorHAnsi" w:hAnsiTheme="minorHAnsi" w:cstheme="minorHAnsi"/>
                <w:color w:val="000000"/>
                <w:sz w:val="20"/>
                <w:szCs w:val="20"/>
                <w:lang w:val="en-US"/>
              </w:rPr>
              <w:t xml:space="preserve"> sensor</w:t>
            </w:r>
          </w:p>
          <w:p w14:paraId="4E41E798"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(value = 12.4)</w:t>
            </w:r>
          </w:p>
        </w:tc>
        <w:tc>
          <w:tcPr>
            <w:tcW w:w="658" w:type="dxa"/>
            <w:vAlign w:val="center"/>
          </w:tcPr>
          <w:p w14:paraId="515E969F"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vAlign w:val="center"/>
          </w:tcPr>
          <w:p w14:paraId="34C53AE3"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vAlign w:val="center"/>
          </w:tcPr>
          <w:p w14:paraId="0D70EA3D" w14:textId="77777777" w:rsidR="008E31DC" w:rsidRPr="008E31DC" w:rsidRDefault="008E31DC" w:rsidP="00F56312">
            <w:pPr>
              <w:jc w:val="center"/>
              <w:rPr>
                <w:rFonts w:cstheme="minorHAnsi"/>
                <w:sz w:val="20"/>
                <w:szCs w:val="20"/>
                <w:lang w:val="en-US"/>
              </w:rPr>
            </w:pPr>
            <w:r w:rsidRPr="008E31DC">
              <w:rPr>
                <w:rFonts w:cstheme="minorHAnsi"/>
                <w:sz w:val="20"/>
                <w:szCs w:val="20"/>
                <w:lang w:val="en-US"/>
              </w:rPr>
              <w:t>0</w:t>
            </w:r>
          </w:p>
        </w:tc>
        <w:tc>
          <w:tcPr>
            <w:tcW w:w="780" w:type="dxa"/>
            <w:vAlign w:val="center"/>
          </w:tcPr>
          <w:p w14:paraId="3FD6DC7C"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753" w:type="dxa"/>
            <w:vAlign w:val="center"/>
          </w:tcPr>
          <w:p w14:paraId="30D54EF9"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vAlign w:val="center"/>
          </w:tcPr>
          <w:p w14:paraId="02437CB4" w14:textId="77777777" w:rsidR="008E31DC" w:rsidRPr="008E31DC" w:rsidRDefault="008E31DC" w:rsidP="00F56312">
            <w:pPr>
              <w:pStyle w:val="messagelistitem-zz7v6g"/>
              <w:shd w:val="clear" w:color="auto" w:fill="FFFFFF" w:themeFill="background1"/>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vAlign w:val="center"/>
          </w:tcPr>
          <w:p w14:paraId="7213BB7C"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sz w:val="20"/>
                <w:szCs w:val="20"/>
                <w:lang w:val="en-US"/>
              </w:rPr>
              <w:t>6.1904</w:t>
            </w:r>
          </w:p>
        </w:tc>
        <w:tc>
          <w:tcPr>
            <w:tcW w:w="753" w:type="dxa"/>
            <w:vAlign w:val="center"/>
          </w:tcPr>
          <w:p w14:paraId="7A0C89CB"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sz w:val="20"/>
                <w:szCs w:val="20"/>
                <w:lang w:val="en-US"/>
              </w:rPr>
            </w:pPr>
            <w:r w:rsidRPr="008E31DC">
              <w:rPr>
                <w:rFonts w:asciiTheme="minorHAnsi" w:hAnsiTheme="minorHAnsi" w:cstheme="minorHAnsi"/>
                <w:sz w:val="20"/>
                <w:szCs w:val="20"/>
                <w:lang w:val="en-US"/>
              </w:rPr>
              <w:t>7</w:t>
            </w:r>
            <w:r w:rsidRPr="008E31DC">
              <w:rPr>
                <w:rFonts w:asciiTheme="minorHAnsi" w:hAnsiTheme="minorHAnsi" w:cstheme="minorHAnsi"/>
                <w:sz w:val="20"/>
                <w:szCs w:val="20"/>
                <w:vertAlign w:val="superscript"/>
                <w:lang w:val="en-US"/>
              </w:rPr>
              <w:t>th</w:t>
            </w:r>
          </w:p>
        </w:tc>
      </w:tr>
      <w:tr w:rsidR="008E31DC" w:rsidRPr="008E31DC" w14:paraId="5C97D74F" w14:textId="77777777" w:rsidTr="00F56312">
        <w:tc>
          <w:tcPr>
            <w:tcW w:w="1220" w:type="dxa"/>
            <w:shd w:val="clear" w:color="auto" w:fill="D9D9D9" w:themeFill="background1" w:themeFillShade="D9"/>
            <w:vAlign w:val="center"/>
          </w:tcPr>
          <w:p w14:paraId="36D8B768"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G</w:t>
            </w:r>
            <w:proofErr w:type="gramStart"/>
            <w:r w:rsidRPr="008E31DC">
              <w:rPr>
                <w:rFonts w:asciiTheme="minorHAnsi" w:hAnsiTheme="minorHAnsi" w:cstheme="minorHAnsi"/>
                <w:color w:val="000000"/>
                <w:sz w:val="20"/>
                <w:szCs w:val="20"/>
                <w:lang w:val="en-US"/>
              </w:rPr>
              <w:t>=[</w:t>
            </w:r>
            <w:proofErr w:type="gramEnd"/>
            <w:r w:rsidRPr="008E31DC">
              <w:rPr>
                <w:rFonts w:asciiTheme="minorHAnsi" w:hAnsiTheme="minorHAnsi" w:cstheme="minorHAnsi"/>
                <w:color w:val="000000"/>
                <w:sz w:val="20"/>
                <w:szCs w:val="20"/>
                <w:lang w:val="en-US"/>
              </w:rPr>
              <w:t>D I] not normalized</w:t>
            </w:r>
          </w:p>
        </w:tc>
        <w:tc>
          <w:tcPr>
            <w:tcW w:w="1030" w:type="dxa"/>
            <w:shd w:val="clear" w:color="auto" w:fill="D9D9D9" w:themeFill="background1" w:themeFillShade="D9"/>
            <w:vAlign w:val="center"/>
          </w:tcPr>
          <w:p w14:paraId="3300DC29" w14:textId="77777777" w:rsidR="008E31DC" w:rsidRPr="008E31DC" w:rsidRDefault="0072558A"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m:oMathPara>
              <m:oMath>
                <m:sSup>
                  <m:sSupPr>
                    <m:ctrlPr>
                      <w:rPr>
                        <w:rFonts w:ascii="Cambria Math" w:eastAsiaTheme="minorEastAsia" w:hAnsi="Cambria Math" w:cstheme="minorHAnsi"/>
                        <w:i/>
                        <w:sz w:val="20"/>
                        <w:szCs w:val="20"/>
                        <w:lang w:val="en-US" w:eastAsia="zh-CN"/>
                      </w:rPr>
                    </m:ctrlPr>
                  </m:sSupPr>
                  <m:e>
                    <m:r>
                      <w:rPr>
                        <w:rFonts w:ascii="Cambria Math" w:hAnsi="Cambria Math" w:cstheme="minorHAnsi"/>
                        <w:sz w:val="20"/>
                        <w:szCs w:val="20"/>
                        <w:lang w:val="en-US"/>
                      </w:rPr>
                      <m:t>10</m:t>
                    </m:r>
                  </m:e>
                  <m:sup>
                    <m:r>
                      <w:rPr>
                        <w:rFonts w:ascii="Cambria Math" w:hAnsi="Cambria Math" w:cstheme="minorHAnsi"/>
                        <w:sz w:val="20"/>
                        <w:szCs w:val="20"/>
                        <w:lang w:val="en-US"/>
                      </w:rPr>
                      <m:t>-3</m:t>
                    </m:r>
                  </m:sup>
                </m:sSup>
              </m:oMath>
            </m:oMathPara>
          </w:p>
        </w:tc>
        <w:tc>
          <w:tcPr>
            <w:tcW w:w="938" w:type="dxa"/>
            <w:shd w:val="clear" w:color="auto" w:fill="D9D9D9" w:themeFill="background1" w:themeFillShade="D9"/>
            <w:vAlign w:val="center"/>
          </w:tcPr>
          <w:p w14:paraId="430AE065"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2</w:t>
            </w:r>
            <w:r w:rsidRPr="008E31DC">
              <w:rPr>
                <w:rFonts w:asciiTheme="minorHAnsi" w:hAnsiTheme="minorHAnsi" w:cstheme="minorHAnsi"/>
                <w:color w:val="000000"/>
                <w:sz w:val="20"/>
                <w:szCs w:val="20"/>
                <w:vertAlign w:val="superscript"/>
                <w:lang w:val="en-US"/>
              </w:rPr>
              <w:t>nd</w:t>
            </w:r>
            <w:r w:rsidRPr="008E31DC">
              <w:rPr>
                <w:rFonts w:asciiTheme="minorHAnsi" w:hAnsiTheme="minorHAnsi" w:cstheme="minorHAnsi"/>
                <w:color w:val="000000"/>
                <w:sz w:val="20"/>
                <w:szCs w:val="20"/>
                <w:lang w:val="en-US"/>
              </w:rPr>
              <w:t xml:space="preserve"> sensor</w:t>
            </w:r>
          </w:p>
          <w:p w14:paraId="134F51D2"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(value = 11.6)</w:t>
            </w:r>
          </w:p>
        </w:tc>
        <w:tc>
          <w:tcPr>
            <w:tcW w:w="658" w:type="dxa"/>
            <w:shd w:val="clear" w:color="auto" w:fill="D9D9D9" w:themeFill="background1" w:themeFillShade="D9"/>
            <w:vAlign w:val="center"/>
          </w:tcPr>
          <w:p w14:paraId="65029192"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shd w:val="clear" w:color="auto" w:fill="D9D9D9" w:themeFill="background1" w:themeFillShade="D9"/>
            <w:vAlign w:val="center"/>
          </w:tcPr>
          <w:p w14:paraId="2E97754B"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shd w:val="clear" w:color="auto" w:fill="D9D9D9" w:themeFill="background1" w:themeFillShade="D9"/>
            <w:vAlign w:val="center"/>
          </w:tcPr>
          <w:p w14:paraId="037B7D44"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0.6052</w:t>
            </w:r>
          </w:p>
        </w:tc>
        <w:tc>
          <w:tcPr>
            <w:tcW w:w="780" w:type="dxa"/>
            <w:shd w:val="clear" w:color="auto" w:fill="D9D9D9" w:themeFill="background1" w:themeFillShade="D9"/>
            <w:vAlign w:val="center"/>
          </w:tcPr>
          <w:p w14:paraId="338143F7"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753" w:type="dxa"/>
            <w:shd w:val="clear" w:color="auto" w:fill="D9D9D9" w:themeFill="background1" w:themeFillShade="D9"/>
            <w:vAlign w:val="center"/>
          </w:tcPr>
          <w:p w14:paraId="01191F4B"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shd w:val="clear" w:color="auto" w:fill="D9D9D9" w:themeFill="background1" w:themeFillShade="D9"/>
            <w:vAlign w:val="center"/>
          </w:tcPr>
          <w:p w14:paraId="3BD23B71"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shd w:val="clear" w:color="auto" w:fill="D9D9D9" w:themeFill="background1" w:themeFillShade="D9"/>
            <w:vAlign w:val="center"/>
          </w:tcPr>
          <w:p w14:paraId="0B3F2490"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0.3766</w:t>
            </w:r>
          </w:p>
        </w:tc>
        <w:tc>
          <w:tcPr>
            <w:tcW w:w="753" w:type="dxa"/>
            <w:shd w:val="clear" w:color="auto" w:fill="D9D9D9" w:themeFill="background1" w:themeFillShade="D9"/>
            <w:vAlign w:val="center"/>
          </w:tcPr>
          <w:p w14:paraId="106A6455"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3</w:t>
            </w:r>
            <w:r w:rsidRPr="008E31DC">
              <w:rPr>
                <w:rFonts w:asciiTheme="minorHAnsi" w:hAnsiTheme="minorHAnsi" w:cstheme="minorHAnsi"/>
                <w:color w:val="000000"/>
                <w:sz w:val="20"/>
                <w:szCs w:val="20"/>
                <w:vertAlign w:val="superscript"/>
                <w:lang w:val="en-US"/>
              </w:rPr>
              <w:t>rd</w:t>
            </w:r>
          </w:p>
        </w:tc>
      </w:tr>
      <w:tr w:rsidR="008E31DC" w:rsidRPr="008E31DC" w14:paraId="260713FA" w14:textId="77777777" w:rsidTr="00F56312">
        <w:tc>
          <w:tcPr>
            <w:tcW w:w="1220" w:type="dxa"/>
            <w:vAlign w:val="center"/>
          </w:tcPr>
          <w:p w14:paraId="482BE803"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G</w:t>
            </w:r>
            <w:proofErr w:type="gramStart"/>
            <w:r w:rsidRPr="008E31DC">
              <w:rPr>
                <w:rFonts w:asciiTheme="minorHAnsi" w:hAnsiTheme="minorHAnsi" w:cstheme="minorHAnsi"/>
                <w:color w:val="000000"/>
                <w:sz w:val="20"/>
                <w:szCs w:val="20"/>
                <w:lang w:val="en-US"/>
              </w:rPr>
              <w:t>=[</w:t>
            </w:r>
            <w:proofErr w:type="gramEnd"/>
            <w:r w:rsidRPr="008E31DC">
              <w:rPr>
                <w:rFonts w:asciiTheme="minorHAnsi" w:hAnsiTheme="minorHAnsi" w:cstheme="minorHAnsi"/>
                <w:color w:val="000000"/>
                <w:sz w:val="20"/>
                <w:szCs w:val="20"/>
                <w:lang w:val="en-US"/>
              </w:rPr>
              <w:t>D I] normalized</w:t>
            </w:r>
          </w:p>
        </w:tc>
        <w:tc>
          <w:tcPr>
            <w:tcW w:w="1030" w:type="dxa"/>
            <w:vAlign w:val="center"/>
          </w:tcPr>
          <w:p w14:paraId="57708DA9"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sz w:val="20"/>
                <w:szCs w:val="20"/>
                <w:lang w:val="en-US" w:eastAsia="zh-CN"/>
              </w:rPr>
            </w:pPr>
            <w:r w:rsidRPr="008E31DC">
              <w:rPr>
                <w:rFonts w:asciiTheme="minorHAnsi" w:hAnsiTheme="minorHAnsi" w:cstheme="minorHAnsi"/>
                <w:sz w:val="20"/>
                <w:szCs w:val="20"/>
                <w:lang w:val="en-US" w:eastAsia="zh-CN"/>
              </w:rPr>
              <w:t>1</w:t>
            </w:r>
          </w:p>
        </w:tc>
        <w:tc>
          <w:tcPr>
            <w:tcW w:w="938" w:type="dxa"/>
            <w:vAlign w:val="center"/>
          </w:tcPr>
          <w:p w14:paraId="13F76CAE"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2</w:t>
            </w:r>
            <w:r w:rsidRPr="008E31DC">
              <w:rPr>
                <w:rFonts w:asciiTheme="minorHAnsi" w:hAnsiTheme="minorHAnsi" w:cstheme="minorHAnsi"/>
                <w:color w:val="000000"/>
                <w:sz w:val="20"/>
                <w:szCs w:val="20"/>
                <w:vertAlign w:val="superscript"/>
                <w:lang w:val="en-US"/>
              </w:rPr>
              <w:t>nd</w:t>
            </w:r>
            <w:r w:rsidRPr="008E31DC">
              <w:rPr>
                <w:rFonts w:asciiTheme="minorHAnsi" w:hAnsiTheme="minorHAnsi" w:cstheme="minorHAnsi"/>
                <w:color w:val="000000"/>
                <w:sz w:val="20"/>
                <w:szCs w:val="20"/>
                <w:lang w:val="en-US"/>
              </w:rPr>
              <w:t xml:space="preserve"> sensor</w:t>
            </w:r>
          </w:p>
          <w:p w14:paraId="16111259"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(value = 11.6)</w:t>
            </w:r>
          </w:p>
        </w:tc>
        <w:tc>
          <w:tcPr>
            <w:tcW w:w="658" w:type="dxa"/>
            <w:vAlign w:val="center"/>
          </w:tcPr>
          <w:p w14:paraId="27F9B095"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vAlign w:val="center"/>
          </w:tcPr>
          <w:p w14:paraId="30F80C36"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vAlign w:val="center"/>
          </w:tcPr>
          <w:p w14:paraId="36F9436B"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sz w:val="20"/>
                <w:szCs w:val="20"/>
                <w:lang w:val="en-US"/>
              </w:rPr>
              <w:t>4.3573</w:t>
            </w:r>
          </w:p>
        </w:tc>
        <w:tc>
          <w:tcPr>
            <w:tcW w:w="780" w:type="dxa"/>
            <w:vAlign w:val="center"/>
          </w:tcPr>
          <w:p w14:paraId="139C2482"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753" w:type="dxa"/>
            <w:vAlign w:val="center"/>
          </w:tcPr>
          <w:p w14:paraId="68315163"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vAlign w:val="center"/>
          </w:tcPr>
          <w:p w14:paraId="470C2BB7"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vAlign w:val="center"/>
          </w:tcPr>
          <w:p w14:paraId="38F5E2C6"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sz w:val="20"/>
                <w:szCs w:val="20"/>
                <w:lang w:val="en-US"/>
              </w:rPr>
              <w:t>3.7860</w:t>
            </w:r>
          </w:p>
        </w:tc>
        <w:tc>
          <w:tcPr>
            <w:tcW w:w="753" w:type="dxa"/>
            <w:vAlign w:val="center"/>
          </w:tcPr>
          <w:p w14:paraId="4C0990DC"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3</w:t>
            </w:r>
            <w:r w:rsidRPr="008E31DC">
              <w:rPr>
                <w:rFonts w:asciiTheme="minorHAnsi" w:hAnsiTheme="minorHAnsi" w:cstheme="minorHAnsi"/>
                <w:color w:val="000000"/>
                <w:sz w:val="20"/>
                <w:szCs w:val="20"/>
                <w:vertAlign w:val="superscript"/>
                <w:lang w:val="en-US"/>
              </w:rPr>
              <w:t>rd</w:t>
            </w:r>
          </w:p>
        </w:tc>
      </w:tr>
      <w:tr w:rsidR="008E31DC" w:rsidRPr="008E31DC" w14:paraId="3D65C788" w14:textId="77777777" w:rsidTr="00F56312">
        <w:tc>
          <w:tcPr>
            <w:tcW w:w="1220" w:type="dxa"/>
            <w:shd w:val="clear" w:color="auto" w:fill="D9D9D9" w:themeFill="background1" w:themeFillShade="D9"/>
            <w:vAlign w:val="center"/>
          </w:tcPr>
          <w:p w14:paraId="78961F4E"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G</w:t>
            </w:r>
            <w:proofErr w:type="gramStart"/>
            <w:r w:rsidRPr="008E31DC">
              <w:rPr>
                <w:rFonts w:asciiTheme="minorHAnsi" w:hAnsiTheme="minorHAnsi" w:cstheme="minorHAnsi"/>
                <w:color w:val="000000"/>
                <w:sz w:val="20"/>
                <w:szCs w:val="20"/>
                <w:lang w:val="en-US"/>
              </w:rPr>
              <w:t>=[</w:t>
            </w:r>
            <w:proofErr w:type="gramEnd"/>
            <w:r w:rsidRPr="008E31DC">
              <w:rPr>
                <w:rFonts w:asciiTheme="minorHAnsi" w:hAnsiTheme="minorHAnsi" w:cstheme="minorHAnsi"/>
                <w:color w:val="000000"/>
                <w:sz w:val="20"/>
                <w:szCs w:val="20"/>
                <w:lang w:val="en-US"/>
              </w:rPr>
              <w:t>D I] not normalized</w:t>
            </w:r>
          </w:p>
        </w:tc>
        <w:tc>
          <w:tcPr>
            <w:tcW w:w="1030" w:type="dxa"/>
            <w:shd w:val="clear" w:color="auto" w:fill="D9D9D9" w:themeFill="background1" w:themeFillShade="D9"/>
            <w:vAlign w:val="center"/>
          </w:tcPr>
          <w:p w14:paraId="323BEA19" w14:textId="77777777" w:rsidR="008E31DC" w:rsidRPr="008E31DC" w:rsidRDefault="0072558A"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m:oMathPara>
              <m:oMath>
                <m:sSup>
                  <m:sSupPr>
                    <m:ctrlPr>
                      <w:rPr>
                        <w:rFonts w:ascii="Cambria Math" w:eastAsiaTheme="minorEastAsia" w:hAnsi="Cambria Math" w:cstheme="minorHAnsi"/>
                        <w:i/>
                        <w:sz w:val="20"/>
                        <w:szCs w:val="20"/>
                        <w:lang w:val="en-US" w:eastAsia="zh-CN"/>
                      </w:rPr>
                    </m:ctrlPr>
                  </m:sSupPr>
                  <m:e>
                    <m:r>
                      <w:rPr>
                        <w:rFonts w:ascii="Cambria Math" w:hAnsi="Cambria Math" w:cstheme="minorHAnsi"/>
                        <w:sz w:val="20"/>
                        <w:szCs w:val="20"/>
                        <w:lang w:val="en-US"/>
                      </w:rPr>
                      <m:t>10</m:t>
                    </m:r>
                  </m:e>
                  <m:sup>
                    <m:r>
                      <w:rPr>
                        <w:rFonts w:ascii="Cambria Math" w:hAnsi="Cambria Math" w:cstheme="minorHAnsi"/>
                        <w:sz w:val="20"/>
                        <w:szCs w:val="20"/>
                        <w:lang w:val="en-US"/>
                      </w:rPr>
                      <m:t>-3</m:t>
                    </m:r>
                  </m:sup>
                </m:sSup>
              </m:oMath>
            </m:oMathPara>
          </w:p>
        </w:tc>
        <w:tc>
          <w:tcPr>
            <w:tcW w:w="938" w:type="dxa"/>
            <w:shd w:val="clear" w:color="auto" w:fill="D9D9D9" w:themeFill="background1" w:themeFillShade="D9"/>
            <w:vAlign w:val="center"/>
          </w:tcPr>
          <w:p w14:paraId="3F90972D"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3</w:t>
            </w:r>
            <w:r w:rsidRPr="008E31DC">
              <w:rPr>
                <w:rFonts w:asciiTheme="minorHAnsi" w:hAnsiTheme="minorHAnsi" w:cstheme="minorHAnsi"/>
                <w:color w:val="000000"/>
                <w:sz w:val="20"/>
                <w:szCs w:val="20"/>
                <w:vertAlign w:val="superscript"/>
                <w:lang w:val="en-US"/>
              </w:rPr>
              <w:t>rd</w:t>
            </w:r>
            <w:r w:rsidRPr="008E31DC">
              <w:rPr>
                <w:rFonts w:asciiTheme="minorHAnsi" w:hAnsiTheme="minorHAnsi" w:cstheme="minorHAnsi"/>
                <w:color w:val="000000"/>
                <w:sz w:val="20"/>
                <w:szCs w:val="20"/>
                <w:lang w:val="en-US"/>
              </w:rPr>
              <w:t xml:space="preserve"> sensor</w:t>
            </w:r>
          </w:p>
          <w:p w14:paraId="290467E0"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(value = 8.2)</w:t>
            </w:r>
          </w:p>
        </w:tc>
        <w:tc>
          <w:tcPr>
            <w:tcW w:w="658" w:type="dxa"/>
            <w:shd w:val="clear" w:color="auto" w:fill="D9D9D9" w:themeFill="background1" w:themeFillShade="D9"/>
            <w:vAlign w:val="center"/>
          </w:tcPr>
          <w:p w14:paraId="2911BDA4"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shd w:val="clear" w:color="auto" w:fill="D9D9D9" w:themeFill="background1" w:themeFillShade="D9"/>
            <w:vAlign w:val="center"/>
          </w:tcPr>
          <w:p w14:paraId="28A4F813"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shd w:val="clear" w:color="auto" w:fill="D9D9D9" w:themeFill="background1" w:themeFillShade="D9"/>
            <w:vAlign w:val="center"/>
          </w:tcPr>
          <w:p w14:paraId="5BCDACEB"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0.9260</w:t>
            </w:r>
          </w:p>
        </w:tc>
        <w:tc>
          <w:tcPr>
            <w:tcW w:w="780" w:type="dxa"/>
            <w:shd w:val="clear" w:color="auto" w:fill="D9D9D9" w:themeFill="background1" w:themeFillShade="D9"/>
            <w:vAlign w:val="center"/>
          </w:tcPr>
          <w:p w14:paraId="7C6FA02A"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0.0182</w:t>
            </w:r>
          </w:p>
        </w:tc>
        <w:tc>
          <w:tcPr>
            <w:tcW w:w="753" w:type="dxa"/>
            <w:shd w:val="clear" w:color="auto" w:fill="D9D9D9" w:themeFill="background1" w:themeFillShade="D9"/>
            <w:vAlign w:val="center"/>
          </w:tcPr>
          <w:p w14:paraId="61606191"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shd w:val="clear" w:color="auto" w:fill="D9D9D9" w:themeFill="background1" w:themeFillShade="D9"/>
            <w:vAlign w:val="center"/>
          </w:tcPr>
          <w:p w14:paraId="498BF0AF"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shd w:val="clear" w:color="auto" w:fill="D9D9D9" w:themeFill="background1" w:themeFillShade="D9"/>
            <w:vAlign w:val="center"/>
          </w:tcPr>
          <w:p w14:paraId="189D50D4"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753" w:type="dxa"/>
            <w:shd w:val="clear" w:color="auto" w:fill="D9D9D9" w:themeFill="background1" w:themeFillShade="D9"/>
            <w:vAlign w:val="center"/>
          </w:tcPr>
          <w:p w14:paraId="66329407"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3</w:t>
            </w:r>
            <w:r w:rsidRPr="008E31DC">
              <w:rPr>
                <w:rFonts w:asciiTheme="minorHAnsi" w:hAnsiTheme="minorHAnsi" w:cstheme="minorHAnsi"/>
                <w:color w:val="000000"/>
                <w:sz w:val="20"/>
                <w:szCs w:val="20"/>
                <w:vertAlign w:val="superscript"/>
                <w:lang w:val="en-US"/>
              </w:rPr>
              <w:t>rd</w:t>
            </w:r>
          </w:p>
        </w:tc>
      </w:tr>
      <w:tr w:rsidR="008E31DC" w:rsidRPr="008E31DC" w14:paraId="55BB6DE8" w14:textId="77777777" w:rsidTr="00F56312">
        <w:tc>
          <w:tcPr>
            <w:tcW w:w="1220" w:type="dxa"/>
            <w:vAlign w:val="center"/>
          </w:tcPr>
          <w:p w14:paraId="04A470F8"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G</w:t>
            </w:r>
            <w:proofErr w:type="gramStart"/>
            <w:r w:rsidRPr="008E31DC">
              <w:rPr>
                <w:rFonts w:asciiTheme="minorHAnsi" w:hAnsiTheme="minorHAnsi" w:cstheme="minorHAnsi"/>
                <w:color w:val="000000"/>
                <w:sz w:val="20"/>
                <w:szCs w:val="20"/>
                <w:lang w:val="en-US"/>
              </w:rPr>
              <w:t>=[</w:t>
            </w:r>
            <w:proofErr w:type="gramEnd"/>
            <w:r w:rsidRPr="008E31DC">
              <w:rPr>
                <w:rFonts w:asciiTheme="minorHAnsi" w:hAnsiTheme="minorHAnsi" w:cstheme="minorHAnsi"/>
                <w:color w:val="000000"/>
                <w:sz w:val="20"/>
                <w:szCs w:val="20"/>
                <w:lang w:val="en-US"/>
              </w:rPr>
              <w:t>D I] normalized</w:t>
            </w:r>
          </w:p>
        </w:tc>
        <w:tc>
          <w:tcPr>
            <w:tcW w:w="1030" w:type="dxa"/>
            <w:vAlign w:val="center"/>
          </w:tcPr>
          <w:p w14:paraId="338E954A"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sz w:val="20"/>
                <w:szCs w:val="20"/>
                <w:lang w:val="en-US" w:eastAsia="zh-CN"/>
              </w:rPr>
            </w:pPr>
            <w:r w:rsidRPr="008E31DC">
              <w:rPr>
                <w:rFonts w:asciiTheme="minorHAnsi" w:hAnsiTheme="minorHAnsi" w:cstheme="minorHAnsi"/>
                <w:sz w:val="20"/>
                <w:szCs w:val="20"/>
                <w:lang w:val="en-US" w:eastAsia="zh-CN"/>
              </w:rPr>
              <w:t>1</w:t>
            </w:r>
          </w:p>
        </w:tc>
        <w:tc>
          <w:tcPr>
            <w:tcW w:w="938" w:type="dxa"/>
            <w:vAlign w:val="center"/>
          </w:tcPr>
          <w:p w14:paraId="0001FE65"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3</w:t>
            </w:r>
            <w:r w:rsidRPr="008E31DC">
              <w:rPr>
                <w:rFonts w:asciiTheme="minorHAnsi" w:hAnsiTheme="minorHAnsi" w:cstheme="minorHAnsi"/>
                <w:color w:val="000000"/>
                <w:sz w:val="20"/>
                <w:szCs w:val="20"/>
                <w:vertAlign w:val="superscript"/>
                <w:lang w:val="en-US"/>
              </w:rPr>
              <w:t xml:space="preserve">rd </w:t>
            </w:r>
            <w:r w:rsidRPr="008E31DC">
              <w:rPr>
                <w:rFonts w:asciiTheme="minorHAnsi" w:hAnsiTheme="minorHAnsi" w:cstheme="minorHAnsi"/>
                <w:color w:val="000000"/>
                <w:sz w:val="20"/>
                <w:szCs w:val="20"/>
                <w:lang w:val="en-US"/>
              </w:rPr>
              <w:t>sensor</w:t>
            </w:r>
          </w:p>
          <w:p w14:paraId="6789193E"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(value = 8.2)</w:t>
            </w:r>
          </w:p>
        </w:tc>
        <w:tc>
          <w:tcPr>
            <w:tcW w:w="658" w:type="dxa"/>
            <w:vAlign w:val="center"/>
          </w:tcPr>
          <w:p w14:paraId="119A5457"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vAlign w:val="center"/>
          </w:tcPr>
          <w:p w14:paraId="68A255C2"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vAlign w:val="center"/>
          </w:tcPr>
          <w:p w14:paraId="36C0F09C"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sz w:val="20"/>
                <w:szCs w:val="20"/>
                <w:lang w:val="en-US"/>
              </w:rPr>
              <w:t>6.3919</w:t>
            </w:r>
          </w:p>
        </w:tc>
        <w:tc>
          <w:tcPr>
            <w:tcW w:w="780" w:type="dxa"/>
            <w:vAlign w:val="center"/>
          </w:tcPr>
          <w:p w14:paraId="22DB5130"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753" w:type="dxa"/>
            <w:vAlign w:val="center"/>
          </w:tcPr>
          <w:p w14:paraId="52C660F9"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vAlign w:val="center"/>
          </w:tcPr>
          <w:p w14:paraId="1F8315B0"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vAlign w:val="center"/>
          </w:tcPr>
          <w:p w14:paraId="02E3C3A1"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753" w:type="dxa"/>
            <w:vAlign w:val="center"/>
          </w:tcPr>
          <w:p w14:paraId="76D49DEC"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3</w:t>
            </w:r>
            <w:r w:rsidRPr="008E31DC">
              <w:rPr>
                <w:rFonts w:asciiTheme="minorHAnsi" w:hAnsiTheme="minorHAnsi" w:cstheme="minorHAnsi"/>
                <w:color w:val="000000"/>
                <w:sz w:val="20"/>
                <w:szCs w:val="20"/>
                <w:vertAlign w:val="superscript"/>
                <w:lang w:val="en-US"/>
              </w:rPr>
              <w:t>rd</w:t>
            </w:r>
          </w:p>
        </w:tc>
      </w:tr>
      <w:tr w:rsidR="008E31DC" w:rsidRPr="008E31DC" w14:paraId="5992F804" w14:textId="77777777" w:rsidTr="00F56312">
        <w:tc>
          <w:tcPr>
            <w:tcW w:w="1220" w:type="dxa"/>
            <w:shd w:val="clear" w:color="auto" w:fill="D9D9D9" w:themeFill="background1" w:themeFillShade="D9"/>
            <w:vAlign w:val="center"/>
          </w:tcPr>
          <w:p w14:paraId="127441EA"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G</w:t>
            </w:r>
            <w:proofErr w:type="gramStart"/>
            <w:r w:rsidRPr="008E31DC">
              <w:rPr>
                <w:rFonts w:asciiTheme="minorHAnsi" w:hAnsiTheme="minorHAnsi" w:cstheme="minorHAnsi"/>
                <w:color w:val="000000"/>
                <w:sz w:val="20"/>
                <w:szCs w:val="20"/>
                <w:lang w:val="en-US"/>
              </w:rPr>
              <w:t>=[</w:t>
            </w:r>
            <w:proofErr w:type="gramEnd"/>
            <w:r w:rsidRPr="008E31DC">
              <w:rPr>
                <w:rFonts w:asciiTheme="minorHAnsi" w:hAnsiTheme="minorHAnsi" w:cstheme="minorHAnsi"/>
                <w:color w:val="000000"/>
                <w:sz w:val="20"/>
                <w:szCs w:val="20"/>
                <w:lang w:val="en-US"/>
              </w:rPr>
              <w:t>D I] not normalized</w:t>
            </w:r>
          </w:p>
        </w:tc>
        <w:tc>
          <w:tcPr>
            <w:tcW w:w="1030" w:type="dxa"/>
            <w:shd w:val="clear" w:color="auto" w:fill="D9D9D9" w:themeFill="background1" w:themeFillShade="D9"/>
            <w:vAlign w:val="center"/>
          </w:tcPr>
          <w:p w14:paraId="11115F50" w14:textId="77777777" w:rsidR="008E31DC" w:rsidRPr="008E31DC" w:rsidRDefault="0072558A"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m:oMathPara>
              <m:oMath>
                <m:sSup>
                  <m:sSupPr>
                    <m:ctrlPr>
                      <w:rPr>
                        <w:rFonts w:ascii="Cambria Math" w:eastAsiaTheme="minorEastAsia" w:hAnsi="Cambria Math" w:cstheme="minorHAnsi"/>
                        <w:i/>
                        <w:sz w:val="20"/>
                        <w:szCs w:val="20"/>
                        <w:lang w:val="en-US" w:eastAsia="zh-CN"/>
                      </w:rPr>
                    </m:ctrlPr>
                  </m:sSupPr>
                  <m:e>
                    <m:r>
                      <w:rPr>
                        <w:rFonts w:ascii="Cambria Math" w:hAnsi="Cambria Math" w:cstheme="minorHAnsi"/>
                        <w:sz w:val="20"/>
                        <w:szCs w:val="20"/>
                        <w:lang w:val="en-US"/>
                      </w:rPr>
                      <m:t>10</m:t>
                    </m:r>
                  </m:e>
                  <m:sup>
                    <m:r>
                      <w:rPr>
                        <w:rFonts w:ascii="Cambria Math" w:hAnsi="Cambria Math" w:cstheme="minorHAnsi"/>
                        <w:sz w:val="20"/>
                        <w:szCs w:val="20"/>
                        <w:lang w:val="en-US"/>
                      </w:rPr>
                      <m:t>-3</m:t>
                    </m:r>
                  </m:sup>
                </m:sSup>
              </m:oMath>
            </m:oMathPara>
          </w:p>
        </w:tc>
        <w:tc>
          <w:tcPr>
            <w:tcW w:w="938" w:type="dxa"/>
            <w:shd w:val="clear" w:color="auto" w:fill="D9D9D9" w:themeFill="background1" w:themeFillShade="D9"/>
            <w:vAlign w:val="center"/>
          </w:tcPr>
          <w:p w14:paraId="62824778"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4</w:t>
            </w:r>
            <w:r w:rsidRPr="008E31DC">
              <w:rPr>
                <w:rFonts w:asciiTheme="minorHAnsi" w:hAnsiTheme="minorHAnsi" w:cstheme="minorHAnsi"/>
                <w:color w:val="000000"/>
                <w:sz w:val="20"/>
                <w:szCs w:val="20"/>
                <w:vertAlign w:val="superscript"/>
                <w:lang w:val="en-US"/>
              </w:rPr>
              <w:t xml:space="preserve">th </w:t>
            </w:r>
            <w:r w:rsidRPr="008E31DC">
              <w:rPr>
                <w:rFonts w:asciiTheme="minorHAnsi" w:hAnsiTheme="minorHAnsi" w:cstheme="minorHAnsi"/>
                <w:color w:val="000000"/>
                <w:sz w:val="20"/>
                <w:szCs w:val="20"/>
                <w:lang w:val="en-US"/>
              </w:rPr>
              <w:t>sensor</w:t>
            </w:r>
          </w:p>
          <w:p w14:paraId="3AFCA468"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(value = 9.2)</w:t>
            </w:r>
          </w:p>
        </w:tc>
        <w:tc>
          <w:tcPr>
            <w:tcW w:w="658" w:type="dxa"/>
            <w:shd w:val="clear" w:color="auto" w:fill="D9D9D9" w:themeFill="background1" w:themeFillShade="D9"/>
            <w:vAlign w:val="center"/>
          </w:tcPr>
          <w:p w14:paraId="093BED25"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shd w:val="clear" w:color="auto" w:fill="D9D9D9" w:themeFill="background1" w:themeFillShade="D9"/>
            <w:vAlign w:val="center"/>
          </w:tcPr>
          <w:p w14:paraId="5B05633B"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shd w:val="clear" w:color="auto" w:fill="D9D9D9" w:themeFill="background1" w:themeFillShade="D9"/>
            <w:vAlign w:val="center"/>
          </w:tcPr>
          <w:p w14:paraId="78BCB083"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0.3635</w:t>
            </w:r>
          </w:p>
        </w:tc>
        <w:tc>
          <w:tcPr>
            <w:tcW w:w="780" w:type="dxa"/>
            <w:shd w:val="clear" w:color="auto" w:fill="D9D9D9" w:themeFill="background1" w:themeFillShade="D9"/>
            <w:vAlign w:val="center"/>
          </w:tcPr>
          <w:p w14:paraId="79CC88DF"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753" w:type="dxa"/>
            <w:shd w:val="clear" w:color="auto" w:fill="D9D9D9" w:themeFill="background1" w:themeFillShade="D9"/>
            <w:vAlign w:val="center"/>
          </w:tcPr>
          <w:p w14:paraId="36ABD9CF"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shd w:val="clear" w:color="auto" w:fill="D9D9D9" w:themeFill="background1" w:themeFillShade="D9"/>
            <w:vAlign w:val="center"/>
          </w:tcPr>
          <w:p w14:paraId="79CFAB58"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0.2355</w:t>
            </w:r>
          </w:p>
        </w:tc>
        <w:tc>
          <w:tcPr>
            <w:tcW w:w="874" w:type="dxa"/>
            <w:shd w:val="clear" w:color="auto" w:fill="D9D9D9" w:themeFill="background1" w:themeFillShade="D9"/>
            <w:vAlign w:val="center"/>
          </w:tcPr>
          <w:p w14:paraId="2EED444F"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0.4403</w:t>
            </w:r>
          </w:p>
        </w:tc>
        <w:tc>
          <w:tcPr>
            <w:tcW w:w="753" w:type="dxa"/>
            <w:shd w:val="clear" w:color="auto" w:fill="D9D9D9" w:themeFill="background1" w:themeFillShade="D9"/>
            <w:vAlign w:val="center"/>
          </w:tcPr>
          <w:p w14:paraId="5F624F8F"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7</w:t>
            </w:r>
            <w:r w:rsidRPr="008E31DC">
              <w:rPr>
                <w:rFonts w:asciiTheme="minorHAnsi" w:hAnsiTheme="minorHAnsi" w:cstheme="minorHAnsi"/>
                <w:color w:val="000000"/>
                <w:sz w:val="20"/>
                <w:szCs w:val="20"/>
                <w:vertAlign w:val="superscript"/>
                <w:lang w:val="en-US"/>
              </w:rPr>
              <w:t>th</w:t>
            </w:r>
          </w:p>
        </w:tc>
      </w:tr>
      <w:tr w:rsidR="008E31DC" w:rsidRPr="008E31DC" w14:paraId="3775A8E4" w14:textId="77777777" w:rsidTr="00F56312">
        <w:tc>
          <w:tcPr>
            <w:tcW w:w="1220" w:type="dxa"/>
            <w:vAlign w:val="center"/>
          </w:tcPr>
          <w:p w14:paraId="76418DD6"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G</w:t>
            </w:r>
            <w:proofErr w:type="gramStart"/>
            <w:r w:rsidRPr="008E31DC">
              <w:rPr>
                <w:rFonts w:asciiTheme="minorHAnsi" w:hAnsiTheme="minorHAnsi" w:cstheme="minorHAnsi"/>
                <w:color w:val="000000"/>
                <w:sz w:val="20"/>
                <w:szCs w:val="20"/>
                <w:lang w:val="en-US"/>
              </w:rPr>
              <w:t>=[</w:t>
            </w:r>
            <w:proofErr w:type="gramEnd"/>
            <w:r w:rsidRPr="008E31DC">
              <w:rPr>
                <w:rFonts w:asciiTheme="minorHAnsi" w:hAnsiTheme="minorHAnsi" w:cstheme="minorHAnsi"/>
                <w:color w:val="000000"/>
                <w:sz w:val="20"/>
                <w:szCs w:val="20"/>
                <w:lang w:val="en-US"/>
              </w:rPr>
              <w:t>D I] normalized</w:t>
            </w:r>
          </w:p>
        </w:tc>
        <w:tc>
          <w:tcPr>
            <w:tcW w:w="1030" w:type="dxa"/>
            <w:vAlign w:val="center"/>
          </w:tcPr>
          <w:p w14:paraId="4BEB4985"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sz w:val="20"/>
                <w:szCs w:val="20"/>
                <w:lang w:val="en-US" w:eastAsia="zh-CN"/>
              </w:rPr>
            </w:pPr>
            <w:r w:rsidRPr="008E31DC">
              <w:rPr>
                <w:rFonts w:asciiTheme="minorHAnsi" w:hAnsiTheme="minorHAnsi" w:cstheme="minorHAnsi"/>
                <w:sz w:val="20"/>
                <w:szCs w:val="20"/>
                <w:lang w:val="en-US" w:eastAsia="zh-CN"/>
              </w:rPr>
              <w:t>1</w:t>
            </w:r>
          </w:p>
        </w:tc>
        <w:tc>
          <w:tcPr>
            <w:tcW w:w="938" w:type="dxa"/>
            <w:vAlign w:val="center"/>
          </w:tcPr>
          <w:p w14:paraId="1C705A0C" w14:textId="77777777" w:rsidR="008E31DC" w:rsidRPr="008E31DC" w:rsidRDefault="008E31DC" w:rsidP="00F56312">
            <w:pPr>
              <w:pStyle w:val="messagelistitem-zz7v6g"/>
              <w:shd w:val="clear" w:color="auto" w:fill="FFFFFF" w:themeFill="background1"/>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4</w:t>
            </w:r>
            <w:r w:rsidRPr="008E31DC">
              <w:rPr>
                <w:rFonts w:asciiTheme="minorHAnsi" w:hAnsiTheme="minorHAnsi" w:cstheme="minorHAnsi"/>
                <w:color w:val="000000"/>
                <w:sz w:val="20"/>
                <w:szCs w:val="20"/>
                <w:vertAlign w:val="superscript"/>
                <w:lang w:val="en-US"/>
              </w:rPr>
              <w:t xml:space="preserve">th </w:t>
            </w:r>
            <w:r w:rsidRPr="008E31DC">
              <w:rPr>
                <w:rFonts w:asciiTheme="minorHAnsi" w:hAnsiTheme="minorHAnsi" w:cstheme="minorHAnsi"/>
                <w:color w:val="000000"/>
                <w:sz w:val="20"/>
                <w:szCs w:val="20"/>
                <w:lang w:val="en-US"/>
              </w:rPr>
              <w:t>sensor</w:t>
            </w:r>
          </w:p>
          <w:p w14:paraId="1D3B32F6" w14:textId="77777777" w:rsidR="008E31DC" w:rsidRPr="008E31DC" w:rsidRDefault="008E31DC" w:rsidP="00F56312">
            <w:pPr>
              <w:pStyle w:val="messagelistitem-zz7v6g"/>
              <w:shd w:val="clear" w:color="auto" w:fill="FFFFFF" w:themeFill="background1"/>
              <w:spacing w:before="0" w:beforeAutospacing="0" w:after="0" w:afterAutospacing="0"/>
              <w:jc w:val="center"/>
              <w:textAlignment w:val="baseline"/>
              <w:rPr>
                <w:rFonts w:asciiTheme="minorHAnsi" w:hAnsiTheme="minorHAnsi" w:cstheme="minorHAnsi"/>
                <w:color w:val="000000"/>
                <w:sz w:val="20"/>
                <w:szCs w:val="20"/>
                <w:vertAlign w:val="superscript"/>
                <w:lang w:val="en-US"/>
              </w:rPr>
            </w:pPr>
            <w:r w:rsidRPr="008E31DC">
              <w:rPr>
                <w:rFonts w:asciiTheme="minorHAnsi" w:hAnsiTheme="minorHAnsi" w:cstheme="minorHAnsi"/>
                <w:color w:val="000000"/>
                <w:sz w:val="20"/>
                <w:szCs w:val="20"/>
                <w:lang w:val="en-US"/>
              </w:rPr>
              <w:t>(value = 9.2)</w:t>
            </w:r>
          </w:p>
        </w:tc>
        <w:tc>
          <w:tcPr>
            <w:tcW w:w="658" w:type="dxa"/>
            <w:vAlign w:val="center"/>
          </w:tcPr>
          <w:p w14:paraId="031ECE7A"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vAlign w:val="center"/>
          </w:tcPr>
          <w:p w14:paraId="4FE3E042"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vAlign w:val="center"/>
          </w:tcPr>
          <w:p w14:paraId="741F17D2"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sz w:val="20"/>
                <w:szCs w:val="20"/>
                <w:lang w:val="en-US"/>
              </w:rPr>
              <w:t>3.3701</w:t>
            </w:r>
          </w:p>
        </w:tc>
        <w:tc>
          <w:tcPr>
            <w:tcW w:w="780" w:type="dxa"/>
            <w:vAlign w:val="center"/>
          </w:tcPr>
          <w:p w14:paraId="67E1CDF2"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753" w:type="dxa"/>
            <w:vAlign w:val="center"/>
          </w:tcPr>
          <w:p w14:paraId="5CA6A417"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vAlign w:val="center"/>
          </w:tcPr>
          <w:p w14:paraId="7FF1E4C3"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vAlign w:val="center"/>
          </w:tcPr>
          <w:p w14:paraId="7DE207F2"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sz w:val="20"/>
                <w:szCs w:val="20"/>
                <w:lang w:val="en-US"/>
              </w:rPr>
              <w:t>0</w:t>
            </w:r>
          </w:p>
        </w:tc>
        <w:tc>
          <w:tcPr>
            <w:tcW w:w="753" w:type="dxa"/>
            <w:vAlign w:val="center"/>
          </w:tcPr>
          <w:p w14:paraId="6357B989"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3</w:t>
            </w:r>
            <w:r w:rsidRPr="008E31DC">
              <w:rPr>
                <w:rFonts w:asciiTheme="minorHAnsi" w:hAnsiTheme="minorHAnsi" w:cstheme="minorHAnsi"/>
                <w:color w:val="000000"/>
                <w:sz w:val="20"/>
                <w:szCs w:val="20"/>
                <w:vertAlign w:val="superscript"/>
                <w:lang w:val="en-US"/>
              </w:rPr>
              <w:t>rd</w:t>
            </w:r>
          </w:p>
        </w:tc>
      </w:tr>
      <w:tr w:rsidR="008E31DC" w:rsidRPr="008E31DC" w14:paraId="209E65B8" w14:textId="77777777" w:rsidTr="00F56312">
        <w:tc>
          <w:tcPr>
            <w:tcW w:w="1220" w:type="dxa"/>
            <w:shd w:val="clear" w:color="auto" w:fill="D9D9D9" w:themeFill="background1" w:themeFillShade="D9"/>
            <w:vAlign w:val="center"/>
          </w:tcPr>
          <w:p w14:paraId="37DD10CA"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G</w:t>
            </w:r>
            <w:proofErr w:type="gramStart"/>
            <w:r w:rsidRPr="008E31DC">
              <w:rPr>
                <w:rFonts w:asciiTheme="minorHAnsi" w:hAnsiTheme="minorHAnsi" w:cstheme="minorHAnsi"/>
                <w:color w:val="000000"/>
                <w:sz w:val="20"/>
                <w:szCs w:val="20"/>
                <w:lang w:val="en-US"/>
              </w:rPr>
              <w:t>=[</w:t>
            </w:r>
            <w:proofErr w:type="gramEnd"/>
            <w:r w:rsidRPr="008E31DC">
              <w:rPr>
                <w:rFonts w:asciiTheme="minorHAnsi" w:hAnsiTheme="minorHAnsi" w:cstheme="minorHAnsi"/>
                <w:color w:val="000000"/>
                <w:sz w:val="20"/>
                <w:szCs w:val="20"/>
                <w:lang w:val="en-US"/>
              </w:rPr>
              <w:t>D I] not normalized</w:t>
            </w:r>
          </w:p>
        </w:tc>
        <w:tc>
          <w:tcPr>
            <w:tcW w:w="1030" w:type="dxa"/>
            <w:shd w:val="clear" w:color="auto" w:fill="D9D9D9" w:themeFill="background1" w:themeFillShade="D9"/>
            <w:vAlign w:val="center"/>
          </w:tcPr>
          <w:p w14:paraId="36D9E6AE" w14:textId="77777777" w:rsidR="008E31DC" w:rsidRPr="008E31DC" w:rsidRDefault="0072558A"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m:oMathPara>
              <m:oMath>
                <m:sSup>
                  <m:sSupPr>
                    <m:ctrlPr>
                      <w:rPr>
                        <w:rFonts w:ascii="Cambria Math" w:eastAsiaTheme="minorEastAsia" w:hAnsi="Cambria Math" w:cstheme="minorHAnsi"/>
                        <w:i/>
                        <w:sz w:val="20"/>
                        <w:szCs w:val="20"/>
                        <w:lang w:val="en-US" w:eastAsia="zh-CN"/>
                      </w:rPr>
                    </m:ctrlPr>
                  </m:sSupPr>
                  <m:e>
                    <m:r>
                      <w:rPr>
                        <w:rFonts w:ascii="Cambria Math" w:hAnsi="Cambria Math" w:cstheme="minorHAnsi"/>
                        <w:sz w:val="20"/>
                        <w:szCs w:val="20"/>
                        <w:lang w:val="en-US"/>
                      </w:rPr>
                      <m:t>10</m:t>
                    </m:r>
                  </m:e>
                  <m:sup>
                    <m:r>
                      <w:rPr>
                        <w:rFonts w:ascii="Cambria Math" w:hAnsi="Cambria Math" w:cstheme="minorHAnsi"/>
                        <w:sz w:val="20"/>
                        <w:szCs w:val="20"/>
                        <w:lang w:val="en-US"/>
                      </w:rPr>
                      <m:t>-3</m:t>
                    </m:r>
                  </m:sup>
                </m:sSup>
              </m:oMath>
            </m:oMathPara>
          </w:p>
        </w:tc>
        <w:tc>
          <w:tcPr>
            <w:tcW w:w="938" w:type="dxa"/>
            <w:shd w:val="clear" w:color="auto" w:fill="D9D9D9" w:themeFill="background1" w:themeFillShade="D9"/>
            <w:vAlign w:val="center"/>
          </w:tcPr>
          <w:p w14:paraId="60737E1F"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5</w:t>
            </w:r>
            <w:r w:rsidRPr="008E31DC">
              <w:rPr>
                <w:rFonts w:asciiTheme="minorHAnsi" w:hAnsiTheme="minorHAnsi" w:cstheme="minorHAnsi"/>
                <w:color w:val="000000"/>
                <w:sz w:val="20"/>
                <w:szCs w:val="20"/>
                <w:vertAlign w:val="superscript"/>
                <w:lang w:val="en-US"/>
              </w:rPr>
              <w:t xml:space="preserve">th </w:t>
            </w:r>
            <w:r w:rsidRPr="008E31DC">
              <w:rPr>
                <w:rFonts w:asciiTheme="minorHAnsi" w:hAnsiTheme="minorHAnsi" w:cstheme="minorHAnsi"/>
                <w:color w:val="000000"/>
                <w:sz w:val="20"/>
                <w:szCs w:val="20"/>
                <w:lang w:val="en-US"/>
              </w:rPr>
              <w:t>sensor</w:t>
            </w:r>
          </w:p>
          <w:p w14:paraId="49BA4E18"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(value = 12.8)</w:t>
            </w:r>
          </w:p>
        </w:tc>
        <w:tc>
          <w:tcPr>
            <w:tcW w:w="658" w:type="dxa"/>
            <w:shd w:val="clear" w:color="auto" w:fill="D9D9D9" w:themeFill="background1" w:themeFillShade="D9"/>
            <w:vAlign w:val="center"/>
          </w:tcPr>
          <w:p w14:paraId="0B52B89A"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shd w:val="clear" w:color="auto" w:fill="D9D9D9" w:themeFill="background1" w:themeFillShade="D9"/>
            <w:vAlign w:val="center"/>
          </w:tcPr>
          <w:p w14:paraId="7F80A32A"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rPr>
              <w:t>0.0040</w:t>
            </w:r>
          </w:p>
        </w:tc>
        <w:tc>
          <w:tcPr>
            <w:tcW w:w="874" w:type="dxa"/>
            <w:shd w:val="clear" w:color="auto" w:fill="D9D9D9" w:themeFill="background1" w:themeFillShade="D9"/>
            <w:vAlign w:val="center"/>
          </w:tcPr>
          <w:p w14:paraId="05007D72"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780" w:type="dxa"/>
            <w:shd w:val="clear" w:color="auto" w:fill="D9D9D9" w:themeFill="background1" w:themeFillShade="D9"/>
            <w:vAlign w:val="center"/>
          </w:tcPr>
          <w:p w14:paraId="7ED92333"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rPr>
              <w:t>0.3680</w:t>
            </w:r>
          </w:p>
        </w:tc>
        <w:tc>
          <w:tcPr>
            <w:tcW w:w="753" w:type="dxa"/>
            <w:shd w:val="clear" w:color="auto" w:fill="D9D9D9" w:themeFill="background1" w:themeFillShade="D9"/>
            <w:vAlign w:val="center"/>
          </w:tcPr>
          <w:p w14:paraId="6B2862D8"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shd w:val="clear" w:color="auto" w:fill="D9D9D9" w:themeFill="background1" w:themeFillShade="D9"/>
            <w:vAlign w:val="center"/>
          </w:tcPr>
          <w:p w14:paraId="0764FA79"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shd w:val="clear" w:color="auto" w:fill="D9D9D9" w:themeFill="background1" w:themeFillShade="D9"/>
            <w:vAlign w:val="center"/>
          </w:tcPr>
          <w:p w14:paraId="47E9AD21"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rPr>
              <w:t>0.7621</w:t>
            </w:r>
          </w:p>
        </w:tc>
        <w:tc>
          <w:tcPr>
            <w:tcW w:w="753" w:type="dxa"/>
            <w:shd w:val="clear" w:color="auto" w:fill="D9D9D9" w:themeFill="background1" w:themeFillShade="D9"/>
            <w:vAlign w:val="center"/>
          </w:tcPr>
          <w:p w14:paraId="6AA3952A"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7</w:t>
            </w:r>
            <w:r w:rsidRPr="008E31DC">
              <w:rPr>
                <w:rFonts w:asciiTheme="minorHAnsi" w:hAnsiTheme="minorHAnsi" w:cstheme="minorHAnsi"/>
                <w:color w:val="000000"/>
                <w:sz w:val="20"/>
                <w:szCs w:val="20"/>
                <w:vertAlign w:val="superscript"/>
                <w:lang w:val="en-US"/>
              </w:rPr>
              <w:t>th</w:t>
            </w:r>
          </w:p>
        </w:tc>
      </w:tr>
      <w:tr w:rsidR="008E31DC" w:rsidRPr="008E31DC" w14:paraId="657D6FA0" w14:textId="77777777" w:rsidTr="00F56312">
        <w:tc>
          <w:tcPr>
            <w:tcW w:w="1220" w:type="dxa"/>
            <w:vAlign w:val="center"/>
          </w:tcPr>
          <w:p w14:paraId="77B1082D"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G</w:t>
            </w:r>
            <w:proofErr w:type="gramStart"/>
            <w:r w:rsidRPr="008E31DC">
              <w:rPr>
                <w:rFonts w:asciiTheme="minorHAnsi" w:hAnsiTheme="minorHAnsi" w:cstheme="minorHAnsi"/>
                <w:color w:val="000000"/>
                <w:sz w:val="20"/>
                <w:szCs w:val="20"/>
                <w:lang w:val="en-US"/>
              </w:rPr>
              <w:t>=[</w:t>
            </w:r>
            <w:proofErr w:type="gramEnd"/>
            <w:r w:rsidRPr="008E31DC">
              <w:rPr>
                <w:rFonts w:asciiTheme="minorHAnsi" w:hAnsiTheme="minorHAnsi" w:cstheme="minorHAnsi"/>
                <w:color w:val="000000"/>
                <w:sz w:val="20"/>
                <w:szCs w:val="20"/>
                <w:lang w:val="en-US"/>
              </w:rPr>
              <w:t>D I] normalized</w:t>
            </w:r>
          </w:p>
        </w:tc>
        <w:tc>
          <w:tcPr>
            <w:tcW w:w="1030" w:type="dxa"/>
            <w:vAlign w:val="center"/>
          </w:tcPr>
          <w:p w14:paraId="5D93995C"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sz w:val="20"/>
                <w:szCs w:val="20"/>
                <w:lang w:val="en-US" w:eastAsia="zh-CN"/>
              </w:rPr>
            </w:pPr>
            <w:r w:rsidRPr="008E31DC">
              <w:rPr>
                <w:rFonts w:asciiTheme="minorHAnsi" w:hAnsiTheme="minorHAnsi" w:cstheme="minorHAnsi"/>
                <w:sz w:val="20"/>
                <w:szCs w:val="20"/>
                <w:lang w:val="en-US" w:eastAsia="zh-CN"/>
              </w:rPr>
              <w:t>1</w:t>
            </w:r>
          </w:p>
        </w:tc>
        <w:tc>
          <w:tcPr>
            <w:tcW w:w="938" w:type="dxa"/>
            <w:vAlign w:val="center"/>
          </w:tcPr>
          <w:p w14:paraId="026F57BC"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5</w:t>
            </w:r>
            <w:r w:rsidRPr="008E31DC">
              <w:rPr>
                <w:rFonts w:asciiTheme="minorHAnsi" w:hAnsiTheme="minorHAnsi" w:cstheme="minorHAnsi"/>
                <w:color w:val="000000"/>
                <w:sz w:val="20"/>
                <w:szCs w:val="20"/>
                <w:vertAlign w:val="superscript"/>
                <w:lang w:val="en-US"/>
              </w:rPr>
              <w:t xml:space="preserve">th </w:t>
            </w:r>
            <w:r w:rsidRPr="008E31DC">
              <w:rPr>
                <w:rFonts w:asciiTheme="minorHAnsi" w:hAnsiTheme="minorHAnsi" w:cstheme="minorHAnsi"/>
                <w:color w:val="000000"/>
                <w:sz w:val="20"/>
                <w:szCs w:val="20"/>
                <w:lang w:val="en-US"/>
              </w:rPr>
              <w:t>sensor</w:t>
            </w:r>
          </w:p>
          <w:p w14:paraId="04857DB3"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(value = 12.8)</w:t>
            </w:r>
          </w:p>
        </w:tc>
        <w:tc>
          <w:tcPr>
            <w:tcW w:w="658" w:type="dxa"/>
            <w:vAlign w:val="center"/>
          </w:tcPr>
          <w:p w14:paraId="1033EA90"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vAlign w:val="center"/>
          </w:tcPr>
          <w:p w14:paraId="32BA5911"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vAlign w:val="center"/>
          </w:tcPr>
          <w:p w14:paraId="31F7A5B3"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780" w:type="dxa"/>
            <w:vAlign w:val="center"/>
          </w:tcPr>
          <w:p w14:paraId="049C8EEC"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sz w:val="20"/>
                <w:szCs w:val="20"/>
              </w:rPr>
              <w:t>1.0070</w:t>
            </w:r>
          </w:p>
        </w:tc>
        <w:tc>
          <w:tcPr>
            <w:tcW w:w="753" w:type="dxa"/>
            <w:vAlign w:val="center"/>
          </w:tcPr>
          <w:p w14:paraId="0523A920"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vAlign w:val="center"/>
          </w:tcPr>
          <w:p w14:paraId="441BE0FE"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vAlign w:val="center"/>
          </w:tcPr>
          <w:p w14:paraId="7C93407B"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sz w:val="20"/>
                <w:szCs w:val="20"/>
              </w:rPr>
              <w:t>4.8899</w:t>
            </w:r>
          </w:p>
        </w:tc>
        <w:tc>
          <w:tcPr>
            <w:tcW w:w="753" w:type="dxa"/>
            <w:vAlign w:val="center"/>
          </w:tcPr>
          <w:p w14:paraId="381DACDD"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7</w:t>
            </w:r>
            <w:r w:rsidRPr="008E31DC">
              <w:rPr>
                <w:rFonts w:asciiTheme="minorHAnsi" w:hAnsiTheme="minorHAnsi" w:cstheme="minorHAnsi"/>
                <w:color w:val="000000"/>
                <w:sz w:val="20"/>
                <w:szCs w:val="20"/>
                <w:vertAlign w:val="superscript"/>
                <w:lang w:val="en-US"/>
              </w:rPr>
              <w:t>th</w:t>
            </w:r>
          </w:p>
        </w:tc>
      </w:tr>
      <w:tr w:rsidR="008E31DC" w:rsidRPr="008E31DC" w14:paraId="4DEAA780" w14:textId="77777777" w:rsidTr="00F56312">
        <w:tc>
          <w:tcPr>
            <w:tcW w:w="1220" w:type="dxa"/>
            <w:shd w:val="clear" w:color="auto" w:fill="D9D9D9" w:themeFill="background1" w:themeFillShade="D9"/>
            <w:vAlign w:val="center"/>
          </w:tcPr>
          <w:p w14:paraId="1830490F"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G</w:t>
            </w:r>
            <w:proofErr w:type="gramStart"/>
            <w:r w:rsidRPr="008E31DC">
              <w:rPr>
                <w:rFonts w:asciiTheme="minorHAnsi" w:hAnsiTheme="minorHAnsi" w:cstheme="minorHAnsi"/>
                <w:color w:val="000000"/>
                <w:sz w:val="20"/>
                <w:szCs w:val="20"/>
                <w:lang w:val="en-US"/>
              </w:rPr>
              <w:t>=[</w:t>
            </w:r>
            <w:proofErr w:type="gramEnd"/>
            <w:r w:rsidRPr="008E31DC">
              <w:rPr>
                <w:rFonts w:asciiTheme="minorHAnsi" w:hAnsiTheme="minorHAnsi" w:cstheme="minorHAnsi"/>
                <w:color w:val="000000"/>
                <w:sz w:val="20"/>
                <w:szCs w:val="20"/>
                <w:lang w:val="en-US"/>
              </w:rPr>
              <w:t>D I] not normalized</w:t>
            </w:r>
          </w:p>
        </w:tc>
        <w:tc>
          <w:tcPr>
            <w:tcW w:w="1030" w:type="dxa"/>
            <w:shd w:val="clear" w:color="auto" w:fill="D9D9D9" w:themeFill="background1" w:themeFillShade="D9"/>
            <w:vAlign w:val="center"/>
          </w:tcPr>
          <w:p w14:paraId="0F6F8890" w14:textId="77777777" w:rsidR="008E31DC" w:rsidRPr="008E31DC" w:rsidRDefault="0072558A"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m:oMathPara>
              <m:oMath>
                <m:sSup>
                  <m:sSupPr>
                    <m:ctrlPr>
                      <w:rPr>
                        <w:rFonts w:ascii="Cambria Math" w:eastAsiaTheme="minorEastAsia" w:hAnsi="Cambria Math" w:cstheme="minorHAnsi"/>
                        <w:i/>
                        <w:sz w:val="20"/>
                        <w:szCs w:val="20"/>
                        <w:lang w:val="en-US" w:eastAsia="zh-CN"/>
                      </w:rPr>
                    </m:ctrlPr>
                  </m:sSupPr>
                  <m:e>
                    <m:r>
                      <w:rPr>
                        <w:rFonts w:ascii="Cambria Math" w:hAnsi="Cambria Math" w:cstheme="minorHAnsi"/>
                        <w:sz w:val="20"/>
                        <w:szCs w:val="20"/>
                        <w:lang w:val="en-US"/>
                      </w:rPr>
                      <m:t>10</m:t>
                    </m:r>
                  </m:e>
                  <m:sup>
                    <m:r>
                      <w:rPr>
                        <w:rFonts w:ascii="Cambria Math" w:hAnsi="Cambria Math" w:cstheme="minorHAnsi"/>
                        <w:sz w:val="20"/>
                        <w:szCs w:val="20"/>
                        <w:lang w:val="en-US"/>
                      </w:rPr>
                      <m:t>-3</m:t>
                    </m:r>
                  </m:sup>
                </m:sSup>
              </m:oMath>
            </m:oMathPara>
          </w:p>
        </w:tc>
        <w:tc>
          <w:tcPr>
            <w:tcW w:w="938" w:type="dxa"/>
            <w:shd w:val="clear" w:color="auto" w:fill="D9D9D9" w:themeFill="background1" w:themeFillShade="D9"/>
            <w:vAlign w:val="center"/>
          </w:tcPr>
          <w:p w14:paraId="44D6B40F"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6</w:t>
            </w:r>
            <w:r w:rsidRPr="008E31DC">
              <w:rPr>
                <w:rFonts w:asciiTheme="minorHAnsi" w:hAnsiTheme="minorHAnsi" w:cstheme="minorHAnsi"/>
                <w:color w:val="000000"/>
                <w:sz w:val="20"/>
                <w:szCs w:val="20"/>
                <w:vertAlign w:val="superscript"/>
                <w:lang w:val="en-US"/>
              </w:rPr>
              <w:t xml:space="preserve">th </w:t>
            </w:r>
            <w:r w:rsidRPr="008E31DC">
              <w:rPr>
                <w:rFonts w:asciiTheme="minorHAnsi" w:hAnsiTheme="minorHAnsi" w:cstheme="minorHAnsi"/>
                <w:color w:val="000000"/>
                <w:sz w:val="20"/>
                <w:szCs w:val="20"/>
                <w:lang w:val="en-US"/>
              </w:rPr>
              <w:t>sensor</w:t>
            </w:r>
          </w:p>
          <w:p w14:paraId="7BC682AE"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(value = 12.6)</w:t>
            </w:r>
          </w:p>
        </w:tc>
        <w:tc>
          <w:tcPr>
            <w:tcW w:w="658" w:type="dxa"/>
            <w:shd w:val="clear" w:color="auto" w:fill="D9D9D9" w:themeFill="background1" w:themeFillShade="D9"/>
            <w:vAlign w:val="center"/>
          </w:tcPr>
          <w:p w14:paraId="0990483F"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shd w:val="clear" w:color="auto" w:fill="D9D9D9" w:themeFill="background1" w:themeFillShade="D9"/>
            <w:vAlign w:val="center"/>
          </w:tcPr>
          <w:p w14:paraId="7F305640"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r w:rsidRPr="008E31DC">
              <w:rPr>
                <w:rFonts w:asciiTheme="minorHAnsi" w:hAnsiTheme="minorHAnsi" w:cstheme="minorHAnsi"/>
                <w:color w:val="000000"/>
                <w:sz w:val="20"/>
                <w:szCs w:val="20"/>
              </w:rPr>
              <w:t>1534</w:t>
            </w:r>
          </w:p>
        </w:tc>
        <w:tc>
          <w:tcPr>
            <w:tcW w:w="874" w:type="dxa"/>
            <w:shd w:val="clear" w:color="auto" w:fill="D9D9D9" w:themeFill="background1" w:themeFillShade="D9"/>
            <w:vAlign w:val="center"/>
          </w:tcPr>
          <w:p w14:paraId="7C69CC62"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rPr>
              <w:t>0.0738</w:t>
            </w:r>
          </w:p>
        </w:tc>
        <w:tc>
          <w:tcPr>
            <w:tcW w:w="780" w:type="dxa"/>
            <w:shd w:val="clear" w:color="auto" w:fill="D9D9D9" w:themeFill="background1" w:themeFillShade="D9"/>
            <w:vAlign w:val="center"/>
          </w:tcPr>
          <w:p w14:paraId="01D2C49D"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753" w:type="dxa"/>
            <w:shd w:val="clear" w:color="auto" w:fill="D9D9D9" w:themeFill="background1" w:themeFillShade="D9"/>
            <w:vAlign w:val="center"/>
          </w:tcPr>
          <w:p w14:paraId="0DCD7C00"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shd w:val="clear" w:color="auto" w:fill="D9D9D9" w:themeFill="background1" w:themeFillShade="D9"/>
            <w:vAlign w:val="center"/>
          </w:tcPr>
          <w:p w14:paraId="1F1AD1FD"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shd w:val="clear" w:color="auto" w:fill="D9D9D9" w:themeFill="background1" w:themeFillShade="D9"/>
            <w:vAlign w:val="center"/>
          </w:tcPr>
          <w:p w14:paraId="62F6940D"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rPr>
              <w:t>0.9578</w:t>
            </w:r>
          </w:p>
        </w:tc>
        <w:tc>
          <w:tcPr>
            <w:tcW w:w="753" w:type="dxa"/>
            <w:shd w:val="clear" w:color="auto" w:fill="D9D9D9" w:themeFill="background1" w:themeFillShade="D9"/>
            <w:vAlign w:val="center"/>
          </w:tcPr>
          <w:p w14:paraId="289A98F5"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7</w:t>
            </w:r>
            <w:r w:rsidRPr="008E31DC">
              <w:rPr>
                <w:rFonts w:asciiTheme="minorHAnsi" w:hAnsiTheme="minorHAnsi" w:cstheme="minorHAnsi"/>
                <w:color w:val="000000"/>
                <w:sz w:val="20"/>
                <w:szCs w:val="20"/>
                <w:vertAlign w:val="superscript"/>
                <w:lang w:val="en-US"/>
              </w:rPr>
              <w:t>th</w:t>
            </w:r>
          </w:p>
        </w:tc>
      </w:tr>
      <w:tr w:rsidR="008E31DC" w:rsidRPr="008E31DC" w14:paraId="3AD4F5AF" w14:textId="77777777" w:rsidTr="00F56312">
        <w:tc>
          <w:tcPr>
            <w:tcW w:w="1220" w:type="dxa"/>
            <w:vAlign w:val="center"/>
          </w:tcPr>
          <w:p w14:paraId="3E28B1B1"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G</w:t>
            </w:r>
            <w:proofErr w:type="gramStart"/>
            <w:r w:rsidRPr="008E31DC">
              <w:rPr>
                <w:rFonts w:asciiTheme="minorHAnsi" w:hAnsiTheme="minorHAnsi" w:cstheme="minorHAnsi"/>
                <w:color w:val="000000"/>
                <w:sz w:val="20"/>
                <w:szCs w:val="20"/>
                <w:lang w:val="en-US"/>
              </w:rPr>
              <w:t>=[</w:t>
            </w:r>
            <w:proofErr w:type="gramEnd"/>
            <w:r w:rsidRPr="008E31DC">
              <w:rPr>
                <w:rFonts w:asciiTheme="minorHAnsi" w:hAnsiTheme="minorHAnsi" w:cstheme="minorHAnsi"/>
                <w:color w:val="000000"/>
                <w:sz w:val="20"/>
                <w:szCs w:val="20"/>
                <w:lang w:val="en-US"/>
              </w:rPr>
              <w:t>D I] normalized</w:t>
            </w:r>
          </w:p>
        </w:tc>
        <w:tc>
          <w:tcPr>
            <w:tcW w:w="1030" w:type="dxa"/>
            <w:vAlign w:val="center"/>
          </w:tcPr>
          <w:p w14:paraId="3A35A520"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sz w:val="20"/>
                <w:szCs w:val="20"/>
                <w:lang w:val="en-US" w:eastAsia="zh-CN"/>
              </w:rPr>
            </w:pPr>
            <w:r w:rsidRPr="008E31DC">
              <w:rPr>
                <w:rFonts w:asciiTheme="minorHAnsi" w:hAnsiTheme="minorHAnsi" w:cstheme="minorHAnsi"/>
                <w:sz w:val="20"/>
                <w:szCs w:val="20"/>
                <w:lang w:val="en-US" w:eastAsia="zh-CN"/>
              </w:rPr>
              <w:t>1</w:t>
            </w:r>
          </w:p>
        </w:tc>
        <w:tc>
          <w:tcPr>
            <w:tcW w:w="938" w:type="dxa"/>
            <w:vAlign w:val="center"/>
          </w:tcPr>
          <w:p w14:paraId="370C7D97"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6</w:t>
            </w:r>
            <w:r w:rsidRPr="008E31DC">
              <w:rPr>
                <w:rFonts w:asciiTheme="minorHAnsi" w:hAnsiTheme="minorHAnsi" w:cstheme="minorHAnsi"/>
                <w:color w:val="000000"/>
                <w:sz w:val="20"/>
                <w:szCs w:val="20"/>
                <w:vertAlign w:val="superscript"/>
                <w:lang w:val="en-US"/>
              </w:rPr>
              <w:t xml:space="preserve">th </w:t>
            </w:r>
            <w:r w:rsidRPr="008E31DC">
              <w:rPr>
                <w:rFonts w:asciiTheme="minorHAnsi" w:hAnsiTheme="minorHAnsi" w:cstheme="minorHAnsi"/>
                <w:color w:val="000000"/>
                <w:sz w:val="20"/>
                <w:szCs w:val="20"/>
                <w:lang w:val="en-US"/>
              </w:rPr>
              <w:t>sensor</w:t>
            </w:r>
          </w:p>
          <w:p w14:paraId="753ACFD6"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(value = 12.6)</w:t>
            </w:r>
          </w:p>
        </w:tc>
        <w:tc>
          <w:tcPr>
            <w:tcW w:w="658" w:type="dxa"/>
            <w:vAlign w:val="center"/>
          </w:tcPr>
          <w:p w14:paraId="6C44379B"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vAlign w:val="center"/>
          </w:tcPr>
          <w:p w14:paraId="101620AF"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vAlign w:val="center"/>
          </w:tcPr>
          <w:p w14:paraId="3BF0984A"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780" w:type="dxa"/>
            <w:vAlign w:val="center"/>
          </w:tcPr>
          <w:p w14:paraId="180F2A00"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753" w:type="dxa"/>
            <w:vAlign w:val="center"/>
          </w:tcPr>
          <w:p w14:paraId="18CAF0AF"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vAlign w:val="center"/>
          </w:tcPr>
          <w:p w14:paraId="3C802345"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0</w:t>
            </w:r>
          </w:p>
        </w:tc>
        <w:tc>
          <w:tcPr>
            <w:tcW w:w="874" w:type="dxa"/>
            <w:vAlign w:val="center"/>
          </w:tcPr>
          <w:p w14:paraId="1AD5E2AA"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sz w:val="20"/>
                <w:szCs w:val="20"/>
              </w:rPr>
              <w:t>6.9645</w:t>
            </w:r>
          </w:p>
        </w:tc>
        <w:tc>
          <w:tcPr>
            <w:tcW w:w="753" w:type="dxa"/>
            <w:vAlign w:val="center"/>
          </w:tcPr>
          <w:p w14:paraId="1A654A02" w14:textId="77777777" w:rsidR="008E31DC" w:rsidRPr="008E31DC" w:rsidRDefault="008E31DC" w:rsidP="00F56312">
            <w:pPr>
              <w:pStyle w:val="messagelistitem-zz7v6g"/>
              <w:spacing w:before="0" w:beforeAutospacing="0" w:after="0" w:afterAutospacing="0"/>
              <w:jc w:val="center"/>
              <w:textAlignment w:val="baseline"/>
              <w:rPr>
                <w:rFonts w:asciiTheme="minorHAnsi" w:hAnsiTheme="minorHAnsi" w:cstheme="minorHAnsi"/>
                <w:color w:val="000000"/>
                <w:sz w:val="20"/>
                <w:szCs w:val="20"/>
                <w:lang w:val="en-US"/>
              </w:rPr>
            </w:pPr>
            <w:r w:rsidRPr="008E31DC">
              <w:rPr>
                <w:rFonts w:asciiTheme="minorHAnsi" w:hAnsiTheme="minorHAnsi" w:cstheme="minorHAnsi"/>
                <w:color w:val="000000"/>
                <w:sz w:val="20"/>
                <w:szCs w:val="20"/>
                <w:lang w:val="en-US"/>
              </w:rPr>
              <w:t>7</w:t>
            </w:r>
            <w:r w:rsidRPr="008E31DC">
              <w:rPr>
                <w:rFonts w:asciiTheme="minorHAnsi" w:hAnsiTheme="minorHAnsi" w:cstheme="minorHAnsi"/>
                <w:color w:val="000000"/>
                <w:sz w:val="20"/>
                <w:szCs w:val="20"/>
                <w:vertAlign w:val="superscript"/>
                <w:lang w:val="en-US"/>
              </w:rPr>
              <w:t>th</w:t>
            </w:r>
          </w:p>
        </w:tc>
      </w:tr>
    </w:tbl>
    <w:p w14:paraId="16E214F1" w14:textId="77777777" w:rsidR="00860160" w:rsidRDefault="00860160" w:rsidP="00860160">
      <w:pPr>
        <w:pStyle w:val="messagelistitem-zz7v6g"/>
        <w:shd w:val="clear" w:color="auto" w:fill="FFFFFF" w:themeFill="background1"/>
        <w:spacing w:before="0" w:beforeAutospacing="0" w:after="0" w:afterAutospacing="0"/>
        <w:jc w:val="both"/>
        <w:textAlignment w:val="baseline"/>
        <w:rPr>
          <w:rFonts w:asciiTheme="minorHAnsi" w:hAnsiTheme="minorHAnsi" w:cstheme="minorHAnsi"/>
          <w:color w:val="000000"/>
          <w:sz w:val="20"/>
          <w:szCs w:val="20"/>
          <w:lang w:val="en-US"/>
        </w:rPr>
      </w:pPr>
    </w:p>
    <w:p w14:paraId="7A4A1745" w14:textId="77777777" w:rsidR="00860160" w:rsidRDefault="00860160" w:rsidP="00860160">
      <w:pPr>
        <w:pStyle w:val="messagelistitem-zz7v6g"/>
        <w:shd w:val="clear" w:color="auto" w:fill="FFFFFF" w:themeFill="background1"/>
        <w:spacing w:before="0" w:beforeAutospacing="0" w:after="0" w:afterAutospacing="0"/>
        <w:jc w:val="both"/>
        <w:textAlignment w:val="baseline"/>
        <w:rPr>
          <w:rFonts w:asciiTheme="minorHAnsi" w:hAnsiTheme="minorHAnsi" w:cstheme="minorHAnsi"/>
          <w:color w:val="000000"/>
          <w:sz w:val="20"/>
          <w:szCs w:val="20"/>
          <w:lang w:val="en-US"/>
        </w:rPr>
      </w:pPr>
    </w:p>
    <w:p w14:paraId="076BBB57" w14:textId="74DB2180" w:rsidR="002831D7" w:rsidRDefault="002831D7">
      <w:pPr>
        <w:rPr>
          <w:rFonts w:eastAsia="Times New Roman" w:cstheme="minorHAnsi"/>
          <w:color w:val="000000"/>
          <w:sz w:val="20"/>
          <w:szCs w:val="20"/>
          <w:lang w:val="en-US" w:eastAsia="it-IT"/>
        </w:rPr>
      </w:pPr>
      <w:r>
        <w:rPr>
          <w:rFonts w:cstheme="minorHAnsi"/>
          <w:color w:val="000000"/>
          <w:sz w:val="20"/>
          <w:szCs w:val="20"/>
          <w:lang w:val="en-US"/>
        </w:rPr>
        <w:br w:type="page"/>
      </w:r>
    </w:p>
    <w:p w14:paraId="4AFEA317" w14:textId="77777777" w:rsidR="00860160" w:rsidRPr="00860160" w:rsidRDefault="00860160" w:rsidP="00860160">
      <w:pPr>
        <w:rPr>
          <w:b/>
          <w:i/>
          <w:szCs w:val="52"/>
          <w:lang w:val="en-US"/>
        </w:rPr>
      </w:pPr>
      <w:r w:rsidRPr="00860160">
        <w:rPr>
          <w:b/>
          <w:i/>
          <w:szCs w:val="52"/>
          <w:lang w:val="en-US"/>
        </w:rPr>
        <w:lastRenderedPageBreak/>
        <w:t>TASK 4</w:t>
      </w:r>
    </w:p>
    <w:p w14:paraId="25C382D2" w14:textId="77777777" w:rsidR="00860160" w:rsidRPr="00860160" w:rsidRDefault="00860160" w:rsidP="00860160">
      <w:pPr>
        <w:rPr>
          <w:sz w:val="20"/>
          <w:szCs w:val="20"/>
          <w:lang w:val="en-US"/>
        </w:rPr>
      </w:pPr>
      <w:r w:rsidRPr="00860160">
        <w:rPr>
          <w:sz w:val="20"/>
          <w:szCs w:val="20"/>
          <w:lang w:val="en-US"/>
        </w:rPr>
        <w:t>In this task we interface with a localization problem, and to deal with it we use a dynamic approach (where the estimate of x is provided in real time) in which we create a Sparse observer: this is implemented by the online gradient algorithm</w:t>
      </w:r>
      <w:r>
        <w:rPr>
          <w:sz w:val="20"/>
          <w:szCs w:val="20"/>
          <w:lang w:val="en-US"/>
        </w:rPr>
        <w:t xml:space="preserve">, </w:t>
      </w:r>
      <w:r w:rsidRPr="00860160">
        <w:rPr>
          <w:sz w:val="20"/>
          <w:szCs w:val="20"/>
          <w:lang w:val="en-US"/>
        </w:rPr>
        <w:t>that brings us to predict the x(k+1) state and the a(k+1) attack.</w:t>
      </w:r>
      <w:r w:rsidRPr="006849B3">
        <w:rPr>
          <w:lang w:val="en-US"/>
        </w:rPr>
        <w:t xml:space="preserve"> </w:t>
      </w:r>
    </w:p>
    <w:p w14:paraId="587E877B" w14:textId="77777777" w:rsidR="00860160" w:rsidRDefault="00860160" w:rsidP="00860160">
      <w:pPr>
        <w:rPr>
          <w:sz w:val="20"/>
          <w:szCs w:val="20"/>
          <w:lang w:val="en-US"/>
        </w:rPr>
      </w:pPr>
      <w:r>
        <w:rPr>
          <w:sz w:val="20"/>
          <w:szCs w:val="20"/>
          <w:lang w:val="en-US"/>
        </w:rPr>
        <w:t xml:space="preserve">As we did in Task 2, we apply the same </w:t>
      </w:r>
      <w:r w:rsidRPr="00860160">
        <w:rPr>
          <w:sz w:val="20"/>
          <w:szCs w:val="20"/>
          <w:lang w:val="en-US"/>
        </w:rPr>
        <w:t>IST</w:t>
      </w:r>
      <w:r>
        <w:rPr>
          <w:b/>
          <w:sz w:val="20"/>
          <w:szCs w:val="20"/>
          <w:lang w:val="en-US"/>
        </w:rPr>
        <w:t xml:space="preserve"> </w:t>
      </w:r>
      <w:r>
        <w:rPr>
          <w:sz w:val="20"/>
          <w:szCs w:val="20"/>
          <w:lang w:val="en-US"/>
        </w:rPr>
        <w:t>algorithm, with the implementation of the gradient step, and we distinguish 2 kinds of attacks: “</w:t>
      </w:r>
      <w:r w:rsidRPr="00735263">
        <w:rPr>
          <w:i/>
          <w:sz w:val="20"/>
          <w:szCs w:val="20"/>
          <w:lang w:val="en-US"/>
        </w:rPr>
        <w:t>Aware</w:t>
      </w:r>
      <w:r>
        <w:rPr>
          <w:sz w:val="20"/>
          <w:szCs w:val="20"/>
          <w:lang w:val="en-US"/>
        </w:rPr>
        <w:t>” and “</w:t>
      </w:r>
      <w:r w:rsidRPr="00735263">
        <w:rPr>
          <w:i/>
          <w:sz w:val="20"/>
          <w:szCs w:val="20"/>
          <w:lang w:val="en-US"/>
        </w:rPr>
        <w:t>Unaware</w:t>
      </w:r>
      <w:r>
        <w:rPr>
          <w:sz w:val="20"/>
          <w:szCs w:val="20"/>
          <w:lang w:val="en-US"/>
        </w:rPr>
        <w:t>”. In addition, at the end of the algorithm we refine the attacks, by deleting all the estimated ones with magnitude below 2.</w:t>
      </w:r>
    </w:p>
    <w:p w14:paraId="404503BA" w14:textId="40CAFC2B" w:rsidR="00D7757D" w:rsidRPr="00D7757D" w:rsidRDefault="00860160" w:rsidP="00D7757D">
      <w:pPr>
        <w:rPr>
          <w:sz w:val="20"/>
          <w:szCs w:val="20"/>
          <w:lang w:val="en-US"/>
        </w:rPr>
      </w:pPr>
      <w:r w:rsidRPr="00763BA2">
        <w:rPr>
          <w:sz w:val="20"/>
          <w:szCs w:val="20"/>
          <w:lang w:val="en-US"/>
        </w:rPr>
        <w:t xml:space="preserve">The goal of this task is to estimate the j given targets and the h attacks (the targets are moving in a square room with p cells), in such a way that the j largest components of the x, obtained from the IST algorithm, match with the j </w:t>
      </w:r>
      <w:r w:rsidR="00763BA2">
        <w:rPr>
          <w:sz w:val="20"/>
          <w:szCs w:val="20"/>
          <w:lang w:val="en-US"/>
        </w:rPr>
        <w:t>true</w:t>
      </w:r>
      <w:r w:rsidRPr="00763BA2">
        <w:rPr>
          <w:sz w:val="20"/>
          <w:szCs w:val="20"/>
          <w:lang w:val="en-US"/>
        </w:rPr>
        <w:t xml:space="preserve"> targets. Same thing for the attacks.</w:t>
      </w:r>
    </w:p>
    <w:p w14:paraId="3B364A90" w14:textId="4638CB06" w:rsidR="00860160" w:rsidRDefault="00D7757D" w:rsidP="00860160">
      <w:pPr>
        <w:rPr>
          <w:sz w:val="20"/>
          <w:szCs w:val="20"/>
          <w:lang w:val="en-US"/>
        </w:rPr>
      </w:pPr>
      <w:r>
        <w:rPr>
          <w:noProof/>
        </w:rPr>
        <w:drawing>
          <wp:anchor distT="0" distB="0" distL="114300" distR="114300" simplePos="0" relativeHeight="251668480" behindDoc="1" locked="0" layoutInCell="1" allowOverlap="1" wp14:anchorId="3DF7330B" wp14:editId="0BD17103">
            <wp:simplePos x="0" y="0"/>
            <wp:positionH relativeFrom="margin">
              <wp:align>center</wp:align>
            </wp:positionH>
            <wp:positionV relativeFrom="paragraph">
              <wp:posOffset>367020</wp:posOffset>
            </wp:positionV>
            <wp:extent cx="4369952" cy="3440251"/>
            <wp:effectExtent l="0" t="0" r="0" b="8255"/>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4436" t="-225" r="14153" b="275"/>
                    <a:stretch/>
                  </pic:blipFill>
                  <pic:spPr bwMode="auto">
                    <a:xfrm>
                      <a:off x="0" y="0"/>
                      <a:ext cx="4369952" cy="3440251"/>
                    </a:xfrm>
                    <a:prstGeom prst="rect">
                      <a:avLst/>
                    </a:prstGeom>
                    <a:ln>
                      <a:noFill/>
                    </a:ln>
                    <a:extLst>
                      <a:ext uri="{53640926-AAD7-44D8-BBD7-CCE9431645EC}">
                        <a14:shadowObscured xmlns:a14="http://schemas.microsoft.com/office/drawing/2010/main"/>
                      </a:ext>
                    </a:extLst>
                  </pic:spPr>
                </pic:pic>
              </a:graphicData>
            </a:graphic>
          </wp:anchor>
        </w:drawing>
      </w:r>
      <w:r w:rsidR="00763BA2">
        <w:rPr>
          <w:sz w:val="20"/>
          <w:szCs w:val="20"/>
          <w:lang w:val="en-US"/>
        </w:rPr>
        <w:t>Instead of reporting the values of the data obtained</w:t>
      </w:r>
      <w:r w:rsidR="00860160">
        <w:rPr>
          <w:sz w:val="20"/>
          <w:szCs w:val="20"/>
          <w:lang w:val="en-US"/>
        </w:rPr>
        <w:t xml:space="preserve">, we built </w:t>
      </w:r>
      <w:r w:rsidR="00763BA2">
        <w:rPr>
          <w:sz w:val="20"/>
          <w:szCs w:val="20"/>
          <w:lang w:val="en-US"/>
        </w:rPr>
        <w:t>an</w:t>
      </w:r>
      <w:r w:rsidR="00860160">
        <w:rPr>
          <w:sz w:val="20"/>
          <w:szCs w:val="20"/>
          <w:lang w:val="en-US"/>
        </w:rPr>
        <w:t xml:space="preserve"> animated graph</w:t>
      </w:r>
      <w:r w:rsidR="00763BA2">
        <w:rPr>
          <w:sz w:val="20"/>
          <w:szCs w:val="20"/>
          <w:lang w:val="en-US"/>
        </w:rPr>
        <w:t>,</w:t>
      </w:r>
      <w:r w:rsidR="00860160">
        <w:rPr>
          <w:sz w:val="20"/>
          <w:szCs w:val="20"/>
          <w:lang w:val="en-US"/>
        </w:rPr>
        <w:t xml:space="preserve"> displayed below</w:t>
      </w:r>
      <w:r w:rsidR="00763BA2">
        <w:rPr>
          <w:sz w:val="20"/>
          <w:szCs w:val="20"/>
          <w:lang w:val="en-US"/>
        </w:rPr>
        <w:t xml:space="preserve">, </w:t>
      </w:r>
      <w:r w:rsidR="00860160">
        <w:rPr>
          <w:sz w:val="20"/>
          <w:szCs w:val="20"/>
          <w:lang w:val="en-US"/>
        </w:rPr>
        <w:t>to represent the different states of the sparse observer:</w:t>
      </w:r>
    </w:p>
    <w:p w14:paraId="2AEA91B4" w14:textId="2A6FBA5C" w:rsidR="00891441" w:rsidRDefault="00891441" w:rsidP="00B30EFD">
      <w:pPr>
        <w:jc w:val="center"/>
        <w:rPr>
          <w:sz w:val="20"/>
          <w:szCs w:val="20"/>
          <w:lang w:val="en-US"/>
        </w:rPr>
      </w:pPr>
    </w:p>
    <w:p w14:paraId="5E102176" w14:textId="2BE09C1D" w:rsidR="00D7757D" w:rsidRDefault="00D7757D" w:rsidP="00D7757D">
      <w:pPr>
        <w:rPr>
          <w:sz w:val="20"/>
          <w:szCs w:val="20"/>
          <w:lang w:val="en-US"/>
        </w:rPr>
      </w:pPr>
    </w:p>
    <w:p w14:paraId="62D1C738" w14:textId="5A33DDC0" w:rsidR="00D7757D" w:rsidRDefault="00745B75" w:rsidP="00B30EFD">
      <w:pPr>
        <w:jc w:val="center"/>
        <w:rPr>
          <w:sz w:val="20"/>
          <w:szCs w:val="20"/>
          <w:lang w:val="en-US"/>
        </w:rPr>
      </w:pPr>
      <w:r>
        <w:rPr>
          <w:sz w:val="20"/>
          <w:szCs w:val="20"/>
          <w:lang w:val="en-US"/>
        </w:rPr>
        <w:object w:dxaOrig="1520" w:dyaOrig="987" w14:anchorId="71667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4pt;height:219.6pt" o:ole="">
            <v:imagedata r:id="rId17" o:title=""/>
          </v:shape>
          <o:OLEObject Type="Embed" ProgID="Package" ShapeID="_x0000_i1025" DrawAspect="Icon" ObjectID="_1750505387" r:id="rId18"/>
        </w:object>
      </w:r>
    </w:p>
    <w:p w14:paraId="5BB1D3C3" w14:textId="4BC3A054" w:rsidR="00860160" w:rsidRDefault="00860160" w:rsidP="00860160">
      <w:pPr>
        <w:rPr>
          <w:i/>
          <w:sz w:val="20"/>
          <w:szCs w:val="20"/>
          <w:lang w:val="en-US"/>
        </w:rPr>
      </w:pPr>
      <w:r>
        <w:rPr>
          <w:sz w:val="20"/>
          <w:szCs w:val="20"/>
          <w:lang w:val="en-US"/>
        </w:rPr>
        <w:t xml:space="preserve">As we can see, after </w:t>
      </w:r>
      <w:r w:rsidR="00763BA2">
        <w:rPr>
          <w:sz w:val="20"/>
          <w:szCs w:val="20"/>
          <w:lang w:val="en-US"/>
        </w:rPr>
        <w:t>T=50</w:t>
      </w:r>
      <w:r>
        <w:rPr>
          <w:b/>
          <w:sz w:val="20"/>
          <w:szCs w:val="20"/>
          <w:lang w:val="en-US"/>
        </w:rPr>
        <w:t xml:space="preserve"> </w:t>
      </w:r>
      <w:r w:rsidRPr="000C2CD9">
        <w:rPr>
          <w:sz w:val="20"/>
          <w:szCs w:val="20"/>
          <w:lang w:val="en-US"/>
        </w:rPr>
        <w:t>it</w:t>
      </w:r>
      <w:r>
        <w:rPr>
          <w:sz w:val="20"/>
          <w:szCs w:val="20"/>
          <w:lang w:val="en-US"/>
        </w:rPr>
        <w:t xml:space="preserve">erations of the algorithm, all the targets and all the attacks are estimated. This particular run, for example, </w:t>
      </w:r>
      <w:r w:rsidR="00763BA2">
        <w:rPr>
          <w:sz w:val="20"/>
          <w:szCs w:val="20"/>
          <w:lang w:val="en-US"/>
        </w:rPr>
        <w:t>shows</w:t>
      </w:r>
      <w:r>
        <w:rPr>
          <w:sz w:val="20"/>
          <w:szCs w:val="20"/>
          <w:lang w:val="en-US"/>
        </w:rPr>
        <w:t xml:space="preserve"> the </w:t>
      </w:r>
      <w:r w:rsidRPr="000C2CD9">
        <w:rPr>
          <w:i/>
          <w:sz w:val="20"/>
          <w:szCs w:val="20"/>
          <w:lang w:val="en-US"/>
        </w:rPr>
        <w:t>Aware attacks</w:t>
      </w:r>
      <w:r>
        <w:rPr>
          <w:sz w:val="20"/>
          <w:szCs w:val="20"/>
          <w:lang w:val="en-US"/>
        </w:rPr>
        <w:t xml:space="preserve">, but we obtain essentially the same results also with </w:t>
      </w:r>
      <w:r w:rsidRPr="000C2CD9">
        <w:rPr>
          <w:i/>
          <w:sz w:val="20"/>
          <w:szCs w:val="20"/>
          <w:lang w:val="en-US"/>
        </w:rPr>
        <w:t>Unaware attacks</w:t>
      </w:r>
      <w:r w:rsidRPr="000C2CD9">
        <w:rPr>
          <w:sz w:val="20"/>
          <w:szCs w:val="20"/>
          <w:lang w:val="en-US"/>
        </w:rPr>
        <w:t>:</w:t>
      </w:r>
      <w:r>
        <w:rPr>
          <w:sz w:val="20"/>
          <w:szCs w:val="20"/>
          <w:lang w:val="en-US"/>
        </w:rPr>
        <w:t xml:space="preserve"> more precisely by executing the program 10 times, we achieved full success (all the attacks and all the target estimated correctly) 9 times out of 10 </w:t>
      </w:r>
      <w:r w:rsidR="00763BA2">
        <w:rPr>
          <w:sz w:val="20"/>
          <w:szCs w:val="20"/>
          <w:lang w:val="en-US"/>
        </w:rPr>
        <w:t xml:space="preserve">considering </w:t>
      </w:r>
      <w:r>
        <w:rPr>
          <w:sz w:val="20"/>
          <w:szCs w:val="20"/>
          <w:lang w:val="en-US"/>
        </w:rPr>
        <w:t>the Aware attacks, and 8 times out of 1</w:t>
      </w:r>
      <w:r w:rsidR="00763BA2">
        <w:rPr>
          <w:sz w:val="20"/>
          <w:szCs w:val="20"/>
          <w:lang w:val="en-US"/>
        </w:rPr>
        <w:t>0</w:t>
      </w:r>
      <w:r>
        <w:rPr>
          <w:sz w:val="20"/>
          <w:szCs w:val="20"/>
          <w:lang w:val="en-US"/>
        </w:rPr>
        <w:t xml:space="preserve"> with the Unaware attacks.</w:t>
      </w:r>
    </w:p>
    <w:p w14:paraId="5015B75B" w14:textId="77777777" w:rsidR="00860160" w:rsidRPr="000C2CD9" w:rsidRDefault="00860160" w:rsidP="00860160">
      <w:pPr>
        <w:rPr>
          <w:sz w:val="20"/>
          <w:szCs w:val="20"/>
          <w:lang w:val="en-US"/>
        </w:rPr>
      </w:pPr>
    </w:p>
    <w:p w14:paraId="6C27FDE4" w14:textId="77777777" w:rsidR="00AF0163" w:rsidRPr="00AF0163" w:rsidRDefault="00AF0163" w:rsidP="00AF0163">
      <w:pPr>
        <w:rPr>
          <w:b/>
          <w:i/>
          <w:iCs/>
          <w:lang w:val="en-US"/>
        </w:rPr>
      </w:pPr>
      <w:r w:rsidRPr="00AF0163">
        <w:rPr>
          <w:b/>
          <w:i/>
          <w:iCs/>
          <w:lang w:val="en-US"/>
        </w:rPr>
        <w:t>TASK 5</w:t>
      </w:r>
    </w:p>
    <w:p w14:paraId="5543F9E1" w14:textId="77777777" w:rsidR="00AF0163" w:rsidRPr="00A650BF" w:rsidRDefault="00AF0163" w:rsidP="00B872DF">
      <w:pPr>
        <w:jc w:val="both"/>
        <w:rPr>
          <w:sz w:val="20"/>
          <w:szCs w:val="20"/>
          <w:lang w:val="en-US"/>
        </w:rPr>
      </w:pPr>
      <w:r w:rsidRPr="00A650BF">
        <w:rPr>
          <w:sz w:val="20"/>
          <w:szCs w:val="20"/>
          <w:lang w:val="en-US"/>
        </w:rPr>
        <w:t xml:space="preserve">The objective of this task is to give the secure </w:t>
      </w:r>
      <w:r>
        <w:rPr>
          <w:sz w:val="20"/>
          <w:szCs w:val="20"/>
          <w:lang w:val="en-US"/>
        </w:rPr>
        <w:t>estimate</w:t>
      </w:r>
      <w:r w:rsidRPr="00A650BF">
        <w:rPr>
          <w:sz w:val="20"/>
          <w:szCs w:val="20"/>
          <w:lang w:val="en-US"/>
        </w:rPr>
        <w:t xml:space="preserve"> of Task 2</w:t>
      </w:r>
      <w:r>
        <w:rPr>
          <w:sz w:val="20"/>
          <w:szCs w:val="20"/>
          <w:lang w:val="en-US"/>
        </w:rPr>
        <w:t xml:space="preserve"> in-network,</w:t>
      </w:r>
      <w:r w:rsidRPr="00A650BF">
        <w:rPr>
          <w:sz w:val="20"/>
          <w:szCs w:val="20"/>
          <w:lang w:val="en-US"/>
        </w:rPr>
        <w:t xml:space="preserve"> using the distributed IST (DIST) algorithm.</w:t>
      </w:r>
    </w:p>
    <w:p w14:paraId="2BD615DD" w14:textId="77777777" w:rsidR="00AF0163" w:rsidRPr="00A650BF" w:rsidRDefault="00AF0163" w:rsidP="00B872DF">
      <w:pPr>
        <w:jc w:val="both"/>
        <w:rPr>
          <w:sz w:val="20"/>
          <w:szCs w:val="20"/>
          <w:lang w:val="en-US"/>
        </w:rPr>
      </w:pPr>
      <w:r w:rsidRPr="00A650BF">
        <w:rPr>
          <w:sz w:val="20"/>
          <w:szCs w:val="20"/>
          <w:lang w:val="en-US"/>
        </w:rPr>
        <w:t xml:space="preserve">We consider a (non-sparse) </w:t>
      </w:r>
      <m:oMath>
        <m:acc>
          <m:accPr>
            <m:chr m:val="̃"/>
            <m:ctrlPr>
              <w:rPr>
                <w:rFonts w:ascii="Cambria Math" w:hAnsi="Cambria Math"/>
                <w:i/>
                <w:sz w:val="20"/>
                <w:szCs w:val="20"/>
                <w:lang w:val="en-US"/>
              </w:rPr>
            </m:ctrlPr>
          </m:accPr>
          <m:e>
            <m:r>
              <w:rPr>
                <w:rFonts w:ascii="Cambria Math" w:hAnsi="Cambria Math"/>
                <w:sz w:val="20"/>
                <w:szCs w:val="20"/>
                <w:lang w:val="en-US"/>
              </w:rPr>
              <m:t>x</m:t>
            </m:r>
          </m:e>
        </m:acc>
      </m:oMath>
      <w:r w:rsidRPr="00A650BF">
        <w:rPr>
          <w:sz w:val="20"/>
          <w:szCs w:val="20"/>
          <w:lang w:val="en-US"/>
        </w:rPr>
        <w:t xml:space="preserve"> in presence of sparse sensor attacks and a distributed setting. The experiment has been made on 4 different and stochastic matrices, that represent 4 possible network topologies.</w:t>
      </w:r>
    </w:p>
    <w:p w14:paraId="4F11930E" w14:textId="77777777" w:rsidR="00AF0163" w:rsidRPr="00A650BF" w:rsidRDefault="00AF0163" w:rsidP="00B872DF">
      <w:pPr>
        <w:jc w:val="both"/>
        <w:rPr>
          <w:sz w:val="20"/>
          <w:szCs w:val="20"/>
          <w:lang w:val="en-US"/>
        </w:rPr>
      </w:pPr>
      <w:r w:rsidRPr="00A650BF">
        <w:rPr>
          <w:sz w:val="20"/>
          <w:szCs w:val="20"/>
          <w:lang w:val="en-US"/>
        </w:rPr>
        <w:t>After repeating the experiment more than 20 times, we obtained the following results:</w:t>
      </w:r>
    </w:p>
    <w:p w14:paraId="70435CC5" w14:textId="77777777" w:rsidR="00AF0163" w:rsidRPr="00A650BF" w:rsidRDefault="00AF0163" w:rsidP="00B872DF">
      <w:pPr>
        <w:pStyle w:val="Paragrafoelenco"/>
        <w:numPr>
          <w:ilvl w:val="0"/>
          <w:numId w:val="12"/>
        </w:numPr>
        <w:jc w:val="both"/>
        <w:rPr>
          <w:sz w:val="20"/>
          <w:szCs w:val="20"/>
          <w:lang w:val="en-US"/>
        </w:rPr>
      </w:pPr>
      <w:r w:rsidRPr="00A650BF">
        <w:rPr>
          <w:sz w:val="20"/>
          <w:szCs w:val="20"/>
          <w:lang w:val="en-US"/>
        </w:rPr>
        <w:t xml:space="preserve">The consensus is well reached by the matrices 1, 2 and 4, while the matrix 3 does not completely reach it. If we point out the eigenvalues of the four matrices, we can easily check that for the matrices that reach the consensus there is only one eigenvalue equal to one and the other are far from this value. On the contrary the third matrix has more than one eigenvalue near to the value 1. </w:t>
      </w:r>
    </w:p>
    <w:p w14:paraId="634AE5DA" w14:textId="77777777" w:rsidR="00AF0163" w:rsidRPr="00A650BF" w:rsidRDefault="00AF0163" w:rsidP="00B872DF">
      <w:pPr>
        <w:pStyle w:val="Paragrafoelenco"/>
        <w:ind w:left="1080"/>
        <w:jc w:val="both"/>
        <w:rPr>
          <w:sz w:val="20"/>
          <w:szCs w:val="20"/>
          <w:lang w:val="en-US"/>
        </w:rPr>
      </w:pPr>
      <w:r w:rsidRPr="00A650BF">
        <w:rPr>
          <w:noProof/>
          <w:sz w:val="20"/>
          <w:szCs w:val="20"/>
          <w:lang w:val="en-US"/>
        </w:rPr>
        <w:lastRenderedPageBreak/>
        <w:drawing>
          <wp:anchor distT="0" distB="0" distL="114300" distR="114300" simplePos="0" relativeHeight="251666432" behindDoc="0" locked="0" layoutInCell="1" allowOverlap="1" wp14:anchorId="79664897" wp14:editId="63FBB0A1">
            <wp:simplePos x="0" y="0"/>
            <wp:positionH relativeFrom="column">
              <wp:posOffset>311439</wp:posOffset>
            </wp:positionH>
            <wp:positionV relativeFrom="paragraph">
              <wp:posOffset>0</wp:posOffset>
            </wp:positionV>
            <wp:extent cx="5480050" cy="3766326"/>
            <wp:effectExtent l="0" t="0" r="6350" b="5715"/>
            <wp:wrapSquare wrapText="bothSides"/>
            <wp:docPr id="14" name="Immagine 14" descr="Immagine che contiene testo, line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igenvalues.png"/>
                    <pic:cNvPicPr/>
                  </pic:nvPicPr>
                  <pic:blipFill>
                    <a:blip r:embed="rId19">
                      <a:extLst>
                        <a:ext uri="{28A0092B-C50C-407E-A947-70E740481C1C}">
                          <a14:useLocalDpi xmlns:a14="http://schemas.microsoft.com/office/drawing/2010/main" val="0"/>
                        </a:ext>
                      </a:extLst>
                    </a:blip>
                    <a:stretch>
                      <a:fillRect/>
                    </a:stretch>
                  </pic:blipFill>
                  <pic:spPr>
                    <a:xfrm>
                      <a:off x="0" y="0"/>
                      <a:ext cx="5480050" cy="3766326"/>
                    </a:xfrm>
                    <a:prstGeom prst="rect">
                      <a:avLst/>
                    </a:prstGeom>
                  </pic:spPr>
                </pic:pic>
              </a:graphicData>
            </a:graphic>
          </wp:anchor>
        </w:drawing>
      </w:r>
    </w:p>
    <w:p w14:paraId="4B60D8CD" w14:textId="77777777" w:rsidR="00AF0163" w:rsidRPr="00A650BF" w:rsidRDefault="00AF0163" w:rsidP="00B872DF">
      <w:pPr>
        <w:pStyle w:val="Paragrafoelenco"/>
        <w:ind w:left="1080"/>
        <w:jc w:val="both"/>
        <w:rPr>
          <w:sz w:val="20"/>
          <w:szCs w:val="20"/>
          <w:lang w:val="en-US"/>
        </w:rPr>
      </w:pPr>
      <w:r w:rsidRPr="00A650BF">
        <w:rPr>
          <w:sz w:val="20"/>
          <w:szCs w:val="20"/>
          <w:lang w:val="en-US"/>
        </w:rPr>
        <w:t>In the matrices that reach the consensus, the nodes obtain almost the same estimate.</w:t>
      </w:r>
    </w:p>
    <w:p w14:paraId="5D6A0CEF" w14:textId="77777777" w:rsidR="00AF0163" w:rsidRPr="00A650BF" w:rsidRDefault="00AF0163" w:rsidP="00B872DF">
      <w:pPr>
        <w:pStyle w:val="Paragrafoelenco"/>
        <w:numPr>
          <w:ilvl w:val="0"/>
          <w:numId w:val="12"/>
        </w:numPr>
        <w:jc w:val="both"/>
        <w:rPr>
          <w:sz w:val="20"/>
          <w:szCs w:val="20"/>
          <w:lang w:val="en-US"/>
        </w:rPr>
      </w:pPr>
      <w:r w:rsidRPr="00A650BF">
        <w:rPr>
          <w:sz w:val="20"/>
          <w:szCs w:val="20"/>
          <w:lang w:val="en-US"/>
        </w:rPr>
        <w:t>It can be noticed that the matrices 1, 2 and 4, the same that reach the consensus, may estimate better the attacks (either 14 or 13</w:t>
      </w:r>
      <w:r>
        <w:rPr>
          <w:sz w:val="20"/>
          <w:szCs w:val="20"/>
          <w:lang w:val="en-US"/>
        </w:rPr>
        <w:t xml:space="preserve"> out of </w:t>
      </w:r>
      <w:r w:rsidRPr="00A650BF">
        <w:rPr>
          <w:sz w:val="20"/>
          <w:szCs w:val="20"/>
          <w:lang w:val="en-US"/>
        </w:rPr>
        <w:t>20), while the third matrix is quite far from this result</w:t>
      </w:r>
      <w:r>
        <w:rPr>
          <w:sz w:val="20"/>
          <w:szCs w:val="20"/>
          <w:lang w:val="en-US"/>
        </w:rPr>
        <w:t xml:space="preserve"> (3 out of 20)</w:t>
      </w:r>
      <w:r w:rsidRPr="00A650BF">
        <w:rPr>
          <w:sz w:val="20"/>
          <w:szCs w:val="20"/>
          <w:lang w:val="en-US"/>
        </w:rPr>
        <w:t>.</w:t>
      </w:r>
    </w:p>
    <w:p w14:paraId="487F0C35" w14:textId="77777777" w:rsidR="00AF0163" w:rsidRPr="00A650BF" w:rsidRDefault="00AF0163" w:rsidP="00B872DF">
      <w:pPr>
        <w:pStyle w:val="Paragrafoelenco"/>
        <w:numPr>
          <w:ilvl w:val="0"/>
          <w:numId w:val="12"/>
        </w:numPr>
        <w:jc w:val="both"/>
        <w:rPr>
          <w:sz w:val="20"/>
          <w:szCs w:val="20"/>
          <w:lang w:val="en-US"/>
        </w:rPr>
      </w:pPr>
      <w:r w:rsidRPr="00A650BF">
        <w:rPr>
          <w:sz w:val="20"/>
          <w:szCs w:val="20"/>
          <w:lang w:val="en-US"/>
        </w:rPr>
        <w:t>The estimation accuracy is the same for the matrices 1, 2 and 4, while the third one has the biggest value</w:t>
      </w:r>
      <w:r>
        <w:rPr>
          <w:sz w:val="20"/>
          <w:szCs w:val="20"/>
          <w:lang w:val="en-US"/>
        </w:rPr>
        <w:t>, in fact the estimated x are far from each other</w:t>
      </w:r>
      <w:r w:rsidRPr="00A650BF">
        <w:rPr>
          <w:sz w:val="20"/>
          <w:szCs w:val="20"/>
          <w:lang w:val="en-US"/>
        </w:rPr>
        <w:t>.</w:t>
      </w:r>
    </w:p>
    <w:tbl>
      <w:tblPr>
        <w:tblStyle w:val="Grigliatabella"/>
        <w:tblW w:w="0" w:type="auto"/>
        <w:tblInd w:w="846" w:type="dxa"/>
        <w:tblLook w:val="04A0" w:firstRow="1" w:lastRow="0" w:firstColumn="1" w:lastColumn="0" w:noHBand="0" w:noVBand="1"/>
      </w:tblPr>
      <w:tblGrid>
        <w:gridCol w:w="2137"/>
        <w:gridCol w:w="2137"/>
        <w:gridCol w:w="2137"/>
        <w:gridCol w:w="2137"/>
      </w:tblGrid>
      <w:tr w:rsidR="00AF0163" w:rsidRPr="00A650BF" w14:paraId="62F54F76" w14:textId="77777777" w:rsidTr="00AF0163">
        <w:tc>
          <w:tcPr>
            <w:tcW w:w="2137" w:type="dxa"/>
          </w:tcPr>
          <w:p w14:paraId="4D042FDC" w14:textId="77777777" w:rsidR="00AF0163" w:rsidRPr="00A650BF" w:rsidRDefault="00AF0163" w:rsidP="00B872DF">
            <w:pPr>
              <w:pStyle w:val="Paragrafoelenco"/>
              <w:ind w:left="0"/>
              <w:jc w:val="center"/>
              <w:rPr>
                <w:sz w:val="20"/>
                <w:szCs w:val="20"/>
                <w:lang w:val="en-US"/>
              </w:rPr>
            </w:pPr>
            <w:r w:rsidRPr="00A650BF">
              <w:rPr>
                <w:sz w:val="20"/>
                <w:szCs w:val="20"/>
                <w:lang w:val="en-US"/>
              </w:rPr>
              <w:t>0.054702</w:t>
            </w:r>
          </w:p>
        </w:tc>
        <w:tc>
          <w:tcPr>
            <w:tcW w:w="2137" w:type="dxa"/>
          </w:tcPr>
          <w:p w14:paraId="34ACE643" w14:textId="77777777" w:rsidR="00AF0163" w:rsidRPr="00A650BF" w:rsidRDefault="00AF0163" w:rsidP="00B872DF">
            <w:pPr>
              <w:pStyle w:val="Paragrafoelenco"/>
              <w:ind w:left="0"/>
              <w:jc w:val="center"/>
              <w:rPr>
                <w:sz w:val="20"/>
                <w:szCs w:val="20"/>
                <w:lang w:val="en-US"/>
              </w:rPr>
            </w:pPr>
            <w:r w:rsidRPr="00A650BF">
              <w:rPr>
                <w:sz w:val="20"/>
                <w:szCs w:val="20"/>
                <w:lang w:val="en-US"/>
              </w:rPr>
              <w:t>0.057655</w:t>
            </w:r>
          </w:p>
        </w:tc>
        <w:tc>
          <w:tcPr>
            <w:tcW w:w="2137" w:type="dxa"/>
          </w:tcPr>
          <w:p w14:paraId="680A5BEC" w14:textId="77777777" w:rsidR="00AF0163" w:rsidRPr="00A650BF" w:rsidRDefault="00AF0163" w:rsidP="00B872DF">
            <w:pPr>
              <w:pStyle w:val="Paragrafoelenco"/>
              <w:ind w:left="0"/>
              <w:jc w:val="center"/>
              <w:rPr>
                <w:sz w:val="20"/>
                <w:szCs w:val="20"/>
                <w:lang w:val="en-US"/>
              </w:rPr>
            </w:pPr>
            <w:r w:rsidRPr="00A650BF">
              <w:rPr>
                <w:sz w:val="20"/>
                <w:szCs w:val="20"/>
                <w:lang w:val="en-US"/>
              </w:rPr>
              <w:t>0.113525</w:t>
            </w:r>
          </w:p>
        </w:tc>
        <w:tc>
          <w:tcPr>
            <w:tcW w:w="2137" w:type="dxa"/>
          </w:tcPr>
          <w:p w14:paraId="707566CA" w14:textId="77777777" w:rsidR="00AF0163" w:rsidRPr="00A650BF" w:rsidRDefault="00AF0163" w:rsidP="00B872DF">
            <w:pPr>
              <w:pStyle w:val="Paragrafoelenco"/>
              <w:ind w:left="0"/>
              <w:jc w:val="center"/>
              <w:rPr>
                <w:sz w:val="20"/>
                <w:szCs w:val="20"/>
                <w:lang w:val="en-US"/>
              </w:rPr>
            </w:pPr>
            <w:r w:rsidRPr="00A650BF">
              <w:rPr>
                <w:sz w:val="20"/>
                <w:szCs w:val="20"/>
                <w:lang w:val="en-US"/>
              </w:rPr>
              <w:t>0.053619</w:t>
            </w:r>
          </w:p>
        </w:tc>
      </w:tr>
    </w:tbl>
    <w:p w14:paraId="77F65A46" w14:textId="77777777" w:rsidR="00AF0163" w:rsidRPr="00A650BF" w:rsidRDefault="00AF0163" w:rsidP="00B872DF">
      <w:pPr>
        <w:pStyle w:val="Paragrafoelenco"/>
        <w:ind w:left="1080"/>
        <w:jc w:val="both"/>
        <w:rPr>
          <w:sz w:val="20"/>
          <w:szCs w:val="20"/>
          <w:lang w:val="en-US"/>
        </w:rPr>
      </w:pPr>
    </w:p>
    <w:p w14:paraId="40F22BA9" w14:textId="77777777" w:rsidR="00AF0163" w:rsidRDefault="00AF0163" w:rsidP="00B872DF">
      <w:pPr>
        <w:pStyle w:val="Paragrafoelenco"/>
        <w:numPr>
          <w:ilvl w:val="0"/>
          <w:numId w:val="12"/>
        </w:numPr>
        <w:jc w:val="both"/>
        <w:rPr>
          <w:sz w:val="20"/>
          <w:szCs w:val="20"/>
          <w:lang w:val="en-US"/>
        </w:rPr>
      </w:pPr>
      <w:r w:rsidRPr="00A650BF">
        <w:rPr>
          <w:sz w:val="20"/>
          <w:szCs w:val="20"/>
          <w:lang w:val="en-US"/>
        </w:rPr>
        <w:t xml:space="preserve">About the convergence time, </w:t>
      </w:r>
      <w:r>
        <w:rPr>
          <w:sz w:val="20"/>
          <w:szCs w:val="20"/>
          <w:lang w:val="en-US"/>
        </w:rPr>
        <w:t xml:space="preserve">we didn’t find </w:t>
      </w:r>
      <w:r w:rsidR="004E29FF">
        <w:rPr>
          <w:sz w:val="20"/>
          <w:szCs w:val="20"/>
          <w:lang w:val="en-US"/>
        </w:rPr>
        <w:t>a true correlation to the eigenvalues. We noticed that the Q3 matrix is much slower than the other three and we can justify this behavior saying that it takes more iterations because it does not achieve the consensus exactly. The Q2 matrix is the fastest one but it is also the one with the highest norm value (</w:t>
      </w:r>
      <w:proofErr w:type="gramStart"/>
      <w:r w:rsidR="004E29FF">
        <w:rPr>
          <w:sz w:val="20"/>
          <w:szCs w:val="20"/>
          <w:lang w:val="en-US"/>
        </w:rPr>
        <w:t>taking into account</w:t>
      </w:r>
      <w:proofErr w:type="gramEnd"/>
      <w:r w:rsidR="004E29FF">
        <w:rPr>
          <w:sz w:val="20"/>
          <w:szCs w:val="20"/>
          <w:lang w:val="en-US"/>
        </w:rPr>
        <w:t xml:space="preserve"> only 1-2-4) and the one that estimates 13 attacks either than 14 as the Q1 and Q4 do. About the two other matrices we can say that their convergence time is similar as their results are.</w:t>
      </w:r>
    </w:p>
    <w:p w14:paraId="2581D288" w14:textId="77777777" w:rsidR="00860160" w:rsidRPr="008E31DC" w:rsidRDefault="00860160" w:rsidP="00B872DF">
      <w:pPr>
        <w:pStyle w:val="messagelistitem-zz7v6g"/>
        <w:shd w:val="clear" w:color="auto" w:fill="FFFFFF" w:themeFill="background1"/>
        <w:spacing w:before="0" w:beforeAutospacing="0" w:after="0" w:afterAutospacing="0"/>
        <w:jc w:val="both"/>
        <w:textAlignment w:val="baseline"/>
        <w:rPr>
          <w:rFonts w:asciiTheme="minorHAnsi" w:hAnsiTheme="minorHAnsi" w:cstheme="minorHAnsi"/>
          <w:color w:val="000000"/>
          <w:sz w:val="20"/>
          <w:szCs w:val="20"/>
          <w:lang w:val="en-US"/>
        </w:rPr>
      </w:pPr>
    </w:p>
    <w:p w14:paraId="0076609C" w14:textId="77777777" w:rsidR="008E31DC" w:rsidRPr="008E31DC" w:rsidRDefault="008E31DC" w:rsidP="00B872DF">
      <w:pPr>
        <w:pStyle w:val="messagelistitem-zz7v6g"/>
        <w:shd w:val="clear" w:color="auto" w:fill="FFFFFF" w:themeFill="background1"/>
        <w:spacing w:before="0" w:beforeAutospacing="0" w:after="0" w:afterAutospacing="0"/>
        <w:jc w:val="both"/>
        <w:textAlignment w:val="baseline"/>
        <w:rPr>
          <w:rFonts w:asciiTheme="minorHAnsi" w:hAnsiTheme="minorHAnsi" w:cstheme="minorHAnsi"/>
          <w:color w:val="000000"/>
          <w:sz w:val="20"/>
          <w:szCs w:val="20"/>
          <w:lang w:val="en-US"/>
        </w:rPr>
      </w:pPr>
    </w:p>
    <w:p w14:paraId="5864F2CC" w14:textId="77777777" w:rsidR="008E31DC" w:rsidRPr="008E31DC" w:rsidRDefault="008E31DC" w:rsidP="00B872DF">
      <w:pPr>
        <w:pStyle w:val="messagelistitem-zz7v6g"/>
        <w:shd w:val="clear" w:color="auto" w:fill="FFFFFF" w:themeFill="background1"/>
        <w:spacing w:before="0" w:beforeAutospacing="0" w:after="0" w:afterAutospacing="0"/>
        <w:jc w:val="both"/>
        <w:textAlignment w:val="baseline"/>
        <w:rPr>
          <w:rFonts w:asciiTheme="minorHAnsi" w:hAnsiTheme="minorHAnsi" w:cstheme="minorHAnsi"/>
          <w:color w:val="000000"/>
          <w:sz w:val="20"/>
          <w:szCs w:val="20"/>
          <w:lang w:val="en-US"/>
        </w:rPr>
      </w:pPr>
    </w:p>
    <w:p w14:paraId="33C369CE" w14:textId="77777777" w:rsidR="008E31DC" w:rsidRPr="0010644A" w:rsidRDefault="008E31DC" w:rsidP="00B872DF">
      <w:pPr>
        <w:jc w:val="both"/>
        <w:rPr>
          <w:sz w:val="20"/>
          <w:szCs w:val="20"/>
          <w:lang w:val="en-US"/>
        </w:rPr>
      </w:pPr>
    </w:p>
    <w:sectPr w:rsidR="008E31DC" w:rsidRPr="0010644A" w:rsidSect="00234DE6">
      <w:footerReference w:type="default" r:id="rId20"/>
      <w:pgSz w:w="11906" w:h="16838"/>
      <w:pgMar w:top="709" w:right="1134" w:bottom="709"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0A0716" w14:textId="77777777" w:rsidR="0072558A" w:rsidRDefault="0072558A" w:rsidP="00234DE6">
      <w:pPr>
        <w:spacing w:after="0" w:line="240" w:lineRule="auto"/>
      </w:pPr>
      <w:r>
        <w:separator/>
      </w:r>
    </w:p>
  </w:endnote>
  <w:endnote w:type="continuationSeparator" w:id="0">
    <w:p w14:paraId="06A8A709" w14:textId="77777777" w:rsidR="0072558A" w:rsidRDefault="0072558A" w:rsidP="00234D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LMSans17-Regular">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78A39" w14:textId="63B97288" w:rsidR="00234DE6" w:rsidRDefault="00234DE6" w:rsidP="002831D7">
    <w:pPr>
      <w:pStyle w:val="Pidipagina"/>
      <w:jc w:val="right"/>
    </w:pPr>
    <w:r>
      <w:rPr>
        <w:color w:val="4472C4" w:themeColor="accent1"/>
        <w:sz w:val="20"/>
        <w:szCs w:val="20"/>
      </w:rPr>
      <w:t xml:space="preserve">Page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r>
      <w:rPr>
        <w:color w:val="4472C4" w:themeColor="accent1"/>
        <w:sz w:val="20"/>
        <w:szCs w:val="20"/>
      </w:rPr>
      <w:t xml:space="preserve"> of 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D54645" w14:textId="77777777" w:rsidR="0072558A" w:rsidRDefault="0072558A" w:rsidP="00234DE6">
      <w:pPr>
        <w:spacing w:after="0" w:line="240" w:lineRule="auto"/>
      </w:pPr>
      <w:r>
        <w:separator/>
      </w:r>
    </w:p>
  </w:footnote>
  <w:footnote w:type="continuationSeparator" w:id="0">
    <w:p w14:paraId="1D78B271" w14:textId="77777777" w:rsidR="0072558A" w:rsidRDefault="0072558A" w:rsidP="00234D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148EC"/>
    <w:multiLevelType w:val="multilevel"/>
    <w:tmpl w:val="84067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55700C7"/>
    <w:multiLevelType w:val="hybridMultilevel"/>
    <w:tmpl w:val="FD8A3FCA"/>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2" w15:restartNumberingAfterBreak="0">
    <w:nsid w:val="361D42BF"/>
    <w:multiLevelType w:val="hybridMultilevel"/>
    <w:tmpl w:val="93B2BCB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C7D482A"/>
    <w:multiLevelType w:val="hybridMultilevel"/>
    <w:tmpl w:val="63A426F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46F31EA0"/>
    <w:multiLevelType w:val="hybridMultilevel"/>
    <w:tmpl w:val="71CC1F98"/>
    <w:lvl w:ilvl="0" w:tplc="04100011">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E3045BE"/>
    <w:multiLevelType w:val="hybridMultilevel"/>
    <w:tmpl w:val="A7E81A1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5A0075A8"/>
    <w:multiLevelType w:val="hybridMultilevel"/>
    <w:tmpl w:val="EAD0E2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E7F6874"/>
    <w:multiLevelType w:val="hybridMultilevel"/>
    <w:tmpl w:val="B7FCEF8A"/>
    <w:lvl w:ilvl="0" w:tplc="04100011">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F951221"/>
    <w:multiLevelType w:val="hybridMultilevel"/>
    <w:tmpl w:val="DCE02E5C"/>
    <w:lvl w:ilvl="0" w:tplc="59DCB7AC">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 w15:restartNumberingAfterBreak="0">
    <w:nsid w:val="6F5B3F5B"/>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6915EC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80A6B1A"/>
    <w:multiLevelType w:val="hybridMultilevel"/>
    <w:tmpl w:val="74A094B8"/>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1"/>
  </w:num>
  <w:num w:numId="2">
    <w:abstractNumId w:val="9"/>
  </w:num>
  <w:num w:numId="3">
    <w:abstractNumId w:val="5"/>
  </w:num>
  <w:num w:numId="4">
    <w:abstractNumId w:val="1"/>
  </w:num>
  <w:num w:numId="5">
    <w:abstractNumId w:val="3"/>
  </w:num>
  <w:num w:numId="6">
    <w:abstractNumId w:val="10"/>
  </w:num>
  <w:num w:numId="7">
    <w:abstractNumId w:val="6"/>
  </w:num>
  <w:num w:numId="8">
    <w:abstractNumId w:val="7"/>
  </w:num>
  <w:num w:numId="9">
    <w:abstractNumId w:val="0"/>
  </w:num>
  <w:num w:numId="10">
    <w:abstractNumId w:val="2"/>
  </w:num>
  <w:num w:numId="11">
    <w:abstractNumId w:val="4"/>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0A2"/>
    <w:rsid w:val="0010644A"/>
    <w:rsid w:val="00234DE6"/>
    <w:rsid w:val="00262C66"/>
    <w:rsid w:val="002831D7"/>
    <w:rsid w:val="003A59D7"/>
    <w:rsid w:val="0042613E"/>
    <w:rsid w:val="0045171A"/>
    <w:rsid w:val="00487986"/>
    <w:rsid w:val="004E29FF"/>
    <w:rsid w:val="00594378"/>
    <w:rsid w:val="005B3441"/>
    <w:rsid w:val="006E40A2"/>
    <w:rsid w:val="0072558A"/>
    <w:rsid w:val="00745B75"/>
    <w:rsid w:val="00763BA2"/>
    <w:rsid w:val="00802F65"/>
    <w:rsid w:val="00860160"/>
    <w:rsid w:val="00891441"/>
    <w:rsid w:val="008E31DC"/>
    <w:rsid w:val="0096794D"/>
    <w:rsid w:val="009B6838"/>
    <w:rsid w:val="009C6C8B"/>
    <w:rsid w:val="00AF0163"/>
    <w:rsid w:val="00B30EFD"/>
    <w:rsid w:val="00B872DF"/>
    <w:rsid w:val="00D7757D"/>
    <w:rsid w:val="00DF2B66"/>
    <w:rsid w:val="00DF544F"/>
    <w:rsid w:val="00F41C98"/>
    <w:rsid w:val="00F56312"/>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B5BFC3"/>
  <w15:chartTrackingRefBased/>
  <w15:docId w15:val="{A22B20C2-DD0B-44C9-8F07-5CBADA989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10644A"/>
    <w:pPr>
      <w:ind w:left="720"/>
      <w:contextualSpacing/>
    </w:pPr>
    <w:rPr>
      <w:rFonts w:eastAsiaTheme="minorHAnsi"/>
      <w:lang w:eastAsia="en-US"/>
    </w:rPr>
  </w:style>
  <w:style w:type="paragraph" w:styleId="Didascalia">
    <w:name w:val="caption"/>
    <w:basedOn w:val="Normale"/>
    <w:next w:val="Normale"/>
    <w:uiPriority w:val="35"/>
    <w:unhideWhenUsed/>
    <w:qFormat/>
    <w:rsid w:val="00DF2B66"/>
    <w:pPr>
      <w:spacing w:after="200" w:line="240" w:lineRule="auto"/>
    </w:pPr>
    <w:rPr>
      <w:rFonts w:eastAsiaTheme="minorHAnsi"/>
      <w:i/>
      <w:iCs/>
      <w:color w:val="44546A" w:themeColor="text2"/>
      <w:sz w:val="18"/>
      <w:szCs w:val="18"/>
      <w:lang w:eastAsia="en-US"/>
    </w:rPr>
  </w:style>
  <w:style w:type="paragraph" w:customStyle="1" w:styleId="messagelistitem-zz7v6g">
    <w:name w:val="messagelistitem-zz7v6g"/>
    <w:basedOn w:val="Normale"/>
    <w:rsid w:val="008E31DC"/>
    <w:pPr>
      <w:spacing w:before="100" w:beforeAutospacing="1" w:after="100" w:afterAutospacing="1" w:line="240" w:lineRule="auto"/>
    </w:pPr>
    <w:rPr>
      <w:rFonts w:ascii="Times New Roman" w:eastAsia="Times New Roman" w:hAnsi="Times New Roman" w:cs="Times New Roman"/>
      <w:sz w:val="24"/>
      <w:szCs w:val="24"/>
      <w:lang w:eastAsia="it-IT"/>
    </w:rPr>
  </w:style>
  <w:style w:type="table" w:styleId="Grigliatabella">
    <w:name w:val="Table Grid"/>
    <w:basedOn w:val="Tabellanormale"/>
    <w:uiPriority w:val="39"/>
    <w:rsid w:val="008E31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AF0163"/>
    <w:rPr>
      <w:color w:val="808080"/>
    </w:rPr>
  </w:style>
  <w:style w:type="character" w:styleId="Collegamentoipertestuale">
    <w:name w:val="Hyperlink"/>
    <w:basedOn w:val="Carpredefinitoparagrafo"/>
    <w:uiPriority w:val="99"/>
    <w:unhideWhenUsed/>
    <w:rsid w:val="0096794D"/>
    <w:rPr>
      <w:color w:val="0563C1" w:themeColor="hyperlink"/>
      <w:u w:val="single"/>
    </w:rPr>
  </w:style>
  <w:style w:type="character" w:styleId="Menzionenonrisolta">
    <w:name w:val="Unresolved Mention"/>
    <w:basedOn w:val="Carpredefinitoparagrafo"/>
    <w:uiPriority w:val="99"/>
    <w:semiHidden/>
    <w:unhideWhenUsed/>
    <w:rsid w:val="0096794D"/>
    <w:rPr>
      <w:color w:val="605E5C"/>
      <w:shd w:val="clear" w:color="auto" w:fill="E1DFDD"/>
    </w:rPr>
  </w:style>
  <w:style w:type="paragraph" w:styleId="Intestazione">
    <w:name w:val="header"/>
    <w:basedOn w:val="Normale"/>
    <w:link w:val="IntestazioneCarattere"/>
    <w:uiPriority w:val="99"/>
    <w:unhideWhenUsed/>
    <w:rsid w:val="00234DE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34DE6"/>
  </w:style>
  <w:style w:type="paragraph" w:styleId="Pidipagina">
    <w:name w:val="footer"/>
    <w:basedOn w:val="Normale"/>
    <w:link w:val="PidipaginaCarattere"/>
    <w:uiPriority w:val="99"/>
    <w:unhideWhenUsed/>
    <w:rsid w:val="00234DE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34D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4610685">
      <w:bodyDiv w:val="1"/>
      <w:marLeft w:val="0"/>
      <w:marRight w:val="0"/>
      <w:marTop w:val="0"/>
      <w:marBottom w:val="0"/>
      <w:divBdr>
        <w:top w:val="none" w:sz="0" w:space="0" w:color="auto"/>
        <w:left w:val="none" w:sz="0" w:space="0" w:color="auto"/>
        <w:bottom w:val="none" w:sz="0" w:space="0" w:color="auto"/>
        <w:right w:val="none" w:sz="0" w:space="0" w:color="auto"/>
      </w:divBdr>
      <w:divsChild>
        <w:div w:id="1995597551">
          <w:marLeft w:val="0"/>
          <w:marRight w:val="0"/>
          <w:marTop w:val="0"/>
          <w:marBottom w:val="0"/>
          <w:divBdr>
            <w:top w:val="none" w:sz="0" w:space="0" w:color="auto"/>
            <w:left w:val="none" w:sz="0" w:space="0" w:color="auto"/>
            <w:bottom w:val="none" w:sz="0" w:space="0" w:color="auto"/>
            <w:right w:val="none" w:sz="0" w:space="0" w:color="auto"/>
          </w:divBdr>
          <w:divsChild>
            <w:div w:id="814680628">
              <w:marLeft w:val="0"/>
              <w:marRight w:val="0"/>
              <w:marTop w:val="0"/>
              <w:marBottom w:val="0"/>
              <w:divBdr>
                <w:top w:val="none" w:sz="0" w:space="0" w:color="auto"/>
                <w:left w:val="none" w:sz="0" w:space="0" w:color="auto"/>
                <w:bottom w:val="none" w:sz="0" w:space="0" w:color="auto"/>
                <w:right w:val="none" w:sz="0" w:space="0" w:color="auto"/>
              </w:divBdr>
              <w:divsChild>
                <w:div w:id="24041248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A504A5-F528-401A-81E9-0DC5C7D88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7</Pages>
  <Words>1536</Words>
  <Characters>8758</Characters>
  <Application>Microsoft Office Word</Application>
  <DocSecurity>0</DocSecurity>
  <Lines>72</Lines>
  <Paragraphs>20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Giulia</dc:creator>
  <cp:keywords/>
  <dc:description/>
  <cp:lastModifiedBy>Giulia</cp:lastModifiedBy>
  <cp:revision>14</cp:revision>
  <cp:lastPrinted>2023-05-28T09:18:00Z</cp:lastPrinted>
  <dcterms:created xsi:type="dcterms:W3CDTF">2023-05-27T13:04:00Z</dcterms:created>
  <dcterms:modified xsi:type="dcterms:W3CDTF">2023-07-10T12:43:00Z</dcterms:modified>
</cp:coreProperties>
</file>