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4FDD4" w14:textId="02D24E5B" w:rsidR="00D41F4A" w:rsidRPr="00972B6C" w:rsidRDefault="00D41F4A">
      <w:pPr>
        <w:rPr>
          <w:rFonts w:cstheme="minorHAnsi"/>
          <w:b/>
          <w:bCs/>
          <w:lang w:val="en-US"/>
        </w:rPr>
      </w:pPr>
      <w:r w:rsidRPr="00972B6C">
        <w:rPr>
          <w:rFonts w:cstheme="minorHAnsi"/>
          <w:b/>
          <w:bCs/>
          <w:lang w:val="en-US"/>
        </w:rPr>
        <w:t>Problem 1</w:t>
      </w:r>
    </w:p>
    <w:p w14:paraId="59149B4D" w14:textId="6C592C06" w:rsidR="00D41F4A" w:rsidRPr="00972B6C" w:rsidRDefault="00D41F4A">
      <w:pPr>
        <w:rPr>
          <w:rFonts w:cstheme="minorHAnsi"/>
          <w:b/>
          <w:bCs/>
          <w:lang w:val="en-US"/>
        </w:rPr>
      </w:pPr>
      <w:r w:rsidRPr="00972B6C">
        <w:rPr>
          <w:rFonts w:cstheme="minorHAnsi"/>
          <w:b/>
          <w:bCs/>
          <w:lang w:val="en-US"/>
        </w:rPr>
        <w:t xml:space="preserve">[T2 </w:t>
      </w:r>
      <w:r w:rsidR="0073611D" w:rsidRPr="00972B6C">
        <w:rPr>
          <w:rFonts w:cstheme="minorHAnsi"/>
          <w:b/>
          <w:bCs/>
          <w:lang w:val="en-US"/>
        </w:rPr>
        <w:t>HOTELLINGS</w:t>
      </w:r>
      <w:r w:rsidRPr="00972B6C">
        <w:rPr>
          <w:rFonts w:cstheme="minorHAnsi"/>
          <w:b/>
          <w:bCs/>
          <w:lang w:val="en-US"/>
        </w:rPr>
        <w:t>]</w:t>
      </w:r>
    </w:p>
    <w:p w14:paraId="33FAD3C6" w14:textId="452A968C" w:rsidR="00972B6C" w:rsidRPr="00972B6C" w:rsidRDefault="00972B6C" w:rsidP="00972B6C">
      <w:pPr>
        <w:pStyle w:val="NormaleWeb"/>
        <w:rPr>
          <w:lang w:val="en-US"/>
        </w:rPr>
      </w:pPr>
      <w:r w:rsidRPr="00972B6C">
        <w:rPr>
          <w:rFonts w:ascii="Calibri" w:hAnsi="Calibri" w:cs="Calibri"/>
          <w:sz w:val="22"/>
          <w:szCs w:val="22"/>
          <w:lang w:val="en-US"/>
        </w:rPr>
        <w:t xml:space="preserve">To verify that exist a difference between the two store we create at first a dataset with the difference of the mean price and conditions for the same product. </w:t>
      </w:r>
    </w:p>
    <w:p w14:paraId="6126E4DD" w14:textId="36D8EFE9" w:rsidR="00D41F4A" w:rsidRPr="00972B6C" w:rsidRDefault="000062E6">
      <w:pPr>
        <w:rPr>
          <w:rFonts w:cstheme="minorHAnsi"/>
          <w:lang w:val="en-US"/>
        </w:rPr>
      </w:pPr>
      <w:r w:rsidRPr="00972B6C">
        <w:rPr>
          <w:rFonts w:cstheme="minorHAnsi"/>
          <w:lang w:val="en-US"/>
        </w:rPr>
        <w:t xml:space="preserve">To perform a </w:t>
      </w:r>
      <w:proofErr w:type="gramStart"/>
      <w:r w:rsidRPr="00972B6C">
        <w:rPr>
          <w:rFonts w:cstheme="minorHAnsi"/>
          <w:lang w:val="en-US"/>
        </w:rPr>
        <w:t>test</w:t>
      </w:r>
      <w:proofErr w:type="gramEnd"/>
      <w:r w:rsidRPr="00972B6C">
        <w:rPr>
          <w:rFonts w:cstheme="minorHAnsi"/>
          <w:lang w:val="en-US"/>
        </w:rPr>
        <w:t xml:space="preserve"> we have to check that the data belong to </w:t>
      </w:r>
      <w:r w:rsidRPr="00972B6C">
        <w:rPr>
          <w:rFonts w:cstheme="minorHAnsi"/>
          <w:b/>
          <w:bCs/>
          <w:lang w:val="en-US"/>
        </w:rPr>
        <w:t>(multivariate)</w:t>
      </w:r>
      <w:r w:rsidRPr="00972B6C">
        <w:rPr>
          <w:rFonts w:cstheme="minorHAnsi"/>
          <w:lang w:val="en-US"/>
        </w:rPr>
        <w:t xml:space="preserve"> normal distribution. We perform a Shapiro </w:t>
      </w:r>
      <w:proofErr w:type="gramStart"/>
      <w:r w:rsidRPr="00972B6C">
        <w:rPr>
          <w:rFonts w:cstheme="minorHAnsi"/>
          <w:lang w:val="en-US"/>
        </w:rPr>
        <w:t>test</w:t>
      </w:r>
      <w:proofErr w:type="gramEnd"/>
      <w:r w:rsidRPr="00972B6C">
        <w:rPr>
          <w:rFonts w:cstheme="minorHAnsi"/>
          <w:lang w:val="en-US"/>
        </w:rPr>
        <w:t xml:space="preserve"> and we obtain a p-value of </w:t>
      </w:r>
      <w:r w:rsidRPr="00972B6C">
        <w:rPr>
          <w:rFonts w:cstheme="minorHAnsi"/>
          <w:b/>
          <w:bCs/>
          <w:lang w:val="en-US"/>
        </w:rPr>
        <w:t>[</w:t>
      </w:r>
      <w:r w:rsidR="00972B6C">
        <w:rPr>
          <w:rFonts w:cstheme="minorHAnsi"/>
          <w:b/>
          <w:bCs/>
          <w:lang w:val="en-US"/>
        </w:rPr>
        <w:t xml:space="preserve">big </w:t>
      </w:r>
      <w:r w:rsidRPr="00972B6C">
        <w:rPr>
          <w:rFonts w:cstheme="minorHAnsi"/>
          <w:b/>
          <w:bCs/>
          <w:lang w:val="en-US"/>
        </w:rPr>
        <w:t>p-value]</w:t>
      </w:r>
      <w:r w:rsidRPr="00972B6C">
        <w:rPr>
          <w:rFonts w:cstheme="minorHAnsi"/>
          <w:lang w:val="en-US"/>
        </w:rPr>
        <w:t>, so we can assume normality.</w:t>
      </w:r>
    </w:p>
    <w:p w14:paraId="332C3267" w14:textId="26604570" w:rsidR="000062E6" w:rsidRPr="00972B6C" w:rsidRDefault="000062E6">
      <w:pPr>
        <w:rPr>
          <w:rFonts w:cstheme="minorHAnsi"/>
          <w:lang w:val="en-US"/>
        </w:rPr>
      </w:pPr>
      <w:r w:rsidRPr="00972B6C">
        <w:rPr>
          <w:rFonts w:cstheme="minorHAnsi"/>
          <w:lang w:val="en-US"/>
        </w:rPr>
        <w:t xml:space="preserve">We perform a T2 test with the following hypothesis: </w:t>
      </w:r>
    </w:p>
    <w:p w14:paraId="56549F25" w14:textId="7E6B0BF8" w:rsidR="000062E6" w:rsidRPr="00972B6C" w:rsidRDefault="000062E6">
      <w:pPr>
        <w:rPr>
          <w:rFonts w:cstheme="minorHAnsi"/>
          <w:lang w:val="en-US"/>
        </w:rPr>
      </w:pPr>
      <w:r w:rsidRPr="00972B6C">
        <w:rPr>
          <w:rFonts w:cstheme="minorHAnsi"/>
          <w:lang w:val="en-US"/>
        </w:rPr>
        <w:tab/>
      </w:r>
      <w:r w:rsidRPr="00972B6C">
        <w:rPr>
          <w:rFonts w:cstheme="minorHAnsi"/>
          <w:lang w:val="en-US"/>
        </w:rPr>
        <w:tab/>
        <w:t>H</w:t>
      </w:r>
      <w:proofErr w:type="gramStart"/>
      <w:r w:rsidRPr="00972B6C">
        <w:rPr>
          <w:rFonts w:cstheme="minorHAnsi"/>
          <w:lang w:val="en-US"/>
        </w:rPr>
        <w:t>0 :</w:t>
      </w:r>
      <w:proofErr w:type="gramEnd"/>
      <w:r w:rsidRPr="00972B6C">
        <w:rPr>
          <w:rFonts w:cstheme="minorHAnsi"/>
          <w:lang w:val="en-US"/>
        </w:rPr>
        <w:t xml:space="preserve"> mean = </w:t>
      </w:r>
      <w:r w:rsidRPr="00972B6C">
        <w:rPr>
          <w:rFonts w:cstheme="minorHAnsi"/>
          <w:lang w:val="en-US"/>
        </w:rPr>
        <w:tab/>
      </w:r>
      <w:r w:rsidRPr="00972B6C">
        <w:rPr>
          <w:rFonts w:cstheme="minorHAnsi"/>
          <w:lang w:val="en-US"/>
        </w:rPr>
        <w:tab/>
      </w:r>
      <w:r w:rsidRPr="00972B6C">
        <w:rPr>
          <w:rFonts w:cstheme="minorHAnsi"/>
          <w:lang w:val="en-US"/>
        </w:rPr>
        <w:tab/>
      </w:r>
      <w:r w:rsidRPr="00972B6C">
        <w:rPr>
          <w:rFonts w:cstheme="minorHAnsi"/>
          <w:lang w:val="en-US"/>
        </w:rPr>
        <w:tab/>
        <w:t>H1: mean !=</w:t>
      </w:r>
    </w:p>
    <w:p w14:paraId="011616ED" w14:textId="5FC3F13A" w:rsidR="00A8022F" w:rsidRDefault="000062E6">
      <w:pPr>
        <w:rPr>
          <w:rFonts w:cstheme="minorHAnsi"/>
          <w:lang w:val="en-US"/>
        </w:rPr>
      </w:pPr>
      <w:r w:rsidRPr="00972B6C">
        <w:rPr>
          <w:rFonts w:cstheme="minorHAnsi"/>
          <w:lang w:val="en-US"/>
        </w:rPr>
        <w:t xml:space="preserve">We obtain a p-value of </w:t>
      </w:r>
      <w:r w:rsidRPr="00972B6C">
        <w:rPr>
          <w:rFonts w:cstheme="minorHAnsi"/>
          <w:b/>
          <w:bCs/>
          <w:lang w:val="en-US"/>
        </w:rPr>
        <w:t>[</w:t>
      </w:r>
      <w:r w:rsidR="00972B6C">
        <w:rPr>
          <w:rFonts w:cstheme="minorHAnsi"/>
          <w:b/>
          <w:bCs/>
          <w:lang w:val="en-US"/>
        </w:rPr>
        <w:t xml:space="preserve">small </w:t>
      </w:r>
      <w:r w:rsidRPr="00972B6C">
        <w:rPr>
          <w:rFonts w:cstheme="minorHAnsi"/>
          <w:b/>
          <w:bCs/>
          <w:lang w:val="en-US"/>
        </w:rPr>
        <w:t>p-value]</w:t>
      </w:r>
      <w:r w:rsidRPr="00972B6C">
        <w:rPr>
          <w:rFonts w:cstheme="minorHAnsi"/>
          <w:lang w:val="en-US"/>
        </w:rPr>
        <w:t xml:space="preserve">, so we </w:t>
      </w:r>
      <w:r w:rsidR="00A56D5D" w:rsidRPr="00972B6C">
        <w:rPr>
          <w:rFonts w:cstheme="minorHAnsi"/>
          <w:lang w:val="en-US"/>
        </w:rPr>
        <w:t xml:space="preserve">at level </w:t>
      </w:r>
      <w:r w:rsidR="00A56D5D" w:rsidRPr="00972B6C">
        <w:rPr>
          <w:rFonts w:cstheme="minorHAnsi"/>
          <w:b/>
          <w:bCs/>
          <w:lang w:val="en-US"/>
        </w:rPr>
        <w:t>[alpha]</w:t>
      </w:r>
      <w:r w:rsidR="00A56D5D" w:rsidRPr="00972B6C">
        <w:rPr>
          <w:rFonts w:cstheme="minorHAnsi"/>
          <w:lang w:val="en-US"/>
        </w:rPr>
        <w:t> </w:t>
      </w:r>
      <w:r w:rsidRPr="00972B6C">
        <w:rPr>
          <w:rFonts w:cstheme="minorHAnsi"/>
          <w:lang w:val="en-US"/>
        </w:rPr>
        <w:t xml:space="preserve">reject the null </w:t>
      </w:r>
      <w:r w:rsidR="00A56D5D" w:rsidRPr="00972B6C">
        <w:rPr>
          <w:rFonts w:cstheme="minorHAnsi"/>
          <w:lang w:val="en-US"/>
        </w:rPr>
        <w:t>hypothesis</w:t>
      </w:r>
      <w:r w:rsidR="00972B6C">
        <w:rPr>
          <w:rFonts w:cstheme="minorHAnsi"/>
          <w:lang w:val="en-US"/>
        </w:rPr>
        <w:t xml:space="preserve"> </w:t>
      </w:r>
      <w:r w:rsidR="00972B6C" w:rsidRPr="00972B6C">
        <w:rPr>
          <w:rFonts w:cstheme="minorHAnsi"/>
          <w:lang w:val="en-US"/>
        </w:rPr>
        <w:t>and we can say that exist a difference between the two stores</w:t>
      </w:r>
      <w:r w:rsidR="00A56D5D" w:rsidRPr="00972B6C">
        <w:rPr>
          <w:rFonts w:cstheme="minorHAnsi"/>
          <w:lang w:val="en-US"/>
        </w:rPr>
        <w:t>.</w:t>
      </w:r>
    </w:p>
    <w:p w14:paraId="5A49544E" w14:textId="77777777" w:rsidR="00972B6C" w:rsidRPr="00972B6C" w:rsidRDefault="00972B6C">
      <w:pPr>
        <w:rPr>
          <w:rFonts w:cstheme="minorHAnsi"/>
          <w:lang w:val="en-US"/>
        </w:rPr>
      </w:pPr>
    </w:p>
    <w:p w14:paraId="33247F95" w14:textId="41EC9B6C" w:rsidR="00A8022F" w:rsidRPr="00972B6C" w:rsidRDefault="00A8022F">
      <w:pPr>
        <w:rPr>
          <w:rFonts w:cstheme="minorHAnsi"/>
          <w:b/>
          <w:bCs/>
          <w:lang w:val="en-US"/>
        </w:rPr>
      </w:pPr>
      <w:r w:rsidRPr="00972B6C">
        <w:rPr>
          <w:rFonts w:cstheme="minorHAnsi"/>
          <w:b/>
          <w:bCs/>
          <w:lang w:val="en-US"/>
        </w:rPr>
        <w:t>[Ellipse]</w:t>
      </w:r>
    </w:p>
    <w:p w14:paraId="2D13475E" w14:textId="2112ACBD" w:rsidR="00A8022F" w:rsidRPr="00972B6C" w:rsidRDefault="00A8022F">
      <w:pPr>
        <w:rPr>
          <w:rFonts w:cstheme="minorHAnsi"/>
          <w:lang w:val="en-US"/>
        </w:rPr>
      </w:pPr>
      <w:r w:rsidRPr="00972B6C">
        <w:rPr>
          <w:rFonts w:cstheme="minorHAnsi"/>
          <w:lang w:val="en-US"/>
        </w:rPr>
        <w:t xml:space="preserve">We draw the elliptical confidence region at level </w:t>
      </w:r>
      <w:r w:rsidRPr="00972B6C">
        <w:rPr>
          <w:rFonts w:cstheme="minorHAnsi"/>
          <w:b/>
          <w:bCs/>
          <w:lang w:val="en-US"/>
        </w:rPr>
        <w:t>[level]</w:t>
      </w:r>
      <w:r w:rsidRPr="00972B6C">
        <w:rPr>
          <w:rFonts w:cstheme="minorHAnsi"/>
          <w:lang w:val="en-US"/>
        </w:rPr>
        <w:t xml:space="preserve"> on the mean:</w:t>
      </w:r>
    </w:p>
    <w:p w14:paraId="647991B8" w14:textId="6A4547F6" w:rsidR="00A8022F" w:rsidRPr="00972B6C" w:rsidRDefault="00A8022F">
      <w:pPr>
        <w:rPr>
          <w:rFonts w:cstheme="minorHAnsi"/>
          <w:lang w:val="en-US"/>
        </w:rPr>
      </w:pPr>
      <w:r w:rsidRPr="00972B6C">
        <w:rPr>
          <w:rFonts w:cstheme="minorHAnsi"/>
          <w:lang w:val="en-US"/>
        </w:rPr>
        <w:t>[PLOT ELLIPSE]</w:t>
      </w:r>
    </w:p>
    <w:p w14:paraId="05901B8E" w14:textId="079B4DC6" w:rsidR="00A8022F" w:rsidRPr="00972B6C" w:rsidRDefault="00A8022F">
      <w:pPr>
        <w:rPr>
          <w:rFonts w:cstheme="minorHAnsi"/>
          <w:lang w:val="en-US"/>
        </w:rPr>
      </w:pPr>
      <w:r w:rsidRPr="00972B6C">
        <w:rPr>
          <w:rFonts w:cstheme="minorHAnsi"/>
          <w:lang w:val="en-US"/>
        </w:rPr>
        <w:t xml:space="preserve">The parameter of the ellipse </w:t>
      </w:r>
      <w:proofErr w:type="gramStart"/>
      <w:r w:rsidRPr="00972B6C">
        <w:rPr>
          <w:rFonts w:cstheme="minorHAnsi"/>
          <w:lang w:val="en-US"/>
        </w:rPr>
        <w:t>are:</w:t>
      </w:r>
      <w:proofErr w:type="gramEnd"/>
      <w:r w:rsidRPr="00972B6C">
        <w:rPr>
          <w:rFonts w:cstheme="minorHAnsi"/>
          <w:lang w:val="en-US"/>
        </w:rPr>
        <w:t xml:space="preserve"> center in </w:t>
      </w:r>
      <w:r w:rsidRPr="00972B6C">
        <w:rPr>
          <w:rFonts w:cstheme="minorHAnsi"/>
          <w:b/>
          <w:bCs/>
          <w:lang w:val="en-US"/>
        </w:rPr>
        <w:t>[Coord</w:t>
      </w:r>
      <w:r w:rsidRPr="00972B6C">
        <w:rPr>
          <w:rFonts w:cstheme="minorHAnsi"/>
          <w:lang w:val="en-US"/>
        </w:rPr>
        <w:t xml:space="preserve">], direction of the principal axis </w:t>
      </w:r>
      <w:r w:rsidRPr="00972B6C">
        <w:rPr>
          <w:rFonts w:cstheme="minorHAnsi"/>
          <w:b/>
          <w:bCs/>
          <w:lang w:val="en-US"/>
        </w:rPr>
        <w:t>[direction]</w:t>
      </w:r>
      <w:r w:rsidRPr="00972B6C">
        <w:rPr>
          <w:rFonts w:cstheme="minorHAnsi"/>
          <w:lang w:val="en-US"/>
        </w:rPr>
        <w:t xml:space="preserve"> and length </w:t>
      </w:r>
      <w:r w:rsidRPr="00972B6C">
        <w:rPr>
          <w:rFonts w:cstheme="minorHAnsi"/>
          <w:b/>
          <w:bCs/>
          <w:lang w:val="en-US"/>
        </w:rPr>
        <w:t>[Lengt</w:t>
      </w:r>
      <w:r w:rsidR="00CA613C" w:rsidRPr="00972B6C">
        <w:rPr>
          <w:rFonts w:cstheme="minorHAnsi"/>
          <w:b/>
          <w:bCs/>
          <w:lang w:val="en-US"/>
        </w:rPr>
        <w:t>h</w:t>
      </w:r>
      <w:r w:rsidRPr="00972B6C">
        <w:rPr>
          <w:rFonts w:cstheme="minorHAnsi"/>
          <w:b/>
          <w:bCs/>
          <w:lang w:val="en-US"/>
        </w:rPr>
        <w:t>]</w:t>
      </w:r>
      <w:r w:rsidRPr="00972B6C">
        <w:rPr>
          <w:rFonts w:cstheme="minorHAnsi"/>
          <w:lang w:val="en-US"/>
        </w:rPr>
        <w:t>.</w:t>
      </w:r>
    </w:p>
    <w:p w14:paraId="62B20B6B" w14:textId="5273B7E4" w:rsidR="00A31EE8" w:rsidRPr="00972B6C" w:rsidRDefault="00A31EE8">
      <w:pPr>
        <w:rPr>
          <w:rFonts w:cstheme="minorHAnsi"/>
          <w:lang w:val="en-US"/>
        </w:rPr>
      </w:pPr>
      <w:r w:rsidRPr="00972B6C">
        <w:rPr>
          <w:rFonts w:cstheme="minorHAnsi"/>
          <w:lang w:val="en-US"/>
        </w:rPr>
        <w:t>The equation is the following:</w:t>
      </w:r>
    </w:p>
    <w:p w14:paraId="28CBA02D" w14:textId="77777777" w:rsidR="00713800" w:rsidRPr="00972B6C" w:rsidRDefault="00000000" w:rsidP="00713800">
      <w:pPr>
        <w:pStyle w:val="Paragrafoelenco"/>
        <w:rPr>
          <w:rFonts w:eastAsiaTheme="minorEastAsia"/>
          <w:lang w:val="en-US"/>
        </w:rPr>
      </w:pPr>
      <m:oMathPara>
        <m:oMath>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1-</m:t>
              </m:r>
              <m:r>
                <w:rPr>
                  <w:rFonts w:ascii="Cambria Math" w:hAnsi="Cambria Math"/>
                  <w:lang w:val="en-US"/>
                </w:rPr>
                <m:t>α</m:t>
              </m:r>
            </m:sub>
          </m:sSub>
          <m:d>
            <m:dPr>
              <m:ctrlPr>
                <w:rPr>
                  <w:rFonts w:ascii="Cambria Math" w:hAnsi="Cambria Math"/>
                  <w:i/>
                  <w:lang w:val="en-US"/>
                </w:rPr>
              </m:ctrlPr>
            </m:dPr>
            <m:e>
              <m:bar>
                <m:barPr>
                  <m:ctrlPr>
                    <w:rPr>
                      <w:rFonts w:ascii="Cambria Math" w:hAnsi="Cambria Math"/>
                      <w:i/>
                      <w:lang w:val="en-US"/>
                    </w:rPr>
                  </m:ctrlPr>
                </m:barPr>
                <m:e>
                  <m:r>
                    <w:rPr>
                      <w:rFonts w:ascii="Cambria Math" w:hAnsi="Cambria Math"/>
                      <w:lang w:val="en-US"/>
                    </w:rPr>
                    <m:t>μ</m:t>
                  </m:r>
                </m:e>
              </m:bar>
              <m:ctrlPr>
                <w:rPr>
                  <w:rFonts w:ascii="Cambria Math" w:eastAsiaTheme="minorEastAsia" w:hAnsi="Cambria Math"/>
                  <w:i/>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bar>
                <m:barPr>
                  <m:ctrlPr>
                    <w:rPr>
                      <w:rFonts w:ascii="Cambria Math" w:eastAsiaTheme="minorEastAsia" w:hAnsi="Cambria Math"/>
                      <w:i/>
                      <w:lang w:val="en-US"/>
                    </w:rPr>
                  </m:ctrlPr>
                </m:barPr>
                <m:e>
                  <m:r>
                    <w:rPr>
                      <w:rFonts w:ascii="Cambria Math" w:eastAsiaTheme="minorEastAsia" w:hAnsi="Cambria Math"/>
                      <w:lang w:val="en-US"/>
                    </w:rPr>
                    <m:t>δ</m:t>
                  </m:r>
                </m:e>
              </m:ba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p</m:t>
                  </m:r>
                </m:sup>
              </m:sSup>
              <m:r>
                <w:rPr>
                  <w:rFonts w:ascii="Cambria Math" w:eastAsiaTheme="minorEastAsia" w:hAnsi="Cambria Math"/>
                  <w:lang w:val="en-US"/>
                </w:rPr>
                <m:t xml:space="preserve">, </m:t>
              </m:r>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bar>
                        <m:barPr>
                          <m:ctrlPr>
                            <w:rPr>
                              <w:rFonts w:ascii="Cambria Math" w:hAnsi="Cambria Math"/>
                              <w:i/>
                              <w:lang w:val="en-US"/>
                            </w:rPr>
                          </m:ctrlPr>
                        </m:barPr>
                        <m:e>
                          <m:acc>
                            <m:accPr>
                              <m:chr m:val="̅"/>
                              <m:ctrlPr>
                                <w:rPr>
                                  <w:rFonts w:ascii="Cambria Math" w:hAnsi="Cambria Math"/>
                                  <w:i/>
                                  <w:lang w:val="en-US"/>
                                </w:rPr>
                              </m:ctrlPr>
                            </m:accPr>
                            <m:e>
                              <m:r>
                                <w:rPr>
                                  <w:rFonts w:ascii="Cambria Math" w:hAnsi="Cambria Math"/>
                                  <w:lang w:val="en-US"/>
                                </w:rPr>
                                <m:t>X</m:t>
                              </m:r>
                            </m:e>
                          </m:acc>
                        </m:e>
                      </m:bar>
                      <m:r>
                        <w:rPr>
                          <w:rFonts w:ascii="Cambria Math" w:hAnsi="Cambria Math"/>
                          <w:lang w:val="en-US"/>
                        </w:rPr>
                        <m:t>-</m:t>
                      </m:r>
                      <m:bar>
                        <m:barPr>
                          <m:ctrlPr>
                            <w:rPr>
                              <w:rFonts w:ascii="Cambria Math" w:eastAsiaTheme="minorEastAsia" w:hAnsi="Cambria Math"/>
                              <w:i/>
                              <w:lang w:val="en-US"/>
                            </w:rPr>
                          </m:ctrlPr>
                        </m:barPr>
                        <m:e>
                          <m:r>
                            <w:rPr>
                              <w:rFonts w:ascii="Cambria Math" w:eastAsiaTheme="minorEastAsia" w:hAnsi="Cambria Math"/>
                              <w:lang w:val="en-US"/>
                            </w:rPr>
                            <m:t>δ</m:t>
                          </m:r>
                        </m:e>
                      </m:bar>
                    </m:e>
                  </m:d>
                </m:e>
                <m:sup>
                  <m:r>
                    <w:rPr>
                      <w:rFonts w:ascii="Cambria Math" w:hAnsi="Cambria Math"/>
                      <w:lang w:val="en-US"/>
                    </w:rPr>
                    <m:t>'</m:t>
                  </m:r>
                </m:sup>
              </m:sSup>
              <m:sSup>
                <m:sSupPr>
                  <m:ctrlPr>
                    <w:rPr>
                      <w:rFonts w:ascii="Cambria Math" w:hAnsi="Cambria Math"/>
                      <w:lang w:val="en-US"/>
                    </w:rPr>
                  </m:ctrlPr>
                </m:sSupPr>
                <m:e>
                  <m:r>
                    <m:rPr>
                      <m:sty m:val="p"/>
                    </m:rPr>
                    <w:rPr>
                      <w:rFonts w:ascii="Cambria Math" w:hAnsi="Cambria Math"/>
                      <w:lang w:val="en-US"/>
                    </w:rPr>
                    <m:t>S</m:t>
                  </m:r>
                </m:e>
                <m:sup>
                  <m:r>
                    <w:rPr>
                      <w:rFonts w:ascii="Cambria Math" w:hAnsi="Cambria Math"/>
                      <w:lang w:val="en-US"/>
                    </w:rPr>
                    <m:t>-</m:t>
                  </m:r>
                  <m:r>
                    <w:rPr>
                      <w:rFonts w:ascii="Cambria Math" w:hAnsi="Cambria Math"/>
                      <w:lang w:val="en-US"/>
                    </w:rPr>
                    <m:t>1</m:t>
                  </m:r>
                </m:sup>
              </m:sSup>
              <m:r>
                <m:rPr>
                  <m:sty m:val="p"/>
                </m:rPr>
                <w:rPr>
                  <w:rFonts w:ascii="Cambria Math" w:hAnsi="Cambria Math"/>
                  <w:lang w:val="en-US"/>
                </w:rPr>
                <m:t xml:space="preserve"> </m:t>
              </m:r>
              <m:d>
                <m:dPr>
                  <m:ctrlPr>
                    <w:rPr>
                      <w:rFonts w:ascii="Cambria Math" w:hAnsi="Cambria Math"/>
                      <w:i/>
                      <w:lang w:val="en-US"/>
                    </w:rPr>
                  </m:ctrlPr>
                </m:dPr>
                <m:e>
                  <m:bar>
                    <m:barPr>
                      <m:ctrlPr>
                        <w:rPr>
                          <w:rFonts w:ascii="Cambria Math" w:hAnsi="Cambria Math"/>
                          <w:i/>
                          <w:lang w:val="en-US"/>
                        </w:rPr>
                      </m:ctrlPr>
                    </m:barPr>
                    <m:e>
                      <m:acc>
                        <m:accPr>
                          <m:chr m:val="̅"/>
                          <m:ctrlPr>
                            <w:rPr>
                              <w:rFonts w:ascii="Cambria Math" w:hAnsi="Cambria Math"/>
                              <w:i/>
                              <w:lang w:val="en-US"/>
                            </w:rPr>
                          </m:ctrlPr>
                        </m:accPr>
                        <m:e>
                          <m:r>
                            <w:rPr>
                              <w:rFonts w:ascii="Cambria Math" w:hAnsi="Cambria Math"/>
                              <w:lang w:val="en-US"/>
                            </w:rPr>
                            <m:t>X</m:t>
                          </m:r>
                        </m:e>
                      </m:acc>
                    </m:e>
                  </m:bar>
                  <m:r>
                    <w:rPr>
                      <w:rFonts w:ascii="Cambria Math" w:hAnsi="Cambria Math"/>
                      <w:lang w:val="en-US"/>
                    </w:rPr>
                    <m:t>-</m:t>
                  </m:r>
                  <m:bar>
                    <m:barPr>
                      <m:ctrlPr>
                        <w:rPr>
                          <w:rFonts w:ascii="Cambria Math" w:eastAsiaTheme="minorEastAsia" w:hAnsi="Cambria Math"/>
                          <w:i/>
                          <w:lang w:val="en-US"/>
                        </w:rPr>
                      </m:ctrlPr>
                    </m:barPr>
                    <m:e>
                      <m:r>
                        <w:rPr>
                          <w:rFonts w:ascii="Cambria Math" w:eastAsiaTheme="minorEastAsia" w:hAnsi="Cambria Math"/>
                          <w:lang w:val="en-US"/>
                        </w:rPr>
                        <m:t>δ</m:t>
                      </m:r>
                    </m:e>
                  </m:bar>
                </m:e>
              </m:d>
              <m:r>
                <w:rPr>
                  <w:rFonts w:ascii="Cambria Math" w:eastAsiaTheme="minorEastAsia" w:hAnsi="Cambria Math"/>
                  <w:lang w:val="en-US"/>
                </w:rPr>
                <m:t xml:space="preserve"> ≤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m:t>
                      </m:r>
                      <m:r>
                        <w:rPr>
                          <w:rFonts w:ascii="Cambria Math" w:eastAsiaTheme="minorEastAsia" w:hAnsi="Cambria Math"/>
                          <w:lang w:val="en-US"/>
                        </w:rPr>
                        <m:t>1</m:t>
                      </m:r>
                    </m:e>
                  </m:d>
                  <m:r>
                    <w:rPr>
                      <w:rFonts w:ascii="Cambria Math" w:eastAsiaTheme="minorEastAsia" w:hAnsi="Cambria Math"/>
                      <w:lang w:val="en-US"/>
                    </w:rPr>
                    <m:t>p</m:t>
                  </m:r>
                </m:num>
                <m:den>
                  <m:r>
                    <w:rPr>
                      <w:rFonts w:ascii="Cambria Math" w:eastAsiaTheme="minorEastAsia" w:hAnsi="Cambria Math"/>
                      <w:lang w:val="en-US"/>
                    </w:rPr>
                    <m:t>n</m:t>
                  </m:r>
                  <m:r>
                    <w:rPr>
                      <w:rFonts w:ascii="Cambria Math" w:eastAsiaTheme="minorEastAsia" w:hAnsi="Cambria Math"/>
                      <w:lang w:val="en-US"/>
                    </w:rPr>
                    <m:t>-</m:t>
                  </m:r>
                  <m:r>
                    <w:rPr>
                      <w:rFonts w:ascii="Cambria Math" w:eastAsiaTheme="minorEastAsia" w:hAnsi="Cambria Math"/>
                      <w:lang w:val="en-US"/>
                    </w:rPr>
                    <m:t>p</m:t>
                  </m:r>
                </m:den>
              </m:f>
              <m:sSub>
                <m:sSubPr>
                  <m:ctrlPr>
                    <w:rPr>
                      <w:rFonts w:ascii="Cambria Math" w:hAnsi="Cambria Math"/>
                      <w:lang w:val="en-US"/>
                    </w:rPr>
                  </m:ctrlPr>
                </m:sSubPr>
                <m:e>
                  <m:r>
                    <m:rPr>
                      <m:sty m:val="p"/>
                    </m:rPr>
                    <w:rPr>
                      <w:rFonts w:ascii="Cambria Math" w:hAnsi="Cambria Math"/>
                      <w:lang w:val="en-US"/>
                    </w:rPr>
                    <m:t>F</m:t>
                  </m:r>
                </m:e>
                <m:sub>
                  <m:r>
                    <w:rPr>
                      <w:rFonts w:ascii="Cambria Math" w:hAnsi="Cambria Math"/>
                      <w:lang w:val="en-US"/>
                    </w:rPr>
                    <m:t>1-</m:t>
                  </m:r>
                  <m:r>
                    <w:rPr>
                      <w:rFonts w:ascii="Cambria Math" w:hAnsi="Cambria Math"/>
                      <w:lang w:val="en-US"/>
                    </w:rPr>
                    <m:t>α</m:t>
                  </m:r>
                </m:sub>
              </m:sSub>
              <m:d>
                <m:dPr>
                  <m:ctrlPr>
                    <w:rPr>
                      <w:rFonts w:ascii="Cambria Math" w:hAnsi="Cambria Math"/>
                      <w:i/>
                      <w:lang w:val="en-US"/>
                    </w:rPr>
                  </m:ctrlPr>
                </m:dPr>
                <m:e>
                  <m:r>
                    <w:rPr>
                      <w:rFonts w:ascii="Cambria Math" w:hAnsi="Cambria Math"/>
                      <w:lang w:val="en-US"/>
                    </w:rPr>
                    <m:t>p</m:t>
                  </m:r>
                  <m:r>
                    <w:rPr>
                      <w:rFonts w:ascii="Cambria Math" w:hAnsi="Cambria Math"/>
                      <w:lang w:val="en-US"/>
                    </w:rPr>
                    <m:t xml:space="preserve">, </m:t>
                  </m:r>
                  <m:r>
                    <w:rPr>
                      <w:rFonts w:ascii="Cambria Math" w:hAnsi="Cambria Math"/>
                      <w:lang w:val="en-US"/>
                    </w:rPr>
                    <m:t>n</m:t>
                  </m:r>
                  <m:r>
                    <w:rPr>
                      <w:rFonts w:ascii="Cambria Math" w:hAnsi="Cambria Math"/>
                      <w:lang w:val="en-US"/>
                    </w:rPr>
                    <m:t>-</m:t>
                  </m:r>
                  <m:r>
                    <w:rPr>
                      <w:rFonts w:ascii="Cambria Math" w:hAnsi="Cambria Math"/>
                      <w:lang w:val="en-US"/>
                    </w:rPr>
                    <m:t>p</m:t>
                  </m:r>
                </m:e>
              </m:d>
            </m:e>
          </m:d>
          <m:r>
            <w:rPr>
              <w:rFonts w:ascii="Cambria Math" w:eastAsiaTheme="minorEastAsia" w:hAnsi="Cambria Math"/>
              <w:lang w:val="en-US"/>
            </w:rPr>
            <m:t xml:space="preserve"> </m:t>
          </m:r>
        </m:oMath>
      </m:oMathPara>
    </w:p>
    <w:p w14:paraId="26CCA2C2" w14:textId="77777777" w:rsidR="00713800" w:rsidRPr="00972B6C" w:rsidRDefault="00713800" w:rsidP="00713800">
      <w:pPr>
        <w:pStyle w:val="Paragrafoelenco"/>
        <w:rPr>
          <w:lang w:val="en-US"/>
        </w:rPr>
      </w:pPr>
      <w:r w:rsidRPr="00972B6C">
        <w:rPr>
          <w:lang w:val="en-US"/>
        </w:rPr>
        <w:t xml:space="preserve">Dove: </w:t>
      </w:r>
    </w:p>
    <w:p w14:paraId="138CC019" w14:textId="77777777" w:rsidR="00713800" w:rsidRPr="00972B6C" w:rsidRDefault="00713800" w:rsidP="00713800">
      <w:pPr>
        <w:pStyle w:val="Paragrafoelenco"/>
        <w:rPr>
          <w:rFonts w:eastAsiaTheme="minorEastAsia"/>
          <w:lang w:val="en-US"/>
        </w:rPr>
      </w:pPr>
      <m:oMathPara>
        <m:oMath>
          <m:r>
            <w:rPr>
              <w:rFonts w:ascii="Cambria Math" w:hAnsi="Cambria Math"/>
              <w:lang w:val="en-US"/>
            </w:rPr>
            <m:t>α=0.05</m:t>
          </m:r>
        </m:oMath>
      </m:oMathPara>
    </w:p>
    <w:p w14:paraId="19B24DD6" w14:textId="77777777" w:rsidR="00713800" w:rsidRPr="00972B6C" w:rsidRDefault="00000000" w:rsidP="00713800">
      <w:pPr>
        <w:rPr>
          <w:rFonts w:eastAsiaTheme="minorEastAsia"/>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oMath>
      </m:oMathPara>
    </w:p>
    <w:p w14:paraId="37C74504" w14:textId="61CCD960" w:rsidR="0093274F" w:rsidRPr="00972B6C" w:rsidRDefault="00000000" w:rsidP="0032256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r>
                <w:rPr>
                  <w:rFonts w:ascii="Cambria Math" w:hAnsi="Cambria Math"/>
                  <w:lang w:val="en-US"/>
                </w:rPr>
                <m:t>-</m:t>
              </m:r>
              <m:r>
                <w:rPr>
                  <w:rFonts w:ascii="Cambria Math" w:hAnsi="Cambria Math"/>
                  <w:lang w:val="en-US"/>
                </w:rPr>
                <m:t>1</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j</m:t>
                      </m:r>
                    </m:sub>
                  </m:sSub>
                </m:e>
              </m:d>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oMath>
      </m:oMathPara>
    </w:p>
    <w:p w14:paraId="52716094" w14:textId="4FE76933" w:rsidR="00D41F4A" w:rsidRPr="00972B6C" w:rsidRDefault="00D41F4A">
      <w:pPr>
        <w:rPr>
          <w:rFonts w:cstheme="minorHAnsi"/>
          <w:b/>
          <w:bCs/>
          <w:lang w:val="en-US"/>
        </w:rPr>
      </w:pPr>
    </w:p>
    <w:p w14:paraId="7BBB9FB1" w14:textId="6F823478" w:rsidR="0093274F" w:rsidRPr="00972B6C" w:rsidRDefault="0093274F">
      <w:pPr>
        <w:rPr>
          <w:rFonts w:cstheme="minorHAnsi"/>
          <w:b/>
          <w:bCs/>
          <w:lang w:val="en-US"/>
        </w:rPr>
      </w:pPr>
      <w:r w:rsidRPr="00972B6C">
        <w:rPr>
          <w:rFonts w:cstheme="minorHAnsi"/>
          <w:b/>
          <w:bCs/>
          <w:lang w:val="en-US"/>
        </w:rPr>
        <w:t>[T2 simultaneous CI]</w:t>
      </w:r>
    </w:p>
    <w:p w14:paraId="7123DBAC" w14:textId="0E0F92E3" w:rsidR="0032256F" w:rsidRPr="00972B6C" w:rsidRDefault="00000000" w:rsidP="0032256F">
      <w:pPr>
        <w:pStyle w:val="Paragrafoelenco"/>
        <w:rPr>
          <w:lang w:val="en-US"/>
        </w:rPr>
      </w:pPr>
      <m:oMathPara>
        <m:oMath>
          <m:sSub>
            <m:sSubPr>
              <m:ctrlPr>
                <w:rPr>
                  <w:rFonts w:ascii="Cambria Math" w:hAnsi="Cambria Math"/>
                  <w:i/>
                  <w:lang w:val="en-US"/>
                </w:rPr>
              </m:ctrlPr>
            </m:sSubPr>
            <m:e>
              <m:r>
                <w:rPr>
                  <w:rFonts w:ascii="Cambria Math" w:hAnsi="Cambria Math"/>
                  <w:lang w:val="en-US"/>
                </w:rPr>
                <m:t>SimCI</m:t>
              </m:r>
            </m:e>
            <m:sub>
              <m:r>
                <w:rPr>
                  <w:rFonts w:ascii="Cambria Math" w:hAnsi="Cambria Math"/>
                  <w:lang w:val="en-US"/>
                </w:rPr>
                <m:t>1-</m:t>
              </m:r>
              <m:r>
                <w:rPr>
                  <w:rFonts w:ascii="Cambria Math" w:hAnsi="Cambria Math"/>
                  <w:lang w:val="en-US"/>
                </w:rPr>
                <m:t>α</m:t>
              </m:r>
            </m:sub>
          </m:sSub>
          <m:d>
            <m:dPr>
              <m:ctrlPr>
                <w:rPr>
                  <w:rFonts w:ascii="Cambria Math" w:hAnsi="Cambria Math"/>
                  <w:i/>
                  <w:lang w:val="en-US"/>
                </w:rPr>
              </m:ctrlPr>
            </m:dPr>
            <m:e>
              <m:sSubSup>
                <m:sSubSupPr>
                  <m:ctrlPr>
                    <w:rPr>
                      <w:rFonts w:ascii="Cambria Math" w:hAnsi="Cambria Math"/>
                      <w:i/>
                      <w:lang w:val="en-US"/>
                    </w:rPr>
                  </m:ctrlPr>
                </m:sSubSup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lang w:val="en-US"/>
                    </w:rPr>
                    <m:t>'</m:t>
                  </m:r>
                </m:sup>
              </m:sSubSup>
              <m:bar>
                <m:barPr>
                  <m:ctrlPr>
                    <w:rPr>
                      <w:rFonts w:ascii="Cambria Math" w:hAnsi="Cambria Math"/>
                      <w:i/>
                      <w:lang w:val="en-US"/>
                    </w:rPr>
                  </m:ctrlPr>
                </m:barPr>
                <m:e>
                  <m:r>
                    <w:rPr>
                      <w:rFonts w:ascii="Cambria Math" w:hAnsi="Cambria Math"/>
                      <w:lang w:val="en-US"/>
                    </w:rPr>
                    <m:t>μ</m:t>
                  </m:r>
                </m:e>
              </m:bar>
              <m:ctrlPr>
                <w:rPr>
                  <w:rFonts w:ascii="Cambria Math" w:eastAsiaTheme="minorEastAsia" w:hAnsi="Cambria Math"/>
                  <w:i/>
                  <w:lang w:val="en-US"/>
                </w:rPr>
              </m:ctrlPr>
            </m:e>
          </m:d>
          <m:r>
            <w:rPr>
              <w:rFonts w:ascii="Cambria Math" w:eastAsiaTheme="minorEastAsia" w:hAnsi="Cambria Math"/>
              <w:lang w:val="en-US"/>
            </w:rPr>
            <m:t xml:space="preserve">=[ </m:t>
          </m:r>
          <m:sSubSup>
            <m:sSubSupPr>
              <m:ctrlPr>
                <w:rPr>
                  <w:rFonts w:ascii="Cambria Math" w:hAnsi="Cambria Math"/>
                  <w:i/>
                  <w:lang w:val="en-US"/>
                </w:rPr>
              </m:ctrlPr>
            </m:sSubSup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acc>
            <m:accPr>
              <m:chr m:val="̅"/>
              <m:ctrlPr>
                <w:rPr>
                  <w:rFonts w:ascii="Cambria Math" w:hAnsi="Cambria Math"/>
                  <w:i/>
                  <w:lang w:val="en-US"/>
                </w:rPr>
              </m:ctrlPr>
            </m:accPr>
            <m:e>
              <m:bar>
                <m:barPr>
                  <m:ctrlPr>
                    <w:rPr>
                      <w:rFonts w:ascii="Cambria Math" w:hAnsi="Cambria Math"/>
                      <w:i/>
                      <w:lang w:val="en-US"/>
                    </w:rPr>
                  </m:ctrlPr>
                </m:barPr>
                <m:e>
                  <m:r>
                    <w:rPr>
                      <w:rFonts w:ascii="Cambria Math" w:hAnsi="Cambria Math"/>
                      <w:lang w:val="en-US"/>
                    </w:rPr>
                    <m:t>X</m:t>
                  </m:r>
                </m:e>
              </m:bar>
            </m:e>
          </m:acc>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m:t>
                      </m:r>
                      <m:r>
                        <w:rPr>
                          <w:rFonts w:ascii="Cambria Math" w:hAnsi="Cambria Math"/>
                          <w:lang w:val="en-US"/>
                        </w:rPr>
                        <m:t>-</m:t>
                      </m:r>
                      <m:r>
                        <w:rPr>
                          <w:rFonts w:ascii="Cambria Math" w:hAnsi="Cambria Math"/>
                          <w:lang w:val="en-US"/>
                        </w:rPr>
                        <m:t>1</m:t>
                      </m:r>
                    </m:e>
                  </m:d>
                  <m:r>
                    <w:rPr>
                      <w:rFonts w:ascii="Cambria Math" w:hAnsi="Cambria Math"/>
                      <w:lang w:val="en-US"/>
                    </w:rPr>
                    <m:t>p</m:t>
                  </m:r>
                </m:num>
                <m:den>
                  <m:r>
                    <w:rPr>
                      <w:rFonts w:ascii="Cambria Math" w:hAnsi="Cambria Math"/>
                      <w:lang w:val="en-US"/>
                    </w:rPr>
                    <m:t>n</m:t>
                  </m:r>
                  <m:r>
                    <w:rPr>
                      <w:rFonts w:ascii="Cambria Math" w:hAnsi="Cambria Math"/>
                      <w:lang w:val="en-US"/>
                    </w:rPr>
                    <m:t>-</m:t>
                  </m:r>
                  <m:r>
                    <w:rPr>
                      <w:rFonts w:ascii="Cambria Math" w:hAnsi="Cambria Math"/>
                      <w:lang w:val="en-US"/>
                    </w:rPr>
                    <m:t>p</m:t>
                  </m:r>
                </m:den>
              </m:f>
              <m: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F</m:t>
                  </m:r>
                </m:e>
                <m:sub>
                  <m:r>
                    <w:rPr>
                      <w:rFonts w:ascii="Cambria Math" w:hAnsi="Cambria Math"/>
                      <w:lang w:val="en-US"/>
                    </w:rPr>
                    <m:t>1-</m:t>
                  </m:r>
                  <m:r>
                    <w:rPr>
                      <w:rFonts w:ascii="Cambria Math" w:hAnsi="Cambria Math"/>
                      <w:lang w:val="en-US"/>
                    </w:rPr>
                    <m:t>α</m:t>
                  </m:r>
                </m:sub>
              </m:sSub>
              <m:d>
                <m:dPr>
                  <m:ctrlPr>
                    <w:rPr>
                      <w:rFonts w:ascii="Cambria Math" w:hAnsi="Cambria Math"/>
                      <w:i/>
                      <w:lang w:val="en-US"/>
                    </w:rPr>
                  </m:ctrlPr>
                </m:dPr>
                <m:e>
                  <m:r>
                    <w:rPr>
                      <w:rFonts w:ascii="Cambria Math" w:hAnsi="Cambria Math"/>
                      <w:lang w:val="en-US"/>
                    </w:rPr>
                    <m:t>p</m:t>
                  </m:r>
                  <m:r>
                    <w:rPr>
                      <w:rFonts w:ascii="Cambria Math" w:hAnsi="Cambria Math"/>
                      <w:lang w:val="en-US"/>
                    </w:rPr>
                    <m:t xml:space="preserve">, </m:t>
                  </m:r>
                  <m:r>
                    <w:rPr>
                      <w:rFonts w:ascii="Cambria Math" w:hAnsi="Cambria Math"/>
                      <w:lang w:val="en-US"/>
                    </w:rPr>
                    <m:t>n</m:t>
                  </m:r>
                  <m:r>
                    <w:rPr>
                      <w:rFonts w:ascii="Cambria Math" w:hAnsi="Cambria Math"/>
                      <w:lang w:val="en-US"/>
                    </w:rPr>
                    <m:t>-</m:t>
                  </m:r>
                  <m:r>
                    <w:rPr>
                      <w:rFonts w:ascii="Cambria Math" w:hAnsi="Cambria Math"/>
                      <w:lang w:val="en-US"/>
                    </w:rPr>
                    <m:t>p</m:t>
                  </m:r>
                </m:e>
              </m:d>
              <m:r>
                <w:rPr>
                  <w:rFonts w:ascii="Cambria Math" w:hAnsi="Cambria Math"/>
                  <w:lang w:val="en-US"/>
                </w:rPr>
                <m:t xml:space="preserve"> </m:t>
              </m:r>
            </m:e>
          </m:rad>
          <m:rad>
            <m:radPr>
              <m:degHide m:val="1"/>
              <m:ctrlPr>
                <w:rPr>
                  <w:rFonts w:ascii="Cambria Math" w:hAnsi="Cambria Math"/>
                  <w:i/>
                  <w:lang w:val="en-US"/>
                </w:rPr>
              </m:ctrlPr>
            </m:radPr>
            <m:deg/>
            <m:e>
              <m:f>
                <m:fPr>
                  <m:ctrlPr>
                    <w:rPr>
                      <w:rFonts w:ascii="Cambria Math" w:hAnsi="Cambria Math"/>
                      <w:i/>
                      <w:lang w:val="en-US"/>
                    </w:rPr>
                  </m:ctrlPr>
                </m:fPr>
                <m:num>
                  <m:sSubSup>
                    <m:sSubSupPr>
                      <m:ctrlPr>
                        <w:rPr>
                          <w:rFonts w:ascii="Cambria Math" w:hAnsi="Cambria Math"/>
                          <w:i/>
                          <w:lang w:val="en-US"/>
                        </w:rPr>
                      </m:ctrlPr>
                    </m:sSubSup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lang w:val="en-US"/>
                        </w:rPr>
                        <m:t>'</m:t>
                      </m:r>
                    </m:sup>
                  </m:sSubSup>
                  <m:r>
                    <w:rPr>
                      <w:rFonts w:ascii="Cambria Math" w:hAnsi="Cambria Math"/>
                      <w:lang w:val="en-US"/>
                    </w:rPr>
                    <m:t>S</m:t>
                  </m:r>
                  <m:sSub>
                    <m:sSubPr>
                      <m:ctrlPr>
                        <w:rPr>
                          <w:rFonts w:ascii="Cambria Math" w:hAnsi="Cambria Math"/>
                          <w:i/>
                          <w:lang w:val="en-US"/>
                        </w:rPr>
                      </m:ctrlPr>
                    </m:sSub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Sub>
                </m:num>
                <m:den>
                  <m:r>
                    <w:rPr>
                      <w:rFonts w:ascii="Cambria Math" w:hAnsi="Cambria Math"/>
                      <w:lang w:val="en-US"/>
                    </w:rPr>
                    <m:t>n</m:t>
                  </m:r>
                </m:den>
              </m:f>
            </m:e>
          </m:rad>
        </m:oMath>
      </m:oMathPara>
    </w:p>
    <w:p w14:paraId="59C7BAA1" w14:textId="42A60A2F" w:rsidR="0093274F" w:rsidRPr="00972B6C" w:rsidRDefault="0093274F">
      <w:pPr>
        <w:rPr>
          <w:rFonts w:cstheme="minorHAnsi"/>
          <w:lang w:val="en-US"/>
        </w:rPr>
      </w:pPr>
      <w:r w:rsidRPr="00972B6C">
        <w:rPr>
          <w:rFonts w:cstheme="minorHAnsi"/>
          <w:lang w:val="en-US"/>
        </w:rPr>
        <w:t xml:space="preserve">We already checked the </w:t>
      </w:r>
      <w:proofErr w:type="spellStart"/>
      <w:r w:rsidRPr="00972B6C">
        <w:rPr>
          <w:rFonts w:cstheme="minorHAnsi"/>
          <w:lang w:val="en-US"/>
        </w:rPr>
        <w:t>gaussianity</w:t>
      </w:r>
      <w:proofErr w:type="spellEnd"/>
      <w:r w:rsidRPr="00972B6C">
        <w:rPr>
          <w:rFonts w:cstheme="minorHAnsi"/>
          <w:lang w:val="en-US"/>
        </w:rPr>
        <w:t xml:space="preserve"> of data so we can perform a simultaneous T2 test at level [</w:t>
      </w:r>
      <w:r w:rsidRPr="00972B6C">
        <w:rPr>
          <w:rFonts w:cstheme="minorHAnsi"/>
          <w:b/>
          <w:bCs/>
          <w:lang w:val="en-US"/>
        </w:rPr>
        <w:t>level</w:t>
      </w:r>
      <w:r w:rsidRPr="00972B6C">
        <w:rPr>
          <w:rFonts w:cstheme="minorHAnsi"/>
          <w:lang w:val="en-US"/>
        </w:rPr>
        <w:t xml:space="preserve">] on the </w:t>
      </w:r>
      <w:r w:rsidRPr="00972B6C">
        <w:rPr>
          <w:rFonts w:cstheme="minorHAnsi"/>
          <w:b/>
          <w:bCs/>
          <w:lang w:val="en-US"/>
        </w:rPr>
        <w:t>[Variables]</w:t>
      </w:r>
      <w:r w:rsidRPr="00972B6C">
        <w:rPr>
          <w:rFonts w:cstheme="minorHAnsi"/>
          <w:lang w:val="en-US"/>
        </w:rPr>
        <w:t xml:space="preserve"> </w:t>
      </w:r>
      <w:r w:rsidR="00F414DA" w:rsidRPr="00972B6C">
        <w:rPr>
          <w:rFonts w:cstheme="minorHAnsi"/>
          <w:lang w:val="en-US"/>
        </w:rPr>
        <w:t>and the result is the following:</w:t>
      </w:r>
    </w:p>
    <w:p w14:paraId="76E18184" w14:textId="3833FC8D" w:rsidR="00F414DA" w:rsidRPr="00972B6C" w:rsidRDefault="00F414DA">
      <w:pPr>
        <w:rPr>
          <w:rFonts w:cstheme="minorHAnsi"/>
          <w:lang w:val="en-US"/>
        </w:rPr>
      </w:pPr>
      <w:r w:rsidRPr="00972B6C">
        <w:rPr>
          <w:rFonts w:cstheme="minorHAnsi"/>
          <w:lang w:val="en-US"/>
        </w:rPr>
        <w:t>[Result]</w:t>
      </w:r>
    </w:p>
    <w:p w14:paraId="13221E9B" w14:textId="02E9E089" w:rsidR="00E74618" w:rsidRPr="00972B6C" w:rsidRDefault="00F414DA">
      <w:pPr>
        <w:rPr>
          <w:rFonts w:cstheme="minorHAnsi"/>
          <w:lang w:val="en-US"/>
        </w:rPr>
      </w:pPr>
      <w:r w:rsidRPr="00972B6C">
        <w:rPr>
          <w:rFonts w:cstheme="minorHAnsi"/>
          <w:lang w:val="en-US"/>
        </w:rPr>
        <w:t>So … [Conclusion]</w:t>
      </w:r>
    </w:p>
    <w:p w14:paraId="6157A0CA" w14:textId="79C047FD" w:rsidR="0059521A" w:rsidRPr="00972B6C" w:rsidRDefault="0059521A">
      <w:pPr>
        <w:rPr>
          <w:rFonts w:cstheme="minorHAnsi"/>
          <w:lang w:val="en-US"/>
        </w:rPr>
      </w:pPr>
    </w:p>
    <w:p w14:paraId="6096A740" w14:textId="32E4B2DC" w:rsidR="0059521A" w:rsidRPr="00972B6C" w:rsidRDefault="0059521A">
      <w:pPr>
        <w:rPr>
          <w:rFonts w:cstheme="minorHAnsi"/>
          <w:b/>
          <w:bCs/>
          <w:lang w:val="en-US"/>
        </w:rPr>
      </w:pPr>
      <w:r w:rsidRPr="00972B6C">
        <w:rPr>
          <w:rFonts w:cstheme="minorHAnsi"/>
          <w:b/>
          <w:bCs/>
          <w:lang w:val="en-US"/>
        </w:rPr>
        <w:lastRenderedPageBreak/>
        <w:t>[PCA]</w:t>
      </w:r>
    </w:p>
    <w:p w14:paraId="70A5639C" w14:textId="755A40BE" w:rsidR="0059521A" w:rsidRPr="00972B6C" w:rsidRDefault="00911C50">
      <w:pPr>
        <w:rPr>
          <w:rFonts w:cstheme="minorHAnsi"/>
          <w:lang w:val="en-US"/>
        </w:rPr>
      </w:pPr>
      <w:r w:rsidRPr="00972B6C">
        <w:rPr>
          <w:rFonts w:cstheme="minorHAnsi"/>
          <w:lang w:val="en-US"/>
        </w:rPr>
        <w:t>We perform a Principal Component Analysis to explain the variability of the dataset</w:t>
      </w:r>
      <w:r w:rsidR="00E547DE" w:rsidRPr="00972B6C">
        <w:rPr>
          <w:rFonts w:cstheme="minorHAnsi"/>
          <w:lang w:val="en-US"/>
        </w:rPr>
        <w:t xml:space="preserve">. We will find the directions around with the maximum variability is spread. </w:t>
      </w:r>
      <w:r w:rsidRPr="00972B6C">
        <w:rPr>
          <w:rFonts w:cstheme="minorHAnsi"/>
          <w:lang w:val="en-US"/>
        </w:rPr>
        <w:t xml:space="preserve"> </w:t>
      </w:r>
    </w:p>
    <w:p w14:paraId="73929CB3" w14:textId="3C58F049" w:rsidR="00911C50" w:rsidRPr="00972B6C" w:rsidRDefault="00911C50">
      <w:pPr>
        <w:rPr>
          <w:rFonts w:cstheme="minorHAnsi"/>
          <w:lang w:val="en-US"/>
        </w:rPr>
      </w:pPr>
      <w:r w:rsidRPr="00972B6C">
        <w:rPr>
          <w:rFonts w:cstheme="minorHAnsi"/>
          <w:color w:val="AEAAAA" w:themeColor="background2" w:themeShade="BF"/>
          <w:lang w:val="en-US"/>
        </w:rPr>
        <w:t>[RESCALE]</w:t>
      </w:r>
      <w:r w:rsidRPr="00972B6C">
        <w:rPr>
          <w:rFonts w:cstheme="minorHAnsi"/>
          <w:lang w:val="en-US"/>
        </w:rPr>
        <w:t xml:space="preserve"> As we can see in the box plot of the data their scale is too different to be compared so we rescale them before studying.</w:t>
      </w:r>
    </w:p>
    <w:p w14:paraId="3B070586" w14:textId="79598944" w:rsidR="00911C50" w:rsidRPr="00972B6C" w:rsidRDefault="00911C50">
      <w:pPr>
        <w:rPr>
          <w:rFonts w:cstheme="minorHAnsi"/>
          <w:lang w:val="en-US"/>
        </w:rPr>
      </w:pPr>
      <w:r w:rsidRPr="00972B6C">
        <w:rPr>
          <w:rFonts w:cstheme="minorHAnsi"/>
          <w:lang w:val="en-US"/>
        </w:rPr>
        <w:t xml:space="preserve">The first [TREE] principal components </w:t>
      </w:r>
      <w:r w:rsidR="00595774" w:rsidRPr="00972B6C">
        <w:rPr>
          <w:rFonts w:cstheme="minorHAnsi"/>
          <w:lang w:val="en-US"/>
        </w:rPr>
        <w:t>explain</w:t>
      </w:r>
      <w:r w:rsidRPr="00972B6C">
        <w:rPr>
          <w:rFonts w:cstheme="minorHAnsi"/>
          <w:lang w:val="en-US"/>
        </w:rPr>
        <w:t xml:space="preserve"> respectively [VAR PERCENT] of the variance and their loadings are the following:</w:t>
      </w:r>
    </w:p>
    <w:p w14:paraId="465B12C9" w14:textId="4996E990" w:rsidR="00911C50" w:rsidRPr="00972B6C" w:rsidRDefault="00911C50">
      <w:pPr>
        <w:rPr>
          <w:rFonts w:cstheme="minorHAnsi"/>
          <w:lang w:val="en-US"/>
        </w:rPr>
      </w:pPr>
      <w:r w:rsidRPr="00972B6C">
        <w:rPr>
          <w:rFonts w:cstheme="minorHAnsi"/>
          <w:lang w:val="en-US"/>
        </w:rPr>
        <w:t>[PLOT LOADINGS]</w:t>
      </w:r>
    </w:p>
    <w:p w14:paraId="3D8B17B9" w14:textId="7AF3E472" w:rsidR="00911C50" w:rsidRPr="00972B6C" w:rsidRDefault="00911C50">
      <w:pPr>
        <w:rPr>
          <w:rFonts w:cstheme="minorHAnsi"/>
          <w:lang w:val="en-US"/>
        </w:rPr>
      </w:pPr>
      <w:r w:rsidRPr="00972B6C">
        <w:rPr>
          <w:rFonts w:cstheme="minorHAnsi"/>
          <w:lang w:val="en-US"/>
        </w:rPr>
        <w:t>As we can see [INTERPRETATION]</w:t>
      </w:r>
    </w:p>
    <w:p w14:paraId="4ED75B35" w14:textId="6BC05F53" w:rsidR="0059521A" w:rsidRPr="00972B6C" w:rsidRDefault="00595774">
      <w:pPr>
        <w:rPr>
          <w:rFonts w:cstheme="minorHAnsi"/>
          <w:lang w:val="en-US"/>
        </w:rPr>
      </w:pPr>
      <w:r w:rsidRPr="00972B6C">
        <w:rPr>
          <w:rFonts w:cstheme="minorHAnsi"/>
          <w:lang w:val="en-US"/>
        </w:rPr>
        <w:t xml:space="preserve">The </w:t>
      </w:r>
      <w:proofErr w:type="spellStart"/>
      <w:r w:rsidRPr="00972B6C">
        <w:rPr>
          <w:rFonts w:cstheme="minorHAnsi"/>
          <w:lang w:val="en-US"/>
        </w:rPr>
        <w:t>screeplot</w:t>
      </w:r>
      <w:proofErr w:type="spellEnd"/>
      <w:r w:rsidRPr="00972B6C">
        <w:rPr>
          <w:rFonts w:cstheme="minorHAnsi"/>
          <w:lang w:val="en-US"/>
        </w:rPr>
        <w:t xml:space="preserve"> </w:t>
      </w:r>
      <w:r w:rsidR="004336C1" w:rsidRPr="00972B6C">
        <w:rPr>
          <w:rFonts w:cstheme="minorHAnsi"/>
          <w:lang w:val="en-US"/>
        </w:rPr>
        <w:t xml:space="preserve">show the distribution of the variance along the principal components. As we can see </w:t>
      </w:r>
    </w:p>
    <w:p w14:paraId="73D89093" w14:textId="77777777" w:rsidR="00E74618" w:rsidRPr="00972B6C" w:rsidRDefault="00E74618">
      <w:pPr>
        <w:rPr>
          <w:rFonts w:cstheme="minorHAnsi"/>
          <w:lang w:val="en-US"/>
        </w:rPr>
      </w:pPr>
    </w:p>
    <w:p w14:paraId="25CF0C7A" w14:textId="6950CEDD" w:rsidR="00E74618" w:rsidRPr="00972B6C" w:rsidRDefault="00855662" w:rsidP="00E74618">
      <w:pPr>
        <w:rPr>
          <w:rFonts w:cstheme="minorHAnsi"/>
          <w:b/>
          <w:bCs/>
          <w:lang w:val="en-US"/>
        </w:rPr>
      </w:pPr>
      <w:r w:rsidRPr="00972B6C">
        <w:rPr>
          <w:rFonts w:cstheme="minorHAnsi"/>
          <w:b/>
          <w:bCs/>
          <w:lang w:val="en-US"/>
        </w:rPr>
        <w:t>[Clustering]</w:t>
      </w:r>
    </w:p>
    <w:p w14:paraId="5C1CEE31" w14:textId="428FBBE0" w:rsidR="00855662" w:rsidRPr="00972B6C" w:rsidRDefault="00855662" w:rsidP="00E74618">
      <w:pPr>
        <w:rPr>
          <w:rFonts w:cstheme="minorHAnsi"/>
          <w:lang w:val="en-US"/>
        </w:rPr>
      </w:pPr>
      <w:r w:rsidRPr="00972B6C">
        <w:rPr>
          <w:rFonts w:cstheme="minorHAnsi"/>
          <w:lang w:val="en-US"/>
        </w:rPr>
        <w:t xml:space="preserve">We look at our data and suppose that there are </w:t>
      </w:r>
      <w:r w:rsidRPr="00972B6C">
        <w:rPr>
          <w:rFonts w:cstheme="minorHAnsi"/>
          <w:b/>
          <w:bCs/>
          <w:lang w:val="en-US"/>
        </w:rPr>
        <w:t>[number]</w:t>
      </w:r>
      <w:r w:rsidRPr="00972B6C">
        <w:rPr>
          <w:rFonts w:cstheme="minorHAnsi"/>
          <w:lang w:val="en-US"/>
        </w:rPr>
        <w:t xml:space="preserve"> clusters. </w:t>
      </w:r>
    </w:p>
    <w:p w14:paraId="1F275D37" w14:textId="76875402" w:rsidR="00855662" w:rsidRPr="00972B6C" w:rsidRDefault="00855662" w:rsidP="00E74618">
      <w:pPr>
        <w:rPr>
          <w:rFonts w:cstheme="minorHAnsi"/>
          <w:lang w:val="en-US"/>
        </w:rPr>
      </w:pPr>
      <w:r w:rsidRPr="00972B6C">
        <w:rPr>
          <w:rFonts w:cstheme="minorHAnsi"/>
          <w:lang w:val="en-US"/>
        </w:rPr>
        <w:t>[PLOT OF DATA]</w:t>
      </w:r>
    </w:p>
    <w:p w14:paraId="7C9153CD" w14:textId="25195FAC" w:rsidR="00E74618" w:rsidRPr="00972B6C" w:rsidRDefault="00855662">
      <w:pPr>
        <w:rPr>
          <w:rFonts w:cstheme="minorHAnsi"/>
          <w:lang w:val="en-US"/>
        </w:rPr>
      </w:pPr>
      <w:r w:rsidRPr="00972B6C">
        <w:rPr>
          <w:rFonts w:cstheme="minorHAnsi"/>
          <w:lang w:val="en-US"/>
        </w:rPr>
        <w:t xml:space="preserve">The we compute the distance matrix using </w:t>
      </w:r>
      <w:r w:rsidRPr="00972B6C">
        <w:rPr>
          <w:rFonts w:cstheme="minorHAnsi"/>
          <w:b/>
          <w:bCs/>
          <w:lang w:val="en-US"/>
        </w:rPr>
        <w:t>[DISTANCE]</w:t>
      </w:r>
      <w:r w:rsidRPr="00972B6C">
        <w:rPr>
          <w:rFonts w:cstheme="minorHAnsi"/>
          <w:lang w:val="en-US"/>
        </w:rPr>
        <w:t xml:space="preserve"> distance and using a </w:t>
      </w:r>
      <w:r w:rsidRPr="00972B6C">
        <w:rPr>
          <w:rFonts w:cstheme="minorHAnsi"/>
          <w:b/>
          <w:bCs/>
          <w:lang w:val="en-US"/>
        </w:rPr>
        <w:t xml:space="preserve">[TYPE] </w:t>
      </w:r>
      <w:r w:rsidRPr="00972B6C">
        <w:rPr>
          <w:rFonts w:cstheme="minorHAnsi"/>
          <w:lang w:val="en-US"/>
        </w:rPr>
        <w:t>linkage we build the dendrogram</w:t>
      </w:r>
      <w:r w:rsidR="009D21F7" w:rsidRPr="00972B6C">
        <w:rPr>
          <w:rFonts w:cstheme="minorHAnsi"/>
          <w:lang w:val="en-US"/>
        </w:rPr>
        <w:t xml:space="preserve">. The cophenetic coefficient is: [COEFF] so we expect a NOT noisy </w:t>
      </w:r>
      <w:proofErr w:type="spellStart"/>
      <w:r w:rsidR="009D21F7" w:rsidRPr="00972B6C">
        <w:rPr>
          <w:rFonts w:cstheme="minorHAnsi"/>
          <w:lang w:val="en-US"/>
        </w:rPr>
        <w:t>dendogram</w:t>
      </w:r>
      <w:proofErr w:type="spellEnd"/>
    </w:p>
    <w:p w14:paraId="4295C86C" w14:textId="0CDCA3E3" w:rsidR="00855662" w:rsidRPr="00972B6C" w:rsidRDefault="00855662">
      <w:pPr>
        <w:rPr>
          <w:rFonts w:cstheme="minorHAnsi"/>
          <w:lang w:val="en-US"/>
        </w:rPr>
      </w:pPr>
      <w:r w:rsidRPr="00972B6C">
        <w:rPr>
          <w:rFonts w:cstheme="minorHAnsi"/>
          <w:lang w:val="en-US"/>
        </w:rPr>
        <w:t>[DENDOGRAM</w:t>
      </w:r>
      <w:r w:rsidR="009D21F7" w:rsidRPr="00972B6C">
        <w:rPr>
          <w:rFonts w:cstheme="minorHAnsi"/>
          <w:lang w:val="en-US"/>
        </w:rPr>
        <w:t xml:space="preserve"> and COLORED SCATTERPLOT</w:t>
      </w:r>
      <w:r w:rsidRPr="00972B6C">
        <w:rPr>
          <w:rFonts w:cstheme="minorHAnsi"/>
          <w:lang w:val="en-US"/>
        </w:rPr>
        <w:t>]</w:t>
      </w:r>
    </w:p>
    <w:p w14:paraId="7D5D9A25" w14:textId="0787F038" w:rsidR="00E74618" w:rsidRPr="00972B6C" w:rsidRDefault="00855662">
      <w:pPr>
        <w:rPr>
          <w:rFonts w:cstheme="minorHAnsi"/>
          <w:lang w:val="en-US"/>
        </w:rPr>
      </w:pPr>
      <w:r w:rsidRPr="00972B6C">
        <w:rPr>
          <w:rFonts w:cstheme="minorHAnsi"/>
          <w:lang w:val="en-US"/>
        </w:rPr>
        <w:t xml:space="preserve">As we can see </w:t>
      </w:r>
      <w:r w:rsidR="009D21F7" w:rsidRPr="00972B6C">
        <w:rPr>
          <w:rFonts w:cstheme="minorHAnsi"/>
          <w:lang w:val="en-US"/>
        </w:rPr>
        <w:t xml:space="preserve">the clusters are </w:t>
      </w:r>
      <w:r w:rsidR="009D21F7" w:rsidRPr="00972B6C">
        <w:rPr>
          <w:rFonts w:cstheme="minorHAnsi"/>
          <w:b/>
          <w:bCs/>
          <w:lang w:val="en-US"/>
        </w:rPr>
        <w:t>[DESCRIPTION]</w:t>
      </w:r>
      <w:r w:rsidR="009D21F7" w:rsidRPr="00972B6C">
        <w:rPr>
          <w:rFonts w:cstheme="minorHAnsi"/>
          <w:lang w:val="en-US"/>
        </w:rPr>
        <w:t xml:space="preserve">. </w:t>
      </w:r>
    </w:p>
    <w:p w14:paraId="05174307" w14:textId="7A39B83E" w:rsidR="009D21F7" w:rsidRPr="00972B6C" w:rsidRDefault="00212E53">
      <w:pPr>
        <w:rPr>
          <w:rFonts w:cstheme="minorHAnsi"/>
          <w:lang w:val="en-US"/>
        </w:rPr>
      </w:pPr>
      <w:r w:rsidRPr="00972B6C">
        <w:rPr>
          <w:rFonts w:cstheme="minorHAnsi"/>
          <w:lang w:val="en-US"/>
        </w:rPr>
        <w:t xml:space="preserve">The center of the clusters </w:t>
      </w:r>
      <w:proofErr w:type="gramStart"/>
      <w:r w:rsidRPr="00972B6C">
        <w:rPr>
          <w:rFonts w:cstheme="minorHAnsi"/>
          <w:lang w:val="en-US"/>
        </w:rPr>
        <w:t>are</w:t>
      </w:r>
      <w:proofErr w:type="gramEnd"/>
      <w:r w:rsidRPr="00972B6C">
        <w:rPr>
          <w:rFonts w:cstheme="minorHAnsi"/>
          <w:lang w:val="en-US"/>
        </w:rPr>
        <w:t>: [CENTER] and their dimension are: [DIMENSION]</w:t>
      </w:r>
      <w:r w:rsidR="004E3EC6" w:rsidRPr="00972B6C">
        <w:rPr>
          <w:rFonts w:cstheme="minorHAnsi"/>
          <w:lang w:val="en-US"/>
        </w:rPr>
        <w:t xml:space="preserve">. </w:t>
      </w:r>
    </w:p>
    <w:p w14:paraId="62E0256E" w14:textId="77777777" w:rsidR="004E3EC6" w:rsidRPr="00972B6C" w:rsidRDefault="004E3EC6">
      <w:pPr>
        <w:rPr>
          <w:rFonts w:cstheme="minorHAnsi"/>
          <w:lang w:val="en-US"/>
        </w:rPr>
      </w:pPr>
    </w:p>
    <w:p w14:paraId="565BAF07" w14:textId="7C876FC3" w:rsidR="004E3EC6" w:rsidRPr="00972B6C" w:rsidRDefault="004E3EC6">
      <w:pPr>
        <w:rPr>
          <w:rFonts w:cstheme="minorHAnsi"/>
          <w:b/>
          <w:bCs/>
          <w:lang w:val="en-US"/>
        </w:rPr>
      </w:pPr>
      <w:r w:rsidRPr="00972B6C">
        <w:rPr>
          <w:rFonts w:cstheme="minorHAnsi"/>
          <w:b/>
          <w:bCs/>
          <w:lang w:val="en-US"/>
        </w:rPr>
        <w:t>[</w:t>
      </w:r>
      <w:r w:rsidR="00A2265C" w:rsidRPr="00972B6C">
        <w:rPr>
          <w:rFonts w:cstheme="minorHAnsi"/>
          <w:b/>
          <w:bCs/>
          <w:lang w:val="en-US"/>
        </w:rPr>
        <w:t>ANOVA/</w:t>
      </w:r>
      <w:r w:rsidRPr="00972B6C">
        <w:rPr>
          <w:rFonts w:cstheme="minorHAnsi"/>
          <w:b/>
          <w:bCs/>
          <w:lang w:val="en-US"/>
        </w:rPr>
        <w:t>MANOVA]</w:t>
      </w:r>
    </w:p>
    <w:p w14:paraId="09F5BEAC" w14:textId="275F4810" w:rsidR="004E3EC6" w:rsidRPr="00972B6C" w:rsidRDefault="004E3EC6">
      <w:pPr>
        <w:rPr>
          <w:rFonts w:cstheme="minorHAnsi"/>
          <w:lang w:val="en-US"/>
        </w:rPr>
      </w:pPr>
      <w:r w:rsidRPr="00972B6C">
        <w:rPr>
          <w:rFonts w:cstheme="minorHAnsi"/>
          <w:lang w:val="en-US"/>
        </w:rPr>
        <w:t>We check the assumption for the ANOVA</w:t>
      </w:r>
      <w:r w:rsidR="00A2265C" w:rsidRPr="00972B6C">
        <w:rPr>
          <w:rFonts w:cstheme="minorHAnsi"/>
          <w:lang w:val="en-US"/>
        </w:rPr>
        <w:t>/MANOVA</w:t>
      </w:r>
    </w:p>
    <w:p w14:paraId="11E3E2D6" w14:textId="69394CEA" w:rsidR="004E3EC6" w:rsidRPr="00972B6C" w:rsidRDefault="004E3EC6" w:rsidP="004E3EC6">
      <w:pPr>
        <w:pStyle w:val="Paragrafoelenco"/>
        <w:numPr>
          <w:ilvl w:val="0"/>
          <w:numId w:val="2"/>
        </w:numPr>
        <w:rPr>
          <w:rFonts w:cstheme="minorHAnsi"/>
          <w:lang w:val="en-US"/>
        </w:rPr>
      </w:pPr>
      <w:r w:rsidRPr="00972B6C">
        <w:rPr>
          <w:rFonts w:cstheme="minorHAnsi"/>
          <w:lang w:val="en-US"/>
        </w:rPr>
        <w:t>Normality (multivariate) in each group:</w:t>
      </w:r>
    </w:p>
    <w:p w14:paraId="1B2DF2A4" w14:textId="3E47C4FF" w:rsidR="004E3EC6" w:rsidRPr="00972B6C" w:rsidRDefault="004E3EC6" w:rsidP="004E3EC6">
      <w:pPr>
        <w:ind w:left="1420"/>
        <w:rPr>
          <w:rFonts w:cstheme="minorHAnsi"/>
          <w:lang w:val="en-US"/>
        </w:rPr>
      </w:pPr>
      <w:r w:rsidRPr="00972B6C">
        <w:rPr>
          <w:rFonts w:cstheme="minorHAnsi"/>
          <w:lang w:val="en-US"/>
        </w:rPr>
        <w:t>We get the following p-values [</w:t>
      </w:r>
      <w:r w:rsidR="00972B6C">
        <w:rPr>
          <w:rFonts w:cstheme="minorHAnsi"/>
          <w:lang w:val="en-US"/>
        </w:rPr>
        <w:t xml:space="preserve">BIG </w:t>
      </w:r>
      <w:r w:rsidRPr="00972B6C">
        <w:rPr>
          <w:rFonts w:cstheme="minorHAnsi"/>
          <w:lang w:val="en-US"/>
        </w:rPr>
        <w:t xml:space="preserve">P_VAL] from Shapiro test so the assumption </w:t>
      </w:r>
      <w:proofErr w:type="gramStart"/>
      <w:r w:rsidRPr="00972B6C">
        <w:rPr>
          <w:rFonts w:cstheme="minorHAnsi"/>
          <w:lang w:val="en-US"/>
        </w:rPr>
        <w:t>are</w:t>
      </w:r>
      <w:proofErr w:type="gramEnd"/>
      <w:r w:rsidRPr="00972B6C">
        <w:rPr>
          <w:rFonts w:cstheme="minorHAnsi"/>
          <w:lang w:val="en-US"/>
        </w:rPr>
        <w:t xml:space="preserve"> satisfied.</w:t>
      </w:r>
    </w:p>
    <w:p w14:paraId="0C5FB411" w14:textId="51C78305" w:rsidR="004E3EC6" w:rsidRPr="00972B6C" w:rsidRDefault="004E3EC6" w:rsidP="004E3EC6">
      <w:pPr>
        <w:pStyle w:val="Paragrafoelenco"/>
        <w:numPr>
          <w:ilvl w:val="0"/>
          <w:numId w:val="2"/>
        </w:numPr>
        <w:rPr>
          <w:rFonts w:cstheme="minorHAnsi"/>
          <w:lang w:val="en-US"/>
        </w:rPr>
      </w:pPr>
      <w:r w:rsidRPr="00972B6C">
        <w:rPr>
          <w:rFonts w:cstheme="minorHAnsi"/>
          <w:lang w:val="en-US"/>
        </w:rPr>
        <w:t>Same covariance structure in each group:</w:t>
      </w:r>
    </w:p>
    <w:p w14:paraId="6DFA4A5A" w14:textId="7D795F8F" w:rsidR="004E3EC6" w:rsidRPr="00972B6C" w:rsidRDefault="004E3EC6" w:rsidP="004E3EC6">
      <w:pPr>
        <w:ind w:left="1416"/>
        <w:rPr>
          <w:rFonts w:cstheme="minorHAnsi"/>
          <w:lang w:val="en-US"/>
        </w:rPr>
      </w:pPr>
      <w:r w:rsidRPr="00972B6C">
        <w:rPr>
          <w:rFonts w:cstheme="minorHAnsi"/>
          <w:lang w:val="en-US"/>
        </w:rPr>
        <w:t xml:space="preserve">By visual inspection we </w:t>
      </w:r>
      <w:r w:rsidR="00A2265C" w:rsidRPr="00972B6C">
        <w:rPr>
          <w:rFonts w:cstheme="minorHAnsi"/>
          <w:lang w:val="en-US"/>
        </w:rPr>
        <w:t>check this assumption</w:t>
      </w:r>
    </w:p>
    <w:p w14:paraId="3453EC82" w14:textId="64EAD504" w:rsidR="00A2265C" w:rsidRPr="00972B6C" w:rsidRDefault="00A2265C" w:rsidP="004E3EC6">
      <w:pPr>
        <w:ind w:left="1416"/>
        <w:rPr>
          <w:rFonts w:cstheme="minorHAnsi"/>
          <w:lang w:val="en-US"/>
        </w:rPr>
      </w:pPr>
      <w:r w:rsidRPr="00972B6C">
        <w:rPr>
          <w:rFonts w:cstheme="minorHAnsi"/>
          <w:lang w:val="en-US"/>
        </w:rPr>
        <w:t xml:space="preserve">We perform a Bartlett </w:t>
      </w:r>
      <w:r w:rsidR="001167A8" w:rsidRPr="00972B6C">
        <w:rPr>
          <w:rFonts w:cstheme="minorHAnsi"/>
          <w:lang w:val="en-US"/>
        </w:rPr>
        <w:t xml:space="preserve">test, </w:t>
      </w:r>
      <w:r w:rsidRPr="00972B6C">
        <w:rPr>
          <w:rFonts w:cstheme="minorHAnsi"/>
          <w:lang w:val="en-US"/>
        </w:rPr>
        <w:t>and we get a p-value of [</w:t>
      </w:r>
      <w:r w:rsidR="00972B6C">
        <w:rPr>
          <w:rFonts w:cstheme="minorHAnsi"/>
          <w:lang w:val="en-US"/>
        </w:rPr>
        <w:t xml:space="preserve">BIG </w:t>
      </w:r>
      <w:r w:rsidRPr="00972B6C">
        <w:rPr>
          <w:rFonts w:cstheme="minorHAnsi"/>
          <w:lang w:val="en-US"/>
        </w:rPr>
        <w:t xml:space="preserve">P-VALUE] so we can’t reject the null hypothesis of equality between the </w:t>
      </w:r>
      <w:proofErr w:type="gramStart"/>
      <w:r w:rsidRPr="00972B6C">
        <w:rPr>
          <w:rFonts w:cstheme="minorHAnsi"/>
          <w:lang w:val="en-US"/>
        </w:rPr>
        <w:t>variance</w:t>
      </w:r>
      <w:proofErr w:type="gramEnd"/>
      <w:r w:rsidRPr="00972B6C">
        <w:rPr>
          <w:rFonts w:cstheme="minorHAnsi"/>
          <w:lang w:val="en-US"/>
        </w:rPr>
        <w:t xml:space="preserve"> </w:t>
      </w:r>
    </w:p>
    <w:p w14:paraId="1D6BE102" w14:textId="7274AF21" w:rsidR="004E3EC6" w:rsidRPr="00972B6C" w:rsidRDefault="00A2265C" w:rsidP="00364AF4">
      <w:pPr>
        <w:rPr>
          <w:rStyle w:val="gd15mcfceub"/>
          <w:rFonts w:cstheme="minorHAnsi"/>
          <w:color w:val="000000"/>
          <w:bdr w:val="none" w:sz="0" w:space="0" w:color="auto" w:frame="1"/>
          <w:lang w:val="en-US"/>
        </w:rPr>
      </w:pPr>
      <w:r w:rsidRPr="00972B6C">
        <w:rPr>
          <w:rFonts w:cstheme="minorHAnsi"/>
          <w:lang w:val="en-US"/>
        </w:rPr>
        <w:t xml:space="preserve">We perform the </w:t>
      </w:r>
      <w:proofErr w:type="spellStart"/>
      <w:r w:rsidRPr="00972B6C">
        <w:rPr>
          <w:rFonts w:cstheme="minorHAnsi"/>
          <w:lang w:val="en-US"/>
        </w:rPr>
        <w:t>anova</w:t>
      </w:r>
      <w:proofErr w:type="spellEnd"/>
      <w:r w:rsidRPr="00972B6C">
        <w:rPr>
          <w:rFonts w:cstheme="minorHAnsi"/>
          <w:lang w:val="en-US"/>
        </w:rPr>
        <w:t xml:space="preserve"> test </w:t>
      </w:r>
      <w:r w:rsidR="00364AF4" w:rsidRPr="00972B6C">
        <w:rPr>
          <w:rFonts w:cstheme="minorHAnsi"/>
          <w:color w:val="AEAAAA" w:themeColor="background2" w:themeShade="BF"/>
          <w:lang w:val="en-US"/>
        </w:rPr>
        <w:t xml:space="preserve">using as group the cluster label </w:t>
      </w:r>
      <w:r w:rsidRPr="00972B6C">
        <w:rPr>
          <w:rFonts w:cstheme="minorHAnsi"/>
          <w:lang w:val="en-US"/>
        </w:rPr>
        <w:t xml:space="preserve">and </w:t>
      </w:r>
      <w:r w:rsidR="004E3EC6" w:rsidRPr="00972B6C">
        <w:rPr>
          <w:rFonts w:cstheme="minorHAnsi"/>
          <w:lang w:val="en-US"/>
        </w:rPr>
        <w:t>the Wilks statistic suggests us that there’s a sensible difference between the</w:t>
      </w:r>
      <w:r w:rsidR="00364AF4" w:rsidRPr="00972B6C">
        <w:rPr>
          <w:rFonts w:cstheme="minorHAnsi"/>
          <w:lang w:val="en-US"/>
        </w:rPr>
        <w:t xml:space="preserve"> mean of the </w:t>
      </w:r>
      <w:r w:rsidR="004E3EC6" w:rsidRPr="00972B6C">
        <w:rPr>
          <w:rFonts w:cstheme="minorHAnsi"/>
          <w:lang w:val="en-US"/>
        </w:rPr>
        <w:t>groups</w:t>
      </w:r>
      <w:r w:rsidR="00364AF4" w:rsidRPr="00972B6C">
        <w:rPr>
          <w:rFonts w:cstheme="minorHAnsi"/>
          <w:lang w:val="en-US"/>
        </w:rPr>
        <w:t>. T</w:t>
      </w:r>
      <w:r w:rsidR="004E3EC6" w:rsidRPr="00972B6C">
        <w:rPr>
          <w:rFonts w:cstheme="minorHAnsi"/>
          <w:lang w:val="en-US"/>
        </w:rPr>
        <w:t>he p</w:t>
      </w:r>
      <w:r w:rsidR="00364AF4" w:rsidRPr="00972B6C">
        <w:rPr>
          <w:rFonts w:cstheme="minorHAnsi"/>
          <w:lang w:val="en-US"/>
        </w:rPr>
        <w:t>-</w:t>
      </w:r>
      <w:r w:rsidR="004E3EC6" w:rsidRPr="00972B6C">
        <w:rPr>
          <w:rFonts w:cstheme="minorHAnsi"/>
          <w:lang w:val="en-US"/>
        </w:rPr>
        <w:t>value is nearly 0 (</w:t>
      </w:r>
      <w:r w:rsidR="004E3EC6" w:rsidRPr="00972B6C">
        <w:rPr>
          <w:rStyle w:val="gd15mcfceub"/>
          <w:rFonts w:cstheme="minorHAnsi"/>
          <w:color w:val="000000"/>
          <w:bdr w:val="none" w:sz="0" w:space="0" w:color="auto" w:frame="1"/>
          <w:lang w:val="en-US"/>
        </w:rPr>
        <w:t>&lt; 2.2*10</w:t>
      </w:r>
      <w:proofErr w:type="gramStart"/>
      <w:r w:rsidR="004E3EC6" w:rsidRPr="00972B6C">
        <w:rPr>
          <w:rStyle w:val="gd15mcfceub"/>
          <w:rFonts w:cstheme="minorHAnsi"/>
          <w:color w:val="000000"/>
          <w:bdr w:val="none" w:sz="0" w:space="0" w:color="auto" w:frame="1"/>
          <w:lang w:val="en-US"/>
        </w:rPr>
        <w:t>^(</w:t>
      </w:r>
      <w:proofErr w:type="gramEnd"/>
      <w:r w:rsidR="004E3EC6" w:rsidRPr="00972B6C">
        <w:rPr>
          <w:rStyle w:val="gd15mcfceub"/>
          <w:rFonts w:cstheme="minorHAnsi"/>
          <w:color w:val="000000"/>
          <w:bdr w:val="none" w:sz="0" w:space="0" w:color="auto" w:frame="1"/>
          <w:lang w:val="en-US"/>
        </w:rPr>
        <w:t>-16))</w:t>
      </w:r>
      <w:r w:rsidR="00364AF4" w:rsidRPr="00972B6C">
        <w:rPr>
          <w:rStyle w:val="gd15mcfceub"/>
          <w:rFonts w:cstheme="minorHAnsi"/>
          <w:color w:val="000000"/>
          <w:bdr w:val="none" w:sz="0" w:space="0" w:color="auto" w:frame="1"/>
          <w:lang w:val="en-US"/>
        </w:rPr>
        <w:t xml:space="preserve"> s</w:t>
      </w:r>
      <w:r w:rsidR="004E3EC6" w:rsidRPr="00972B6C">
        <w:rPr>
          <w:rStyle w:val="gd15mcfceub"/>
          <w:rFonts w:cstheme="minorHAnsi"/>
          <w:color w:val="000000"/>
          <w:bdr w:val="none" w:sz="0" w:space="0" w:color="auto" w:frame="1"/>
          <w:lang w:val="en-US"/>
        </w:rPr>
        <w:t xml:space="preserve">o </w:t>
      </w:r>
      <w:r w:rsidR="00364AF4" w:rsidRPr="00972B6C">
        <w:rPr>
          <w:rStyle w:val="gd15mcfceub"/>
          <w:rFonts w:cstheme="minorHAnsi"/>
          <w:color w:val="000000"/>
          <w:bdr w:val="none" w:sz="0" w:space="0" w:color="auto" w:frame="1"/>
          <w:lang w:val="en-US"/>
        </w:rPr>
        <w:t>there is difference between the mean of the groups.</w:t>
      </w:r>
    </w:p>
    <w:p w14:paraId="016F7D54" w14:textId="7B0A2EAF" w:rsidR="00364AF4" w:rsidRDefault="00364AF4" w:rsidP="00364AF4">
      <w:pPr>
        <w:rPr>
          <w:rStyle w:val="gd15mcfceub"/>
          <w:rFonts w:cstheme="minorHAnsi"/>
          <w:color w:val="000000"/>
          <w:bdr w:val="none" w:sz="0" w:space="0" w:color="auto" w:frame="1"/>
          <w:lang w:val="en-US"/>
        </w:rPr>
      </w:pPr>
    </w:p>
    <w:p w14:paraId="50ADF000" w14:textId="3BDD16BA" w:rsidR="00972B6C" w:rsidRDefault="00972B6C" w:rsidP="00364AF4">
      <w:pPr>
        <w:rPr>
          <w:rStyle w:val="gd15mcfceub"/>
          <w:rFonts w:cstheme="minorHAnsi"/>
          <w:color w:val="000000"/>
          <w:bdr w:val="none" w:sz="0" w:space="0" w:color="auto" w:frame="1"/>
          <w:lang w:val="en-US"/>
        </w:rPr>
      </w:pPr>
    </w:p>
    <w:p w14:paraId="2BBDB889" w14:textId="77777777" w:rsidR="00972B6C" w:rsidRPr="00972B6C" w:rsidRDefault="00972B6C" w:rsidP="00364AF4">
      <w:pPr>
        <w:rPr>
          <w:rStyle w:val="gd15mcfceub"/>
          <w:rFonts w:cstheme="minorHAnsi"/>
          <w:color w:val="000000"/>
          <w:bdr w:val="none" w:sz="0" w:space="0" w:color="auto" w:frame="1"/>
          <w:lang w:val="en-US"/>
        </w:rPr>
      </w:pPr>
    </w:p>
    <w:p w14:paraId="656C9E91" w14:textId="55786778" w:rsidR="00364AF4" w:rsidRPr="00F95DA0" w:rsidRDefault="001167A8" w:rsidP="0032256F">
      <w:pPr>
        <w:tabs>
          <w:tab w:val="left" w:pos="1676"/>
        </w:tabs>
        <w:rPr>
          <w:rStyle w:val="gd15mcfceub"/>
          <w:rFonts w:cstheme="minorHAnsi"/>
          <w:b/>
          <w:bCs/>
          <w:color w:val="000000"/>
          <w:bdr w:val="none" w:sz="0" w:space="0" w:color="auto" w:frame="1"/>
        </w:rPr>
      </w:pPr>
      <w:r w:rsidRPr="00F95DA0">
        <w:rPr>
          <w:rStyle w:val="gd15mcfceub"/>
          <w:rFonts w:cstheme="minorHAnsi"/>
          <w:b/>
          <w:bCs/>
          <w:color w:val="000000"/>
          <w:bdr w:val="none" w:sz="0" w:space="0" w:color="auto" w:frame="1"/>
        </w:rPr>
        <w:lastRenderedPageBreak/>
        <w:t>[Bonferroni]</w:t>
      </w:r>
    </w:p>
    <w:p w14:paraId="4F7C4483" w14:textId="77777777" w:rsidR="0032256F" w:rsidRPr="00F95DA0" w:rsidRDefault="00000000" w:rsidP="0032256F">
      <w:pPr>
        <w:pStyle w:val="Paragrafoelenco"/>
        <w:rPr>
          <w:rFonts w:eastAsiaTheme="minorEastAsia"/>
        </w:rPr>
      </w:pPr>
      <m:oMath>
        <m:sSub>
          <m:sSubPr>
            <m:ctrlPr>
              <w:rPr>
                <w:rFonts w:ascii="Cambria Math" w:hAnsi="Cambria Math"/>
                <w:i/>
                <w:lang w:val="en-US"/>
              </w:rPr>
            </m:ctrlPr>
          </m:sSubPr>
          <m:e>
            <m:r>
              <w:rPr>
                <w:rFonts w:ascii="Cambria Math" w:hAnsi="Cambria Math"/>
                <w:lang w:val="en-US"/>
              </w:rPr>
              <m:t>BonfCI</m:t>
            </m:r>
          </m:e>
          <m:sub>
            <m:r>
              <w:rPr>
                <w:rFonts w:ascii="Cambria Math" w:hAnsi="Cambria Math"/>
              </w:rPr>
              <m:t>1-</m:t>
            </m:r>
            <m:r>
              <w:rPr>
                <w:rFonts w:ascii="Cambria Math" w:hAnsi="Cambria Math"/>
                <w:lang w:val="en-US"/>
              </w:rPr>
              <m:t>α</m:t>
            </m:r>
          </m:sub>
        </m:sSub>
        <m:d>
          <m:dPr>
            <m:ctrlPr>
              <w:rPr>
                <w:rFonts w:ascii="Cambria Math" w:hAnsi="Cambria Math"/>
                <w:i/>
                <w:lang w:val="en-US"/>
              </w:rPr>
            </m:ctrlPr>
          </m:dPr>
          <m:e>
            <m:sSubSup>
              <m:sSubSupPr>
                <m:ctrlPr>
                  <w:rPr>
                    <w:rFonts w:ascii="Cambria Math" w:hAnsi="Cambria Math"/>
                    <w:i/>
                    <w:lang w:val="en-US"/>
                  </w:rPr>
                </m:ctrlPr>
              </m:sSubSup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rPr>
                  <m:t>'</m:t>
                </m:r>
              </m:sup>
            </m:sSubSup>
            <m:bar>
              <m:barPr>
                <m:ctrlPr>
                  <w:rPr>
                    <w:rFonts w:ascii="Cambria Math" w:hAnsi="Cambria Math"/>
                    <w:i/>
                    <w:lang w:val="en-US"/>
                  </w:rPr>
                </m:ctrlPr>
              </m:barPr>
              <m:e>
                <m:r>
                  <w:rPr>
                    <w:rFonts w:ascii="Cambria Math" w:hAnsi="Cambria Math"/>
                    <w:lang w:val="en-US"/>
                  </w:rPr>
                  <m:t>μ</m:t>
                </m:r>
              </m:e>
            </m:bar>
            <m:ctrlPr>
              <w:rPr>
                <w:rFonts w:ascii="Cambria Math" w:eastAsiaTheme="minorEastAsia" w:hAnsi="Cambria Math"/>
                <w:i/>
                <w:lang w:val="en-US"/>
              </w:rPr>
            </m:ctrlPr>
          </m:e>
        </m:d>
        <m:r>
          <w:rPr>
            <w:rFonts w:ascii="Cambria Math" w:eastAsiaTheme="minorEastAsia" w:hAnsi="Cambria Math"/>
          </w:rPr>
          <m:t xml:space="preserve">=[ </m:t>
        </m:r>
        <m:sSubSup>
          <m:sSubSupPr>
            <m:ctrlPr>
              <w:rPr>
                <w:rFonts w:ascii="Cambria Math" w:hAnsi="Cambria Math"/>
                <w:i/>
                <w:lang w:val="en-US"/>
              </w:rPr>
            </m:ctrlPr>
          </m:sSubSup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rPr>
              <m:t>'</m:t>
            </m:r>
          </m:sup>
        </m:sSubSup>
        <m:r>
          <w:rPr>
            <w:rFonts w:ascii="Cambria Math" w:hAnsi="Cambria Math"/>
          </w:rPr>
          <m:t xml:space="preserve"> </m:t>
        </m:r>
        <m:acc>
          <m:accPr>
            <m:chr m:val="̅"/>
            <m:ctrlPr>
              <w:rPr>
                <w:rFonts w:ascii="Cambria Math" w:hAnsi="Cambria Math"/>
                <w:i/>
                <w:lang w:val="en-US"/>
              </w:rPr>
            </m:ctrlPr>
          </m:accPr>
          <m:e>
            <m:bar>
              <m:barPr>
                <m:ctrlPr>
                  <w:rPr>
                    <w:rFonts w:ascii="Cambria Math" w:hAnsi="Cambria Math"/>
                    <w:i/>
                    <w:lang w:val="en-US"/>
                  </w:rPr>
                </m:ctrlPr>
              </m:barPr>
              <m:e>
                <m:r>
                  <w:rPr>
                    <w:rFonts w:ascii="Cambria Math" w:hAnsi="Cambria Math"/>
                    <w:lang w:val="en-US"/>
                  </w:rPr>
                  <m:t>X</m:t>
                </m:r>
              </m:e>
            </m:bar>
          </m:e>
        </m:acc>
        <m:r>
          <w:rPr>
            <w:rFonts w:ascii="Cambria Math" w:hAnsi="Cambria Math"/>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f>
              <m:fPr>
                <m:ctrlPr>
                  <w:rPr>
                    <w:rFonts w:ascii="Cambria Math" w:hAnsi="Cambria Math"/>
                    <w:i/>
                    <w:lang w:val="en-US"/>
                  </w:rPr>
                </m:ctrlPr>
              </m:fPr>
              <m:num>
                <m:r>
                  <w:rPr>
                    <w:rFonts w:ascii="Cambria Math" w:hAnsi="Cambria Math"/>
                    <w:lang w:val="en-US"/>
                  </w:rPr>
                  <m:t>α</m:t>
                </m:r>
              </m:num>
              <m:den>
                <m:r>
                  <w:rPr>
                    <w:rFonts w:ascii="Cambria Math" w:hAnsi="Cambria Math"/>
                  </w:rPr>
                  <m:t>2</m:t>
                </m:r>
                <m:r>
                  <w:rPr>
                    <w:rFonts w:ascii="Cambria Math" w:hAnsi="Cambria Math"/>
                    <w:lang w:val="en-US"/>
                  </w:rPr>
                  <m:t>k</m:t>
                </m:r>
              </m:den>
            </m:f>
          </m:sub>
        </m:sSub>
        <m:r>
          <w:rPr>
            <w:rFonts w:ascii="Cambria Math" w:hAnsi="Cambria Math"/>
          </w:rPr>
          <m:t xml:space="preserve"> </m:t>
        </m:r>
        <m:d>
          <m:dPr>
            <m:ctrlPr>
              <w:rPr>
                <w:rFonts w:ascii="Cambria Math" w:hAnsi="Cambria Math"/>
                <w:i/>
                <w:lang w:val="en-US"/>
              </w:rPr>
            </m:ctrlPr>
          </m:dPr>
          <m:e>
            <m:r>
              <w:rPr>
                <w:rFonts w:ascii="Cambria Math" w:hAnsi="Cambria Math"/>
                <w:lang w:val="en-US"/>
              </w:rPr>
              <m:t>n</m:t>
            </m:r>
            <m:r>
              <w:rPr>
                <w:rFonts w:ascii="Cambria Math" w:hAnsi="Cambria Math"/>
              </w:rPr>
              <m:t>-</m:t>
            </m:r>
            <m:r>
              <w:rPr>
                <w:rFonts w:ascii="Cambria Math" w:hAnsi="Cambria Math"/>
              </w:rPr>
              <m:t>1</m:t>
            </m:r>
          </m:e>
        </m:d>
        <m:rad>
          <m:radPr>
            <m:degHide m:val="1"/>
            <m:ctrlPr>
              <w:rPr>
                <w:rFonts w:ascii="Cambria Math" w:hAnsi="Cambria Math"/>
                <w:i/>
                <w:lang w:val="en-US"/>
              </w:rPr>
            </m:ctrlPr>
          </m:radPr>
          <m:deg/>
          <m:e>
            <m:f>
              <m:fPr>
                <m:ctrlPr>
                  <w:rPr>
                    <w:rFonts w:ascii="Cambria Math" w:hAnsi="Cambria Math"/>
                    <w:i/>
                    <w:lang w:val="en-US"/>
                  </w:rPr>
                </m:ctrlPr>
              </m:fPr>
              <m:num>
                <m:sSubSup>
                  <m:sSubSupPr>
                    <m:ctrlPr>
                      <w:rPr>
                        <w:rFonts w:ascii="Cambria Math" w:hAnsi="Cambria Math"/>
                        <w:i/>
                        <w:lang w:val="en-US"/>
                      </w:rPr>
                    </m:ctrlPr>
                  </m:sSubSup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rPr>
                      <m:t>'</m:t>
                    </m:r>
                  </m:sup>
                </m:sSubSup>
                <m:r>
                  <w:rPr>
                    <w:rFonts w:ascii="Cambria Math" w:hAnsi="Cambria Math"/>
                    <w:lang w:val="en-US"/>
                  </w:rPr>
                  <m:t>S</m:t>
                </m:r>
                <m:sSub>
                  <m:sSubPr>
                    <m:ctrlPr>
                      <w:rPr>
                        <w:rFonts w:ascii="Cambria Math" w:hAnsi="Cambria Math"/>
                        <w:i/>
                        <w:lang w:val="en-US"/>
                      </w:rPr>
                    </m:ctrlPr>
                  </m:sSub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Sub>
              </m:num>
              <m:den>
                <m:r>
                  <w:rPr>
                    <w:rFonts w:ascii="Cambria Math" w:hAnsi="Cambria Math"/>
                    <w:lang w:val="en-US"/>
                  </w:rPr>
                  <m:t>n</m:t>
                </m:r>
              </m:den>
            </m:f>
          </m:e>
        </m:rad>
        <m:r>
          <w:rPr>
            <w:rFonts w:ascii="Cambria Math" w:eastAsiaTheme="minorEastAsia" w:hAnsi="Cambria Math"/>
          </w:rPr>
          <m:t>]</m:t>
        </m:r>
      </m:oMath>
      <w:r w:rsidR="0032256F" w:rsidRPr="00F95DA0">
        <w:rPr>
          <w:rFonts w:eastAsiaTheme="minorEastAsia"/>
        </w:rPr>
        <w:t xml:space="preserve">   </w:t>
      </w:r>
    </w:p>
    <w:p w14:paraId="6D5D247D" w14:textId="77777777" w:rsidR="0032256F" w:rsidRPr="00F95DA0" w:rsidRDefault="00000000" w:rsidP="0032256F">
      <w:pPr>
        <w:pStyle w:val="Paragrafoelenco"/>
        <w:rPr>
          <w:rFonts w:eastAsiaTheme="minorEastAsia"/>
        </w:rPr>
      </w:pPr>
      <m:oMath>
        <m:sSub>
          <m:sSubPr>
            <m:ctrlPr>
              <w:rPr>
                <w:rFonts w:ascii="Cambria Math" w:hAnsi="Cambria Math"/>
                <w:i/>
                <w:lang w:val="en-US"/>
              </w:rPr>
            </m:ctrlPr>
          </m:sSubPr>
          <m:e>
            <m:r>
              <w:rPr>
                <w:rFonts w:ascii="Cambria Math" w:hAnsi="Cambria Math"/>
                <w:lang w:val="en-US"/>
              </w:rPr>
              <m:t>BonfCI</m:t>
            </m:r>
          </m:e>
          <m:sub>
            <m:r>
              <w:rPr>
                <w:rFonts w:ascii="Cambria Math" w:hAnsi="Cambria Math"/>
              </w:rPr>
              <m:t>1-</m:t>
            </m:r>
            <m:r>
              <w:rPr>
                <w:rFonts w:ascii="Cambria Math" w:hAnsi="Cambria Math"/>
                <w:lang w:val="en-US"/>
              </w:rPr>
              <m:t>α</m:t>
            </m:r>
          </m:sub>
        </m:sSub>
        <m:d>
          <m:dPr>
            <m:ctrlPr>
              <w:rPr>
                <w:rFonts w:ascii="Cambria Math" w:hAnsi="Cambria Math"/>
                <w:i/>
                <w:lang w:val="en-US"/>
              </w:rPr>
            </m:ctrlPr>
          </m:dPr>
          <m:e>
            <m:sSubSup>
              <m:sSubSupPr>
                <m:ctrlPr>
                  <w:rPr>
                    <w:rFonts w:ascii="Cambria Math" w:hAnsi="Cambria Math"/>
                    <w:i/>
                    <w:lang w:val="en-US"/>
                  </w:rPr>
                </m:ctrlPr>
              </m:sSubSup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rPr>
                  <m:t>'</m:t>
                </m:r>
              </m:sup>
            </m:sSubSup>
            <m:r>
              <w:rPr>
                <w:rFonts w:ascii="Cambria Math" w:hAnsi="Cambria Math"/>
                <w:lang w:val="en-US"/>
              </w:rPr>
              <m:t>S</m:t>
            </m:r>
            <m:ctrlPr>
              <w:rPr>
                <w:rFonts w:ascii="Cambria Math" w:eastAsiaTheme="minorEastAsia" w:hAnsi="Cambria Math"/>
                <w:i/>
                <w:lang w:val="en-US"/>
              </w:rPr>
            </m:ctrlPr>
          </m:e>
        </m:d>
        <m:r>
          <w:rPr>
            <w:rFonts w:ascii="Cambria Math" w:eastAsiaTheme="minorEastAsia" w:hAnsi="Cambria Math"/>
          </w:rPr>
          <m:t>=[</m:t>
        </m:r>
        <m:f>
          <m:fPr>
            <m:ctrlPr>
              <w:rPr>
                <w:rFonts w:ascii="Cambria Math" w:hAnsi="Cambria Math"/>
                <w:i/>
                <w:lang w:val="en-US"/>
              </w:rPr>
            </m:ctrlPr>
          </m:fPr>
          <m:num>
            <m:r>
              <w:rPr>
                <w:rFonts w:ascii="Cambria Math" w:eastAsiaTheme="minorEastAsia" w:hAnsi="Cambria Math"/>
              </w:rPr>
              <m:t xml:space="preserve"> </m:t>
            </m:r>
            <m:sSubSup>
              <m:sSubSupPr>
                <m:ctrlPr>
                  <w:rPr>
                    <w:rFonts w:ascii="Cambria Math" w:hAnsi="Cambria Math"/>
                    <w:i/>
                    <w:lang w:val="en-US"/>
                  </w:rPr>
                </m:ctrlPr>
              </m:sSubSupPr>
              <m:e>
                <m:r>
                  <w:rPr>
                    <w:rFonts w:ascii="Cambria Math" w:hAnsi="Cambria Math"/>
                    <w:lang w:val="en-US"/>
                  </w:rPr>
                  <m:t>n</m:t>
                </m:r>
                <m:r>
                  <w:rPr>
                    <w:rFonts w:ascii="Cambria Math" w:hAnsi="Cambria Math"/>
                  </w:rPr>
                  <m:t>*</m:t>
                </m:r>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rPr>
                  <m:t>'</m:t>
                </m:r>
              </m:sup>
            </m:sSubSup>
            <m:r>
              <w:rPr>
                <w:rFonts w:ascii="Cambria Math" w:hAnsi="Cambria Math"/>
                <w:lang w:val="en-US"/>
              </w:rPr>
              <m:t>S</m:t>
            </m:r>
            <m:sSub>
              <m:sSubPr>
                <m:ctrlPr>
                  <w:rPr>
                    <w:rFonts w:ascii="Cambria Math" w:hAnsi="Cambria Math"/>
                    <w:i/>
                    <w:lang w:val="en-US"/>
                  </w:rPr>
                </m:ctrlPr>
              </m:sSub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Sub>
          </m:num>
          <m:den>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χ</m:t>
                    </m:r>
                  </m:e>
                  <m:sup>
                    <m:r>
                      <w:rPr>
                        <w:rFonts w:ascii="Cambria Math" w:hAnsi="Cambria Math"/>
                      </w:rPr>
                      <m:t>2</m:t>
                    </m:r>
                  </m:sup>
                </m:sSup>
              </m:e>
              <m:sub>
                <m:r>
                  <w:rPr>
                    <w:rFonts w:ascii="Cambria Math" w:hAnsi="Cambria Math"/>
                  </w:rPr>
                  <m:t>1-</m:t>
                </m:r>
                <m:f>
                  <m:fPr>
                    <m:ctrlPr>
                      <w:rPr>
                        <w:rFonts w:ascii="Cambria Math" w:hAnsi="Cambria Math"/>
                        <w:i/>
                        <w:lang w:val="en-US"/>
                      </w:rPr>
                    </m:ctrlPr>
                  </m:fPr>
                  <m:num>
                    <m:r>
                      <w:rPr>
                        <w:rFonts w:ascii="Cambria Math" w:hAnsi="Cambria Math"/>
                        <w:lang w:val="en-US"/>
                      </w:rPr>
                      <m:t>α</m:t>
                    </m:r>
                  </m:num>
                  <m:den>
                    <m:r>
                      <w:rPr>
                        <w:rFonts w:ascii="Cambria Math" w:hAnsi="Cambria Math"/>
                      </w:rPr>
                      <m:t>2</m:t>
                    </m:r>
                    <m:r>
                      <w:rPr>
                        <w:rFonts w:ascii="Cambria Math" w:hAnsi="Cambria Math"/>
                        <w:lang w:val="en-US"/>
                      </w:rPr>
                      <m:t>k</m:t>
                    </m:r>
                  </m:den>
                </m:f>
              </m:sub>
            </m:sSub>
          </m:den>
        </m:f>
        <m:r>
          <w:rPr>
            <w:rFonts w:ascii="Cambria Math" w:hAnsi="Cambria Math"/>
          </w:rPr>
          <m:t>,</m:t>
        </m:r>
        <m:f>
          <m:fPr>
            <m:ctrlPr>
              <w:rPr>
                <w:rFonts w:ascii="Cambria Math" w:hAnsi="Cambria Math"/>
                <w:i/>
                <w:lang w:val="en-US"/>
              </w:rPr>
            </m:ctrlPr>
          </m:fPr>
          <m:num>
            <m:r>
              <w:rPr>
                <w:rFonts w:ascii="Cambria Math" w:eastAsiaTheme="minorEastAsia" w:hAnsi="Cambria Math"/>
              </w:rPr>
              <m:t xml:space="preserve"> </m:t>
            </m:r>
            <m:sSubSup>
              <m:sSubSupPr>
                <m:ctrlPr>
                  <w:rPr>
                    <w:rFonts w:ascii="Cambria Math" w:hAnsi="Cambria Math"/>
                    <w:i/>
                    <w:lang w:val="en-US"/>
                  </w:rPr>
                </m:ctrlPr>
              </m:sSubSupPr>
              <m:e>
                <m:r>
                  <w:rPr>
                    <w:rFonts w:ascii="Cambria Math" w:hAnsi="Cambria Math"/>
                    <w:lang w:val="en-US"/>
                  </w:rPr>
                  <m:t>n</m:t>
                </m:r>
                <m:r>
                  <w:rPr>
                    <w:rFonts w:ascii="Cambria Math" w:hAnsi="Cambria Math"/>
                  </w:rPr>
                  <m:t>*</m:t>
                </m:r>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up>
                <m:r>
                  <w:rPr>
                    <w:rFonts w:ascii="Cambria Math" w:hAnsi="Cambria Math"/>
                  </w:rPr>
                  <m:t>'</m:t>
                </m:r>
              </m:sup>
            </m:sSubSup>
            <m:r>
              <w:rPr>
                <w:rFonts w:ascii="Cambria Math" w:hAnsi="Cambria Math"/>
                <w:lang w:val="en-US"/>
              </w:rPr>
              <m:t>S</m:t>
            </m:r>
            <m:sSub>
              <m:sSubPr>
                <m:ctrlPr>
                  <w:rPr>
                    <w:rFonts w:ascii="Cambria Math" w:hAnsi="Cambria Math"/>
                    <w:i/>
                    <w:lang w:val="en-US"/>
                  </w:rPr>
                </m:ctrlPr>
              </m:sSubPr>
              <m:e>
                <m:bar>
                  <m:barPr>
                    <m:ctrlPr>
                      <w:rPr>
                        <w:rFonts w:ascii="Cambria Math" w:hAnsi="Cambria Math"/>
                        <w:i/>
                        <w:lang w:val="en-US"/>
                      </w:rPr>
                    </m:ctrlPr>
                  </m:barPr>
                  <m:e>
                    <m:r>
                      <w:rPr>
                        <w:rFonts w:ascii="Cambria Math" w:hAnsi="Cambria Math"/>
                        <w:lang w:val="en-US"/>
                      </w:rPr>
                      <m:t>a</m:t>
                    </m:r>
                  </m:e>
                </m:bar>
              </m:e>
              <m:sub>
                <m:r>
                  <w:rPr>
                    <w:rFonts w:ascii="Cambria Math" w:hAnsi="Cambria Math"/>
                    <w:lang w:val="en-US"/>
                  </w:rPr>
                  <m:t>i</m:t>
                </m:r>
              </m:sub>
            </m:sSub>
          </m:num>
          <m:den>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χ</m:t>
                    </m:r>
                  </m:e>
                  <m:sup>
                    <m:r>
                      <w:rPr>
                        <w:rFonts w:ascii="Cambria Math" w:hAnsi="Cambria Math"/>
                      </w:rPr>
                      <m:t>2</m:t>
                    </m:r>
                  </m:sup>
                </m:sSup>
              </m:e>
              <m:sub>
                <m:f>
                  <m:fPr>
                    <m:ctrlPr>
                      <w:rPr>
                        <w:rFonts w:ascii="Cambria Math" w:hAnsi="Cambria Math"/>
                        <w:i/>
                        <w:lang w:val="en-US"/>
                      </w:rPr>
                    </m:ctrlPr>
                  </m:fPr>
                  <m:num>
                    <m:r>
                      <w:rPr>
                        <w:rFonts w:ascii="Cambria Math" w:hAnsi="Cambria Math"/>
                        <w:lang w:val="en-US"/>
                      </w:rPr>
                      <m:t>α</m:t>
                    </m:r>
                  </m:num>
                  <m:den>
                    <m:r>
                      <w:rPr>
                        <w:rFonts w:ascii="Cambria Math" w:hAnsi="Cambria Math"/>
                      </w:rPr>
                      <m:t>2</m:t>
                    </m:r>
                    <m:r>
                      <w:rPr>
                        <w:rFonts w:ascii="Cambria Math" w:hAnsi="Cambria Math"/>
                        <w:lang w:val="en-US"/>
                      </w:rPr>
                      <m:t>k</m:t>
                    </m:r>
                  </m:den>
                </m:f>
              </m:sub>
            </m:sSub>
          </m:den>
        </m:f>
        <m:r>
          <w:rPr>
            <w:rFonts w:ascii="Cambria Math" w:hAnsi="Cambria Math"/>
          </w:rPr>
          <m:t xml:space="preserve">] </m:t>
        </m:r>
      </m:oMath>
      <w:r w:rsidR="0032256F" w:rsidRPr="00F95DA0">
        <w:rPr>
          <w:rFonts w:eastAsiaTheme="minorEastAsia"/>
        </w:rPr>
        <w:t xml:space="preserve">   </w:t>
      </w:r>
    </w:p>
    <w:p w14:paraId="24F87C2C" w14:textId="77777777" w:rsidR="00CA613C" w:rsidRPr="00972B6C" w:rsidRDefault="00CA613C">
      <w:pPr>
        <w:rPr>
          <w:rStyle w:val="gd15mcfceub"/>
          <w:rFonts w:cstheme="minorHAnsi"/>
          <w:b/>
          <w:bCs/>
          <w:color w:val="AEAAAA" w:themeColor="background2" w:themeShade="BF"/>
          <w:bdr w:val="none" w:sz="0" w:space="0" w:color="auto" w:frame="1"/>
          <w:lang w:val="en-US"/>
        </w:rPr>
      </w:pPr>
      <w:r w:rsidRPr="00972B6C">
        <w:rPr>
          <w:rStyle w:val="gd15mcfceub"/>
          <w:rFonts w:cstheme="minorHAnsi"/>
          <w:b/>
          <w:bCs/>
          <w:color w:val="AEAAAA" w:themeColor="background2" w:themeShade="BF"/>
          <w:bdr w:val="none" w:sz="0" w:space="0" w:color="auto" w:frame="1"/>
          <w:lang w:val="en-US"/>
        </w:rPr>
        <w:t>(</w:t>
      </w:r>
      <w:r w:rsidR="00475CFD" w:rsidRPr="00972B6C">
        <w:rPr>
          <w:rStyle w:val="gd15mcfceub"/>
          <w:rFonts w:cstheme="minorHAnsi"/>
          <w:b/>
          <w:bCs/>
          <w:color w:val="AEAAAA" w:themeColor="background2" w:themeShade="BF"/>
          <w:bdr w:val="none" w:sz="0" w:space="0" w:color="auto" w:frame="1"/>
          <w:lang w:val="en-US"/>
        </w:rPr>
        <w:t>Mean1 – Mean2</w:t>
      </w:r>
      <w:r w:rsidRPr="00972B6C">
        <w:rPr>
          <w:rStyle w:val="gd15mcfceub"/>
          <w:rFonts w:cstheme="minorHAnsi"/>
          <w:b/>
          <w:bCs/>
          <w:color w:val="AEAAAA" w:themeColor="background2" w:themeShade="BF"/>
          <w:bdr w:val="none" w:sz="0" w:space="0" w:color="auto" w:frame="1"/>
          <w:lang w:val="en-US"/>
        </w:rPr>
        <w:t>)</w:t>
      </w:r>
      <w:r w:rsidR="00475CFD" w:rsidRPr="00972B6C">
        <w:rPr>
          <w:rStyle w:val="gd15mcfceub"/>
          <w:rFonts w:cstheme="minorHAnsi"/>
          <w:b/>
          <w:bCs/>
          <w:color w:val="AEAAAA" w:themeColor="background2" w:themeShade="BF"/>
          <w:bdr w:val="none" w:sz="0" w:space="0" w:color="auto" w:frame="1"/>
          <w:lang w:val="en-US"/>
        </w:rPr>
        <w:t xml:space="preserve"> - sqrt(</w:t>
      </w:r>
      <w:proofErr w:type="spellStart"/>
      <w:proofErr w:type="gramStart"/>
      <w:r w:rsidR="00475CFD" w:rsidRPr="00972B6C">
        <w:rPr>
          <w:rStyle w:val="gd15mcfceub"/>
          <w:rFonts w:cstheme="minorHAnsi"/>
          <w:b/>
          <w:bCs/>
          <w:color w:val="AEAAAA" w:themeColor="background2" w:themeShade="BF"/>
          <w:bdr w:val="none" w:sz="0" w:space="0" w:color="auto" w:frame="1"/>
          <w:lang w:val="en-US"/>
        </w:rPr>
        <w:t>diag</w:t>
      </w:r>
      <w:proofErr w:type="spellEnd"/>
      <w:r w:rsidR="00475CFD" w:rsidRPr="00972B6C">
        <w:rPr>
          <w:rStyle w:val="gd15mcfceub"/>
          <w:rFonts w:cstheme="minorHAnsi"/>
          <w:b/>
          <w:bCs/>
          <w:color w:val="AEAAAA" w:themeColor="background2" w:themeShade="BF"/>
          <w:bdr w:val="none" w:sz="0" w:space="0" w:color="auto" w:frame="1"/>
          <w:lang w:val="en-US"/>
        </w:rPr>
        <w:t>(</w:t>
      </w:r>
      <w:proofErr w:type="spellStart"/>
      <w:proofErr w:type="gramEnd"/>
      <w:r w:rsidR="00475CFD" w:rsidRPr="00972B6C">
        <w:rPr>
          <w:rStyle w:val="gd15mcfceub"/>
          <w:rFonts w:cstheme="minorHAnsi"/>
          <w:b/>
          <w:bCs/>
          <w:color w:val="AEAAAA" w:themeColor="background2" w:themeShade="BF"/>
          <w:bdr w:val="none" w:sz="0" w:space="0" w:color="auto" w:frame="1"/>
          <w:lang w:val="en-US"/>
        </w:rPr>
        <w:t>Sp</w:t>
      </w:r>
      <w:proofErr w:type="spellEnd"/>
      <w:r w:rsidR="00475CFD" w:rsidRPr="00972B6C">
        <w:rPr>
          <w:rStyle w:val="gd15mcfceub"/>
          <w:rFonts w:cstheme="minorHAnsi"/>
          <w:b/>
          <w:bCs/>
          <w:color w:val="AEAAAA" w:themeColor="background2" w:themeShade="BF"/>
          <w:bdr w:val="none" w:sz="0" w:space="0" w:color="auto" w:frame="1"/>
          <w:lang w:val="en-US"/>
        </w:rPr>
        <w:t>)*(1/n1+1/n2)) * t(1 - alpha/(p), n1+n2-</w:t>
      </w:r>
      <w:r w:rsidRPr="00972B6C">
        <w:rPr>
          <w:rStyle w:val="gd15mcfceub"/>
          <w:rFonts w:cstheme="minorHAnsi"/>
          <w:b/>
          <w:bCs/>
          <w:color w:val="AEAAAA" w:themeColor="background2" w:themeShade="BF"/>
          <w:bdr w:val="none" w:sz="0" w:space="0" w:color="auto" w:frame="1"/>
          <w:lang w:val="en-US"/>
        </w:rPr>
        <w:t>1-p</w:t>
      </w:r>
      <w:r w:rsidR="00475CFD" w:rsidRPr="00972B6C">
        <w:rPr>
          <w:rStyle w:val="gd15mcfceub"/>
          <w:rFonts w:cstheme="minorHAnsi"/>
          <w:b/>
          <w:bCs/>
          <w:color w:val="AEAAAA" w:themeColor="background2" w:themeShade="BF"/>
          <w:bdr w:val="none" w:sz="0" w:space="0" w:color="auto" w:frame="1"/>
          <w:lang w:val="en-US"/>
        </w:rPr>
        <w:t>)</w:t>
      </w:r>
    </w:p>
    <w:p w14:paraId="277BA8A2" w14:textId="3688462A" w:rsidR="004E3EC6" w:rsidRPr="00972B6C" w:rsidRDefault="001167A8">
      <w:pPr>
        <w:rPr>
          <w:rFonts w:cstheme="minorHAnsi"/>
          <w:b/>
          <w:bCs/>
          <w:color w:val="AEAAAA" w:themeColor="background2" w:themeShade="BF"/>
          <w:bdr w:val="none" w:sz="0" w:space="0" w:color="auto" w:frame="1"/>
          <w:lang w:val="en-US"/>
        </w:rPr>
      </w:pPr>
      <w:r w:rsidRPr="00972B6C">
        <w:rPr>
          <w:rFonts w:cstheme="minorHAnsi"/>
          <w:lang w:val="en-US"/>
        </w:rPr>
        <w:t xml:space="preserve">We perform [K] simultaneous test [ON THE MEAN] using Bonferroni correction to pursue a global level of [LEVEL], the result </w:t>
      </w:r>
      <w:proofErr w:type="gramStart"/>
      <w:r w:rsidRPr="00972B6C">
        <w:rPr>
          <w:rFonts w:cstheme="minorHAnsi"/>
          <w:lang w:val="en-US"/>
        </w:rPr>
        <w:t>are</w:t>
      </w:r>
      <w:proofErr w:type="gramEnd"/>
      <w:r w:rsidRPr="00972B6C">
        <w:rPr>
          <w:rFonts w:cstheme="minorHAnsi"/>
          <w:lang w:val="en-US"/>
        </w:rPr>
        <w:t xml:space="preserve"> the following.</w:t>
      </w:r>
    </w:p>
    <w:p w14:paraId="62CB0F9D" w14:textId="4108FC36" w:rsidR="001167A8" w:rsidRPr="00972B6C" w:rsidRDefault="001167A8">
      <w:pPr>
        <w:rPr>
          <w:rFonts w:cstheme="minorHAnsi"/>
          <w:lang w:val="en-US"/>
        </w:rPr>
      </w:pPr>
      <w:r w:rsidRPr="00972B6C">
        <w:rPr>
          <w:rFonts w:cstheme="minorHAnsi"/>
          <w:lang w:val="en-US"/>
        </w:rPr>
        <w:t>[BONFERRONI INTERVALS]</w:t>
      </w:r>
    </w:p>
    <w:p w14:paraId="2C3A67C5" w14:textId="59807FA4" w:rsidR="001167A8" w:rsidRPr="00972B6C" w:rsidRDefault="001167A8">
      <w:pPr>
        <w:rPr>
          <w:rFonts w:cstheme="minorHAnsi"/>
          <w:lang w:val="en-US"/>
        </w:rPr>
      </w:pPr>
      <w:r w:rsidRPr="00972B6C">
        <w:rPr>
          <w:rFonts w:cstheme="minorHAnsi"/>
          <w:lang w:val="en-US"/>
        </w:rPr>
        <w:t>As we can see [INTERPRETATION]</w:t>
      </w:r>
    </w:p>
    <w:p w14:paraId="31ADA433" w14:textId="0AF14EB3" w:rsidR="001167A8" w:rsidRPr="00972B6C" w:rsidRDefault="001167A8">
      <w:pPr>
        <w:rPr>
          <w:rFonts w:cstheme="minorHAnsi"/>
          <w:lang w:val="en-US"/>
        </w:rPr>
      </w:pPr>
    </w:p>
    <w:p w14:paraId="6664EE42" w14:textId="3E8D0843" w:rsidR="00CA613C" w:rsidRPr="00972B6C" w:rsidRDefault="00CA613C">
      <w:pPr>
        <w:rPr>
          <w:rFonts w:cstheme="minorHAnsi"/>
          <w:b/>
          <w:bCs/>
          <w:lang w:val="en-US"/>
        </w:rPr>
      </w:pPr>
      <w:r w:rsidRPr="00972B6C">
        <w:rPr>
          <w:rFonts w:cstheme="minorHAnsi"/>
          <w:b/>
          <w:bCs/>
          <w:lang w:val="en-US"/>
        </w:rPr>
        <w:t>[LDA and QDA]</w:t>
      </w:r>
    </w:p>
    <w:p w14:paraId="519E133E" w14:textId="4E5A5A9A" w:rsidR="00972B6C" w:rsidRPr="00972B6C" w:rsidRDefault="00972B6C" w:rsidP="00972B6C">
      <w:pPr>
        <w:rPr>
          <w:rFonts w:cstheme="minorHAnsi"/>
          <w:lang w:val="en-US"/>
        </w:rPr>
      </w:pPr>
      <w:r w:rsidRPr="00972B6C">
        <w:rPr>
          <w:rFonts w:cstheme="minorHAnsi"/>
          <w:lang w:val="en-US"/>
        </w:rPr>
        <w:t xml:space="preserve">We want to classify </w:t>
      </w:r>
      <w:r>
        <w:rPr>
          <w:rFonts w:cstheme="minorHAnsi"/>
          <w:lang w:val="en-US"/>
        </w:rPr>
        <w:t xml:space="preserve">[SUBJECT] </w:t>
      </w:r>
      <w:r w:rsidRPr="00972B6C">
        <w:rPr>
          <w:rFonts w:cstheme="minorHAnsi"/>
          <w:lang w:val="en-US"/>
        </w:rPr>
        <w:t xml:space="preserve">so we decide to create a LDA model or QDA model. At </w:t>
      </w:r>
      <w:proofErr w:type="gramStart"/>
      <w:r w:rsidRPr="00972B6C">
        <w:rPr>
          <w:rFonts w:cstheme="minorHAnsi"/>
          <w:lang w:val="en-US"/>
        </w:rPr>
        <w:t>first</w:t>
      </w:r>
      <w:proofErr w:type="gramEnd"/>
      <w:r w:rsidRPr="00972B6C">
        <w:rPr>
          <w:rFonts w:cstheme="minorHAnsi"/>
          <w:lang w:val="en-US"/>
        </w:rPr>
        <w:t xml:space="preserve"> we start by verifying their assumptions, the assumption for LDA are the followings: </w:t>
      </w:r>
    </w:p>
    <w:p w14:paraId="38550764" w14:textId="77777777" w:rsidR="00972B6C" w:rsidRPr="00972B6C" w:rsidRDefault="00972B6C" w:rsidP="00972B6C">
      <w:pPr>
        <w:rPr>
          <w:rFonts w:cstheme="minorHAnsi"/>
          <w:lang w:val="en-US"/>
        </w:rPr>
      </w:pPr>
      <w:r w:rsidRPr="00972B6C">
        <w:rPr>
          <w:rFonts w:cstheme="minorHAnsi"/>
          <w:lang w:val="en-US"/>
        </w:rPr>
        <w:t>1) The data inside group are normal</w:t>
      </w:r>
      <w:r w:rsidRPr="00972B6C">
        <w:rPr>
          <w:rFonts w:cstheme="minorHAnsi"/>
          <w:lang w:val="en-US"/>
        </w:rPr>
        <w:br/>
        <w:t>2) Equal misclassification costs</w:t>
      </w:r>
      <w:r w:rsidRPr="00972B6C">
        <w:rPr>
          <w:rFonts w:cstheme="minorHAnsi"/>
          <w:lang w:val="en-US"/>
        </w:rPr>
        <w:br/>
        <w:t xml:space="preserve">3) The variance of the groups is the same </w:t>
      </w:r>
    </w:p>
    <w:p w14:paraId="31096750" w14:textId="77777777" w:rsidR="00972B6C" w:rsidRPr="00972B6C" w:rsidRDefault="00972B6C" w:rsidP="00972B6C">
      <w:pPr>
        <w:rPr>
          <w:rFonts w:cstheme="minorHAnsi"/>
          <w:lang w:val="en-US"/>
        </w:rPr>
      </w:pPr>
      <w:r w:rsidRPr="00972B6C">
        <w:rPr>
          <w:rFonts w:cstheme="minorHAnsi"/>
          <w:lang w:val="en-US"/>
        </w:rPr>
        <w:t xml:space="preserve">While for QDA the third is not necessary. </w:t>
      </w:r>
    </w:p>
    <w:p w14:paraId="50CD35B0" w14:textId="7BE4FC23" w:rsidR="00972B6C" w:rsidRPr="00972B6C" w:rsidRDefault="00972B6C" w:rsidP="00972B6C">
      <w:pPr>
        <w:rPr>
          <w:rFonts w:cstheme="minorHAnsi"/>
          <w:lang w:val="en-US"/>
        </w:rPr>
      </w:pPr>
      <w:r w:rsidRPr="00972B6C">
        <w:rPr>
          <w:rFonts w:cstheme="minorHAnsi"/>
          <w:lang w:val="en-US"/>
        </w:rPr>
        <w:t xml:space="preserve">We perform a Shapiro test on the groups and the resulting p-values are: </w:t>
      </w:r>
      <w:r>
        <w:rPr>
          <w:rFonts w:cstheme="minorHAnsi"/>
          <w:lang w:val="en-US"/>
        </w:rPr>
        <w:t>[BIG P-VAL]</w:t>
      </w:r>
      <w:r w:rsidRPr="00972B6C">
        <w:rPr>
          <w:rFonts w:cstheme="minorHAnsi"/>
          <w:lang w:val="en-US"/>
        </w:rPr>
        <w:t xml:space="preserve"> so the normality assumption is met. </w:t>
      </w:r>
    </w:p>
    <w:p w14:paraId="6B9181AB" w14:textId="7AE4E39C" w:rsidR="00972B6C" w:rsidRPr="00972B6C" w:rsidRDefault="00972B6C" w:rsidP="00972B6C">
      <w:pPr>
        <w:rPr>
          <w:rFonts w:cstheme="minorHAnsi"/>
          <w:lang w:val="en-US"/>
        </w:rPr>
      </w:pPr>
      <w:r w:rsidRPr="00972B6C">
        <w:rPr>
          <w:rFonts w:cstheme="minorHAnsi"/>
          <w:lang w:val="en-US"/>
        </w:rPr>
        <w:t xml:space="preserve">The equal misclassification cost is the same in this </w:t>
      </w:r>
      <w:proofErr w:type="gramStart"/>
      <w:r w:rsidRPr="00972B6C">
        <w:rPr>
          <w:rFonts w:cstheme="minorHAnsi"/>
          <w:lang w:val="en-US"/>
        </w:rPr>
        <w:t>problem</w:t>
      </w:r>
      <w:proofErr w:type="gramEnd"/>
      <w:r w:rsidRPr="00972B6C">
        <w:rPr>
          <w:rFonts w:cstheme="minorHAnsi"/>
          <w:lang w:val="en-US"/>
        </w:rPr>
        <w:t xml:space="preserve"> but the variance of the groups is not the same as shown from the Bartlett test which return the p-value of </w:t>
      </w:r>
      <w:r w:rsidR="00783278">
        <w:rPr>
          <w:rFonts w:cstheme="minorHAnsi"/>
          <w:lang w:val="en-US"/>
        </w:rPr>
        <w:t>[SMALL P]</w:t>
      </w:r>
      <w:r w:rsidRPr="00972B6C">
        <w:rPr>
          <w:rFonts w:cstheme="minorHAnsi"/>
          <w:lang w:val="en-US"/>
        </w:rPr>
        <w:t xml:space="preserve">. This means that the hypothesis of equal variance is rejected. </w:t>
      </w:r>
    </w:p>
    <w:p w14:paraId="48286A11" w14:textId="33FEADDB" w:rsidR="00972B6C" w:rsidRPr="00972B6C" w:rsidRDefault="00972B6C" w:rsidP="00972B6C">
      <w:pPr>
        <w:rPr>
          <w:rFonts w:cstheme="minorHAnsi"/>
          <w:lang w:val="en-US"/>
        </w:rPr>
      </w:pPr>
      <w:r w:rsidRPr="00972B6C">
        <w:rPr>
          <w:rFonts w:cstheme="minorHAnsi"/>
          <w:lang w:val="en-US"/>
        </w:rPr>
        <w:t xml:space="preserve">We the decide to use a QDA model assuming a priori probability of </w:t>
      </w:r>
      <w:r w:rsidR="00783278">
        <w:rPr>
          <w:rFonts w:cstheme="minorHAnsi"/>
          <w:lang w:val="en-US"/>
        </w:rPr>
        <w:t>[PRIOR]</w:t>
      </w:r>
      <w:r w:rsidRPr="00972B6C">
        <w:rPr>
          <w:rFonts w:cstheme="minorHAnsi"/>
          <w:lang w:val="en-US"/>
        </w:rPr>
        <w:t xml:space="preserve">. The group </w:t>
      </w:r>
      <w:proofErr w:type="gramStart"/>
      <w:r w:rsidRPr="00972B6C">
        <w:rPr>
          <w:rFonts w:cstheme="minorHAnsi"/>
          <w:lang w:val="en-US"/>
        </w:rPr>
        <w:t xml:space="preserve">means </w:t>
      </w:r>
      <w:r w:rsidR="00783278">
        <w:rPr>
          <w:rFonts w:cstheme="minorHAnsi"/>
          <w:lang w:val="en-US"/>
        </w:rPr>
        <w:t xml:space="preserve"> and</w:t>
      </w:r>
      <w:proofErr w:type="gramEnd"/>
      <w:r w:rsidR="00783278">
        <w:rPr>
          <w:rFonts w:cstheme="minorHAnsi"/>
          <w:lang w:val="en-US"/>
        </w:rPr>
        <w:t xml:space="preserve"> </w:t>
      </w:r>
      <w:proofErr w:type="spellStart"/>
      <w:r w:rsidR="00783278">
        <w:rPr>
          <w:rFonts w:cstheme="minorHAnsi"/>
          <w:lang w:val="en-US"/>
        </w:rPr>
        <w:t>varinces</w:t>
      </w:r>
      <w:proofErr w:type="spellEnd"/>
      <w:r w:rsidR="00783278">
        <w:rPr>
          <w:rFonts w:cstheme="minorHAnsi"/>
          <w:lang w:val="en-US"/>
        </w:rPr>
        <w:t xml:space="preserve"> </w:t>
      </w:r>
      <w:r w:rsidRPr="00972B6C">
        <w:rPr>
          <w:rFonts w:cstheme="minorHAnsi"/>
          <w:lang w:val="en-US"/>
        </w:rPr>
        <w:t xml:space="preserve">are the following </w:t>
      </w:r>
    </w:p>
    <w:p w14:paraId="2CFAD7C8" w14:textId="0A16544F" w:rsidR="00783278" w:rsidRDefault="00783278" w:rsidP="00972B6C">
      <w:pPr>
        <w:rPr>
          <w:rFonts w:cstheme="minorHAnsi"/>
          <w:lang w:val="en-US"/>
        </w:rPr>
      </w:pPr>
      <w:r>
        <w:rPr>
          <w:rFonts w:cstheme="minorHAnsi"/>
          <w:lang w:val="en-US"/>
        </w:rPr>
        <w:t>[MEAN AND VARIANCES]</w:t>
      </w:r>
    </w:p>
    <w:p w14:paraId="1D39D5E5" w14:textId="7E35B89F" w:rsidR="00972B6C" w:rsidRDefault="00972B6C" w:rsidP="00972B6C">
      <w:pPr>
        <w:rPr>
          <w:rFonts w:cstheme="minorHAnsi"/>
          <w:lang w:val="en-US"/>
        </w:rPr>
      </w:pPr>
      <w:r w:rsidRPr="00972B6C">
        <w:rPr>
          <w:rFonts w:cstheme="minorHAnsi"/>
          <w:lang w:val="en-US"/>
        </w:rPr>
        <w:t xml:space="preserve">And the plot of the classification region is: </w:t>
      </w:r>
    </w:p>
    <w:p w14:paraId="6DF8B182" w14:textId="71495468" w:rsidR="00783278" w:rsidRPr="00972B6C" w:rsidRDefault="00783278" w:rsidP="00972B6C">
      <w:pPr>
        <w:rPr>
          <w:rFonts w:cstheme="minorHAnsi"/>
          <w:lang w:val="en-US"/>
        </w:rPr>
      </w:pPr>
      <w:r>
        <w:rPr>
          <w:rFonts w:cstheme="minorHAnsi"/>
          <w:lang w:val="en-US"/>
        </w:rPr>
        <w:t>[PLOT OF REGION]</w:t>
      </w:r>
    </w:p>
    <w:p w14:paraId="39991B73" w14:textId="77777777" w:rsidR="00783278" w:rsidRDefault="00972B6C" w:rsidP="00972B6C">
      <w:pPr>
        <w:rPr>
          <w:rFonts w:cstheme="minorHAnsi"/>
          <w:lang w:val="en-US"/>
        </w:rPr>
      </w:pPr>
      <w:r w:rsidRPr="00972B6C">
        <w:rPr>
          <w:rFonts w:cstheme="minorHAnsi"/>
          <w:lang w:val="en-US"/>
        </w:rPr>
        <w:t xml:space="preserve">We then compute the AER by leave one out CV and the result is: </w:t>
      </w:r>
      <w:r w:rsidR="00783278">
        <w:rPr>
          <w:rFonts w:cstheme="minorHAnsi"/>
          <w:lang w:val="en-US"/>
        </w:rPr>
        <w:t>[SMALL AER]</w:t>
      </w:r>
      <w:r w:rsidRPr="00972B6C">
        <w:rPr>
          <w:rFonts w:cstheme="minorHAnsi"/>
          <w:lang w:val="en-US"/>
        </w:rPr>
        <w:t xml:space="preserve"> which seems good. </w:t>
      </w:r>
    </w:p>
    <w:p w14:paraId="4ECF6F08" w14:textId="12F41A14" w:rsidR="00972B6C" w:rsidRPr="00972B6C" w:rsidRDefault="00972B6C" w:rsidP="00972B6C">
      <w:pPr>
        <w:rPr>
          <w:rFonts w:cstheme="minorHAnsi"/>
          <w:lang w:val="en-US"/>
        </w:rPr>
      </w:pPr>
      <w:r w:rsidRPr="00972B6C">
        <w:rPr>
          <w:rFonts w:cstheme="minorHAnsi"/>
          <w:lang w:val="en-US"/>
        </w:rPr>
        <w:t xml:space="preserve">If we calculate the posterior probability based on the training set of the classifier are: </w:t>
      </w:r>
    </w:p>
    <w:p w14:paraId="4B14F632" w14:textId="6E10C1CA" w:rsidR="00783278" w:rsidRDefault="00783278" w:rsidP="00972B6C">
      <w:pPr>
        <w:rPr>
          <w:rFonts w:cstheme="minorHAnsi"/>
          <w:lang w:val="en-US"/>
        </w:rPr>
      </w:pPr>
      <w:r>
        <w:rPr>
          <w:rFonts w:cstheme="minorHAnsi"/>
          <w:lang w:val="en-US"/>
        </w:rPr>
        <w:t>[TOTAL PROB THM]</w:t>
      </w:r>
      <w:r w:rsidR="00972B6C" w:rsidRPr="00972B6C">
        <w:rPr>
          <w:rFonts w:cstheme="minorHAnsi"/>
          <w:lang w:val="en-US"/>
        </w:rPr>
        <w:br/>
        <w:t xml:space="preserve">IF we want to predict the point d the result is: </w:t>
      </w:r>
      <w:r>
        <w:rPr>
          <w:rFonts w:cstheme="minorHAnsi"/>
          <w:lang w:val="en-US"/>
        </w:rPr>
        <w:t>[CLASS]</w:t>
      </w:r>
      <w:r w:rsidR="00972B6C" w:rsidRPr="00972B6C">
        <w:rPr>
          <w:rFonts w:cstheme="minorHAnsi"/>
          <w:lang w:val="en-US"/>
        </w:rPr>
        <w:t xml:space="preserve"> with this posterior </w:t>
      </w:r>
      <w:r w:rsidRPr="00972B6C">
        <w:rPr>
          <w:rFonts w:cstheme="minorHAnsi"/>
          <w:lang w:val="en-US"/>
        </w:rPr>
        <w:t>probability</w:t>
      </w:r>
      <w:r w:rsidR="00972B6C" w:rsidRPr="00972B6C">
        <w:rPr>
          <w:rFonts w:cstheme="minorHAnsi"/>
          <w:lang w:val="en-US"/>
        </w:rPr>
        <w:t xml:space="preserve">: </w:t>
      </w:r>
      <w:r>
        <w:rPr>
          <w:rFonts w:cstheme="minorHAnsi"/>
          <w:lang w:val="en-US"/>
        </w:rPr>
        <w:t>[POST PROB]</w:t>
      </w:r>
    </w:p>
    <w:p w14:paraId="080EE8F6" w14:textId="77777777" w:rsidR="00972B6C" w:rsidRPr="00972B6C" w:rsidRDefault="00972B6C" w:rsidP="002D39EC">
      <w:pPr>
        <w:rPr>
          <w:rFonts w:cstheme="minorHAnsi"/>
          <w:lang w:val="en-US"/>
        </w:rPr>
      </w:pPr>
    </w:p>
    <w:p w14:paraId="22EC79A3" w14:textId="77777777" w:rsidR="001844F5" w:rsidRPr="00972B6C" w:rsidRDefault="001844F5" w:rsidP="002D39EC">
      <w:pPr>
        <w:rPr>
          <w:rFonts w:cstheme="minorHAnsi"/>
          <w:lang w:val="en-US"/>
        </w:rPr>
      </w:pPr>
    </w:p>
    <w:p w14:paraId="76613E2D" w14:textId="77777777" w:rsidR="002D39EC" w:rsidRPr="00972B6C" w:rsidRDefault="002D39EC" w:rsidP="002D39EC">
      <w:pPr>
        <w:rPr>
          <w:rFonts w:cstheme="minorHAnsi"/>
          <w:lang w:val="en-US"/>
        </w:rPr>
      </w:pPr>
    </w:p>
    <w:p w14:paraId="09780210" w14:textId="77777777" w:rsidR="002D39EC" w:rsidRPr="00972B6C" w:rsidRDefault="002D39EC">
      <w:pPr>
        <w:rPr>
          <w:rFonts w:cstheme="minorHAnsi"/>
          <w:lang w:val="en-US"/>
        </w:rPr>
      </w:pPr>
    </w:p>
    <w:p w14:paraId="32BFB659" w14:textId="77777777" w:rsidR="00D57A2C" w:rsidRPr="00972B6C" w:rsidRDefault="00D57A2C">
      <w:pPr>
        <w:rPr>
          <w:rFonts w:cstheme="minorHAnsi"/>
          <w:lang w:val="en-US"/>
        </w:rPr>
      </w:pPr>
    </w:p>
    <w:p w14:paraId="0A2C2306" w14:textId="25933CA2" w:rsidR="001167A8" w:rsidRPr="00972B6C" w:rsidRDefault="00183CEC">
      <w:pPr>
        <w:rPr>
          <w:rFonts w:cstheme="minorHAnsi"/>
          <w:b/>
          <w:bCs/>
          <w:lang w:val="en-US"/>
        </w:rPr>
      </w:pPr>
      <w:r w:rsidRPr="00972B6C">
        <w:rPr>
          <w:rFonts w:cstheme="minorHAnsi"/>
          <w:b/>
          <w:bCs/>
          <w:lang w:val="en-US"/>
        </w:rPr>
        <w:t>[Linear regression]</w:t>
      </w:r>
    </w:p>
    <w:p w14:paraId="6F54B84D" w14:textId="77777777" w:rsidR="00695B35" w:rsidRPr="00972B6C" w:rsidRDefault="00183CEC">
      <w:pPr>
        <w:rPr>
          <w:rFonts w:cstheme="minorHAnsi"/>
          <w:lang w:val="en-US"/>
        </w:rPr>
      </w:pPr>
      <w:r w:rsidRPr="00972B6C">
        <w:rPr>
          <w:rFonts w:cstheme="minorHAnsi"/>
          <w:lang w:val="en-US"/>
        </w:rPr>
        <w:t xml:space="preserve">We are going to study [FENOMENON] </w:t>
      </w:r>
      <w:r w:rsidR="00695B35" w:rsidRPr="00972B6C">
        <w:rPr>
          <w:rFonts w:cstheme="minorHAnsi"/>
          <w:lang w:val="en-US"/>
        </w:rPr>
        <w:t>using the designed linear model.</w:t>
      </w:r>
    </w:p>
    <w:p w14:paraId="1C89DC6F" w14:textId="53D4920C" w:rsidR="00183CEC" w:rsidRPr="00972B6C" w:rsidRDefault="0005652D">
      <w:pPr>
        <w:rPr>
          <w:rFonts w:cstheme="minorHAnsi"/>
          <w:lang w:val="en-US"/>
        </w:rPr>
      </w:pPr>
      <w:r w:rsidRPr="00972B6C">
        <w:rPr>
          <w:rFonts w:cstheme="minorHAnsi"/>
          <w:lang w:val="en-US"/>
        </w:rPr>
        <w:t>The plot of the data is the following:</w:t>
      </w:r>
      <w:r w:rsidR="00695B35" w:rsidRPr="00972B6C">
        <w:rPr>
          <w:rFonts w:cstheme="minorHAnsi"/>
          <w:lang w:val="en-US"/>
        </w:rPr>
        <w:t xml:space="preserve"> [PLOT]</w:t>
      </w:r>
    </w:p>
    <w:p w14:paraId="3538C910" w14:textId="0136B9C6" w:rsidR="00695B35" w:rsidRPr="00972B6C" w:rsidRDefault="00695B35">
      <w:pPr>
        <w:rPr>
          <w:rFonts w:cstheme="minorHAnsi"/>
          <w:lang w:val="en-US"/>
        </w:rPr>
      </w:pPr>
      <w:r w:rsidRPr="00972B6C">
        <w:rPr>
          <w:rFonts w:cstheme="minorHAnsi"/>
          <w:lang w:val="en-US"/>
        </w:rPr>
        <w:t>We fit the model on our training set and obtain the following parameters:</w:t>
      </w:r>
    </w:p>
    <w:p w14:paraId="2B81A3EB" w14:textId="2680ED08" w:rsidR="00695B35" w:rsidRPr="00972B6C" w:rsidRDefault="00695B35">
      <w:pPr>
        <w:rPr>
          <w:rFonts w:cstheme="minorHAnsi"/>
          <w:lang w:val="en-US"/>
        </w:rPr>
      </w:pPr>
      <w:r w:rsidRPr="00972B6C">
        <w:rPr>
          <w:rFonts w:cstheme="minorHAnsi"/>
          <w:lang w:val="en-US"/>
        </w:rPr>
        <w:t>[PARAMETERS</w:t>
      </w:r>
      <w:r w:rsidR="005339BA" w:rsidRPr="00972B6C">
        <w:rPr>
          <w:rFonts w:cstheme="minorHAnsi"/>
          <w:lang w:val="en-US"/>
        </w:rPr>
        <w:t xml:space="preserve"> remember SIGMA (not O^2)</w:t>
      </w:r>
      <w:r w:rsidRPr="00972B6C">
        <w:rPr>
          <w:rFonts w:cstheme="minorHAnsi"/>
          <w:lang w:val="en-US"/>
        </w:rPr>
        <w:t>]</w:t>
      </w:r>
    </w:p>
    <w:p w14:paraId="3B1211AA" w14:textId="1BEE6E1C" w:rsidR="003C14AB" w:rsidRPr="00972B6C" w:rsidRDefault="003C14AB">
      <w:pPr>
        <w:rPr>
          <w:rFonts w:cstheme="minorHAnsi"/>
          <w:lang w:val="en-US"/>
        </w:rPr>
      </w:pPr>
      <w:r w:rsidRPr="00972B6C">
        <w:rPr>
          <w:rFonts w:cstheme="minorHAnsi"/>
          <w:lang w:val="en-US"/>
        </w:rPr>
        <w:t>[PLOT OF THE MODEL RESIDUAL]</w:t>
      </w:r>
    </w:p>
    <w:p w14:paraId="59EBAA32" w14:textId="298B2ECC" w:rsidR="00695B35" w:rsidRPr="00972B6C" w:rsidRDefault="00695B35">
      <w:pPr>
        <w:rPr>
          <w:rFonts w:cstheme="minorHAnsi"/>
          <w:lang w:val="en-US"/>
        </w:rPr>
      </w:pPr>
      <w:r w:rsidRPr="00972B6C">
        <w:rPr>
          <w:rFonts w:cstheme="minorHAnsi"/>
          <w:lang w:val="en-US"/>
        </w:rPr>
        <w:t>We can trust the model since by looking at the residual we see no patterns</w:t>
      </w:r>
      <w:r w:rsidR="00783278">
        <w:rPr>
          <w:rFonts w:cstheme="minorHAnsi"/>
          <w:lang w:val="en-US"/>
        </w:rPr>
        <w:t xml:space="preserve"> so the homoscedastic assumption is </w:t>
      </w:r>
      <w:r w:rsidR="00F10E0B">
        <w:rPr>
          <w:rFonts w:cstheme="minorHAnsi"/>
          <w:lang w:val="en-US"/>
        </w:rPr>
        <w:t>met</w:t>
      </w:r>
      <w:r w:rsidR="00F10E0B" w:rsidRPr="00972B6C">
        <w:rPr>
          <w:rFonts w:cstheme="minorHAnsi"/>
          <w:lang w:val="en-US"/>
        </w:rPr>
        <w:t>;</w:t>
      </w:r>
      <w:r w:rsidRPr="00972B6C">
        <w:rPr>
          <w:rFonts w:cstheme="minorHAnsi"/>
          <w:lang w:val="en-US"/>
        </w:rPr>
        <w:t xml:space="preserve"> they seem to be gaussian and there are no leverage point</w:t>
      </w:r>
      <w:r w:rsidR="005339BA" w:rsidRPr="00972B6C">
        <w:rPr>
          <w:rFonts w:cstheme="minorHAnsi"/>
          <w:lang w:val="en-US"/>
        </w:rPr>
        <w:t>s</w:t>
      </w:r>
      <w:r w:rsidRPr="00972B6C">
        <w:rPr>
          <w:rFonts w:cstheme="minorHAnsi"/>
          <w:lang w:val="en-US"/>
        </w:rPr>
        <w:t>. The Shapiro test on the residuals gives a p-values of [</w:t>
      </w:r>
      <w:r w:rsidR="00F10E0B">
        <w:rPr>
          <w:rFonts w:cstheme="minorHAnsi"/>
          <w:lang w:val="en-US"/>
        </w:rPr>
        <w:t xml:space="preserve">BIG </w:t>
      </w:r>
      <w:r w:rsidRPr="00972B6C">
        <w:rPr>
          <w:rFonts w:cstheme="minorHAnsi"/>
          <w:lang w:val="en-US"/>
        </w:rPr>
        <w:t xml:space="preserve">PVAL] so we confirm the </w:t>
      </w:r>
      <w:proofErr w:type="spellStart"/>
      <w:r w:rsidRPr="00972B6C">
        <w:rPr>
          <w:rFonts w:cstheme="minorHAnsi"/>
          <w:lang w:val="en-US"/>
        </w:rPr>
        <w:t>gaussianity</w:t>
      </w:r>
      <w:proofErr w:type="spellEnd"/>
      <w:r w:rsidRPr="00972B6C">
        <w:rPr>
          <w:rFonts w:cstheme="minorHAnsi"/>
          <w:lang w:val="en-US"/>
        </w:rPr>
        <w:t xml:space="preserve"> intuition on the residuals.</w:t>
      </w:r>
    </w:p>
    <w:p w14:paraId="4382A790" w14:textId="47B23E37" w:rsidR="0064537C" w:rsidRPr="00972B6C" w:rsidRDefault="0064537C">
      <w:pPr>
        <w:rPr>
          <w:rFonts w:cstheme="minorHAnsi"/>
          <w:lang w:val="en-US"/>
        </w:rPr>
      </w:pPr>
      <w:r w:rsidRPr="00972B6C">
        <w:rPr>
          <w:rFonts w:cstheme="minorHAnsi"/>
          <w:lang w:val="en-US"/>
        </w:rPr>
        <w:t>The VIF values are: [</w:t>
      </w:r>
      <w:r w:rsidR="00783278">
        <w:rPr>
          <w:rFonts w:cstheme="minorHAnsi"/>
          <w:lang w:val="en-US"/>
        </w:rPr>
        <w:t xml:space="preserve">SMALL </w:t>
      </w:r>
      <w:r w:rsidRPr="00972B6C">
        <w:rPr>
          <w:rFonts w:cstheme="minorHAnsi"/>
          <w:lang w:val="en-US"/>
        </w:rPr>
        <w:t>VIF] so we can say that there is not much collinearity between variables.</w:t>
      </w:r>
    </w:p>
    <w:p w14:paraId="4315BA24" w14:textId="5DF2338E" w:rsidR="005339BA" w:rsidRPr="00972B6C" w:rsidRDefault="003A1E35">
      <w:pPr>
        <w:rPr>
          <w:rFonts w:cstheme="minorHAnsi"/>
          <w:lang w:val="en-US"/>
        </w:rPr>
      </w:pPr>
      <w:r w:rsidRPr="00972B6C">
        <w:rPr>
          <w:rFonts w:cstheme="minorHAnsi"/>
          <w:color w:val="AEAAAA" w:themeColor="background2" w:themeShade="BF"/>
          <w:lang w:val="en-US"/>
        </w:rPr>
        <w:t>LINEAR HYPOTESIS</w:t>
      </w:r>
      <w:r w:rsidR="002D493B" w:rsidRPr="00972B6C">
        <w:rPr>
          <w:rFonts w:cstheme="minorHAnsi"/>
          <w:lang w:val="en-US"/>
        </w:rPr>
        <w:t xml:space="preserve"> </w:t>
      </w:r>
      <w:r w:rsidRPr="00972B6C">
        <w:rPr>
          <w:rFonts w:cstheme="minorHAnsi"/>
          <w:lang w:val="en-US"/>
        </w:rPr>
        <w:t>We perform statistical tests</w:t>
      </w:r>
      <w:r w:rsidR="0059521A" w:rsidRPr="00972B6C">
        <w:rPr>
          <w:rFonts w:cstheme="minorHAnsi"/>
          <w:lang w:val="en-US"/>
        </w:rPr>
        <w:t xml:space="preserve"> using Linear Hypothesis</w:t>
      </w:r>
      <w:r w:rsidRPr="00972B6C">
        <w:rPr>
          <w:rFonts w:cstheme="minorHAnsi"/>
          <w:lang w:val="en-US"/>
        </w:rPr>
        <w:t xml:space="preserve"> to see if [VARIABLE] is significant. The p-value of the test is [BIG P] so we accept the hypothesis of null coefficient </w:t>
      </w:r>
      <w:r w:rsidR="00FE728C">
        <w:rPr>
          <w:rFonts w:cstheme="minorHAnsi"/>
          <w:lang w:val="en-US"/>
        </w:rPr>
        <w:t xml:space="preserve">at level [LEVEL] </w:t>
      </w:r>
      <w:r w:rsidRPr="00972B6C">
        <w:rPr>
          <w:rFonts w:cstheme="minorHAnsi"/>
          <w:lang w:val="en-US"/>
        </w:rPr>
        <w:t>and we remove the variable from the model.</w:t>
      </w:r>
    </w:p>
    <w:p w14:paraId="290E9C6C" w14:textId="4CDD5AFC" w:rsidR="003A1E35" w:rsidRPr="00972B6C" w:rsidRDefault="003A1E35">
      <w:pPr>
        <w:rPr>
          <w:rFonts w:cstheme="minorHAnsi"/>
          <w:lang w:val="en-US"/>
        </w:rPr>
      </w:pPr>
      <w:r w:rsidRPr="00972B6C">
        <w:rPr>
          <w:rFonts w:cstheme="minorHAnsi"/>
          <w:lang w:val="en-US"/>
        </w:rPr>
        <w:t>The new model has the following coefficient: [COEFFICIENT]</w:t>
      </w:r>
    </w:p>
    <w:p w14:paraId="1FC21770" w14:textId="01823FB7" w:rsidR="005339BA" w:rsidRPr="00972B6C" w:rsidRDefault="003A1E35">
      <w:pPr>
        <w:rPr>
          <w:rFonts w:cstheme="minorHAnsi"/>
          <w:lang w:val="en-US"/>
        </w:rPr>
      </w:pPr>
      <w:r w:rsidRPr="00972B6C">
        <w:rPr>
          <w:rFonts w:cstheme="minorHAnsi"/>
          <w:lang w:val="en-US"/>
        </w:rPr>
        <w:t xml:space="preserve">[PLOT OF MOD] and we can see that the model assumption </w:t>
      </w:r>
      <w:proofErr w:type="gramStart"/>
      <w:r w:rsidRPr="00972B6C">
        <w:rPr>
          <w:rFonts w:cstheme="minorHAnsi"/>
          <w:lang w:val="en-US"/>
        </w:rPr>
        <w:t>are</w:t>
      </w:r>
      <w:proofErr w:type="gramEnd"/>
      <w:r w:rsidRPr="00972B6C">
        <w:rPr>
          <w:rFonts w:cstheme="minorHAnsi"/>
          <w:lang w:val="en-US"/>
        </w:rPr>
        <w:t xml:space="preserve"> still met as before</w:t>
      </w:r>
      <w:r w:rsidR="002D493B" w:rsidRPr="00972B6C">
        <w:rPr>
          <w:rFonts w:cstheme="minorHAnsi"/>
          <w:lang w:val="en-US"/>
        </w:rPr>
        <w:t xml:space="preserve"> and we have an improvement of the R</w:t>
      </w:r>
      <w:r w:rsidR="002D493B" w:rsidRPr="00972B6C">
        <w:rPr>
          <w:rFonts w:cstheme="minorHAnsi"/>
          <w:vertAlign w:val="superscript"/>
          <w:lang w:val="en-US"/>
        </w:rPr>
        <w:t>2</w:t>
      </w:r>
      <w:r w:rsidR="002D493B" w:rsidRPr="00972B6C">
        <w:rPr>
          <w:rFonts w:cstheme="minorHAnsi"/>
          <w:lang w:val="en-US"/>
        </w:rPr>
        <w:t xml:space="preserve"> from [VAL] to [VAL].</w:t>
      </w:r>
    </w:p>
    <w:p w14:paraId="7CD31011" w14:textId="6309D14E" w:rsidR="002D493B" w:rsidRPr="00972B6C" w:rsidRDefault="002D493B">
      <w:pPr>
        <w:rPr>
          <w:rFonts w:cstheme="minorHAnsi"/>
          <w:lang w:val="en-US"/>
        </w:rPr>
      </w:pPr>
      <w:r w:rsidRPr="00972B6C">
        <w:rPr>
          <w:rFonts w:cstheme="minorHAnsi"/>
          <w:lang w:val="en-US"/>
        </w:rPr>
        <w:t>We predict the value for the new point [POINT] using our model and the resulting confidence interval at level [LEVEL] is: [CI]</w:t>
      </w:r>
    </w:p>
    <w:p w14:paraId="0AAF8796" w14:textId="77777777" w:rsidR="00CA613C" w:rsidRPr="00972B6C" w:rsidRDefault="00CA613C">
      <w:pPr>
        <w:rPr>
          <w:rFonts w:cstheme="minorHAnsi"/>
          <w:lang w:val="en-US"/>
        </w:rPr>
      </w:pPr>
    </w:p>
    <w:p w14:paraId="19FDF14E" w14:textId="7ED9942E" w:rsidR="003A1E35" w:rsidRPr="00972B6C" w:rsidRDefault="0005652D">
      <w:pPr>
        <w:rPr>
          <w:rFonts w:cstheme="minorHAnsi"/>
          <w:b/>
          <w:bCs/>
          <w:lang w:val="en-US"/>
        </w:rPr>
      </w:pPr>
      <w:r w:rsidRPr="00972B6C">
        <w:rPr>
          <w:rFonts w:cstheme="minorHAnsi"/>
          <w:b/>
          <w:bCs/>
          <w:lang w:val="en-US"/>
        </w:rPr>
        <w:t>[GEOSTAT]</w:t>
      </w:r>
    </w:p>
    <w:p w14:paraId="481AB2C2" w14:textId="11215037" w:rsidR="0005652D" w:rsidRPr="00972B6C" w:rsidRDefault="0005652D" w:rsidP="0005652D">
      <w:pPr>
        <w:rPr>
          <w:rFonts w:cstheme="minorHAnsi"/>
          <w:lang w:val="en-US"/>
        </w:rPr>
      </w:pPr>
      <w:r w:rsidRPr="00972B6C">
        <w:rPr>
          <w:rFonts w:cstheme="minorHAnsi"/>
          <w:lang w:val="en-US"/>
        </w:rPr>
        <w:t>We are going to study the spa</w:t>
      </w:r>
      <w:r w:rsidR="00CC11C0" w:rsidRPr="00972B6C">
        <w:rPr>
          <w:rFonts w:cstheme="minorHAnsi"/>
          <w:lang w:val="en-US"/>
        </w:rPr>
        <w:t>t</w:t>
      </w:r>
      <w:r w:rsidRPr="00972B6C">
        <w:rPr>
          <w:rFonts w:cstheme="minorHAnsi"/>
          <w:lang w:val="en-US"/>
        </w:rPr>
        <w:t>ial [FENOMENON]</w:t>
      </w:r>
      <w:r w:rsidR="005A4F5D" w:rsidRPr="00972B6C">
        <w:rPr>
          <w:rFonts w:cstheme="minorHAnsi"/>
          <w:lang w:val="en-US"/>
        </w:rPr>
        <w:t>.</w:t>
      </w:r>
    </w:p>
    <w:p w14:paraId="61838795" w14:textId="553EE87A" w:rsidR="004336C1" w:rsidRPr="00972B6C" w:rsidRDefault="004336C1" w:rsidP="0005652D">
      <w:pPr>
        <w:rPr>
          <w:rFonts w:cstheme="minorHAnsi"/>
          <w:lang w:val="en-US"/>
        </w:rPr>
      </w:pPr>
      <w:bookmarkStart w:id="0" w:name="OLE_LINK1"/>
      <w:r w:rsidRPr="00972B6C">
        <w:rPr>
          <w:rFonts w:cstheme="minorHAnsi"/>
          <w:lang w:val="en-US"/>
        </w:rPr>
        <w:t>We check the assumption of isotropy and second order stationarity:</w:t>
      </w:r>
    </w:p>
    <w:p w14:paraId="696961C4" w14:textId="3BDE6006" w:rsidR="004336C1" w:rsidRPr="00972B6C" w:rsidRDefault="004336C1" w:rsidP="0005652D">
      <w:pPr>
        <w:rPr>
          <w:rFonts w:cstheme="minorHAnsi"/>
          <w:lang w:val="en-US"/>
        </w:rPr>
      </w:pPr>
      <w:r w:rsidRPr="00972B6C">
        <w:rPr>
          <w:rFonts w:cstheme="minorHAnsi"/>
          <w:lang w:val="en-US"/>
        </w:rPr>
        <w:t>[VARIOGRAM OF DIRECTIONS]</w:t>
      </w:r>
    </w:p>
    <w:p w14:paraId="5D16A51D" w14:textId="465F11D6" w:rsidR="004336C1" w:rsidRPr="00972B6C" w:rsidRDefault="004336C1" w:rsidP="0005652D">
      <w:pPr>
        <w:rPr>
          <w:rFonts w:cstheme="minorHAnsi"/>
          <w:lang w:val="en-US"/>
        </w:rPr>
      </w:pPr>
      <w:r w:rsidRPr="00972B6C">
        <w:rPr>
          <w:rFonts w:cstheme="minorHAnsi"/>
          <w:lang w:val="en-US"/>
        </w:rPr>
        <w:t>The variogram along the difference dimension is similar and the convergence levels seem the same so we can assume isotropy</w:t>
      </w:r>
      <w:r w:rsidR="00FE728C">
        <w:rPr>
          <w:rFonts w:cstheme="minorHAnsi"/>
          <w:lang w:val="en-US"/>
        </w:rPr>
        <w:t xml:space="preserve"> and secondo order stationarity</w:t>
      </w:r>
      <w:r w:rsidRPr="00972B6C">
        <w:rPr>
          <w:rFonts w:cstheme="minorHAnsi"/>
          <w:lang w:val="en-US"/>
        </w:rPr>
        <w:t>.</w:t>
      </w:r>
    </w:p>
    <w:p w14:paraId="50E720BD" w14:textId="77777777" w:rsidR="004336C1" w:rsidRPr="00972B6C" w:rsidRDefault="004336C1" w:rsidP="004336C1">
      <w:pPr>
        <w:rPr>
          <w:rFonts w:cstheme="minorHAnsi"/>
          <w:lang w:val="en-US"/>
        </w:rPr>
      </w:pPr>
      <w:r w:rsidRPr="00972B6C">
        <w:rPr>
          <w:rFonts w:cstheme="minorHAnsi"/>
          <w:lang w:val="en-US"/>
        </w:rPr>
        <w:t>The resulting fitted variogram has the following parameter: [PARAMETER] and is displayed below:</w:t>
      </w:r>
    </w:p>
    <w:p w14:paraId="1C76EAEA" w14:textId="7528C362" w:rsidR="004336C1" w:rsidRPr="00F95DA0" w:rsidRDefault="004336C1" w:rsidP="004336C1">
      <w:pPr>
        <w:rPr>
          <w:rFonts w:cstheme="minorHAnsi"/>
        </w:rPr>
      </w:pPr>
      <w:r w:rsidRPr="00F95DA0">
        <w:rPr>
          <w:rFonts w:cstheme="minorHAnsi"/>
        </w:rPr>
        <w:t>[FITTED VARIOGRAM]</w:t>
      </w:r>
    </w:p>
    <w:p w14:paraId="37DC8767" w14:textId="30D41AD0" w:rsidR="004336C1" w:rsidRPr="00F95DA0" w:rsidRDefault="004336C1" w:rsidP="004336C1">
      <w:pPr>
        <w:rPr>
          <w:rFonts w:cstheme="minorHAnsi"/>
        </w:rPr>
      </w:pPr>
      <w:r w:rsidRPr="00F95DA0">
        <w:rPr>
          <w:rFonts w:cstheme="minorHAnsi"/>
        </w:rPr>
        <w:t xml:space="preserve">BLUE = TRUE PER stimare </w:t>
      </w:r>
      <w:proofErr w:type="spellStart"/>
      <w:r w:rsidRPr="00F95DA0">
        <w:rPr>
          <w:rFonts w:cstheme="minorHAnsi"/>
        </w:rPr>
        <w:t>coeff</w:t>
      </w:r>
      <w:proofErr w:type="spellEnd"/>
      <w:r w:rsidRPr="00F95DA0">
        <w:rPr>
          <w:rFonts w:cstheme="minorHAnsi"/>
        </w:rPr>
        <w:t xml:space="preserve"> o se vogliamo usare il modello senza il delta (dipendenza da dati spaziali)</w:t>
      </w:r>
    </w:p>
    <w:p w14:paraId="191EDBEA" w14:textId="77777777" w:rsidR="004336C1" w:rsidRPr="00972B6C" w:rsidRDefault="004336C1" w:rsidP="004336C1">
      <w:pPr>
        <w:rPr>
          <w:rFonts w:cstheme="minorHAnsi"/>
          <w:lang w:val="en-US"/>
        </w:rPr>
      </w:pPr>
      <w:r w:rsidRPr="00972B6C">
        <w:rPr>
          <w:rFonts w:cstheme="minorHAnsi"/>
          <w:color w:val="AEAAAA" w:themeColor="background2" w:themeShade="BF"/>
          <w:lang w:val="en-US"/>
        </w:rPr>
        <w:t xml:space="preserve">[YES] </w:t>
      </w:r>
      <w:r w:rsidRPr="00972B6C">
        <w:rPr>
          <w:rFonts w:cstheme="minorHAnsi"/>
          <w:lang w:val="en-US"/>
        </w:rPr>
        <w:t>The model assumption of second order stationarity and isotropy are satisfied since we can see that the variogram seem to converge to a horizontal asymptote. We can then use Ordinary kriging to make prediction.</w:t>
      </w:r>
    </w:p>
    <w:p w14:paraId="4FE76FBB" w14:textId="77777777" w:rsidR="004336C1" w:rsidRPr="00972B6C" w:rsidRDefault="004336C1" w:rsidP="004336C1">
      <w:pPr>
        <w:rPr>
          <w:rFonts w:cstheme="minorHAnsi"/>
          <w:lang w:val="en-US"/>
        </w:rPr>
      </w:pPr>
      <w:r w:rsidRPr="00972B6C">
        <w:rPr>
          <w:rFonts w:cstheme="minorHAnsi"/>
          <w:color w:val="AEAAAA" w:themeColor="background2" w:themeShade="BF"/>
          <w:lang w:val="en-US"/>
        </w:rPr>
        <w:t>[NO]</w:t>
      </w:r>
      <w:r w:rsidRPr="00972B6C">
        <w:rPr>
          <w:rFonts w:cstheme="minorHAnsi"/>
          <w:lang w:val="en-US"/>
        </w:rPr>
        <w:t xml:space="preserve"> The model assumption of isotropy is satisfied but the second order stationarity is not since we can see that the variogram seem diverge as the abscissa grows. We can then use Universal kriging to make prediction.</w:t>
      </w:r>
    </w:p>
    <w:bookmarkEnd w:id="0"/>
    <w:p w14:paraId="162C1760" w14:textId="7551C432" w:rsidR="0005652D" w:rsidRPr="00972B6C" w:rsidRDefault="0005652D" w:rsidP="0005652D">
      <w:pPr>
        <w:rPr>
          <w:rFonts w:cstheme="minorHAnsi"/>
          <w:lang w:val="en-US"/>
        </w:rPr>
      </w:pPr>
      <w:r w:rsidRPr="00972B6C">
        <w:rPr>
          <w:rFonts w:cstheme="minorHAnsi"/>
          <w:lang w:val="en-US"/>
        </w:rPr>
        <w:lastRenderedPageBreak/>
        <w:t>Fitting the</w:t>
      </w:r>
      <w:r w:rsidR="005A4F5D" w:rsidRPr="00972B6C">
        <w:rPr>
          <w:rFonts w:cstheme="minorHAnsi"/>
          <w:lang w:val="en-US"/>
        </w:rPr>
        <w:t xml:space="preserve"> designed</w:t>
      </w:r>
      <w:r w:rsidRPr="00972B6C">
        <w:rPr>
          <w:rFonts w:cstheme="minorHAnsi"/>
          <w:lang w:val="en-US"/>
        </w:rPr>
        <w:t xml:space="preserve"> model </w:t>
      </w:r>
      <w:r w:rsidR="004336C1" w:rsidRPr="00972B6C">
        <w:rPr>
          <w:rFonts w:cstheme="minorHAnsi"/>
          <w:lang w:val="en-US"/>
        </w:rPr>
        <w:t xml:space="preserve">[MODEL] </w:t>
      </w:r>
      <w:r w:rsidRPr="00972B6C">
        <w:rPr>
          <w:rFonts w:cstheme="minorHAnsi"/>
          <w:lang w:val="en-US"/>
        </w:rPr>
        <w:t>on our training set via generalized least square we obtain the following</w:t>
      </w:r>
      <w:r w:rsidR="005A4F5D" w:rsidRPr="00972B6C">
        <w:rPr>
          <w:rFonts w:cstheme="minorHAnsi"/>
          <w:lang w:val="en-US"/>
        </w:rPr>
        <w:t xml:space="preserve"> </w:t>
      </w:r>
      <w:r w:rsidRPr="00972B6C">
        <w:rPr>
          <w:rFonts w:cstheme="minorHAnsi"/>
          <w:lang w:val="en-US"/>
        </w:rPr>
        <w:t>parameters:</w:t>
      </w:r>
      <w:r w:rsidR="005A4F5D" w:rsidRPr="00972B6C">
        <w:rPr>
          <w:rFonts w:cstheme="minorHAnsi"/>
          <w:lang w:val="en-US"/>
        </w:rPr>
        <w:t xml:space="preserve"> </w:t>
      </w:r>
      <w:r w:rsidRPr="00972B6C">
        <w:rPr>
          <w:rFonts w:cstheme="minorHAnsi"/>
          <w:lang w:val="en-US"/>
        </w:rPr>
        <w:t>[PARAMETERS remember SIGMA (not O^2)]</w:t>
      </w:r>
      <w:r w:rsidR="005A4F5D" w:rsidRPr="00972B6C">
        <w:rPr>
          <w:rFonts w:cstheme="minorHAnsi"/>
          <w:lang w:val="en-US"/>
        </w:rPr>
        <w:t>.</w:t>
      </w:r>
    </w:p>
    <w:p w14:paraId="1781FC88" w14:textId="6AB04AF1" w:rsidR="005931AB" w:rsidRPr="00972B6C" w:rsidRDefault="005F69E7" w:rsidP="0005652D">
      <w:pPr>
        <w:rPr>
          <w:rFonts w:cstheme="minorHAnsi"/>
          <w:lang w:val="en-US"/>
        </w:rPr>
      </w:pPr>
      <w:r w:rsidRPr="00972B6C">
        <w:rPr>
          <w:rFonts w:cstheme="minorHAnsi"/>
          <w:lang w:val="en-US"/>
        </w:rPr>
        <w:t>We now predict the [VARIABLE] for a new point with coordinates [COORD]. Using [UNIVERSAL] Kriging we obtain the value of: [PREDICTION] and an estimate variance of [VAR]. We can’t trust this variance since in the hypothesis of [UNIVERSAL] Kriging Sigma is supposed to be known while here we estimated it, so the variance is smaller than the real one.</w:t>
      </w:r>
    </w:p>
    <w:p w14:paraId="26F10C70" w14:textId="77777777" w:rsidR="0005652D" w:rsidRPr="00972B6C" w:rsidRDefault="0005652D" w:rsidP="0005652D">
      <w:pPr>
        <w:rPr>
          <w:rFonts w:cstheme="minorHAnsi"/>
          <w:lang w:val="en-US"/>
        </w:rPr>
      </w:pPr>
    </w:p>
    <w:p w14:paraId="41453831" w14:textId="66B99AC4" w:rsidR="00695B35" w:rsidRPr="00972B6C" w:rsidRDefault="0077197F" w:rsidP="0005652D">
      <w:pPr>
        <w:rPr>
          <w:rFonts w:cstheme="minorHAnsi"/>
          <w:b/>
          <w:bCs/>
          <w:lang w:val="en-US"/>
        </w:rPr>
      </w:pPr>
      <w:r w:rsidRPr="00972B6C">
        <w:rPr>
          <w:rFonts w:cstheme="minorHAnsi"/>
          <w:b/>
          <w:bCs/>
          <w:lang w:val="en-US"/>
        </w:rPr>
        <w:t>[FUNCTIONAL</w:t>
      </w:r>
      <w:r w:rsidR="000C0899" w:rsidRPr="00972B6C">
        <w:rPr>
          <w:rFonts w:cstheme="minorHAnsi"/>
          <w:b/>
          <w:bCs/>
          <w:lang w:val="en-US"/>
        </w:rPr>
        <w:t xml:space="preserve"> smoothing</w:t>
      </w:r>
      <w:r w:rsidRPr="00972B6C">
        <w:rPr>
          <w:rFonts w:cstheme="minorHAnsi"/>
          <w:b/>
          <w:bCs/>
          <w:lang w:val="en-US"/>
        </w:rPr>
        <w:t>]</w:t>
      </w:r>
    </w:p>
    <w:p w14:paraId="04E3CFD4" w14:textId="67653E11" w:rsidR="00F17998" w:rsidRPr="00972B6C" w:rsidRDefault="000C0899" w:rsidP="0005652D">
      <w:pPr>
        <w:rPr>
          <w:rFonts w:cstheme="minorHAnsi"/>
          <w:lang w:val="en-US"/>
        </w:rPr>
      </w:pPr>
      <w:r w:rsidRPr="00972B6C">
        <w:rPr>
          <w:rFonts w:cstheme="minorHAnsi"/>
          <w:lang w:val="en-US"/>
        </w:rPr>
        <w:t xml:space="preserve">From the recorded data we want to find the number of bases which best interpolate them avoiding undersmoothing or </w:t>
      </w:r>
      <w:proofErr w:type="spellStart"/>
      <w:r w:rsidRPr="00972B6C">
        <w:rPr>
          <w:rFonts w:cstheme="minorHAnsi"/>
          <w:lang w:val="en-US"/>
        </w:rPr>
        <w:t>oversmoothing</w:t>
      </w:r>
      <w:proofErr w:type="spellEnd"/>
      <w:r w:rsidRPr="00972B6C">
        <w:rPr>
          <w:rFonts w:cstheme="minorHAnsi"/>
          <w:lang w:val="en-US"/>
        </w:rPr>
        <w:t xml:space="preserve">. We use generalized cross validation to quantify the problem and find the best number of bases of type [TYPE] and degree [DEGREE]. In this case the best number is [NUMBER]. </w:t>
      </w:r>
    </w:p>
    <w:p w14:paraId="6CFBE092" w14:textId="053E54C1" w:rsidR="000C0899" w:rsidRPr="00972B6C" w:rsidRDefault="000C0899" w:rsidP="0005652D">
      <w:pPr>
        <w:rPr>
          <w:rFonts w:cstheme="minorHAnsi"/>
          <w:lang w:val="en-US"/>
        </w:rPr>
      </w:pPr>
      <w:r w:rsidRPr="00972B6C">
        <w:rPr>
          <w:rFonts w:cstheme="minorHAnsi"/>
          <w:lang w:val="en-US"/>
        </w:rPr>
        <w:t>[PLOT of basis and PLOT OF SMOOTHED]</w:t>
      </w:r>
    </w:p>
    <w:p w14:paraId="43462038" w14:textId="290CB9BB" w:rsidR="000C0899" w:rsidRPr="00972B6C" w:rsidRDefault="000C0899" w:rsidP="0005652D">
      <w:pPr>
        <w:rPr>
          <w:rFonts w:cstheme="minorHAnsi"/>
          <w:lang w:val="en-US"/>
        </w:rPr>
      </w:pPr>
      <w:r w:rsidRPr="00972B6C">
        <w:rPr>
          <w:rFonts w:cstheme="minorHAnsi"/>
          <w:lang w:val="en-US"/>
        </w:rPr>
        <w:t xml:space="preserve">LS Smoothing can be seen as a linear regression where the design matrix </w:t>
      </w:r>
      <w:r w:rsidR="00AD7C68" w:rsidRPr="00972B6C">
        <w:rPr>
          <w:rFonts w:cstheme="minorHAnsi"/>
          <w:lang w:val="en-US"/>
        </w:rPr>
        <w:t xml:space="preserve">results from the evaluation of the bases functions in the observed points. So, once we have the value thanks to the </w:t>
      </w:r>
      <w:proofErr w:type="gramStart"/>
      <w:r w:rsidR="00AD7C68" w:rsidRPr="00972B6C">
        <w:rPr>
          <w:rFonts w:cstheme="minorHAnsi"/>
          <w:lang w:val="en-US"/>
        </w:rPr>
        <w:t>LS</w:t>
      </w:r>
      <w:proofErr w:type="gramEnd"/>
      <w:r w:rsidR="00AD7C68" w:rsidRPr="00972B6C">
        <w:rPr>
          <w:rFonts w:cstheme="minorHAnsi"/>
          <w:lang w:val="en-US"/>
        </w:rPr>
        <w:t xml:space="preserve"> we can estimate the variance and compute confidence intervals for the choose function. </w:t>
      </w:r>
    </w:p>
    <w:p w14:paraId="683E1106" w14:textId="18B24B7F" w:rsidR="00F04F76" w:rsidRPr="00972B6C" w:rsidRDefault="00F04F76" w:rsidP="0005652D">
      <w:pPr>
        <w:rPr>
          <w:rFonts w:cstheme="minorHAnsi"/>
          <w:lang w:val="en-US"/>
        </w:rPr>
      </w:pPr>
      <w:r w:rsidRPr="00972B6C">
        <w:rPr>
          <w:rFonts w:cstheme="minorHAnsi"/>
          <w:lang w:val="en-US"/>
        </w:rPr>
        <w:t>[PLOT Of confidence intervals]</w:t>
      </w:r>
    </w:p>
    <w:p w14:paraId="43AD2B95" w14:textId="64C77B0F" w:rsidR="00AD7C68" w:rsidRPr="00972B6C" w:rsidRDefault="00AD7C68" w:rsidP="00AD7C68">
      <w:pPr>
        <w:pBdr>
          <w:top w:val="nil"/>
          <w:left w:val="nil"/>
          <w:bottom w:val="nil"/>
          <w:right w:val="nil"/>
          <w:between w:val="nil"/>
        </w:pBdr>
        <w:spacing w:after="0" w:line="240" w:lineRule="auto"/>
        <w:rPr>
          <w:color w:val="000000"/>
          <w:lang w:val="en-US"/>
        </w:rPr>
      </w:pPr>
      <w:r w:rsidRPr="00972B6C">
        <w:rPr>
          <w:color w:val="000000"/>
          <w:lang w:val="en-US"/>
        </w:rPr>
        <w:t>To evaluate the first derivative from data we use an approximation derived from the centered finite difference or in the case of smoot</w:t>
      </w:r>
      <w:r w:rsidR="00F04F76" w:rsidRPr="00972B6C">
        <w:rPr>
          <w:color w:val="000000"/>
          <w:lang w:val="en-US"/>
        </w:rPr>
        <w:t>hed data we can evaluate the derivative of the smoothed function.</w:t>
      </w:r>
    </w:p>
    <w:p w14:paraId="53C8E150" w14:textId="18AF6B10" w:rsidR="00F04F76" w:rsidRPr="00972B6C" w:rsidRDefault="00F04F76" w:rsidP="00AD7C68">
      <w:pPr>
        <w:pBdr>
          <w:top w:val="nil"/>
          <w:left w:val="nil"/>
          <w:bottom w:val="nil"/>
          <w:right w:val="nil"/>
          <w:between w:val="nil"/>
        </w:pBdr>
        <w:spacing w:after="0" w:line="240" w:lineRule="auto"/>
        <w:rPr>
          <w:color w:val="000000"/>
          <w:lang w:val="en-US"/>
        </w:rPr>
      </w:pPr>
    </w:p>
    <w:p w14:paraId="1CAB0DCC" w14:textId="750DAF58" w:rsidR="00F04F76" w:rsidRPr="00972B6C" w:rsidRDefault="00F04F76" w:rsidP="00AD7C68">
      <w:pPr>
        <w:pBdr>
          <w:top w:val="nil"/>
          <w:left w:val="nil"/>
          <w:bottom w:val="nil"/>
          <w:right w:val="nil"/>
          <w:between w:val="nil"/>
        </w:pBdr>
        <w:spacing w:after="0" w:line="240" w:lineRule="auto"/>
        <w:rPr>
          <w:color w:val="000000"/>
          <w:lang w:val="en-US"/>
        </w:rPr>
      </w:pPr>
      <w:r w:rsidRPr="00972B6C">
        <w:rPr>
          <w:color w:val="000000"/>
          <w:lang w:val="en-US"/>
        </w:rPr>
        <w:t>[PLOT OF different type of derivative]]</w:t>
      </w:r>
    </w:p>
    <w:p w14:paraId="5AF146B0" w14:textId="7531A5D3" w:rsidR="000C0899" w:rsidRPr="00972B6C" w:rsidRDefault="000C0899" w:rsidP="00F04F76">
      <w:pPr>
        <w:pBdr>
          <w:top w:val="nil"/>
          <w:left w:val="nil"/>
          <w:bottom w:val="nil"/>
          <w:right w:val="nil"/>
          <w:between w:val="nil"/>
        </w:pBdr>
        <w:spacing w:after="0" w:line="240" w:lineRule="auto"/>
        <w:ind w:left="720"/>
        <w:rPr>
          <w:color w:val="000000"/>
          <w:lang w:val="en-US"/>
        </w:rPr>
      </w:pPr>
    </w:p>
    <w:p w14:paraId="0CB39255" w14:textId="0B0703E8" w:rsidR="000C0899" w:rsidRPr="00972B6C" w:rsidRDefault="000C0899" w:rsidP="0005652D">
      <w:pPr>
        <w:rPr>
          <w:rFonts w:cstheme="minorHAnsi"/>
          <w:lang w:val="en-US"/>
        </w:rPr>
      </w:pPr>
    </w:p>
    <w:p w14:paraId="0578A1D0" w14:textId="30B6E1D6" w:rsidR="00F04F76" w:rsidRPr="00972B6C" w:rsidRDefault="00F04F76" w:rsidP="0005652D">
      <w:pPr>
        <w:rPr>
          <w:rFonts w:cstheme="minorHAnsi"/>
          <w:b/>
          <w:bCs/>
          <w:lang w:val="en-US"/>
        </w:rPr>
      </w:pPr>
      <w:r w:rsidRPr="00972B6C">
        <w:rPr>
          <w:rFonts w:cstheme="minorHAnsi"/>
          <w:b/>
          <w:bCs/>
          <w:lang w:val="en-US"/>
        </w:rPr>
        <w:t>[FUNCTIONAL PCS]</w:t>
      </w:r>
    </w:p>
    <w:p w14:paraId="7302915A" w14:textId="273D6B27" w:rsidR="00F04F76" w:rsidRPr="00972B6C" w:rsidRDefault="00B81C36" w:rsidP="0005652D">
      <w:pPr>
        <w:rPr>
          <w:rFonts w:cstheme="minorHAnsi"/>
          <w:lang w:val="en-US"/>
        </w:rPr>
      </w:pPr>
      <w:r w:rsidRPr="00972B6C">
        <w:rPr>
          <w:rFonts w:cstheme="minorHAnsi"/>
          <w:lang w:val="en-US"/>
        </w:rPr>
        <w:t>We have a dataset of [DESCRIPTION].</w:t>
      </w:r>
    </w:p>
    <w:p w14:paraId="7A448EE8" w14:textId="60534487" w:rsidR="00B81C36" w:rsidRPr="00972B6C" w:rsidRDefault="00B81C36" w:rsidP="0005652D">
      <w:pPr>
        <w:rPr>
          <w:rFonts w:cstheme="minorHAnsi"/>
          <w:lang w:val="en-US"/>
        </w:rPr>
      </w:pPr>
      <w:r w:rsidRPr="00972B6C">
        <w:rPr>
          <w:rFonts w:cstheme="minorHAnsi"/>
          <w:lang w:val="en-US"/>
        </w:rPr>
        <w:t>[PLOT FUNCTIONS]</w:t>
      </w:r>
    </w:p>
    <w:p w14:paraId="2D62D4D9" w14:textId="77777777" w:rsidR="00584C4C" w:rsidRPr="00972B6C" w:rsidRDefault="00B81C36" w:rsidP="0005652D">
      <w:pPr>
        <w:rPr>
          <w:rFonts w:cstheme="minorHAnsi"/>
          <w:lang w:val="en-US"/>
        </w:rPr>
      </w:pPr>
      <w:r w:rsidRPr="00972B6C">
        <w:rPr>
          <w:rFonts w:cstheme="minorHAnsi"/>
          <w:lang w:val="en-US"/>
        </w:rPr>
        <w:t xml:space="preserve">To smooth the data </w:t>
      </w:r>
      <w:r w:rsidR="008A5BD7" w:rsidRPr="00972B6C">
        <w:rPr>
          <w:rFonts w:cstheme="minorHAnsi"/>
          <w:lang w:val="en-US"/>
        </w:rPr>
        <w:t xml:space="preserve">at </w:t>
      </w:r>
      <w:proofErr w:type="gramStart"/>
      <w:r w:rsidR="008A5BD7" w:rsidRPr="00972B6C">
        <w:rPr>
          <w:rFonts w:cstheme="minorHAnsi"/>
          <w:lang w:val="en-US"/>
        </w:rPr>
        <w:t>first</w:t>
      </w:r>
      <w:proofErr w:type="gramEnd"/>
      <w:r w:rsidR="008A5BD7" w:rsidRPr="00972B6C">
        <w:rPr>
          <w:rFonts w:cstheme="minorHAnsi"/>
          <w:lang w:val="en-US"/>
        </w:rPr>
        <w:t xml:space="preserve"> we create a set of [NUMBER] basis of the type [TYPE]</w:t>
      </w:r>
      <w:r w:rsidR="00584C4C" w:rsidRPr="00972B6C">
        <w:rPr>
          <w:rFonts w:cstheme="minorHAnsi"/>
          <w:lang w:val="en-US"/>
        </w:rPr>
        <w:t xml:space="preserve">. We project the </w:t>
      </w:r>
      <w:proofErr w:type="spellStart"/>
      <w:r w:rsidR="00584C4C" w:rsidRPr="00972B6C">
        <w:rPr>
          <w:rFonts w:cstheme="minorHAnsi"/>
          <w:lang w:val="en-US"/>
        </w:rPr>
        <w:t>orginal</w:t>
      </w:r>
      <w:proofErr w:type="spellEnd"/>
      <w:r w:rsidR="00584C4C" w:rsidRPr="00972B6C">
        <w:rPr>
          <w:rFonts w:cstheme="minorHAnsi"/>
          <w:lang w:val="en-US"/>
        </w:rPr>
        <w:t xml:space="preserve"> functions on them and obtain the following result:</w:t>
      </w:r>
    </w:p>
    <w:p w14:paraId="450EA1A7" w14:textId="40E95207" w:rsidR="00B81C36" w:rsidRPr="00972B6C" w:rsidRDefault="00584C4C" w:rsidP="0005652D">
      <w:pPr>
        <w:rPr>
          <w:rFonts w:cstheme="minorHAnsi"/>
          <w:lang w:val="en-US"/>
        </w:rPr>
      </w:pPr>
      <w:r w:rsidRPr="00972B6C">
        <w:rPr>
          <w:rFonts w:cstheme="minorHAnsi"/>
          <w:lang w:val="en-US"/>
        </w:rPr>
        <w:t>[PLOT of SMOOTHED]</w:t>
      </w:r>
      <w:r w:rsidR="008A5BD7" w:rsidRPr="00972B6C">
        <w:rPr>
          <w:rFonts w:cstheme="minorHAnsi"/>
          <w:lang w:val="en-US"/>
        </w:rPr>
        <w:t xml:space="preserve"> </w:t>
      </w:r>
    </w:p>
    <w:p w14:paraId="2ECE03AD" w14:textId="5E45063C" w:rsidR="00CC11C0" w:rsidRPr="00972B6C" w:rsidRDefault="00584C4C" w:rsidP="0005652D">
      <w:pPr>
        <w:rPr>
          <w:rFonts w:cstheme="minorHAnsi"/>
          <w:lang w:val="en-US"/>
        </w:rPr>
      </w:pPr>
      <w:r w:rsidRPr="00972B6C">
        <w:rPr>
          <w:rFonts w:cstheme="minorHAnsi"/>
          <w:lang w:val="en-US"/>
        </w:rPr>
        <w:t>We can now perform Principal component analysis on the data to find the function around which the maximum variability is spread. The</w:t>
      </w:r>
      <w:r w:rsidR="00CC11C0" w:rsidRPr="00972B6C">
        <w:rPr>
          <w:rFonts w:cstheme="minorHAnsi"/>
          <w:lang w:val="en-US"/>
        </w:rPr>
        <w:t xml:space="preserve"> first [TREE] PCS explain respectively [VALUES] so summed the: [VAL].</w:t>
      </w:r>
    </w:p>
    <w:p w14:paraId="190D0723" w14:textId="302A0C1B" w:rsidR="00CC11C0" w:rsidRPr="00972B6C" w:rsidRDefault="00CC11C0" w:rsidP="0005652D">
      <w:pPr>
        <w:rPr>
          <w:rFonts w:cstheme="minorHAnsi"/>
          <w:lang w:val="en-US"/>
        </w:rPr>
      </w:pPr>
      <w:r w:rsidRPr="00972B6C">
        <w:rPr>
          <w:rFonts w:cstheme="minorHAnsi"/>
          <w:lang w:val="en-US"/>
        </w:rPr>
        <w:t xml:space="preserve">Here we can see the </w:t>
      </w:r>
      <w:proofErr w:type="spellStart"/>
      <w:r w:rsidRPr="00972B6C">
        <w:rPr>
          <w:rFonts w:cstheme="minorHAnsi"/>
          <w:lang w:val="en-US"/>
        </w:rPr>
        <w:t>screeplot</w:t>
      </w:r>
      <w:proofErr w:type="spellEnd"/>
      <w:r w:rsidRPr="00972B6C">
        <w:rPr>
          <w:rFonts w:cstheme="minorHAnsi"/>
          <w:lang w:val="en-US"/>
        </w:rPr>
        <w:t xml:space="preserve"> resulting and the plot of the first [TREE] eigenfunctions.</w:t>
      </w:r>
    </w:p>
    <w:p w14:paraId="581F2C71" w14:textId="2035C795" w:rsidR="00CC11C0" w:rsidRPr="00972B6C" w:rsidRDefault="00CC11C0" w:rsidP="0005652D">
      <w:pPr>
        <w:rPr>
          <w:rFonts w:cstheme="minorHAnsi"/>
          <w:lang w:val="en-US"/>
        </w:rPr>
      </w:pPr>
      <w:r w:rsidRPr="00972B6C">
        <w:rPr>
          <w:rFonts w:cstheme="minorHAnsi"/>
          <w:lang w:val="en-US"/>
        </w:rPr>
        <w:t>[SCREEPLOT and PLOT OF HARMONICS]</w:t>
      </w:r>
    </w:p>
    <w:p w14:paraId="522E629A" w14:textId="77777777" w:rsidR="00147406" w:rsidRPr="00972B6C" w:rsidRDefault="00CC11C0" w:rsidP="0005652D">
      <w:pPr>
        <w:rPr>
          <w:rFonts w:cstheme="minorHAnsi"/>
          <w:lang w:val="en-US"/>
        </w:rPr>
      </w:pPr>
      <w:r w:rsidRPr="00972B6C">
        <w:rPr>
          <w:rFonts w:cstheme="minorHAnsi"/>
          <w:lang w:val="en-US"/>
        </w:rPr>
        <w:t xml:space="preserve">We decide to take just the first [NUM] PCS </w:t>
      </w:r>
      <w:r w:rsidR="00147406" w:rsidRPr="00972B6C">
        <w:rPr>
          <w:rFonts w:cstheme="minorHAnsi"/>
          <w:lang w:val="en-US"/>
        </w:rPr>
        <w:t>because the explain the [PERC] of the variance.</w:t>
      </w:r>
    </w:p>
    <w:p w14:paraId="4A3673DF" w14:textId="567CB035" w:rsidR="00CC11C0" w:rsidRPr="00972B6C" w:rsidRDefault="00147406" w:rsidP="0005652D">
      <w:pPr>
        <w:rPr>
          <w:rFonts w:cstheme="minorHAnsi"/>
          <w:lang w:val="en-US"/>
        </w:rPr>
      </w:pPr>
      <w:r w:rsidRPr="00972B6C">
        <w:rPr>
          <w:rFonts w:cstheme="minorHAnsi"/>
          <w:lang w:val="en-US"/>
        </w:rPr>
        <w:t>As we can see from the previous plot the first [EXPLANATION …]</w:t>
      </w:r>
      <w:r w:rsidR="00CC11C0" w:rsidRPr="00972B6C">
        <w:rPr>
          <w:rFonts w:cstheme="minorHAnsi"/>
          <w:lang w:val="en-US"/>
        </w:rPr>
        <w:t xml:space="preserve"> </w:t>
      </w:r>
    </w:p>
    <w:p w14:paraId="0BF2F082" w14:textId="02016D2B" w:rsidR="00F17998" w:rsidRPr="00972B6C" w:rsidRDefault="00F17998" w:rsidP="0005652D">
      <w:pPr>
        <w:rPr>
          <w:rFonts w:cstheme="minorHAnsi"/>
          <w:lang w:val="en-US"/>
        </w:rPr>
      </w:pPr>
    </w:p>
    <w:p w14:paraId="33B8995F" w14:textId="2DD1B904" w:rsidR="00F17998" w:rsidRDefault="00F17998" w:rsidP="0005652D">
      <w:pPr>
        <w:rPr>
          <w:rFonts w:cstheme="minorHAnsi"/>
          <w:lang w:val="en-US"/>
        </w:rPr>
      </w:pPr>
    </w:p>
    <w:p w14:paraId="0B478C81" w14:textId="2BCE5865" w:rsidR="00BC7E97" w:rsidRPr="00972B6C" w:rsidRDefault="00BC7E97" w:rsidP="00BC7E97">
      <w:pPr>
        <w:rPr>
          <w:rFonts w:cstheme="minorHAnsi"/>
          <w:lang w:val="en-US"/>
        </w:rPr>
      </w:pPr>
    </w:p>
    <w:sectPr w:rsidR="00BC7E97" w:rsidRPr="00972B6C">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97EE" w14:textId="77777777" w:rsidR="006A1E89" w:rsidRDefault="006A1E89" w:rsidP="00A60D35">
      <w:pPr>
        <w:spacing w:after="0" w:line="240" w:lineRule="auto"/>
      </w:pPr>
      <w:r>
        <w:separator/>
      </w:r>
    </w:p>
  </w:endnote>
  <w:endnote w:type="continuationSeparator" w:id="0">
    <w:p w14:paraId="1197E3D2" w14:textId="77777777" w:rsidR="006A1E89" w:rsidRDefault="006A1E89" w:rsidP="00A6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1FCA" w14:textId="77777777" w:rsidR="006A1E89" w:rsidRDefault="006A1E89" w:rsidP="00A60D35">
      <w:pPr>
        <w:spacing w:after="0" w:line="240" w:lineRule="auto"/>
      </w:pPr>
      <w:r>
        <w:separator/>
      </w:r>
    </w:p>
  </w:footnote>
  <w:footnote w:type="continuationSeparator" w:id="0">
    <w:p w14:paraId="379FADBB" w14:textId="77777777" w:rsidR="006A1E89" w:rsidRDefault="006A1E89" w:rsidP="00A6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5F8A" w14:textId="2384A591" w:rsidR="00A60D35" w:rsidRPr="00A60D35" w:rsidRDefault="00A60D35">
    <w:pPr>
      <w:pStyle w:val="Intestazione"/>
      <w:rPr>
        <w:lang w:val="en-US"/>
      </w:rPr>
    </w:pPr>
    <w:r w:rsidRPr="00A60D35">
      <w:rPr>
        <w:lang w:val="en-US"/>
      </w:rPr>
      <w:t>Marco Lucchini</w:t>
    </w:r>
    <w:r w:rsidRPr="00A60D35">
      <w:rPr>
        <w:lang w:val="en-US"/>
      </w:rPr>
      <w:ptab w:relativeTo="margin" w:alignment="center" w:leader="none"/>
    </w:r>
    <w:r w:rsidRPr="00A60D35">
      <w:rPr>
        <w:lang w:val="en-US"/>
      </w:rPr>
      <w:t xml:space="preserve">Applied Statistics </w:t>
    </w:r>
    <w:r w:rsidRPr="00A60D35">
      <w:rPr>
        <w:lang w:val="en-US"/>
      </w:rPr>
      <w:ptab w:relativeTo="margin" w:alignment="right" w:leader="none"/>
    </w:r>
    <w:proofErr w:type="gramStart"/>
    <w:r>
      <w:rPr>
        <w:lang w:val="en-US"/>
      </w:rPr>
      <w:t>1</w:t>
    </w:r>
    <w:r w:rsidR="001A0C02">
      <w:rPr>
        <w:lang w:val="en-US"/>
      </w:rPr>
      <w:t>2</w:t>
    </w:r>
    <w:r>
      <w:rPr>
        <w:lang w:val="en-US"/>
      </w:rPr>
      <w:t>/0</w:t>
    </w:r>
    <w:r w:rsidR="001A0C02">
      <w:rPr>
        <w:lang w:val="en-US"/>
      </w:rPr>
      <w:t>7</w:t>
    </w:r>
    <w:r>
      <w:rPr>
        <w:lang w:val="en-US"/>
      </w:rPr>
      <w:t>/2022</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0D38"/>
    <w:multiLevelType w:val="multilevel"/>
    <w:tmpl w:val="808033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817F93"/>
    <w:multiLevelType w:val="hybridMultilevel"/>
    <w:tmpl w:val="5136F8EC"/>
    <w:lvl w:ilvl="0" w:tplc="5184ACD0">
      <w:start w:val="1"/>
      <w:numFmt w:val="decimal"/>
      <w:lvlText w:val="%1)"/>
      <w:lvlJc w:val="left"/>
      <w:pPr>
        <w:ind w:left="1060" w:hanging="360"/>
      </w:pPr>
      <w:rPr>
        <w:rFonts w:hint="default"/>
      </w:rPr>
    </w:lvl>
    <w:lvl w:ilvl="1" w:tplc="04100019">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2" w15:restartNumberingAfterBreak="0">
    <w:nsid w:val="6C1C43EA"/>
    <w:multiLevelType w:val="hybridMultilevel"/>
    <w:tmpl w:val="4D2C2200"/>
    <w:lvl w:ilvl="0" w:tplc="5184ACD0">
      <w:start w:val="1"/>
      <w:numFmt w:val="decimal"/>
      <w:lvlText w:val="%1)"/>
      <w:lvlJc w:val="left"/>
      <w:pPr>
        <w:ind w:left="10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63700957">
    <w:abstractNumId w:val="1"/>
  </w:num>
  <w:num w:numId="2" w16cid:durableId="1176462575">
    <w:abstractNumId w:val="2"/>
  </w:num>
  <w:num w:numId="3" w16cid:durableId="8889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65"/>
    <w:rsid w:val="000062E6"/>
    <w:rsid w:val="0005652D"/>
    <w:rsid w:val="000C0899"/>
    <w:rsid w:val="000F7759"/>
    <w:rsid w:val="001167A8"/>
    <w:rsid w:val="00147406"/>
    <w:rsid w:val="00183CEC"/>
    <w:rsid w:val="001844F5"/>
    <w:rsid w:val="001A0C02"/>
    <w:rsid w:val="00212E53"/>
    <w:rsid w:val="002D39EC"/>
    <w:rsid w:val="002D493B"/>
    <w:rsid w:val="002F610C"/>
    <w:rsid w:val="0032256F"/>
    <w:rsid w:val="00351D65"/>
    <w:rsid w:val="00364AF4"/>
    <w:rsid w:val="003A1E35"/>
    <w:rsid w:val="003C14AB"/>
    <w:rsid w:val="003D645E"/>
    <w:rsid w:val="004336C1"/>
    <w:rsid w:val="00475CFD"/>
    <w:rsid w:val="004E3EC6"/>
    <w:rsid w:val="005320AA"/>
    <w:rsid w:val="005339BA"/>
    <w:rsid w:val="00584C4C"/>
    <w:rsid w:val="005931AB"/>
    <w:rsid w:val="0059521A"/>
    <w:rsid w:val="00595774"/>
    <w:rsid w:val="005A4F5D"/>
    <w:rsid w:val="005F69E7"/>
    <w:rsid w:val="0064537C"/>
    <w:rsid w:val="00695B35"/>
    <w:rsid w:val="006A1E89"/>
    <w:rsid w:val="00713800"/>
    <w:rsid w:val="0073611D"/>
    <w:rsid w:val="00746627"/>
    <w:rsid w:val="0077197F"/>
    <w:rsid w:val="00783278"/>
    <w:rsid w:val="00840490"/>
    <w:rsid w:val="00855662"/>
    <w:rsid w:val="008A5BD7"/>
    <w:rsid w:val="00911C50"/>
    <w:rsid w:val="0093274F"/>
    <w:rsid w:val="00963D1D"/>
    <w:rsid w:val="00971839"/>
    <w:rsid w:val="00972B6C"/>
    <w:rsid w:val="00993A58"/>
    <w:rsid w:val="009C3669"/>
    <w:rsid w:val="009D21F7"/>
    <w:rsid w:val="00A2265C"/>
    <w:rsid w:val="00A31EE8"/>
    <w:rsid w:val="00A56D5D"/>
    <w:rsid w:val="00A60D35"/>
    <w:rsid w:val="00A8022F"/>
    <w:rsid w:val="00AD7C68"/>
    <w:rsid w:val="00AE3C23"/>
    <w:rsid w:val="00B81C36"/>
    <w:rsid w:val="00BC7E97"/>
    <w:rsid w:val="00BE1A23"/>
    <w:rsid w:val="00C45B37"/>
    <w:rsid w:val="00CA613C"/>
    <w:rsid w:val="00CC11C0"/>
    <w:rsid w:val="00CF012D"/>
    <w:rsid w:val="00D41F4A"/>
    <w:rsid w:val="00D57A2C"/>
    <w:rsid w:val="00D72F5D"/>
    <w:rsid w:val="00E547DE"/>
    <w:rsid w:val="00E60F08"/>
    <w:rsid w:val="00E74618"/>
    <w:rsid w:val="00F04F76"/>
    <w:rsid w:val="00F10E0B"/>
    <w:rsid w:val="00F17998"/>
    <w:rsid w:val="00F414DA"/>
    <w:rsid w:val="00F857BD"/>
    <w:rsid w:val="00F95DA0"/>
    <w:rsid w:val="00FC2305"/>
    <w:rsid w:val="00FE72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BC99"/>
  <w15:chartTrackingRefBased/>
  <w15:docId w15:val="{9DC79A50-48CF-46D2-A4A5-2FBD9D98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3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D645E"/>
    <w:rPr>
      <w:rFonts w:ascii="Courier New" w:eastAsia="Times New Roman" w:hAnsi="Courier New" w:cs="Courier New"/>
      <w:sz w:val="20"/>
      <w:szCs w:val="20"/>
      <w:lang w:eastAsia="it-IT"/>
    </w:rPr>
  </w:style>
  <w:style w:type="character" w:customStyle="1" w:styleId="gd15mcfceub">
    <w:name w:val="gd15mcfceub"/>
    <w:basedOn w:val="Carpredefinitoparagrafo"/>
    <w:rsid w:val="003D645E"/>
  </w:style>
  <w:style w:type="character" w:customStyle="1" w:styleId="gd15mcfckub">
    <w:name w:val="gd15mcfckub"/>
    <w:basedOn w:val="Carpredefinitoparagrafo"/>
    <w:rsid w:val="003D645E"/>
  </w:style>
  <w:style w:type="paragraph" w:styleId="Intestazione">
    <w:name w:val="header"/>
    <w:basedOn w:val="Normale"/>
    <w:link w:val="IntestazioneCarattere"/>
    <w:uiPriority w:val="99"/>
    <w:unhideWhenUsed/>
    <w:rsid w:val="00A60D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D35"/>
  </w:style>
  <w:style w:type="paragraph" w:styleId="Pidipagina">
    <w:name w:val="footer"/>
    <w:basedOn w:val="Normale"/>
    <w:link w:val="PidipaginaCarattere"/>
    <w:uiPriority w:val="99"/>
    <w:unhideWhenUsed/>
    <w:rsid w:val="00A60D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D35"/>
  </w:style>
  <w:style w:type="paragraph" w:styleId="Paragrafoelenco">
    <w:name w:val="List Paragraph"/>
    <w:basedOn w:val="Normale"/>
    <w:uiPriority w:val="34"/>
    <w:qFormat/>
    <w:rsid w:val="004E3EC6"/>
    <w:pPr>
      <w:ind w:left="720"/>
      <w:contextualSpacing/>
    </w:pPr>
  </w:style>
  <w:style w:type="paragraph" w:styleId="NormaleWeb">
    <w:name w:val="Normal (Web)"/>
    <w:basedOn w:val="Normale"/>
    <w:uiPriority w:val="99"/>
    <w:unhideWhenUsed/>
    <w:rsid w:val="00972B6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295">
      <w:bodyDiv w:val="1"/>
      <w:marLeft w:val="0"/>
      <w:marRight w:val="0"/>
      <w:marTop w:val="0"/>
      <w:marBottom w:val="0"/>
      <w:divBdr>
        <w:top w:val="none" w:sz="0" w:space="0" w:color="auto"/>
        <w:left w:val="none" w:sz="0" w:space="0" w:color="auto"/>
        <w:bottom w:val="none" w:sz="0" w:space="0" w:color="auto"/>
        <w:right w:val="none" w:sz="0" w:space="0" w:color="auto"/>
      </w:divBdr>
      <w:divsChild>
        <w:div w:id="380638516">
          <w:marLeft w:val="0"/>
          <w:marRight w:val="0"/>
          <w:marTop w:val="0"/>
          <w:marBottom w:val="0"/>
          <w:divBdr>
            <w:top w:val="none" w:sz="0" w:space="0" w:color="auto"/>
            <w:left w:val="none" w:sz="0" w:space="0" w:color="auto"/>
            <w:bottom w:val="none" w:sz="0" w:space="0" w:color="auto"/>
            <w:right w:val="none" w:sz="0" w:space="0" w:color="auto"/>
          </w:divBdr>
          <w:divsChild>
            <w:div w:id="1574243299">
              <w:marLeft w:val="0"/>
              <w:marRight w:val="0"/>
              <w:marTop w:val="0"/>
              <w:marBottom w:val="0"/>
              <w:divBdr>
                <w:top w:val="none" w:sz="0" w:space="0" w:color="auto"/>
                <w:left w:val="none" w:sz="0" w:space="0" w:color="auto"/>
                <w:bottom w:val="none" w:sz="0" w:space="0" w:color="auto"/>
                <w:right w:val="none" w:sz="0" w:space="0" w:color="auto"/>
              </w:divBdr>
              <w:divsChild>
                <w:div w:id="918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09487">
      <w:bodyDiv w:val="1"/>
      <w:marLeft w:val="0"/>
      <w:marRight w:val="0"/>
      <w:marTop w:val="0"/>
      <w:marBottom w:val="0"/>
      <w:divBdr>
        <w:top w:val="none" w:sz="0" w:space="0" w:color="auto"/>
        <w:left w:val="none" w:sz="0" w:space="0" w:color="auto"/>
        <w:bottom w:val="none" w:sz="0" w:space="0" w:color="auto"/>
        <w:right w:val="none" w:sz="0" w:space="0" w:color="auto"/>
      </w:divBdr>
      <w:divsChild>
        <w:div w:id="1532305597">
          <w:marLeft w:val="0"/>
          <w:marRight w:val="0"/>
          <w:marTop w:val="0"/>
          <w:marBottom w:val="0"/>
          <w:divBdr>
            <w:top w:val="none" w:sz="0" w:space="0" w:color="auto"/>
            <w:left w:val="none" w:sz="0" w:space="0" w:color="auto"/>
            <w:bottom w:val="none" w:sz="0" w:space="0" w:color="auto"/>
            <w:right w:val="none" w:sz="0" w:space="0" w:color="auto"/>
          </w:divBdr>
          <w:divsChild>
            <w:div w:id="432743399">
              <w:marLeft w:val="0"/>
              <w:marRight w:val="0"/>
              <w:marTop w:val="0"/>
              <w:marBottom w:val="0"/>
              <w:divBdr>
                <w:top w:val="none" w:sz="0" w:space="0" w:color="auto"/>
                <w:left w:val="none" w:sz="0" w:space="0" w:color="auto"/>
                <w:bottom w:val="none" w:sz="0" w:space="0" w:color="auto"/>
                <w:right w:val="none" w:sz="0" w:space="0" w:color="auto"/>
              </w:divBdr>
              <w:divsChild>
                <w:div w:id="1736665870">
                  <w:marLeft w:val="0"/>
                  <w:marRight w:val="0"/>
                  <w:marTop w:val="0"/>
                  <w:marBottom w:val="0"/>
                  <w:divBdr>
                    <w:top w:val="none" w:sz="0" w:space="0" w:color="auto"/>
                    <w:left w:val="none" w:sz="0" w:space="0" w:color="auto"/>
                    <w:bottom w:val="none" w:sz="0" w:space="0" w:color="auto"/>
                    <w:right w:val="none" w:sz="0" w:space="0" w:color="auto"/>
                  </w:divBdr>
                </w:div>
              </w:divsChild>
            </w:div>
            <w:div w:id="588083145">
              <w:marLeft w:val="0"/>
              <w:marRight w:val="0"/>
              <w:marTop w:val="0"/>
              <w:marBottom w:val="0"/>
              <w:divBdr>
                <w:top w:val="none" w:sz="0" w:space="0" w:color="auto"/>
                <w:left w:val="none" w:sz="0" w:space="0" w:color="auto"/>
                <w:bottom w:val="none" w:sz="0" w:space="0" w:color="auto"/>
                <w:right w:val="none" w:sz="0" w:space="0" w:color="auto"/>
              </w:divBdr>
              <w:divsChild>
                <w:div w:id="1493983487">
                  <w:marLeft w:val="0"/>
                  <w:marRight w:val="0"/>
                  <w:marTop w:val="0"/>
                  <w:marBottom w:val="0"/>
                  <w:divBdr>
                    <w:top w:val="none" w:sz="0" w:space="0" w:color="auto"/>
                    <w:left w:val="none" w:sz="0" w:space="0" w:color="auto"/>
                    <w:bottom w:val="none" w:sz="0" w:space="0" w:color="auto"/>
                    <w:right w:val="none" w:sz="0" w:space="0" w:color="auto"/>
                  </w:divBdr>
                </w:div>
                <w:div w:id="1144002516">
                  <w:marLeft w:val="0"/>
                  <w:marRight w:val="0"/>
                  <w:marTop w:val="0"/>
                  <w:marBottom w:val="0"/>
                  <w:divBdr>
                    <w:top w:val="none" w:sz="0" w:space="0" w:color="auto"/>
                    <w:left w:val="none" w:sz="0" w:space="0" w:color="auto"/>
                    <w:bottom w:val="none" w:sz="0" w:space="0" w:color="auto"/>
                    <w:right w:val="none" w:sz="0" w:space="0" w:color="auto"/>
                  </w:divBdr>
                </w:div>
              </w:divsChild>
            </w:div>
            <w:div w:id="135296481">
              <w:marLeft w:val="0"/>
              <w:marRight w:val="0"/>
              <w:marTop w:val="0"/>
              <w:marBottom w:val="0"/>
              <w:divBdr>
                <w:top w:val="none" w:sz="0" w:space="0" w:color="auto"/>
                <w:left w:val="none" w:sz="0" w:space="0" w:color="auto"/>
                <w:bottom w:val="none" w:sz="0" w:space="0" w:color="auto"/>
                <w:right w:val="none" w:sz="0" w:space="0" w:color="auto"/>
              </w:divBdr>
              <w:divsChild>
                <w:div w:id="2012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70853">
      <w:bodyDiv w:val="1"/>
      <w:marLeft w:val="0"/>
      <w:marRight w:val="0"/>
      <w:marTop w:val="0"/>
      <w:marBottom w:val="0"/>
      <w:divBdr>
        <w:top w:val="none" w:sz="0" w:space="0" w:color="auto"/>
        <w:left w:val="none" w:sz="0" w:space="0" w:color="auto"/>
        <w:bottom w:val="none" w:sz="0" w:space="0" w:color="auto"/>
        <w:right w:val="none" w:sz="0" w:space="0" w:color="auto"/>
      </w:divBdr>
    </w:div>
    <w:div w:id="700283993">
      <w:bodyDiv w:val="1"/>
      <w:marLeft w:val="0"/>
      <w:marRight w:val="0"/>
      <w:marTop w:val="0"/>
      <w:marBottom w:val="0"/>
      <w:divBdr>
        <w:top w:val="none" w:sz="0" w:space="0" w:color="auto"/>
        <w:left w:val="none" w:sz="0" w:space="0" w:color="auto"/>
        <w:bottom w:val="none" w:sz="0" w:space="0" w:color="auto"/>
        <w:right w:val="none" w:sz="0" w:space="0" w:color="auto"/>
      </w:divBdr>
    </w:div>
    <w:div w:id="717362685">
      <w:bodyDiv w:val="1"/>
      <w:marLeft w:val="0"/>
      <w:marRight w:val="0"/>
      <w:marTop w:val="0"/>
      <w:marBottom w:val="0"/>
      <w:divBdr>
        <w:top w:val="none" w:sz="0" w:space="0" w:color="auto"/>
        <w:left w:val="none" w:sz="0" w:space="0" w:color="auto"/>
        <w:bottom w:val="none" w:sz="0" w:space="0" w:color="auto"/>
        <w:right w:val="none" w:sz="0" w:space="0" w:color="auto"/>
      </w:divBdr>
      <w:divsChild>
        <w:div w:id="189951872">
          <w:marLeft w:val="0"/>
          <w:marRight w:val="0"/>
          <w:marTop w:val="0"/>
          <w:marBottom w:val="0"/>
          <w:divBdr>
            <w:top w:val="none" w:sz="0" w:space="0" w:color="auto"/>
            <w:left w:val="none" w:sz="0" w:space="0" w:color="auto"/>
            <w:bottom w:val="none" w:sz="0" w:space="0" w:color="auto"/>
            <w:right w:val="none" w:sz="0" w:space="0" w:color="auto"/>
          </w:divBdr>
          <w:divsChild>
            <w:div w:id="1064259877">
              <w:marLeft w:val="0"/>
              <w:marRight w:val="0"/>
              <w:marTop w:val="0"/>
              <w:marBottom w:val="0"/>
              <w:divBdr>
                <w:top w:val="none" w:sz="0" w:space="0" w:color="auto"/>
                <w:left w:val="none" w:sz="0" w:space="0" w:color="auto"/>
                <w:bottom w:val="none" w:sz="0" w:space="0" w:color="auto"/>
                <w:right w:val="none" w:sz="0" w:space="0" w:color="auto"/>
              </w:divBdr>
              <w:divsChild>
                <w:div w:id="14358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1735">
      <w:bodyDiv w:val="1"/>
      <w:marLeft w:val="0"/>
      <w:marRight w:val="0"/>
      <w:marTop w:val="0"/>
      <w:marBottom w:val="0"/>
      <w:divBdr>
        <w:top w:val="none" w:sz="0" w:space="0" w:color="auto"/>
        <w:left w:val="none" w:sz="0" w:space="0" w:color="auto"/>
        <w:bottom w:val="none" w:sz="0" w:space="0" w:color="auto"/>
        <w:right w:val="none" w:sz="0" w:space="0" w:color="auto"/>
      </w:divBdr>
      <w:divsChild>
        <w:div w:id="554858109">
          <w:marLeft w:val="0"/>
          <w:marRight w:val="0"/>
          <w:marTop w:val="0"/>
          <w:marBottom w:val="0"/>
          <w:divBdr>
            <w:top w:val="none" w:sz="0" w:space="0" w:color="auto"/>
            <w:left w:val="none" w:sz="0" w:space="0" w:color="auto"/>
            <w:bottom w:val="none" w:sz="0" w:space="0" w:color="auto"/>
            <w:right w:val="none" w:sz="0" w:space="0" w:color="auto"/>
          </w:divBdr>
          <w:divsChild>
            <w:div w:id="595557242">
              <w:marLeft w:val="0"/>
              <w:marRight w:val="0"/>
              <w:marTop w:val="0"/>
              <w:marBottom w:val="0"/>
              <w:divBdr>
                <w:top w:val="none" w:sz="0" w:space="0" w:color="auto"/>
                <w:left w:val="none" w:sz="0" w:space="0" w:color="auto"/>
                <w:bottom w:val="none" w:sz="0" w:space="0" w:color="auto"/>
                <w:right w:val="none" w:sz="0" w:space="0" w:color="auto"/>
              </w:divBdr>
              <w:divsChild>
                <w:div w:id="937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0000">
      <w:bodyDiv w:val="1"/>
      <w:marLeft w:val="0"/>
      <w:marRight w:val="0"/>
      <w:marTop w:val="0"/>
      <w:marBottom w:val="0"/>
      <w:divBdr>
        <w:top w:val="none" w:sz="0" w:space="0" w:color="auto"/>
        <w:left w:val="none" w:sz="0" w:space="0" w:color="auto"/>
        <w:bottom w:val="none" w:sz="0" w:space="0" w:color="auto"/>
        <w:right w:val="none" w:sz="0" w:space="0" w:color="auto"/>
      </w:divBdr>
    </w:div>
    <w:div w:id="1291669758">
      <w:bodyDiv w:val="1"/>
      <w:marLeft w:val="0"/>
      <w:marRight w:val="0"/>
      <w:marTop w:val="0"/>
      <w:marBottom w:val="0"/>
      <w:divBdr>
        <w:top w:val="none" w:sz="0" w:space="0" w:color="auto"/>
        <w:left w:val="none" w:sz="0" w:space="0" w:color="auto"/>
        <w:bottom w:val="none" w:sz="0" w:space="0" w:color="auto"/>
        <w:right w:val="none" w:sz="0" w:space="0" w:color="auto"/>
      </w:divBdr>
      <w:divsChild>
        <w:div w:id="2130859770">
          <w:marLeft w:val="0"/>
          <w:marRight w:val="0"/>
          <w:marTop w:val="0"/>
          <w:marBottom w:val="0"/>
          <w:divBdr>
            <w:top w:val="none" w:sz="0" w:space="0" w:color="auto"/>
            <w:left w:val="none" w:sz="0" w:space="0" w:color="auto"/>
            <w:bottom w:val="none" w:sz="0" w:space="0" w:color="auto"/>
            <w:right w:val="none" w:sz="0" w:space="0" w:color="auto"/>
          </w:divBdr>
          <w:divsChild>
            <w:div w:id="1489706466">
              <w:marLeft w:val="0"/>
              <w:marRight w:val="0"/>
              <w:marTop w:val="0"/>
              <w:marBottom w:val="0"/>
              <w:divBdr>
                <w:top w:val="none" w:sz="0" w:space="0" w:color="auto"/>
                <w:left w:val="none" w:sz="0" w:space="0" w:color="auto"/>
                <w:bottom w:val="none" w:sz="0" w:space="0" w:color="auto"/>
                <w:right w:val="none" w:sz="0" w:space="0" w:color="auto"/>
              </w:divBdr>
              <w:divsChild>
                <w:div w:id="144711337">
                  <w:marLeft w:val="0"/>
                  <w:marRight w:val="0"/>
                  <w:marTop w:val="0"/>
                  <w:marBottom w:val="0"/>
                  <w:divBdr>
                    <w:top w:val="none" w:sz="0" w:space="0" w:color="auto"/>
                    <w:left w:val="none" w:sz="0" w:space="0" w:color="auto"/>
                    <w:bottom w:val="none" w:sz="0" w:space="0" w:color="auto"/>
                    <w:right w:val="none" w:sz="0" w:space="0" w:color="auto"/>
                  </w:divBdr>
                </w:div>
              </w:divsChild>
            </w:div>
            <w:div w:id="1385375330">
              <w:marLeft w:val="0"/>
              <w:marRight w:val="0"/>
              <w:marTop w:val="0"/>
              <w:marBottom w:val="0"/>
              <w:divBdr>
                <w:top w:val="none" w:sz="0" w:space="0" w:color="auto"/>
                <w:left w:val="none" w:sz="0" w:space="0" w:color="auto"/>
                <w:bottom w:val="none" w:sz="0" w:space="0" w:color="auto"/>
                <w:right w:val="none" w:sz="0" w:space="0" w:color="auto"/>
              </w:divBdr>
              <w:divsChild>
                <w:div w:id="2139450138">
                  <w:marLeft w:val="0"/>
                  <w:marRight w:val="0"/>
                  <w:marTop w:val="0"/>
                  <w:marBottom w:val="0"/>
                  <w:divBdr>
                    <w:top w:val="none" w:sz="0" w:space="0" w:color="auto"/>
                    <w:left w:val="none" w:sz="0" w:space="0" w:color="auto"/>
                    <w:bottom w:val="none" w:sz="0" w:space="0" w:color="auto"/>
                    <w:right w:val="none" w:sz="0" w:space="0" w:color="auto"/>
                  </w:divBdr>
                </w:div>
                <w:div w:id="1995447867">
                  <w:marLeft w:val="0"/>
                  <w:marRight w:val="0"/>
                  <w:marTop w:val="0"/>
                  <w:marBottom w:val="0"/>
                  <w:divBdr>
                    <w:top w:val="none" w:sz="0" w:space="0" w:color="auto"/>
                    <w:left w:val="none" w:sz="0" w:space="0" w:color="auto"/>
                    <w:bottom w:val="none" w:sz="0" w:space="0" w:color="auto"/>
                    <w:right w:val="none" w:sz="0" w:space="0" w:color="auto"/>
                  </w:divBdr>
                </w:div>
              </w:divsChild>
            </w:div>
            <w:div w:id="659692673">
              <w:marLeft w:val="0"/>
              <w:marRight w:val="0"/>
              <w:marTop w:val="0"/>
              <w:marBottom w:val="0"/>
              <w:divBdr>
                <w:top w:val="none" w:sz="0" w:space="0" w:color="auto"/>
                <w:left w:val="none" w:sz="0" w:space="0" w:color="auto"/>
                <w:bottom w:val="none" w:sz="0" w:space="0" w:color="auto"/>
                <w:right w:val="none" w:sz="0" w:space="0" w:color="auto"/>
              </w:divBdr>
              <w:divsChild>
                <w:div w:id="515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5937">
      <w:bodyDiv w:val="1"/>
      <w:marLeft w:val="0"/>
      <w:marRight w:val="0"/>
      <w:marTop w:val="0"/>
      <w:marBottom w:val="0"/>
      <w:divBdr>
        <w:top w:val="none" w:sz="0" w:space="0" w:color="auto"/>
        <w:left w:val="none" w:sz="0" w:space="0" w:color="auto"/>
        <w:bottom w:val="none" w:sz="0" w:space="0" w:color="auto"/>
        <w:right w:val="none" w:sz="0" w:space="0" w:color="auto"/>
      </w:divBdr>
      <w:divsChild>
        <w:div w:id="1969122714">
          <w:marLeft w:val="0"/>
          <w:marRight w:val="0"/>
          <w:marTop w:val="0"/>
          <w:marBottom w:val="0"/>
          <w:divBdr>
            <w:top w:val="none" w:sz="0" w:space="0" w:color="auto"/>
            <w:left w:val="none" w:sz="0" w:space="0" w:color="auto"/>
            <w:bottom w:val="none" w:sz="0" w:space="0" w:color="auto"/>
            <w:right w:val="none" w:sz="0" w:space="0" w:color="auto"/>
          </w:divBdr>
          <w:divsChild>
            <w:div w:id="669525234">
              <w:marLeft w:val="0"/>
              <w:marRight w:val="0"/>
              <w:marTop w:val="0"/>
              <w:marBottom w:val="0"/>
              <w:divBdr>
                <w:top w:val="none" w:sz="0" w:space="0" w:color="auto"/>
                <w:left w:val="none" w:sz="0" w:space="0" w:color="auto"/>
                <w:bottom w:val="none" w:sz="0" w:space="0" w:color="auto"/>
                <w:right w:val="none" w:sz="0" w:space="0" w:color="auto"/>
              </w:divBdr>
              <w:divsChild>
                <w:div w:id="6187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0798">
      <w:bodyDiv w:val="1"/>
      <w:marLeft w:val="0"/>
      <w:marRight w:val="0"/>
      <w:marTop w:val="0"/>
      <w:marBottom w:val="0"/>
      <w:divBdr>
        <w:top w:val="none" w:sz="0" w:space="0" w:color="auto"/>
        <w:left w:val="none" w:sz="0" w:space="0" w:color="auto"/>
        <w:bottom w:val="none" w:sz="0" w:space="0" w:color="auto"/>
        <w:right w:val="none" w:sz="0" w:space="0" w:color="auto"/>
      </w:divBdr>
    </w:div>
    <w:div w:id="1865826031">
      <w:bodyDiv w:val="1"/>
      <w:marLeft w:val="0"/>
      <w:marRight w:val="0"/>
      <w:marTop w:val="0"/>
      <w:marBottom w:val="0"/>
      <w:divBdr>
        <w:top w:val="none" w:sz="0" w:space="0" w:color="auto"/>
        <w:left w:val="none" w:sz="0" w:space="0" w:color="auto"/>
        <w:bottom w:val="none" w:sz="0" w:space="0" w:color="auto"/>
        <w:right w:val="none" w:sz="0" w:space="0" w:color="auto"/>
      </w:divBdr>
    </w:div>
    <w:div w:id="196569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1379</Words>
  <Characters>7866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gianmarcogenalti@gmail.com</dc:creator>
  <cp:keywords/>
  <dc:description/>
  <cp:lastModifiedBy>Marco Lucchini</cp:lastModifiedBy>
  <cp:revision>3</cp:revision>
  <dcterms:created xsi:type="dcterms:W3CDTF">2023-05-05T07:43:00Z</dcterms:created>
  <dcterms:modified xsi:type="dcterms:W3CDTF">2023-05-05T07:44:00Z</dcterms:modified>
</cp:coreProperties>
</file>