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58C13" w14:textId="1990FA00" w:rsidR="001B21C8" w:rsidRDefault="001B21C8">
      <w:r>
        <w:t>TDE 10/02/21</w:t>
      </w:r>
    </w:p>
    <w:p w14:paraId="69D3A1CC" w14:textId="76F2FA1B" w:rsidR="001B21C8" w:rsidRDefault="001B21C8"/>
    <w:p w14:paraId="6271C655" w14:textId="608CB099" w:rsidR="001B21C8" w:rsidRDefault="001B21C8">
      <w:r>
        <w:t xml:space="preserve">Problema 1. </w:t>
      </w:r>
    </w:p>
    <w:p w14:paraId="65F01114" w14:textId="105FBB8C" w:rsidR="001B21C8" w:rsidRDefault="001B21C8"/>
    <w:p w14:paraId="43AA94CB" w14:textId="6A93600E" w:rsidR="001B21C8" w:rsidRDefault="001B21C8" w:rsidP="001B21C8">
      <w:pPr>
        <w:pStyle w:val="Paragrafoelenco"/>
        <w:numPr>
          <w:ilvl w:val="0"/>
          <w:numId w:val="1"/>
        </w:numPr>
      </w:pPr>
      <w:r>
        <w:t xml:space="preserve">Supponiamo che i dati siano normali e li verifichiamo attraverso un test </w:t>
      </w:r>
      <w:r w:rsidR="0088506D">
        <w:t xml:space="preserve">basato su </w:t>
      </w:r>
      <w:proofErr w:type="gramStart"/>
      <w:r w:rsidR="0088506D">
        <w:t>un approssimazione</w:t>
      </w:r>
      <w:proofErr w:type="gramEnd"/>
      <w:r w:rsidR="0088506D">
        <w:t xml:space="preserve"> della verifica di normalità di tutte le combinazioni lineari delle componenti. A questo punto basiamo il nostro intervallo di confidenza su </w:t>
      </w:r>
      <w:proofErr w:type="gramStart"/>
      <w:r w:rsidR="0088506D">
        <w:t>un ellisse</w:t>
      </w:r>
      <w:proofErr w:type="gramEnd"/>
      <w:r w:rsidR="0088506D">
        <w:t xml:space="preserve"> del tipo: </w:t>
      </w:r>
    </w:p>
    <w:p w14:paraId="45B8A1E5" w14:textId="082331ED" w:rsidR="0088506D" w:rsidRPr="0088506D" w:rsidRDefault="0088506D" w:rsidP="0088506D">
      <w:pPr>
        <w:pStyle w:val="Paragrafoelenc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CR</m:t>
              </m:r>
            </m:e>
            <m:sub>
              <m:r>
                <w:rPr>
                  <w:rFonts w:ascii="Cambria Math" w:hAnsi="Cambria Math"/>
                </w:rPr>
                <m:t>1-α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ba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</m:bar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bar>
                      <m:r>
                        <w:rPr>
                          <w:rFonts w:ascii="Cambria Math" w:hAnsi="Cambria Math"/>
                        </w:rPr>
                        <m:t>-</m:t>
                      </m:r>
                      <m:bar>
                        <m:ba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bar>
                  <m:r>
                    <w:rPr>
                      <w:rFonts w:ascii="Cambria Math" w:hAnsi="Cambria Math"/>
                    </w:rPr>
                    <m:t>-</m:t>
                  </m:r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</m:bar>
                </m:e>
              </m:d>
              <m:r>
                <w:rPr>
                  <w:rFonts w:ascii="Cambria Math" w:eastAsiaTheme="minorEastAsia" w:hAnsi="Cambria Math"/>
                </w:rPr>
                <m:t xml:space="preserve"> ≤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n-p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1-α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 n-p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2D8E43C" w14:textId="13DFD8A2" w:rsidR="0088506D" w:rsidRDefault="0088506D" w:rsidP="0088506D">
      <w:pPr>
        <w:pStyle w:val="Paragrafoelenco"/>
      </w:pPr>
      <w:r>
        <w:t xml:space="preserve">Dove: </w:t>
      </w:r>
    </w:p>
    <w:p w14:paraId="0D867A33" w14:textId="1F5CC6C8" w:rsidR="0088506D" w:rsidRPr="0088506D" w:rsidRDefault="0088506D" w:rsidP="0088506D">
      <w:pPr>
        <w:pStyle w:val="Paragrafoelenc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=0.05</m:t>
          </m:r>
        </m:oMath>
      </m:oMathPara>
    </w:p>
    <w:p w14:paraId="7BED5A49" w14:textId="77777777" w:rsidR="0088506D" w:rsidRPr="00FE3B7A" w:rsidRDefault="0088506D" w:rsidP="008850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14:paraId="5BADA8F1" w14:textId="0077C5D4" w:rsidR="0088506D" w:rsidRPr="0088506D" w:rsidRDefault="0088506D" w:rsidP="008850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5D75DB8" w14:textId="66E7D099" w:rsidR="004F5D61" w:rsidRPr="004F5D61" w:rsidRDefault="0088506D" w:rsidP="004F5D61">
      <w:pPr>
        <w:rPr>
          <w:rFonts w:eastAsiaTheme="minorEastAsia"/>
        </w:rPr>
      </w:pPr>
      <w:r>
        <w:rPr>
          <w:rFonts w:eastAsiaTheme="minorEastAsia"/>
        </w:rPr>
        <w:t xml:space="preserve">In particolare l’ellisse è centrata in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bar>
      </m:oMath>
      <w:r>
        <w:rPr>
          <w:rFonts w:eastAsiaTheme="minorEastAsia"/>
        </w:rPr>
        <w:t>= [</w:t>
      </w:r>
      <w:r w:rsidRPr="0088506D">
        <w:rPr>
          <w:rFonts w:eastAsiaTheme="minorEastAsia"/>
        </w:rPr>
        <w:t>211.12500</w:t>
      </w:r>
      <w:proofErr w:type="gramStart"/>
      <w:r>
        <w:rPr>
          <w:rFonts w:eastAsiaTheme="minorEastAsia"/>
        </w:rPr>
        <w:t>,</w:t>
      </w:r>
      <w:r w:rsidRPr="0088506D">
        <w:rPr>
          <w:rFonts w:eastAsiaTheme="minorEastAsia"/>
        </w:rPr>
        <w:t xml:space="preserve">  20.79167</w:t>
      </w:r>
      <w:proofErr w:type="gramEnd"/>
      <w:r>
        <w:rPr>
          <w:rFonts w:eastAsiaTheme="minorEastAsia"/>
        </w:rPr>
        <w:t>,</w:t>
      </w:r>
      <w:r w:rsidRPr="0088506D">
        <w:rPr>
          <w:rFonts w:eastAsiaTheme="minorEastAsia"/>
        </w:rPr>
        <w:t xml:space="preserve">  27.04167</w:t>
      </w:r>
      <w:r>
        <w:rPr>
          <w:rFonts w:eastAsiaTheme="minorEastAsia"/>
        </w:rPr>
        <w:t xml:space="preserve">]. Definite come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le coppie di </w:t>
      </w:r>
      <w:proofErr w:type="spellStart"/>
      <w:r>
        <w:rPr>
          <w:rFonts w:eastAsiaTheme="minorEastAsia"/>
        </w:rPr>
        <w:t>autovettori</w:t>
      </w:r>
      <w:proofErr w:type="spellEnd"/>
      <w:r>
        <w:rPr>
          <w:rFonts w:eastAsiaTheme="minorEastAsia"/>
        </w:rPr>
        <w:t xml:space="preserve"> e </w:t>
      </w:r>
      <w:proofErr w:type="spellStart"/>
      <w:r>
        <w:rPr>
          <w:rFonts w:eastAsiaTheme="minorEastAsia"/>
        </w:rPr>
        <w:t>autovalori</w:t>
      </w:r>
      <w:proofErr w:type="spellEnd"/>
      <w:r>
        <w:rPr>
          <w:rFonts w:eastAsiaTheme="minorEastAsia"/>
        </w:rPr>
        <w:t xml:space="preserve"> di S: le direzioni principali degli assi sono dati dagli </w:t>
      </w:r>
      <w:proofErr w:type="spellStart"/>
      <w:r>
        <w:rPr>
          <w:rFonts w:eastAsiaTheme="minorEastAsia"/>
        </w:rPr>
        <w:t>autovettori</w:t>
      </w:r>
      <w:proofErr w:type="spellEnd"/>
      <w:r>
        <w:rPr>
          <w:rFonts w:eastAsiaTheme="minorEastAsia"/>
        </w:rPr>
        <w:t xml:space="preserve"> di </w:t>
      </w:r>
      <w:proofErr w:type="gramStart"/>
      <w:r>
        <w:rPr>
          <w:rFonts w:eastAsiaTheme="minorEastAsia"/>
        </w:rPr>
        <w:t>S</w:t>
      </w:r>
      <w:r w:rsidR="004F5D61">
        <w:rPr>
          <w:rFonts w:eastAsiaTheme="minorEastAsia"/>
        </w:rPr>
        <w:t xml:space="preserve">:  </w:t>
      </w:r>
      <w:r w:rsidR="004F5D61">
        <w:rPr>
          <w:rFonts w:eastAsiaTheme="minorEastAsia"/>
        </w:rPr>
        <w:tab/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[e</m:t>
            </m:r>
          </m:e>
          <m:sub>
            <m:r>
              <w:rPr>
                <w:rFonts w:ascii="Cambria Math" w:eastAsiaTheme="minorEastAsia" w:hAnsi="Cambria Math"/>
              </w:rPr>
              <m:t xml:space="preserve">1 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4F5D61">
        <w:rPr>
          <w:rFonts w:eastAsiaTheme="minorEastAsia"/>
        </w:rPr>
        <w:t>=      [</w:t>
      </w:r>
      <w:r w:rsidR="004F5D61" w:rsidRPr="004F5D61">
        <w:rPr>
          <w:rFonts w:eastAsiaTheme="minorEastAsia"/>
        </w:rPr>
        <w:t>0.98529663  0.05642585  0.1612658</w:t>
      </w:r>
    </w:p>
    <w:p w14:paraId="32330BCD" w14:textId="12B7DED3" w:rsidR="004F5D61" w:rsidRPr="004F5D61" w:rsidRDefault="004F5D61" w:rsidP="004F5D61">
      <w:pPr>
        <w:ind w:left="1416" w:firstLine="708"/>
        <w:rPr>
          <w:rFonts w:eastAsiaTheme="minorEastAsia"/>
        </w:rPr>
      </w:pPr>
      <w:r w:rsidRPr="004F5D61">
        <w:rPr>
          <w:rFonts w:eastAsiaTheme="minorEastAsia"/>
        </w:rPr>
        <w:t>0.09957569 -0.95665950 -0.2736554</w:t>
      </w:r>
    </w:p>
    <w:p w14:paraId="055DF5DF" w14:textId="007860DA" w:rsidR="004F5D61" w:rsidRDefault="004F5D61" w:rsidP="004F5D61">
      <w:pPr>
        <w:ind w:left="1416" w:firstLine="708"/>
        <w:rPr>
          <w:rFonts w:eastAsiaTheme="minorEastAsia"/>
        </w:rPr>
      </w:pPr>
      <w:proofErr w:type="gramStart"/>
      <w:r w:rsidRPr="004F5D61">
        <w:rPr>
          <w:rFonts w:eastAsiaTheme="minorEastAsia"/>
        </w:rPr>
        <w:t>0.13883524  0.28568993</w:t>
      </w:r>
      <w:proofErr w:type="gramEnd"/>
      <w:r w:rsidRPr="004F5D61">
        <w:rPr>
          <w:rFonts w:eastAsiaTheme="minorEastAsia"/>
        </w:rPr>
        <w:t xml:space="preserve"> -0.9482120</w:t>
      </w:r>
      <w:r w:rsidR="0088506D">
        <w:rPr>
          <w:rFonts w:eastAsiaTheme="minorEastAsia"/>
        </w:rPr>
        <w:t xml:space="preserve"> </w:t>
      </w:r>
      <w:r>
        <w:rPr>
          <w:rFonts w:eastAsiaTheme="minorEastAsia"/>
        </w:rPr>
        <w:t>]</w:t>
      </w:r>
    </w:p>
    <w:p w14:paraId="0DED0AC5" w14:textId="1547FA67" w:rsidR="0088506D" w:rsidRDefault="0088506D" w:rsidP="004F5D61">
      <w:pPr>
        <w:rPr>
          <w:rFonts w:eastAsiaTheme="minorEastAsia"/>
        </w:rPr>
      </w:pPr>
      <w:r>
        <w:rPr>
          <w:rFonts w:eastAsiaTheme="minorEastAsia"/>
        </w:rPr>
        <w:t>e le lunghezze dei semi assi da:</w:t>
      </w:r>
    </w:p>
    <w:p w14:paraId="4542BB66" w14:textId="6753E37C" w:rsidR="0088506D" w:rsidRPr="004F5D61" w:rsidRDefault="0088506D" w:rsidP="0088506D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n-p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1-α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 n-p</m:t>
                  </m:r>
                </m:e>
              </m:d>
            </m:e>
          </m:rad>
          <m:r>
            <w:rPr>
              <w:rFonts w:ascii="Cambria Math" w:eastAsiaTheme="minorEastAsia" w:hAnsi="Cambria Math"/>
            </w:rPr>
            <m:t xml:space="preserve">*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rad>
        </m:oMath>
      </m:oMathPara>
    </w:p>
    <w:p w14:paraId="48B50759" w14:textId="47198176" w:rsidR="004F5D61" w:rsidRDefault="004F5D61" w:rsidP="0088506D">
      <w:pPr>
        <w:rPr>
          <w:rFonts w:eastAsiaTheme="minorEastAsia"/>
        </w:rPr>
      </w:pPr>
      <w:r>
        <w:rPr>
          <w:rFonts w:eastAsiaTheme="minorEastAsia"/>
        </w:rPr>
        <w:t xml:space="preserve">i = 1 </w:t>
      </w:r>
      <w:r w:rsidRPr="004F5D61">
        <w:rPr>
          <w:rFonts w:eastAsiaTheme="minorEastAsia"/>
        </w:rPr>
        <w:t xml:space="preserve">15.693925  </w:t>
      </w:r>
    </w:p>
    <w:p w14:paraId="57E15D4A" w14:textId="6C22D28C" w:rsidR="004F5D61" w:rsidRDefault="004F5D61" w:rsidP="0088506D">
      <w:pPr>
        <w:rPr>
          <w:rFonts w:eastAsiaTheme="minorEastAsia"/>
        </w:rPr>
      </w:pPr>
      <w:r>
        <w:rPr>
          <w:rFonts w:eastAsiaTheme="minorEastAsia"/>
        </w:rPr>
        <w:t xml:space="preserve">i = 2 </w:t>
      </w:r>
      <w:r w:rsidRPr="004F5D61">
        <w:rPr>
          <w:rFonts w:eastAsiaTheme="minorEastAsia"/>
        </w:rPr>
        <w:t xml:space="preserve">5.842251 </w:t>
      </w:r>
    </w:p>
    <w:p w14:paraId="184AEC08" w14:textId="3888766A" w:rsidR="004F5D61" w:rsidRDefault="004F5D61" w:rsidP="0088506D">
      <w:pPr>
        <w:rPr>
          <w:rFonts w:eastAsiaTheme="minorEastAsia"/>
        </w:rPr>
      </w:pPr>
      <w:r>
        <w:rPr>
          <w:rFonts w:eastAsiaTheme="minorEastAsia"/>
        </w:rPr>
        <w:t>i = 3</w:t>
      </w:r>
      <w:r w:rsidRPr="004F5D61">
        <w:rPr>
          <w:rFonts w:eastAsiaTheme="minorEastAsia"/>
        </w:rPr>
        <w:t xml:space="preserve"> 3.965390</w:t>
      </w:r>
    </w:p>
    <w:p w14:paraId="6633A596" w14:textId="6664469A" w:rsidR="004F5D61" w:rsidRDefault="004F5D61" w:rsidP="0088506D">
      <w:pPr>
        <w:rPr>
          <w:rFonts w:eastAsiaTheme="minorEastAsia"/>
        </w:rPr>
      </w:pPr>
    </w:p>
    <w:p w14:paraId="2FF57D5A" w14:textId="3E989BC8" w:rsidR="004F5D61" w:rsidRDefault="004F5D61" w:rsidP="004F5D61">
      <w:pPr>
        <w:pStyle w:val="Paragrafoelenco"/>
        <w:numPr>
          <w:ilvl w:val="0"/>
          <w:numId w:val="1"/>
        </w:numPr>
        <w:rPr>
          <w:rFonts w:eastAsiaTheme="minorEastAsia"/>
        </w:rPr>
      </w:pPr>
      <w:r w:rsidRPr="004F5D61">
        <w:rPr>
          <w:rFonts w:eastAsiaTheme="minorEastAsia"/>
        </w:rPr>
        <w:t>Costruiamo 4 intervalli simultanei per co</w:t>
      </w:r>
      <w:r>
        <w:rPr>
          <w:rFonts w:eastAsiaTheme="minorEastAsia"/>
        </w:rPr>
        <w:t>mbinazioni lineari della media, gli intervalli di confidenza T</w:t>
      </w:r>
      <w:r w:rsidRPr="004F5D61">
        <w:rPr>
          <w:rFonts w:eastAsiaTheme="minorEastAsia"/>
          <w:vertAlign w:val="superscript"/>
        </w:rPr>
        <w:t>2</w:t>
      </w:r>
      <w:r>
        <w:rPr>
          <w:rFonts w:eastAsiaTheme="minorEastAsia"/>
          <w:vertAlign w:val="superscript"/>
        </w:rPr>
        <w:t xml:space="preserve"> </w:t>
      </w:r>
      <w:r>
        <w:rPr>
          <w:rFonts w:eastAsiaTheme="minorEastAsia"/>
        </w:rPr>
        <w:t xml:space="preserve">sono del tipo: </w:t>
      </w:r>
    </w:p>
    <w:p w14:paraId="777898DD" w14:textId="77777777" w:rsidR="004F5D61" w:rsidRDefault="004F5D61" w:rsidP="004F5D61">
      <w:pPr>
        <w:pStyle w:val="Paragrafoelenc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SimCI</m:t>
              </m:r>
            </m:e>
            <m:sub>
              <m:r>
                <w:rPr>
                  <w:rFonts w:ascii="Cambria Math" w:hAnsi="Cambria Math"/>
                </w:rPr>
                <m:t>1-α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ba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=[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</m:acc>
          <m:r>
            <w:rPr>
              <w:rFonts w:ascii="Cambria Math" w:hAnsi="Cambria Math"/>
            </w:rPr>
            <m:t xml:space="preserve"> 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n-p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1-α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 n-p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</m:oMath>
      </m:oMathPara>
    </w:p>
    <w:p w14:paraId="7F9D0EFC" w14:textId="320C7EF9" w:rsidR="004F5D61" w:rsidRDefault="004F5D61" w:rsidP="004F5D61">
      <w:pPr>
        <w:pStyle w:val="Paragrafoelenco"/>
        <w:rPr>
          <w:rFonts w:eastAsiaTheme="minorEastAsia"/>
        </w:rPr>
      </w:pPr>
    </w:p>
    <w:p w14:paraId="246FDD57" w14:textId="09553F4A" w:rsidR="004F5D61" w:rsidRDefault="004F5D61" w:rsidP="004F5D61">
      <w:pPr>
        <w:pStyle w:val="Paragrafoelenco"/>
        <w:rPr>
          <w:rFonts w:eastAsiaTheme="minorEastAsia"/>
        </w:rPr>
      </w:pPr>
      <w:proofErr w:type="gramStart"/>
      <w:r>
        <w:rPr>
          <w:rFonts w:eastAsiaTheme="minorEastAsia"/>
        </w:rPr>
        <w:t>In particolare</w:t>
      </w:r>
      <w:proofErr w:type="gramEnd"/>
      <w:r>
        <w:rPr>
          <w:rFonts w:eastAsiaTheme="minorEastAsia"/>
        </w:rPr>
        <w:t xml:space="preserve"> avremo per il primo intervallo</w:t>
      </w:r>
    </w:p>
    <w:p w14:paraId="17074BA1" w14:textId="3AD23C1B" w:rsidR="004F5D61" w:rsidRPr="004F5D61" w:rsidRDefault="004F5D61" w:rsidP="004F5D61">
      <w:pPr>
        <w:pStyle w:val="Paragrafoelenco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=(1,0,0)</m:t>
          </m:r>
        </m:oMath>
      </m:oMathPara>
    </w:p>
    <w:p w14:paraId="2E589879" w14:textId="02FEB7BF" w:rsidR="004F5D61" w:rsidRPr="004F5D61" w:rsidRDefault="004F5D61" w:rsidP="004F5D61">
      <w:pPr>
        <w:pStyle w:val="Paragrafoelenc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SimCI</m:t>
            </m:r>
          </m:e>
          <m:sub>
            <m:r>
              <w:rPr>
                <w:rFonts w:ascii="Cambria Math" w:hAnsi="Cambria Math"/>
              </w:rPr>
              <m:t>1-α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μ</m:t>
                </m:r>
              </m:e>
            </m:ba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[</m:t>
        </m:r>
      </m:oMath>
      <w:r w:rsidRPr="004F5D61">
        <w:rPr>
          <w:rFonts w:eastAsiaTheme="minorEastAsia"/>
        </w:rPr>
        <w:t>195.6451</w:t>
      </w:r>
      <w:r>
        <w:rPr>
          <w:rFonts w:eastAsiaTheme="minorEastAsia"/>
        </w:rPr>
        <w:t>,</w:t>
      </w:r>
      <w:r w:rsidRPr="004F5D61">
        <w:rPr>
          <w:rFonts w:eastAsiaTheme="minorEastAsia"/>
        </w:rPr>
        <w:t xml:space="preserve"> 211.125</w:t>
      </w:r>
      <w:r>
        <w:rPr>
          <w:rFonts w:eastAsiaTheme="minorEastAsia"/>
        </w:rPr>
        <w:t>,</w:t>
      </w:r>
      <w:r w:rsidRPr="004F5D61">
        <w:rPr>
          <w:rFonts w:eastAsiaTheme="minorEastAsia"/>
        </w:rPr>
        <w:t xml:space="preserve"> 226.6049</w:t>
      </w:r>
      <w:r>
        <w:rPr>
          <w:rFonts w:eastAsiaTheme="minorEastAsia"/>
        </w:rPr>
        <w:t>]</w:t>
      </w:r>
    </w:p>
    <w:p w14:paraId="5D16BAD5" w14:textId="5223DF9C" w:rsidR="004F5D61" w:rsidRDefault="004F5D61" w:rsidP="004F5D61">
      <w:pPr>
        <w:pStyle w:val="Paragrafoelenco"/>
        <w:rPr>
          <w:rFonts w:eastAsiaTheme="minorEastAsia"/>
        </w:rPr>
      </w:pPr>
      <w:r>
        <w:rPr>
          <w:rFonts w:eastAsiaTheme="minorEastAsia"/>
        </w:rPr>
        <w:t xml:space="preserve">Per </w:t>
      </w:r>
      <w:r>
        <w:rPr>
          <w:rFonts w:eastAsiaTheme="minorEastAsia"/>
        </w:rPr>
        <w:t xml:space="preserve">il </w:t>
      </w:r>
      <w:r>
        <w:rPr>
          <w:rFonts w:eastAsiaTheme="minorEastAsia"/>
        </w:rPr>
        <w:t>secondo</w:t>
      </w:r>
    </w:p>
    <w:p w14:paraId="4C0A75F0" w14:textId="6E2C6790" w:rsidR="004F5D61" w:rsidRPr="004F5D61" w:rsidRDefault="004F5D61" w:rsidP="004F5D61">
      <w:pPr>
        <w:pStyle w:val="Paragrafoelenco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,0)</m:t>
          </m:r>
        </m:oMath>
      </m:oMathPara>
    </w:p>
    <w:p w14:paraId="1DF50D94" w14:textId="155353FA" w:rsidR="004F5D61" w:rsidRPr="004F5D61" w:rsidRDefault="004F5D61" w:rsidP="004F5D61">
      <w:pPr>
        <w:pStyle w:val="Paragrafoelenc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SimCI</m:t>
            </m:r>
          </m:e>
          <m:sub>
            <m:r>
              <w:rPr>
                <w:rFonts w:ascii="Cambria Math" w:hAnsi="Cambria Math"/>
              </w:rPr>
              <m:t>1-α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μ</m:t>
                </m:r>
              </m:e>
            </m:ba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>[</w:t>
      </w:r>
      <w:r w:rsidRPr="004F5D61">
        <w:rPr>
          <w:rFonts w:eastAsiaTheme="minorEastAsia"/>
        </w:rPr>
        <w:t>14.88768</w:t>
      </w:r>
      <w:r>
        <w:rPr>
          <w:rFonts w:eastAsiaTheme="minorEastAsia"/>
        </w:rPr>
        <w:t>,</w:t>
      </w:r>
      <w:r w:rsidRPr="004F5D61">
        <w:rPr>
          <w:rFonts w:eastAsiaTheme="minorEastAsia"/>
        </w:rPr>
        <w:t xml:space="preserve"> 20.79167</w:t>
      </w:r>
      <w:r>
        <w:rPr>
          <w:rFonts w:eastAsiaTheme="minorEastAsia"/>
        </w:rPr>
        <w:t>,</w:t>
      </w:r>
      <w:r w:rsidRPr="004F5D61">
        <w:rPr>
          <w:rFonts w:eastAsiaTheme="minorEastAsia"/>
        </w:rPr>
        <w:t xml:space="preserve"> 26.69566</w:t>
      </w:r>
      <w:r>
        <w:rPr>
          <w:rFonts w:eastAsiaTheme="minorEastAsia"/>
        </w:rPr>
        <w:t>]</w:t>
      </w:r>
    </w:p>
    <w:p w14:paraId="50E4DA38" w14:textId="777C4AF0" w:rsidR="004F5D61" w:rsidRDefault="004F5D61" w:rsidP="004F5D61">
      <w:pPr>
        <w:pStyle w:val="Paragrafoelenco"/>
        <w:rPr>
          <w:rFonts w:eastAsiaTheme="minorEastAsia"/>
        </w:rPr>
      </w:pPr>
      <w:r>
        <w:t xml:space="preserve"> </w:t>
      </w:r>
      <w:r>
        <w:rPr>
          <w:rFonts w:eastAsiaTheme="minorEastAsia"/>
        </w:rPr>
        <w:t xml:space="preserve">Per il </w:t>
      </w:r>
      <w:r>
        <w:rPr>
          <w:rFonts w:eastAsiaTheme="minorEastAsia"/>
        </w:rPr>
        <w:t>terzo</w:t>
      </w:r>
    </w:p>
    <w:p w14:paraId="769469E3" w14:textId="28A158B0" w:rsidR="004F5D61" w:rsidRPr="00A4545D" w:rsidRDefault="004F5D61" w:rsidP="004F5D61">
      <w:pPr>
        <w:pStyle w:val="Paragrafoelenco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=(0,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)</m:t>
          </m:r>
        </m:oMath>
      </m:oMathPara>
    </w:p>
    <w:p w14:paraId="50D42497" w14:textId="2D998B0C" w:rsidR="00A4545D" w:rsidRPr="004F5D61" w:rsidRDefault="00A4545D" w:rsidP="004F5D61">
      <w:pPr>
        <w:pStyle w:val="Paragrafoelenc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SimCI</m:t>
            </m:r>
          </m:e>
          <m:sub>
            <m:r>
              <w:rPr>
                <w:rFonts w:ascii="Cambria Math" w:hAnsi="Cambria Math"/>
              </w:rPr>
              <m:t>1-α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μ</m:t>
                </m:r>
              </m:e>
            </m:ba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[</m:t>
        </m:r>
      </m:oMath>
      <w:r>
        <w:rPr>
          <w:rFonts w:eastAsiaTheme="minorEastAsia"/>
        </w:rPr>
        <w:t>[</w:t>
      </w:r>
      <w:r w:rsidRPr="00A4545D">
        <w:rPr>
          <w:rFonts w:eastAsiaTheme="minorEastAsia"/>
        </w:rPr>
        <w:t>22.38644</w:t>
      </w:r>
      <w:r>
        <w:rPr>
          <w:rFonts w:eastAsiaTheme="minorEastAsia"/>
        </w:rPr>
        <w:t>,</w:t>
      </w:r>
      <w:r w:rsidRPr="00A4545D">
        <w:rPr>
          <w:rFonts w:eastAsiaTheme="minorEastAsia"/>
        </w:rPr>
        <w:t xml:space="preserve"> 27.04167</w:t>
      </w:r>
      <w:r>
        <w:rPr>
          <w:rFonts w:eastAsiaTheme="minorEastAsia"/>
        </w:rPr>
        <w:t>,</w:t>
      </w:r>
      <w:r w:rsidRPr="00A4545D">
        <w:rPr>
          <w:rFonts w:eastAsiaTheme="minorEastAsia"/>
        </w:rPr>
        <w:t xml:space="preserve"> 31.69689</w:t>
      </w:r>
      <w:r>
        <w:rPr>
          <w:rFonts w:eastAsiaTheme="minorEastAsia"/>
        </w:rPr>
        <w:t>]</w:t>
      </w:r>
    </w:p>
    <w:p w14:paraId="134C444F" w14:textId="26965799" w:rsidR="004F5D61" w:rsidRDefault="004F5D61" w:rsidP="004F5D61">
      <w:pPr>
        <w:pStyle w:val="Paragrafoelenco"/>
        <w:rPr>
          <w:rFonts w:eastAsiaTheme="minorEastAsia"/>
        </w:rPr>
      </w:pPr>
      <w:r>
        <w:rPr>
          <w:rFonts w:eastAsiaTheme="minorEastAsia"/>
        </w:rPr>
        <w:t xml:space="preserve">Per il </w:t>
      </w:r>
      <w:r>
        <w:rPr>
          <w:rFonts w:eastAsiaTheme="minorEastAsia"/>
        </w:rPr>
        <w:t>quarto</w:t>
      </w:r>
    </w:p>
    <w:p w14:paraId="6FE5436B" w14:textId="76782366" w:rsidR="004F5D61" w:rsidRPr="00A4545D" w:rsidRDefault="004F5D61" w:rsidP="004F5D61">
      <w:pPr>
        <w:pStyle w:val="Paragrafoelenco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,1,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)</m:t>
          </m:r>
        </m:oMath>
      </m:oMathPara>
    </w:p>
    <w:p w14:paraId="79F2EA4D" w14:textId="2C2F487C" w:rsidR="00A4545D" w:rsidRDefault="00A4545D" w:rsidP="004F5D61">
      <w:pPr>
        <w:pStyle w:val="Paragrafoelenc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SimCI</m:t>
            </m:r>
          </m:e>
          <m:sub>
            <m:r>
              <w:rPr>
                <w:rFonts w:ascii="Cambria Math" w:hAnsi="Cambria Math"/>
              </w:rPr>
              <m:t>1-α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μ</m:t>
                </m:r>
              </m:e>
            </m:ba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</m:oMath>
      <w:proofErr w:type="gramStart"/>
      <w:r>
        <w:rPr>
          <w:rFonts w:eastAsiaTheme="minorEastAsia"/>
        </w:rPr>
        <w:t>[</w:t>
      </w:r>
      <w:r w:rsidRPr="00A4545D">
        <w:rPr>
          <w:rFonts w:eastAsiaTheme="minorEastAsia"/>
        </w:rPr>
        <w:t xml:space="preserve"> 238.9733</w:t>
      </w:r>
      <w:proofErr w:type="gramEnd"/>
      <w:r>
        <w:rPr>
          <w:rFonts w:eastAsiaTheme="minorEastAsia"/>
        </w:rPr>
        <w:t>,</w:t>
      </w:r>
      <w:r w:rsidRPr="00A4545D">
        <w:rPr>
          <w:rFonts w:eastAsiaTheme="minorEastAsia"/>
        </w:rPr>
        <w:t xml:space="preserve"> 258.9583</w:t>
      </w:r>
      <w:r>
        <w:rPr>
          <w:rFonts w:eastAsiaTheme="minorEastAsia"/>
        </w:rPr>
        <w:t>,</w:t>
      </w:r>
      <w:r w:rsidRPr="00A4545D">
        <w:rPr>
          <w:rFonts w:eastAsiaTheme="minorEastAsia"/>
        </w:rPr>
        <w:t xml:space="preserve"> 278.9434</w:t>
      </w:r>
      <w:r>
        <w:rPr>
          <w:rFonts w:eastAsiaTheme="minorEastAsia"/>
        </w:rPr>
        <w:t>]</w:t>
      </w:r>
    </w:p>
    <w:p w14:paraId="2CFC85BB" w14:textId="6EA311C0" w:rsidR="00A4545D" w:rsidRDefault="00A4545D" w:rsidP="004F5D61">
      <w:pPr>
        <w:pStyle w:val="Paragrafoelenco"/>
        <w:rPr>
          <w:rFonts w:eastAsiaTheme="minorEastAsia"/>
        </w:rPr>
      </w:pPr>
    </w:p>
    <w:p w14:paraId="6068CC39" w14:textId="77777777" w:rsidR="00A4545D" w:rsidRDefault="00A4545D" w:rsidP="00A4545D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Dobbiamo testare se</w:t>
      </w:r>
    </w:p>
    <w:p w14:paraId="00ECE326" w14:textId="42C28C20" w:rsidR="00A4545D" w:rsidRDefault="00A4545D" w:rsidP="00A4545D">
      <w:pPr>
        <w:pStyle w:val="Paragrafoelenco"/>
        <w:rPr>
          <w:rFonts w:eastAsiaTheme="minorEastAsia"/>
          <w:lang w:val="en-US"/>
        </w:rPr>
      </w:pPr>
      <w:r w:rsidRPr="00A4545D">
        <w:rPr>
          <w:rFonts w:eastAsiaTheme="minorEastAsia"/>
          <w:lang w:val="en-US"/>
        </w:rPr>
        <w:t xml:space="preserve">H0:  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  <w:lang w:val="en-US"/>
          </w:rPr>
          <m:t>3</m:t>
        </m:r>
        <m:r>
          <w:rPr>
            <w:rFonts w:ascii="Cambria Math" w:hAnsi="Cambria Math"/>
            <w:lang w:val="en-US"/>
          </w:rPr>
          <m:t xml:space="preserve">+ 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  <w:lang w:val="en-US"/>
          </w:rPr>
          <m:t>2=0.2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  <w:lang w:val="en-US"/>
          </w:rPr>
          <m:t>1</m:t>
        </m:r>
      </m:oMath>
      <w:r w:rsidRPr="00A4545D">
        <w:rPr>
          <w:rFonts w:eastAsiaTheme="minorEastAsia"/>
          <w:lang w:val="en-US"/>
        </w:rPr>
        <w:t xml:space="preserve">   vs H1: 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  <w:lang w:val="en-US"/>
          </w:rPr>
          <m:t>3</m:t>
        </m:r>
        <m:r>
          <w:rPr>
            <w:rFonts w:ascii="Cambria Math" w:hAnsi="Cambria Math"/>
            <w:lang w:val="en-US"/>
          </w:rPr>
          <m:t xml:space="preserve">+ 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  <w:lang w:val="en-US"/>
          </w:rPr>
          <m:t>2&gt;</m:t>
        </m:r>
        <m:r>
          <w:rPr>
            <w:rFonts w:ascii="Cambria Math" w:hAnsi="Cambria Math"/>
            <w:lang w:val="en-US"/>
          </w:rPr>
          <m:t>0.2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  <w:lang w:val="en-US"/>
          </w:rPr>
          <m:t>1</m:t>
        </m:r>
      </m:oMath>
      <w:r w:rsidRPr="00A4545D">
        <w:rPr>
          <w:rFonts w:eastAsiaTheme="minorEastAsia"/>
          <w:lang w:val="en-US"/>
        </w:rPr>
        <w:t xml:space="preserve">   </w:t>
      </w:r>
    </w:p>
    <w:p w14:paraId="7CF91964" w14:textId="77777777" w:rsidR="00A4545D" w:rsidRDefault="00A4545D" w:rsidP="00A4545D">
      <w:pPr>
        <w:pStyle w:val="Paragrafoelenco"/>
        <w:rPr>
          <w:rFonts w:eastAsiaTheme="minorEastAsia"/>
        </w:rPr>
      </w:pPr>
      <w:r w:rsidRPr="00A4545D">
        <w:rPr>
          <w:rFonts w:eastAsiaTheme="minorEastAsia"/>
        </w:rPr>
        <w:t xml:space="preserve">Per fare il test e </w:t>
      </w:r>
      <w:r>
        <w:rPr>
          <w:rFonts w:eastAsiaTheme="minorEastAsia"/>
        </w:rPr>
        <w:t>trovarne il p-</w:t>
      </w:r>
      <w:proofErr w:type="spellStart"/>
      <w:r>
        <w:rPr>
          <w:rFonts w:eastAsiaTheme="minorEastAsia"/>
        </w:rPr>
        <w:t>value</w:t>
      </w:r>
      <w:proofErr w:type="spellEnd"/>
      <w:r>
        <w:rPr>
          <w:rFonts w:eastAsiaTheme="minorEastAsia"/>
        </w:rPr>
        <w:t xml:space="preserve"> fruttiamo:</w:t>
      </w:r>
    </w:p>
    <w:p w14:paraId="7B4FFFFE" w14:textId="0A0FCD93" w:rsidR="00A4545D" w:rsidRPr="00A4545D" w:rsidRDefault="00A4545D" w:rsidP="00A4545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</m:acc>
              <m:r>
                <w:rPr>
                  <w:rFonts w:ascii="Cambria Math" w:hAnsi="Cambria Math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bar>
              <m:r>
                <w:rPr>
                  <w:rFonts w:ascii="Cambria Math" w:hAnsi="Cambria Math"/>
                </w:rPr>
                <m:t xml:space="preserve"> 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 xml:space="preserve">n </m:t>
              </m:r>
            </m:e>
          </m:rad>
          <m:r>
            <w:rPr>
              <w:rFonts w:ascii="Cambria Math" w:eastAsiaTheme="minorEastAsia" w:hAnsi="Cambria Math"/>
            </w:rPr>
            <m:t xml:space="preserve"> ~ t(n-1)</m:t>
          </m:r>
        </m:oMath>
      </m:oMathPara>
    </w:p>
    <w:p w14:paraId="1B4E347B" w14:textId="211F6B50" w:rsidR="00A4545D" w:rsidRDefault="00A4545D" w:rsidP="00A4545D">
      <w:pPr>
        <w:rPr>
          <w:rFonts w:eastAsiaTheme="minorEastAsia"/>
        </w:rPr>
      </w:pPr>
      <w:r>
        <w:rPr>
          <w:rFonts w:eastAsiaTheme="minorEastAsia"/>
        </w:rPr>
        <w:tab/>
        <w:t xml:space="preserve">Dove </w:t>
      </w:r>
    </w:p>
    <w:p w14:paraId="2927ED2C" w14:textId="24F29F4B" w:rsidR="00A4545D" w:rsidRPr="00A4545D" w:rsidRDefault="00A4545D" w:rsidP="00A4545D">
      <w:pPr>
        <w:pStyle w:val="Paragrafoelenco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-0.2</m:t>
          </m:r>
          <m:r>
            <w:rPr>
              <w:rFonts w:ascii="Cambria Math" w:hAnsi="Cambria Math"/>
            </w:rPr>
            <m:t>,1,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)</m:t>
          </m:r>
        </m:oMath>
      </m:oMathPara>
    </w:p>
    <w:p w14:paraId="4D64A558" w14:textId="198E002F" w:rsidR="00A4545D" w:rsidRDefault="00A4545D" w:rsidP="00A4545D">
      <w:pPr>
        <w:rPr>
          <w:rFonts w:eastAsiaTheme="minorEastAsia"/>
        </w:rPr>
      </w:pPr>
      <w:r>
        <w:rPr>
          <w:rFonts w:eastAsiaTheme="minorEastAsia"/>
        </w:rPr>
        <w:tab/>
        <w:t>La nostra regione di rifiuto sarà quindi:</w:t>
      </w:r>
    </w:p>
    <w:p w14:paraId="3BF76966" w14:textId="760B617D" w:rsidR="00A4545D" w:rsidRPr="0085161D" w:rsidRDefault="00A4545D" w:rsidP="00A4545D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R=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acc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bar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rad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 xml:space="preserve">n </m:t>
                  </m:r>
                </m:e>
              </m:rad>
              <m:r>
                <w:rPr>
                  <w:rFonts w:ascii="Cambria Math" w:eastAsiaTheme="minorEastAsia" w:hAnsi="Cambria Math"/>
                </w:rPr>
                <m:t>&gt;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(n-1)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77A9BEB2" w14:textId="1D9331B8" w:rsidR="00A4545D" w:rsidRDefault="00A4545D" w:rsidP="00A4545D">
      <w:pPr>
        <w:rPr>
          <w:rFonts w:eastAsiaTheme="minorEastAsia"/>
        </w:rPr>
      </w:pPr>
    </w:p>
    <w:p w14:paraId="60971B22" w14:textId="6F547D56" w:rsidR="003A3E49" w:rsidRPr="003A3E49" w:rsidRDefault="003A3E49" w:rsidP="00A4545D">
      <w:pPr>
        <w:rPr>
          <w:rFonts w:eastAsiaTheme="minorEastAsia"/>
        </w:rPr>
      </w:pPr>
      <w:r w:rsidRPr="003A3E49">
        <w:rPr>
          <w:rFonts w:eastAsiaTheme="minorEastAsia"/>
        </w:rPr>
        <w:t xml:space="preserve">Rifiutiamo </w:t>
      </w:r>
      <w:proofErr w:type="gramStart"/>
      <w:r w:rsidRPr="003A3E49">
        <w:rPr>
          <w:rFonts w:eastAsiaTheme="minorEastAsia"/>
        </w:rPr>
        <w:t xml:space="preserve">l’ipotesi </w:t>
      </w:r>
      <w:r w:rsidR="00A4545D" w:rsidRPr="003A3E49">
        <w:rPr>
          <w:rFonts w:eastAsiaTheme="minorEastAsia"/>
        </w:rPr>
        <w:t xml:space="preserve"> </w:t>
      </w:r>
      <w:r w:rsidRPr="003A3E49">
        <w:rPr>
          <w:rFonts w:eastAsiaTheme="minorEastAsia"/>
        </w:rPr>
        <w:t>al</w:t>
      </w:r>
      <w:proofErr w:type="gramEnd"/>
      <w:r w:rsidRPr="003A3E49">
        <w:rPr>
          <w:rFonts w:eastAsiaTheme="minorEastAsia"/>
        </w:rPr>
        <w:t xml:space="preserve"> 95% and il p-</w:t>
      </w:r>
      <w:proofErr w:type="spellStart"/>
      <w:r w:rsidRPr="003A3E49">
        <w:rPr>
          <w:rFonts w:eastAsiaTheme="minorEastAsia"/>
        </w:rPr>
        <w:t>value</w:t>
      </w:r>
      <w:proofErr w:type="spellEnd"/>
      <w:r w:rsidRPr="003A3E49">
        <w:rPr>
          <w:rFonts w:eastAsiaTheme="minorEastAsia"/>
        </w:rPr>
        <w:t xml:space="preserve"> è </w:t>
      </w:r>
      <w:r w:rsidR="00892804">
        <w:rPr>
          <w:rFonts w:eastAsiaTheme="minorEastAsia"/>
        </w:rPr>
        <w:t xml:space="preserve">poco più grande del 0.5% in particolare </w:t>
      </w:r>
      <w:r w:rsidR="00892804" w:rsidRPr="00892804">
        <w:rPr>
          <w:rFonts w:eastAsiaTheme="minorEastAsia"/>
        </w:rPr>
        <w:t>0.005304853</w:t>
      </w:r>
      <w:r w:rsidRPr="003A3E49">
        <w:rPr>
          <w:rFonts w:eastAsiaTheme="minorEastAsia"/>
        </w:rPr>
        <w:t xml:space="preserve"> </w:t>
      </w:r>
    </w:p>
    <w:p w14:paraId="2823436D" w14:textId="77777777" w:rsidR="003A3E49" w:rsidRDefault="003A3E49" w:rsidP="00A4545D">
      <w:pPr>
        <w:rPr>
          <w:rFonts w:eastAsiaTheme="minorEastAsia"/>
        </w:rPr>
      </w:pPr>
    </w:p>
    <w:p w14:paraId="10D4885C" w14:textId="77777777" w:rsidR="003A3E49" w:rsidRDefault="003A3E49" w:rsidP="00A4545D">
      <w:pPr>
        <w:rPr>
          <w:rFonts w:eastAsiaTheme="minorEastAsia"/>
        </w:rPr>
      </w:pPr>
      <w:r>
        <w:rPr>
          <w:rFonts w:eastAsiaTheme="minorEastAsia"/>
        </w:rPr>
        <w:t xml:space="preserve">Problema 2. </w:t>
      </w:r>
    </w:p>
    <w:p w14:paraId="7BE178AE" w14:textId="77777777" w:rsidR="003A3E49" w:rsidRDefault="003A3E49" w:rsidP="00A4545D">
      <w:pPr>
        <w:rPr>
          <w:rFonts w:eastAsiaTheme="minorEastAsia"/>
        </w:rPr>
      </w:pPr>
    </w:p>
    <w:p w14:paraId="1E8FE907" w14:textId="77777777" w:rsidR="003A3E49" w:rsidRDefault="003A3E49" w:rsidP="003A3E49">
      <w:pPr>
        <w:pStyle w:val="Paragrafoelenco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Vogliamo utilizzare un algoritmo di </w:t>
      </w:r>
      <w:proofErr w:type="spellStart"/>
      <w:r>
        <w:rPr>
          <w:rFonts w:eastAsiaTheme="minorEastAsia"/>
        </w:rPr>
        <w:t>clustering</w:t>
      </w:r>
      <w:proofErr w:type="spellEnd"/>
      <w:r>
        <w:rPr>
          <w:rFonts w:eastAsiaTheme="minorEastAsia"/>
        </w:rPr>
        <w:t xml:space="preserve"> per </w:t>
      </w:r>
      <w:proofErr w:type="gramStart"/>
      <w:r>
        <w:rPr>
          <w:rFonts w:eastAsiaTheme="minorEastAsia"/>
        </w:rPr>
        <w:t>raggruppare  i</w:t>
      </w:r>
      <w:proofErr w:type="gramEnd"/>
      <w:r>
        <w:rPr>
          <w:rFonts w:eastAsiaTheme="minorEastAsia"/>
        </w:rPr>
        <w:t xml:space="preserve"> nostri dati basandoci sulla loro distanza. In </w:t>
      </w:r>
      <w:proofErr w:type="spellStart"/>
      <w:r>
        <w:rPr>
          <w:rFonts w:eastAsiaTheme="minorEastAsia"/>
        </w:rPr>
        <w:t>partcioare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utiizziamo</w:t>
      </w:r>
      <w:proofErr w:type="spellEnd"/>
      <w:r>
        <w:rPr>
          <w:rFonts w:eastAsiaTheme="minorEastAsia"/>
        </w:rPr>
        <w:t xml:space="preserve"> un algoritmo di </w:t>
      </w:r>
      <w:proofErr w:type="spellStart"/>
      <w:r>
        <w:rPr>
          <w:rFonts w:eastAsiaTheme="minorEastAsia"/>
        </w:rPr>
        <w:t>custering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aglomeritavo</w:t>
      </w:r>
      <w:proofErr w:type="spellEnd"/>
      <w:r>
        <w:rPr>
          <w:rFonts w:eastAsiaTheme="minorEastAsia"/>
        </w:rPr>
        <w:t xml:space="preserve"> dove le unità </w:t>
      </w:r>
      <w:proofErr w:type="spellStart"/>
      <w:r>
        <w:rPr>
          <w:rFonts w:eastAsiaTheme="minorEastAsia"/>
        </w:rPr>
        <w:t>inizialemnte</w:t>
      </w:r>
      <w:proofErr w:type="spellEnd"/>
      <w:r>
        <w:rPr>
          <w:rFonts w:eastAsiaTheme="minorEastAsia"/>
        </w:rPr>
        <w:t xml:space="preserve"> e poi i </w:t>
      </w:r>
      <w:proofErr w:type="spellStart"/>
      <w:r>
        <w:rPr>
          <w:rFonts w:eastAsiaTheme="minorEastAsia"/>
        </w:rPr>
        <w:t>clustering</w:t>
      </w:r>
      <w:proofErr w:type="spellEnd"/>
      <w:r>
        <w:rPr>
          <w:rFonts w:eastAsiaTheme="minorEastAsia"/>
        </w:rPr>
        <w:t xml:space="preserve"> più vicini vengono aggregati. </w:t>
      </w:r>
    </w:p>
    <w:p w14:paraId="2DA8749C" w14:textId="77777777" w:rsidR="003A3E49" w:rsidRDefault="003A3E49" w:rsidP="003A3E49">
      <w:pPr>
        <w:pStyle w:val="Paragrafoelenco"/>
        <w:rPr>
          <w:rFonts w:eastAsiaTheme="minorEastAsia"/>
        </w:rPr>
      </w:pPr>
      <w:r>
        <w:rPr>
          <w:rFonts w:eastAsiaTheme="minorEastAsia"/>
        </w:rPr>
        <w:t xml:space="preserve">Utilizzando in particolare come distanza tra le unità una distanza gaussiana e tra i </w:t>
      </w:r>
      <w:proofErr w:type="spellStart"/>
      <w:r>
        <w:rPr>
          <w:rFonts w:eastAsiaTheme="minorEastAsia"/>
        </w:rPr>
        <w:t>clustering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un complete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linkage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trivaimo</w:t>
      </w:r>
      <w:proofErr w:type="spellEnd"/>
      <w:r>
        <w:rPr>
          <w:rFonts w:eastAsiaTheme="minorEastAsia"/>
        </w:rPr>
        <w:t xml:space="preserve"> il seguente </w:t>
      </w:r>
      <w:proofErr w:type="spellStart"/>
      <w:r>
        <w:rPr>
          <w:rFonts w:eastAsiaTheme="minorEastAsia"/>
        </w:rPr>
        <w:t>dendogramma</w:t>
      </w:r>
      <w:proofErr w:type="spellEnd"/>
      <w:r>
        <w:rPr>
          <w:rFonts w:eastAsiaTheme="minorEastAsia"/>
        </w:rPr>
        <w:t xml:space="preserve"> </w:t>
      </w:r>
    </w:p>
    <w:p w14:paraId="2CEC439B" w14:textId="0052850E" w:rsidR="00A4545D" w:rsidRDefault="003A3E49" w:rsidP="003A3E49">
      <w:pPr>
        <w:pStyle w:val="Paragrafoelenco"/>
        <w:rPr>
          <w:rFonts w:eastAsiaTheme="minorEastAsia"/>
        </w:rPr>
      </w:pPr>
      <w:r w:rsidRPr="003A3E49">
        <w:rPr>
          <w:rFonts w:eastAsiaTheme="minorEastAsia"/>
        </w:rPr>
        <w:t xml:space="preserve"> </w:t>
      </w:r>
      <w:r>
        <w:rPr>
          <w:rFonts w:eastAsiaTheme="minorEastAsia"/>
          <w:noProof/>
        </w:rPr>
        <w:drawing>
          <wp:inline distT="0" distB="0" distL="0" distR="0" wp14:anchorId="3783300D" wp14:editId="5FE54CE2">
            <wp:extent cx="4191000" cy="30099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48F0" w14:textId="77777777" w:rsidR="00AB576C" w:rsidRDefault="00AB576C" w:rsidP="00AB576C">
      <w:pPr>
        <w:pStyle w:val="Paragrafoelenco"/>
        <w:rPr>
          <w:rFonts w:eastAsiaTheme="minorEastAsia"/>
        </w:rPr>
      </w:pPr>
      <w:r>
        <w:rPr>
          <w:rFonts w:eastAsiaTheme="minorEastAsia"/>
        </w:rPr>
        <w:t xml:space="preserve">Tagliano in particolare questo </w:t>
      </w:r>
      <w:proofErr w:type="spellStart"/>
      <w:r>
        <w:rPr>
          <w:rFonts w:eastAsiaTheme="minorEastAsia"/>
        </w:rPr>
        <w:t>dendogramma</w:t>
      </w:r>
      <w:proofErr w:type="spellEnd"/>
      <w:r>
        <w:rPr>
          <w:rFonts w:eastAsiaTheme="minorEastAsia"/>
        </w:rPr>
        <w:t xml:space="preserve"> quando siamo in presenza di tre cluster troviamo dei gruppi di </w:t>
      </w:r>
      <w:proofErr w:type="spellStart"/>
      <w:r>
        <w:rPr>
          <w:rFonts w:eastAsiaTheme="minorEastAsia"/>
        </w:rPr>
        <w:t>numerisità</w:t>
      </w:r>
      <w:proofErr w:type="spellEnd"/>
      <w:r>
        <w:rPr>
          <w:rFonts w:eastAsiaTheme="minorEastAsia"/>
        </w:rPr>
        <w:t xml:space="preserve"> 39, 21 e 21 con media </w:t>
      </w:r>
    </w:p>
    <w:p w14:paraId="37831A1B" w14:textId="4C99540F" w:rsidR="00A4545D" w:rsidRPr="00AB576C" w:rsidRDefault="00AB576C" w:rsidP="00AB576C">
      <w:pPr>
        <w:pStyle w:val="Paragrafoelenc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 [</m:t>
          </m:r>
          <m:r>
            <w:rPr>
              <w:rFonts w:ascii="Cambria Math" w:hAnsi="Cambria Math"/>
            </w:rPr>
            <m:t xml:space="preserve">0.4884103 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 xml:space="preserve">   0.8428462</m:t>
          </m:r>
          <m:r>
            <w:rPr>
              <w:rFonts w:ascii="Cambria Math" w:hAnsi="Cambria Math"/>
            </w:rPr>
            <m:t xml:space="preserve">]  </m:t>
          </m:r>
        </m:oMath>
      </m:oMathPara>
    </w:p>
    <w:p w14:paraId="7394B8D2" w14:textId="77828ACC" w:rsidR="0088506D" w:rsidRPr="00AB576C" w:rsidRDefault="00AB576C" w:rsidP="008850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[</m:t>
          </m:r>
          <m:r>
            <w:rPr>
              <w:rFonts w:ascii="Cambria Math" w:eastAsiaTheme="minorEastAsia" w:hAnsi="Cambria Math"/>
            </w:rPr>
            <m:t xml:space="preserve">0.7037143 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  0.9037619</m:t>
          </m:r>
          <m:r>
            <w:rPr>
              <w:rFonts w:ascii="Cambria Math" w:eastAsiaTheme="minorEastAsia" w:hAnsi="Cambria Math"/>
            </w:rPr>
            <m:t>]</m:t>
          </m:r>
        </m:oMath>
      </m:oMathPara>
    </w:p>
    <w:p w14:paraId="5AB782C4" w14:textId="1544FFB0" w:rsidR="00AB576C" w:rsidRPr="00AB576C" w:rsidRDefault="00AB576C" w:rsidP="008850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=[</m:t>
          </m:r>
          <m:r>
            <w:rPr>
              <w:rFonts w:ascii="Cambria Math" w:hAnsi="Cambria Math"/>
            </w:rPr>
            <m:t xml:space="preserve"> 0.7118571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0.7036667</m:t>
          </m:r>
          <m:r>
            <w:rPr>
              <w:rFonts w:ascii="Cambria Math" w:hAnsi="Cambria Math"/>
            </w:rPr>
            <m:t>]</m:t>
          </m:r>
        </m:oMath>
      </m:oMathPara>
    </w:p>
    <w:p w14:paraId="6BE52DF2" w14:textId="77777777" w:rsidR="00AB576C" w:rsidRDefault="00AB576C" w:rsidP="0088506D">
      <w:pPr>
        <w:rPr>
          <w:rFonts w:eastAsiaTheme="minorEastAsia"/>
        </w:rPr>
      </w:pPr>
      <w:r>
        <w:rPr>
          <w:rFonts w:eastAsiaTheme="minorEastAsia"/>
        </w:rPr>
        <w:tab/>
        <w:t xml:space="preserve">Possiamo rappresentare quindi i tre cluster </w:t>
      </w:r>
    </w:p>
    <w:p w14:paraId="1311B4D8" w14:textId="52209852" w:rsidR="00AB576C" w:rsidRDefault="00AB576C" w:rsidP="0088506D">
      <w:r>
        <w:rPr>
          <w:noProof/>
        </w:rPr>
        <w:lastRenderedPageBreak/>
        <w:drawing>
          <wp:inline distT="0" distB="0" distL="0" distR="0" wp14:anchorId="0D36CF5C" wp14:editId="2A45B0E5">
            <wp:extent cx="4191000" cy="30099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C5FA" w14:textId="4F97B4BA" w:rsidR="005B0DC3" w:rsidRDefault="00AB576C" w:rsidP="005B0DC3">
      <w:pPr>
        <w:pStyle w:val="Paragrafoelenco"/>
        <w:numPr>
          <w:ilvl w:val="0"/>
          <w:numId w:val="2"/>
        </w:numPr>
      </w:pPr>
      <w:proofErr w:type="spellStart"/>
      <w:r>
        <w:t>Valutimao</w:t>
      </w:r>
      <w:proofErr w:type="spellEnd"/>
      <w:r>
        <w:t xml:space="preserve"> il </w:t>
      </w:r>
      <w:proofErr w:type="spellStart"/>
      <w:r>
        <w:t>clustering</w:t>
      </w:r>
      <w:proofErr w:type="spellEnd"/>
      <w:r>
        <w:t xml:space="preserve"> in base al </w:t>
      </w:r>
      <w:proofErr w:type="spellStart"/>
      <w:r>
        <w:t>cophenetic</w:t>
      </w:r>
      <w:proofErr w:type="spellEnd"/>
      <w:r>
        <w:t xml:space="preserve"> </w:t>
      </w:r>
      <w:proofErr w:type="spellStart"/>
      <w:proofErr w:type="gramStart"/>
      <w:r>
        <w:t>coefficient</w:t>
      </w:r>
      <w:proofErr w:type="spellEnd"/>
      <w:r>
        <w:t xml:space="preserve">  che</w:t>
      </w:r>
      <w:proofErr w:type="gramEnd"/>
      <w:r>
        <w:t xml:space="preserve"> guarda la correlazione tra la distanza in cui </w:t>
      </w:r>
      <w:proofErr w:type="spellStart"/>
      <w:r>
        <w:t>deu</w:t>
      </w:r>
      <w:proofErr w:type="spellEnd"/>
      <w:r>
        <w:t xml:space="preserve">. Unità sono state aggregate nello stesso </w:t>
      </w:r>
      <w:proofErr w:type="spellStart"/>
      <w:r>
        <w:t>clustering</w:t>
      </w:r>
      <w:proofErr w:type="spellEnd"/>
      <w:r>
        <w:t xml:space="preserve"> e quella </w:t>
      </w:r>
      <w:proofErr w:type="gramStart"/>
      <w:r w:rsidR="005B0DC3">
        <w:t>originale :</w:t>
      </w:r>
      <w:proofErr w:type="gramEnd"/>
      <w:r w:rsidR="005B0DC3">
        <w:t xml:space="preserve"> la correlazione è pari a  </w:t>
      </w:r>
      <w:r w:rsidR="005B0DC3" w:rsidRPr="005B0DC3">
        <w:t>0.782365</w:t>
      </w:r>
      <w:r w:rsidR="005B0DC3">
        <w:t xml:space="preserve">1. Notiamo che il </w:t>
      </w:r>
      <w:proofErr w:type="spellStart"/>
      <w:r w:rsidR="005B0DC3">
        <w:t>custering</w:t>
      </w:r>
      <w:proofErr w:type="spellEnd"/>
      <w:r w:rsidR="005B0DC3">
        <w:t xml:space="preserve"> rosso sembra unificare due </w:t>
      </w:r>
      <w:proofErr w:type="spellStart"/>
      <w:r w:rsidR="005B0DC3">
        <w:t>clustering</w:t>
      </w:r>
      <w:proofErr w:type="spellEnd"/>
      <w:r w:rsidR="005B0DC3">
        <w:t xml:space="preserve"> diversi. Essendo le strutture dei </w:t>
      </w:r>
      <w:proofErr w:type="spellStart"/>
      <w:r w:rsidR="005B0DC3">
        <w:t>clustering</w:t>
      </w:r>
      <w:proofErr w:type="spellEnd"/>
      <w:r w:rsidR="005B0DC3">
        <w:t xml:space="preserve"> separate e non </w:t>
      </w:r>
      <w:proofErr w:type="spellStart"/>
      <w:r w:rsidR="005B0DC3">
        <w:t>ellisoidali</w:t>
      </w:r>
      <w:proofErr w:type="spellEnd"/>
      <w:r w:rsidR="005B0DC3">
        <w:t xml:space="preserve"> un buon metodo di </w:t>
      </w:r>
      <w:proofErr w:type="spellStart"/>
      <w:r w:rsidR="005B0DC3">
        <w:t>linkage</w:t>
      </w:r>
      <w:proofErr w:type="spellEnd"/>
      <w:r w:rsidR="005B0DC3">
        <w:t xml:space="preserve"> </w:t>
      </w:r>
      <w:proofErr w:type="spellStart"/>
      <w:r w:rsidR="005B0DC3">
        <w:t>potremme</w:t>
      </w:r>
      <w:proofErr w:type="spellEnd"/>
      <w:r w:rsidR="005B0DC3">
        <w:t xml:space="preserve"> essere il sigle </w:t>
      </w:r>
      <w:proofErr w:type="spellStart"/>
      <w:r w:rsidR="005B0DC3">
        <w:t>linkage</w:t>
      </w:r>
      <w:proofErr w:type="spellEnd"/>
      <w:r w:rsidR="005B0DC3">
        <w:t xml:space="preserve">. Ripetendo l’analisi di prima con il nuovo </w:t>
      </w:r>
      <w:proofErr w:type="spellStart"/>
      <w:r w:rsidR="005B0DC3">
        <w:t>linkage</w:t>
      </w:r>
      <w:proofErr w:type="spellEnd"/>
      <w:r w:rsidR="005B0DC3">
        <w:t xml:space="preserve"> abbiamo: </w:t>
      </w:r>
    </w:p>
    <w:p w14:paraId="09FD2E46" w14:textId="060E5553" w:rsidR="005B0DC3" w:rsidRDefault="005B0DC3" w:rsidP="005B0DC3">
      <w:pPr>
        <w:pStyle w:val="Paragrafoelenco"/>
      </w:pPr>
      <w:r>
        <w:rPr>
          <w:noProof/>
        </w:rPr>
        <w:drawing>
          <wp:inline distT="0" distB="0" distL="0" distR="0" wp14:anchorId="6EEBF3B1" wp14:editId="6B8490FE">
            <wp:extent cx="4191000" cy="30099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B302" w14:textId="2115D706" w:rsidR="005B0DC3" w:rsidRDefault="005B0DC3" w:rsidP="005B0DC3">
      <w:pPr>
        <w:pStyle w:val="Paragrafoelenco"/>
      </w:pPr>
      <w:r>
        <w:t xml:space="preserve">La numerosità e ora di 42,18 e 21 e le medie diventano </w:t>
      </w:r>
    </w:p>
    <w:p w14:paraId="6463FC0D" w14:textId="110DC87F" w:rsidR="005B0DC3" w:rsidRPr="00AB576C" w:rsidRDefault="005B0DC3" w:rsidP="005B0DC3">
      <w:pPr>
        <w:pStyle w:val="Paragrafoelenc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 [</m:t>
          </m:r>
          <m:r>
            <w:rPr>
              <w:rFonts w:ascii="Cambria Math" w:hAnsi="Cambria Math"/>
            </w:rPr>
            <m:t>0.6205476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0.9041190 </m:t>
          </m:r>
          <m:r>
            <w:rPr>
              <w:rFonts w:ascii="Cambria Math" w:hAnsi="Cambria Math"/>
            </w:rPr>
            <m:t xml:space="preserve">]  </m:t>
          </m:r>
        </m:oMath>
      </m:oMathPara>
    </w:p>
    <w:p w14:paraId="6AC97A0D" w14:textId="3ED3C6D1" w:rsidR="005B0DC3" w:rsidRPr="00AB576C" w:rsidRDefault="005B0DC3" w:rsidP="005B0D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[</m:t>
          </m:r>
          <m:r>
            <w:rPr>
              <w:rFonts w:ascii="Cambria Math" w:eastAsiaTheme="minorEastAsia" w:hAnsi="Cambria Math"/>
            </w:rPr>
            <m:t>0.4312778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   0.7709444 </m:t>
          </m:r>
          <m:r>
            <w:rPr>
              <w:rFonts w:ascii="Cambria Math" w:eastAsiaTheme="minorEastAsia" w:hAnsi="Cambria Math"/>
            </w:rPr>
            <m:t>]</m:t>
          </m:r>
        </m:oMath>
      </m:oMathPara>
    </w:p>
    <w:p w14:paraId="4E5C442D" w14:textId="583E680F" w:rsidR="005B0DC3" w:rsidRPr="005B0DC3" w:rsidRDefault="005B0DC3" w:rsidP="005B0D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=[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0.7118571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0.7036667 </m:t>
          </m:r>
          <m:r>
            <w:rPr>
              <w:rFonts w:ascii="Cambria Math" w:hAnsi="Cambria Math"/>
            </w:rPr>
            <m:t>]</m:t>
          </m:r>
        </m:oMath>
      </m:oMathPara>
    </w:p>
    <w:p w14:paraId="6D2ADC44" w14:textId="2556BA61" w:rsidR="005B0DC3" w:rsidRDefault="005B0DC3" w:rsidP="005B0DC3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Facendo </w:t>
      </w:r>
      <w:proofErr w:type="gramStart"/>
      <w:r>
        <w:rPr>
          <w:rFonts w:eastAsiaTheme="minorEastAsia"/>
        </w:rPr>
        <w:t>infine  un</w:t>
      </w:r>
      <w:proofErr w:type="gramEnd"/>
      <w:r>
        <w:rPr>
          <w:rFonts w:eastAsiaTheme="minorEastAsia"/>
        </w:rPr>
        <w:t xml:space="preserve"> grafico dei cluster otteniamo </w:t>
      </w:r>
    </w:p>
    <w:p w14:paraId="4F278D72" w14:textId="77777777" w:rsidR="005B0DC3" w:rsidRPr="00AB576C" w:rsidRDefault="005B0DC3" w:rsidP="005B0DC3">
      <w:pPr>
        <w:rPr>
          <w:rFonts w:eastAsiaTheme="minorEastAsia"/>
        </w:rPr>
      </w:pPr>
    </w:p>
    <w:p w14:paraId="5DE6CA9C" w14:textId="0E1495AF" w:rsidR="005B0DC3" w:rsidRDefault="005B0DC3" w:rsidP="005B0DC3">
      <w:pPr>
        <w:pStyle w:val="Paragrafoelenco"/>
      </w:pPr>
      <w:r>
        <w:rPr>
          <w:noProof/>
        </w:rPr>
        <w:lastRenderedPageBreak/>
        <w:drawing>
          <wp:inline distT="0" distB="0" distL="0" distR="0" wp14:anchorId="51E05B7D" wp14:editId="79D57C75">
            <wp:extent cx="4191000" cy="30099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13BF" w14:textId="4DA01948" w:rsidR="005B0DC3" w:rsidRDefault="005B0DC3" w:rsidP="005B0DC3">
      <w:pPr>
        <w:pStyle w:val="Paragrafoelenco"/>
      </w:pPr>
      <w:proofErr w:type="gramStart"/>
      <w:r>
        <w:t>E’</w:t>
      </w:r>
      <w:proofErr w:type="gramEnd"/>
      <w:r>
        <w:t xml:space="preserve"> da notare però che il </w:t>
      </w:r>
      <w:proofErr w:type="spellStart"/>
      <w:r>
        <w:t>cophenetic</w:t>
      </w:r>
      <w:proofErr w:type="spellEnd"/>
      <w:r>
        <w:t xml:space="preserve"> </w:t>
      </w:r>
      <w:proofErr w:type="spellStart"/>
      <w:r>
        <w:t>coeffiecint</w:t>
      </w:r>
      <w:proofErr w:type="spellEnd"/>
      <w:r>
        <w:t xml:space="preserve"> si abbassa in questo caso. </w:t>
      </w:r>
    </w:p>
    <w:p w14:paraId="3CDF60FE" w14:textId="11F6BD7E" w:rsidR="005B0DC3" w:rsidRDefault="005B0DC3" w:rsidP="005B0DC3">
      <w:pPr>
        <w:pStyle w:val="Paragrafoelenco"/>
      </w:pPr>
      <w:r>
        <w:t xml:space="preserve"> </w:t>
      </w:r>
    </w:p>
    <w:p w14:paraId="41D0588D" w14:textId="5B435C3E" w:rsidR="005B0DC3" w:rsidRDefault="005B0DC3" w:rsidP="005B0DC3">
      <w:pPr>
        <w:pStyle w:val="Paragrafoelenco"/>
        <w:numPr>
          <w:ilvl w:val="0"/>
          <w:numId w:val="2"/>
        </w:numPr>
      </w:pPr>
      <w:r>
        <w:t>Vogliamo or andare a fare inferenza sulle tre diverse popolazioni. Dobbiamo suppore che esse siamo normali e lo possiamo controllare attraverso un test approssimato. Poi il modello di intervallo di confidenza per le componenti di ognuno dei tre gruppi sarà:</w:t>
      </w:r>
    </w:p>
    <w:p w14:paraId="43A601F0" w14:textId="192FFDE9" w:rsidR="005B0DC3" w:rsidRDefault="005B0DC3" w:rsidP="005B0DC3">
      <w:pPr>
        <w:pStyle w:val="Paragrafoelenc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BonfCI</m:t>
            </m:r>
          </m:e>
          <m:sub>
            <m:r>
              <w:rPr>
                <w:rFonts w:ascii="Cambria Math" w:hAnsi="Cambria Math"/>
              </w:rPr>
              <m:t>1-α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μ</m:t>
                </m:r>
              </m:e>
            </m:ba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=[</m:t>
        </m:r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</m:acc>
        <m:r>
          <w:rPr>
            <w:rFonts w:ascii="Cambria Math" w:hAnsi="Cambria Math"/>
          </w:rPr>
          <m:t xml:space="preserve"> 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k</m:t>
                </m:r>
              </m:den>
            </m:f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bar>
                      <m:ba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  <m:r>
          <w:rPr>
            <w:rFonts w:ascii="Cambria Math" w:eastAsiaTheme="minorEastAsia" w:hAnsi="Cambria Math"/>
          </w:rPr>
          <m:t>]</m:t>
        </m:r>
      </m:oMath>
      <w:r w:rsidR="008026F3">
        <w:rPr>
          <w:rFonts w:eastAsiaTheme="minorEastAsia"/>
        </w:rPr>
        <w:t xml:space="preserve">   </w:t>
      </w:r>
    </w:p>
    <w:p w14:paraId="1BF03A4E" w14:textId="0E4A1DA5" w:rsidR="008026F3" w:rsidRDefault="008026F3" w:rsidP="008026F3">
      <w:pPr>
        <w:pStyle w:val="Paragrafoelenc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BonfCI</m:t>
            </m:r>
          </m:e>
          <m:sub>
            <m:r>
              <w:rPr>
                <w:rFonts w:ascii="Cambria Math" w:hAnsi="Cambria Math"/>
              </w:rPr>
              <m:t>1-α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n*</m:t>
                </m:r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2k</m:t>
                    </m:r>
                  </m:den>
                </m:f>
              </m:sub>
            </m:sSub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n*</m:t>
                </m:r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2k</m:t>
                    </m:r>
                  </m:den>
                </m:f>
              </m:sub>
            </m:sSub>
          </m:den>
        </m:f>
        <m:r>
          <w:rPr>
            <w:rFonts w:ascii="Cambria Math" w:hAnsi="Cambria Math"/>
          </w:rPr>
          <m:t xml:space="preserve">] </m:t>
        </m:r>
      </m:oMath>
      <w:r>
        <w:rPr>
          <w:rFonts w:eastAsiaTheme="minorEastAsia"/>
        </w:rPr>
        <w:t xml:space="preserve">   </w:t>
      </w:r>
    </w:p>
    <w:p w14:paraId="1C9AB120" w14:textId="77777777" w:rsidR="008026F3" w:rsidRPr="005B0DC3" w:rsidRDefault="008026F3" w:rsidP="005B0DC3">
      <w:pPr>
        <w:pStyle w:val="Paragrafoelenco"/>
        <w:rPr>
          <w:rFonts w:eastAsiaTheme="minorEastAsia"/>
        </w:rPr>
      </w:pPr>
    </w:p>
    <w:p w14:paraId="625680DE" w14:textId="2EE7EE33" w:rsidR="005B0DC3" w:rsidRDefault="005B0DC3" w:rsidP="005B0DC3">
      <w:pPr>
        <w:pStyle w:val="Paragrafoelenco"/>
        <w:rPr>
          <w:rFonts w:eastAsiaTheme="minorEastAsia"/>
        </w:rPr>
      </w:pPr>
      <w:r>
        <w:rPr>
          <w:rFonts w:eastAsiaTheme="minorEastAsia"/>
        </w:rPr>
        <w:t xml:space="preserve">Dove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=(1, 0)</m:t>
        </m:r>
      </m:oMath>
      <w:r>
        <w:rPr>
          <w:rFonts w:eastAsiaTheme="minorEastAsia"/>
        </w:rPr>
        <w:t xml:space="preserve"> per la prima componente 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per la seconda. k in questo caso è </w:t>
      </w:r>
      <w:r w:rsidR="008026F3">
        <w:rPr>
          <w:rFonts w:eastAsiaTheme="minorEastAsia"/>
        </w:rPr>
        <w:t>4</w:t>
      </w:r>
      <w:r>
        <w:rPr>
          <w:rFonts w:eastAsiaTheme="minorEastAsia"/>
        </w:rPr>
        <w:t xml:space="preserve">. </w:t>
      </w:r>
    </w:p>
    <w:p w14:paraId="128C165E" w14:textId="7C792795" w:rsidR="005B0DC3" w:rsidRDefault="005B0DC3" w:rsidP="005B0DC3">
      <w:pPr>
        <w:pStyle w:val="Paragrafoelenco"/>
        <w:rPr>
          <w:rFonts w:eastAsiaTheme="minorEastAsia"/>
        </w:rPr>
      </w:pPr>
      <w:r>
        <w:rPr>
          <w:rFonts w:eastAsiaTheme="minorEastAsia"/>
        </w:rPr>
        <w:t xml:space="preserve">Per il primo cluster troviamo </w:t>
      </w:r>
    </w:p>
    <w:p w14:paraId="0E8F5DA8" w14:textId="7D492C73" w:rsidR="005B0DC3" w:rsidRDefault="005B0DC3" w:rsidP="005B0DC3">
      <w:pPr>
        <w:pStyle w:val="Paragrafoelenco"/>
      </w:pPr>
      <w:proofErr w:type="spellStart"/>
      <w:r>
        <w:t>major_</w:t>
      </w:r>
      <w:proofErr w:type="gramStart"/>
      <w:r>
        <w:t>axis</w:t>
      </w:r>
      <w:proofErr w:type="spellEnd"/>
      <w:r>
        <w:t xml:space="preserve">  </w:t>
      </w:r>
      <w:r>
        <w:t>[</w:t>
      </w:r>
      <w:proofErr w:type="gramEnd"/>
      <w:r>
        <w:t xml:space="preserve"> 0.5848970</w:t>
      </w:r>
      <w:r>
        <w:t>,</w:t>
      </w:r>
      <w:r>
        <w:t xml:space="preserve"> 0.6205476</w:t>
      </w:r>
      <w:r>
        <w:t>,</w:t>
      </w:r>
      <w:r>
        <w:t xml:space="preserve"> 0.6561983</w:t>
      </w:r>
      <w:r>
        <w:t>]</w:t>
      </w:r>
    </w:p>
    <w:p w14:paraId="4EF08420" w14:textId="3102CEE1" w:rsidR="005B0DC3" w:rsidRDefault="005B0DC3" w:rsidP="005B0DC3">
      <w:pPr>
        <w:pStyle w:val="Paragrafoelenco"/>
      </w:pPr>
      <w:proofErr w:type="spellStart"/>
      <w:r>
        <w:t>eccentricity</w:t>
      </w:r>
      <w:proofErr w:type="spellEnd"/>
      <w:r>
        <w:t xml:space="preserve"> </w:t>
      </w:r>
      <w:r>
        <w:t>[</w:t>
      </w:r>
      <w:r>
        <w:t>0.8951629</w:t>
      </w:r>
      <w:r>
        <w:t>,</w:t>
      </w:r>
      <w:r>
        <w:t xml:space="preserve"> 0.9041190</w:t>
      </w:r>
      <w:r>
        <w:t>,</w:t>
      </w:r>
      <w:r>
        <w:t xml:space="preserve"> 0.9130752</w:t>
      </w:r>
      <w:r>
        <w:t>]</w:t>
      </w:r>
    </w:p>
    <w:p w14:paraId="4236995B" w14:textId="2B1CCF5F" w:rsidR="005B0DC3" w:rsidRDefault="005B0DC3" w:rsidP="005B0DC3">
      <w:pPr>
        <w:pStyle w:val="Paragrafoelenco"/>
      </w:pPr>
      <w:r>
        <w:t>Per il secondo</w:t>
      </w:r>
    </w:p>
    <w:p w14:paraId="3718DC18" w14:textId="23A9156D" w:rsidR="005B0DC3" w:rsidRDefault="005B0DC3" w:rsidP="005B0DC3">
      <w:pPr>
        <w:pStyle w:val="Paragrafoelenco"/>
      </w:pPr>
      <w:proofErr w:type="spellStart"/>
      <w:r>
        <w:t>major_</w:t>
      </w:r>
      <w:proofErr w:type="gramStart"/>
      <w:r>
        <w:t>axis</w:t>
      </w:r>
      <w:proofErr w:type="spellEnd"/>
      <w:r>
        <w:t xml:space="preserve">  </w:t>
      </w:r>
      <w:r>
        <w:t>[</w:t>
      </w:r>
      <w:proofErr w:type="gramEnd"/>
      <w:r>
        <w:t xml:space="preserve"> 0.4124099</w:t>
      </w:r>
      <w:r>
        <w:t>,</w:t>
      </w:r>
      <w:r>
        <w:t xml:space="preserve"> 0.4312778</w:t>
      </w:r>
      <w:r>
        <w:t>,</w:t>
      </w:r>
      <w:r>
        <w:t xml:space="preserve"> 0.4501457</w:t>
      </w:r>
      <w:r>
        <w:t>]</w:t>
      </w:r>
    </w:p>
    <w:p w14:paraId="0B4C37AC" w14:textId="61489999" w:rsidR="005B0DC3" w:rsidRDefault="005B0DC3" w:rsidP="005B0DC3">
      <w:pPr>
        <w:pStyle w:val="Paragrafoelenco"/>
      </w:pPr>
      <w:proofErr w:type="spellStart"/>
      <w:r>
        <w:t>eccentricity</w:t>
      </w:r>
      <w:proofErr w:type="spellEnd"/>
      <w:r>
        <w:t xml:space="preserve"> </w:t>
      </w:r>
      <w:r>
        <w:t>[</w:t>
      </w:r>
      <w:r>
        <w:t>0.7540783</w:t>
      </w:r>
      <w:r>
        <w:t>,</w:t>
      </w:r>
      <w:r>
        <w:t xml:space="preserve"> 0.7709444</w:t>
      </w:r>
      <w:r>
        <w:t>,</w:t>
      </w:r>
      <w:r>
        <w:t xml:space="preserve"> 0.7878106</w:t>
      </w:r>
      <w:r>
        <w:t>]</w:t>
      </w:r>
    </w:p>
    <w:p w14:paraId="39396198" w14:textId="522871A7" w:rsidR="005B0DC3" w:rsidRDefault="005B0DC3" w:rsidP="005B0DC3">
      <w:pPr>
        <w:pStyle w:val="Paragrafoelenco"/>
      </w:pPr>
      <w:r>
        <w:t xml:space="preserve">Per il terzo </w:t>
      </w:r>
    </w:p>
    <w:p w14:paraId="2846602D" w14:textId="5AC26466" w:rsidR="005B0DC3" w:rsidRDefault="005B0DC3" w:rsidP="005B0DC3">
      <w:pPr>
        <w:pStyle w:val="Paragrafoelenco"/>
      </w:pPr>
      <w:proofErr w:type="spellStart"/>
      <w:r>
        <w:t>major_axis</w:t>
      </w:r>
      <w:proofErr w:type="spellEnd"/>
      <w:proofErr w:type="gramStart"/>
      <w:r>
        <w:t xml:space="preserve">   </w:t>
      </w:r>
      <w:r>
        <w:t>[</w:t>
      </w:r>
      <w:proofErr w:type="gramEnd"/>
      <w:r>
        <w:t>0.6936225</w:t>
      </w:r>
      <w:r>
        <w:t>,</w:t>
      </w:r>
      <w:r>
        <w:t xml:space="preserve"> 0.7118571</w:t>
      </w:r>
      <w:r>
        <w:t>,</w:t>
      </w:r>
      <w:r>
        <w:t xml:space="preserve"> 0.7300918</w:t>
      </w:r>
      <w:r>
        <w:t>]</w:t>
      </w:r>
    </w:p>
    <w:p w14:paraId="749CFF0A" w14:textId="5CE6F8F5" w:rsidR="005B0DC3" w:rsidRDefault="005B0DC3" w:rsidP="005B0DC3">
      <w:pPr>
        <w:pStyle w:val="Paragrafoelenco"/>
      </w:pPr>
      <w:proofErr w:type="spellStart"/>
      <w:r>
        <w:t>eccentricity</w:t>
      </w:r>
      <w:proofErr w:type="spellEnd"/>
      <w:r>
        <w:t xml:space="preserve"> </w:t>
      </w:r>
      <w:r>
        <w:t>[</w:t>
      </w:r>
      <w:r>
        <w:t>0.6910732</w:t>
      </w:r>
      <w:r>
        <w:t>,</w:t>
      </w:r>
      <w:r>
        <w:t xml:space="preserve"> 0.7036667</w:t>
      </w:r>
      <w:r>
        <w:t>,</w:t>
      </w:r>
      <w:r>
        <w:t xml:space="preserve"> 0.7162601</w:t>
      </w:r>
      <w:r>
        <w:t>]</w:t>
      </w:r>
    </w:p>
    <w:p w14:paraId="22B26B50" w14:textId="54A3074D" w:rsidR="005B0DC3" w:rsidRDefault="005B0DC3" w:rsidP="00A82C02"/>
    <w:p w14:paraId="0D5BEC31" w14:textId="2BF257F6" w:rsidR="00A82C02" w:rsidRDefault="00A82C02" w:rsidP="00A82C02">
      <w:r>
        <w:t xml:space="preserve">Problema 3. </w:t>
      </w:r>
    </w:p>
    <w:p w14:paraId="0B254B9E" w14:textId="1F2BF2E1" w:rsidR="00A82C02" w:rsidRDefault="00A82C02" w:rsidP="00A82C02">
      <w:pPr>
        <w:pStyle w:val="Paragrafoelenco"/>
        <w:numPr>
          <w:ilvl w:val="0"/>
          <w:numId w:val="3"/>
        </w:numPr>
      </w:pPr>
      <w:r>
        <w:t xml:space="preserve">Il modello volendo formulare una regressione lineare è </w:t>
      </w:r>
    </w:p>
    <w:p w14:paraId="542ECE24" w14:textId="77777777" w:rsidR="00A82C02" w:rsidRPr="00A82C02" w:rsidRDefault="00A82C02" w:rsidP="00A82C02">
      <w:pPr>
        <w:pStyle w:val="NormaleWeb"/>
        <w:ind w:firstLine="360"/>
        <w:rPr>
          <w:lang w:val="en-US"/>
        </w:rPr>
      </w:pPr>
      <w:r w:rsidRPr="00A82C02">
        <w:rPr>
          <w:rFonts w:ascii="CMR10" w:hAnsi="CMR10"/>
          <w:sz w:val="20"/>
          <w:szCs w:val="20"/>
          <w:lang w:val="en-US"/>
        </w:rPr>
        <w:t>a</w:t>
      </w:r>
      <w:r w:rsidRPr="00A82C02">
        <w:rPr>
          <w:rFonts w:ascii="CMR10" w:hAnsi="CMR10"/>
          <w:sz w:val="20"/>
          <w:szCs w:val="20"/>
          <w:lang w:val="en-US"/>
        </w:rPr>
        <w:t>verage downslope displacement rate</w:t>
      </w:r>
      <w:r w:rsidRPr="00A82C02">
        <w:rPr>
          <w:rFonts w:ascii="CMR10" w:hAnsi="CMR10"/>
          <w:sz w:val="20"/>
          <w:szCs w:val="20"/>
          <w:lang w:val="en-US"/>
        </w:rPr>
        <w:t xml:space="preserve">= </w:t>
      </w:r>
      <w:r>
        <w:rPr>
          <w:rFonts w:ascii="CMR10" w:hAnsi="CMR10"/>
          <w:b/>
          <w:bCs/>
          <w:sz w:val="20"/>
          <w:szCs w:val="20"/>
        </w:rPr>
        <w:sym w:font="Symbol" w:char="F062"/>
      </w:r>
      <w:r w:rsidRPr="00A82C02">
        <w:rPr>
          <w:rFonts w:ascii="CMR10" w:hAnsi="CMR10"/>
          <w:b/>
          <w:bCs/>
          <w:sz w:val="20"/>
          <w:szCs w:val="20"/>
          <w:lang w:val="en-US"/>
        </w:rPr>
        <w:t xml:space="preserve">0 + </w:t>
      </w:r>
      <w:r>
        <w:rPr>
          <w:rFonts w:ascii="CMR10" w:hAnsi="CMR10"/>
          <w:b/>
          <w:bCs/>
          <w:sz w:val="20"/>
          <w:szCs w:val="20"/>
        </w:rPr>
        <w:sym w:font="Symbol" w:char="F062"/>
      </w:r>
      <w:r w:rsidRPr="00A82C02">
        <w:rPr>
          <w:rFonts w:ascii="CMR10" w:hAnsi="CMR10"/>
          <w:b/>
          <w:bCs/>
          <w:sz w:val="20"/>
          <w:szCs w:val="20"/>
          <w:lang w:val="en-US"/>
        </w:rPr>
        <w:t xml:space="preserve">1* </w:t>
      </w:r>
      <w:r w:rsidRPr="00A82C02">
        <w:rPr>
          <w:rFonts w:ascii="CMR10" w:hAnsi="CMR10"/>
          <w:sz w:val="20"/>
          <w:szCs w:val="20"/>
          <w:lang w:val="en-US"/>
        </w:rPr>
        <w:t xml:space="preserve">annual precipitations </w:t>
      </w:r>
      <w:r>
        <w:rPr>
          <w:rFonts w:ascii="CMR10" w:hAnsi="CMR10"/>
          <w:sz w:val="20"/>
          <w:szCs w:val="20"/>
          <w:lang w:val="en-US"/>
        </w:rPr>
        <w:t xml:space="preserve">+ </w:t>
      </w:r>
      <w:r>
        <w:rPr>
          <w:rFonts w:ascii="CMR10" w:hAnsi="CMR10"/>
          <w:b/>
          <w:bCs/>
          <w:sz w:val="20"/>
          <w:szCs w:val="20"/>
        </w:rPr>
        <w:sym w:font="Symbol" w:char="F062"/>
      </w:r>
      <w:r w:rsidRPr="00A82C02">
        <w:rPr>
          <w:rFonts w:ascii="CMR10" w:hAnsi="CMR10"/>
          <w:b/>
          <w:bCs/>
          <w:sz w:val="20"/>
          <w:szCs w:val="20"/>
          <w:lang w:val="en-US"/>
        </w:rPr>
        <w:t>2</w:t>
      </w:r>
      <w:r>
        <w:rPr>
          <w:rFonts w:ascii="CMR10" w:hAnsi="CMR10"/>
          <w:b/>
          <w:bCs/>
          <w:sz w:val="20"/>
          <w:szCs w:val="20"/>
          <w:lang w:val="en-US"/>
        </w:rPr>
        <w:t>*</w:t>
      </w:r>
      <w:r w:rsidRPr="00A82C02">
        <w:rPr>
          <w:rFonts w:ascii="CMR10" w:hAnsi="CMR10"/>
          <w:sz w:val="20"/>
          <w:szCs w:val="20"/>
          <w:lang w:val="en-US"/>
        </w:rPr>
        <w:t xml:space="preserve">hardness of subsurface rocks </w:t>
      </w:r>
    </w:p>
    <w:p w14:paraId="13EE475B" w14:textId="77777777" w:rsidR="00A82C02" w:rsidRDefault="00A82C02" w:rsidP="00A82C02">
      <w:pPr>
        <w:ind w:firstLine="360"/>
        <w:rPr>
          <w:rFonts w:ascii="CMR10" w:eastAsiaTheme="minorEastAsia" w:hAnsi="CMR10"/>
          <w:lang w:val="en-US"/>
        </w:rPr>
      </w:pPr>
      <w:r>
        <w:rPr>
          <w:rFonts w:ascii="CMR10" w:hAnsi="CMR10"/>
          <w:b/>
          <w:bCs/>
          <w:sz w:val="20"/>
          <w:szCs w:val="20"/>
          <w:lang w:val="en-US"/>
        </w:rPr>
        <w:t xml:space="preserve"> + </w:t>
      </w:r>
      <w:r>
        <w:rPr>
          <w:rFonts w:ascii="CMR10" w:hAnsi="CMR10"/>
          <w:b/>
          <w:bCs/>
          <w:sz w:val="20"/>
          <w:szCs w:val="20"/>
        </w:rPr>
        <w:sym w:font="Symbol" w:char="F062"/>
      </w:r>
      <w:r w:rsidRPr="00A82C02">
        <w:rPr>
          <w:rFonts w:ascii="CMR10" w:hAnsi="CMR10"/>
          <w:b/>
          <w:bCs/>
          <w:sz w:val="20"/>
          <w:szCs w:val="20"/>
          <w:lang w:val="en-US"/>
        </w:rPr>
        <w:t>3</w:t>
      </w:r>
      <w:r>
        <w:rPr>
          <w:rFonts w:ascii="CMR10" w:hAnsi="CMR10"/>
          <w:b/>
          <w:bCs/>
          <w:sz w:val="20"/>
          <w:szCs w:val="20"/>
          <w:lang w:val="en-US"/>
        </w:rPr>
        <w:t xml:space="preserve">* </w:t>
      </w:r>
      <w:r w:rsidRPr="00A82C02">
        <w:rPr>
          <w:rFonts w:ascii="CMR10" w:hAnsi="CMR10"/>
          <w:sz w:val="20"/>
          <w:szCs w:val="20"/>
          <w:lang w:val="en-US"/>
        </w:rPr>
        <w:t xml:space="preserve">quantity of coarse debris </w:t>
      </w:r>
      <w:r>
        <w:rPr>
          <w:rFonts w:ascii="CMR10" w:hAnsi="CMR10"/>
          <w:b/>
          <w:bCs/>
          <w:sz w:val="20"/>
          <w:szCs w:val="20"/>
          <w:lang w:val="en-US"/>
        </w:rPr>
        <w:t xml:space="preserve">+ </w:t>
      </w:r>
      <w:r>
        <w:rPr>
          <w:rFonts w:ascii="CMR10" w:hAnsi="CMR10"/>
          <w:b/>
          <w:bCs/>
          <w:sz w:val="20"/>
          <w:szCs w:val="20"/>
        </w:rPr>
        <w:sym w:font="Symbol" w:char="F062"/>
      </w:r>
      <w:r w:rsidRPr="00A82C02">
        <w:rPr>
          <w:rFonts w:ascii="CMR10" w:hAnsi="CMR10"/>
          <w:b/>
          <w:bCs/>
          <w:sz w:val="20"/>
          <w:szCs w:val="20"/>
          <w:lang w:val="en-US"/>
        </w:rPr>
        <w:t>4</w:t>
      </w:r>
      <w:r>
        <w:rPr>
          <w:rFonts w:ascii="CMR10" w:hAnsi="CMR10"/>
          <w:b/>
          <w:bCs/>
          <w:sz w:val="20"/>
          <w:szCs w:val="20"/>
          <w:lang w:val="en-US"/>
        </w:rPr>
        <w:t>*</w:t>
      </w:r>
      <w:r w:rsidRPr="00A82C02">
        <w:rPr>
          <w:rFonts w:ascii="CMR10" w:hAnsi="CMR10"/>
          <w:sz w:val="20"/>
          <w:szCs w:val="20"/>
          <w:lang w:val="en-US"/>
        </w:rPr>
        <w:t xml:space="preserve">the quantity of fine debris </w:t>
      </w:r>
      <w:r>
        <w:rPr>
          <w:rFonts w:ascii="CMR10" w:hAnsi="CMR10"/>
          <w:sz w:val="20"/>
          <w:szCs w:val="20"/>
          <w:lang w:val="en-US"/>
        </w:rPr>
        <w:t xml:space="preserve">+ 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  <w:lang w:val="en-US"/>
          </w:rPr>
          <m:t xml:space="preserve"> </m:t>
        </m:r>
      </m:oMath>
    </w:p>
    <w:p w14:paraId="70F59AAE" w14:textId="37341A7E" w:rsidR="00A82C02" w:rsidRPr="00A82C02" w:rsidRDefault="00A82C02" w:rsidP="00A82C02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iid</m:t>
          </m:r>
          <m:r>
            <w:rPr>
              <w:rFonts w:ascii="Cambria Math" w:hAnsi="Cambria Math"/>
              <w:lang w:val="en-US"/>
            </w:rPr>
            <m:t xml:space="preserve"> ~ 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00F14832" w14:textId="5BF154BB" w:rsidR="00A82C02" w:rsidRPr="0095522B" w:rsidRDefault="00A82C02" w:rsidP="00A82C02">
      <w:pPr>
        <w:pStyle w:val="NormaleWeb"/>
        <w:ind w:firstLine="360"/>
        <w:rPr>
          <w:rFonts w:asciiTheme="minorHAnsi" w:hAnsiTheme="minorHAnsi" w:cstheme="minorHAnsi"/>
        </w:rPr>
      </w:pPr>
      <w:r w:rsidRPr="0095522B">
        <w:rPr>
          <w:rFonts w:asciiTheme="minorHAnsi" w:eastAsiaTheme="minorEastAsia" w:hAnsiTheme="minorHAnsi" w:cstheme="minorHAnsi"/>
        </w:rPr>
        <w:lastRenderedPageBreak/>
        <w:t xml:space="preserve">Possiamo poi trovare i coefficienti grazie al </w:t>
      </w:r>
      <w:proofErr w:type="spellStart"/>
      <w:r w:rsidRPr="0095522B">
        <w:rPr>
          <w:rFonts w:asciiTheme="minorHAnsi" w:eastAsiaTheme="minorEastAsia" w:hAnsiTheme="minorHAnsi" w:cstheme="minorHAnsi"/>
        </w:rPr>
        <w:t>Least</w:t>
      </w:r>
      <w:proofErr w:type="spellEnd"/>
      <w:r w:rsidRPr="0095522B">
        <w:rPr>
          <w:rFonts w:asciiTheme="minorHAnsi" w:eastAsiaTheme="minorEastAsia" w:hAnsiTheme="minorHAnsi" w:cstheme="minorHAnsi"/>
        </w:rPr>
        <w:t xml:space="preserve"> </w:t>
      </w:r>
      <w:proofErr w:type="spellStart"/>
      <w:r w:rsidRPr="0095522B">
        <w:rPr>
          <w:rFonts w:asciiTheme="minorHAnsi" w:eastAsiaTheme="minorEastAsia" w:hAnsiTheme="minorHAnsi" w:cstheme="minorHAnsi"/>
        </w:rPr>
        <w:t>Square</w:t>
      </w:r>
      <w:proofErr w:type="spellEnd"/>
      <w:r w:rsidRPr="0095522B">
        <w:rPr>
          <w:rFonts w:asciiTheme="minorHAnsi" w:eastAsiaTheme="minorEastAsia" w:hAnsiTheme="minorHAnsi" w:cstheme="minorHAnsi"/>
        </w:rPr>
        <w:t xml:space="preserve"> </w:t>
      </w:r>
      <w:proofErr w:type="spellStart"/>
      <w:r w:rsidRPr="0095522B">
        <w:rPr>
          <w:rFonts w:asciiTheme="minorHAnsi" w:eastAsiaTheme="minorEastAsia" w:hAnsiTheme="minorHAnsi" w:cstheme="minorHAnsi"/>
        </w:rPr>
        <w:t>methods</w:t>
      </w:r>
      <w:proofErr w:type="spellEnd"/>
      <w:r w:rsidRPr="0095522B">
        <w:rPr>
          <w:rFonts w:asciiTheme="minorHAnsi" w:eastAsiaTheme="minorEastAsia" w:hAnsiTheme="minorHAnsi" w:cstheme="minorHAnsi"/>
        </w:rPr>
        <w:t xml:space="preserve"> infatti definita Z= [</w:t>
      </w:r>
      <w:r w:rsidRPr="0095522B">
        <w:rPr>
          <w:rFonts w:asciiTheme="minorHAnsi" w:eastAsiaTheme="minorEastAsia" w:hAnsiTheme="minorHAnsi" w:cstheme="minorHAnsi"/>
          <w:u w:val="single"/>
        </w:rPr>
        <w:t>1</w:t>
      </w:r>
      <w:r w:rsidRPr="0095522B">
        <w:rPr>
          <w:rFonts w:asciiTheme="minorHAnsi" w:eastAsiaTheme="minorEastAsia" w:hAnsiTheme="minorHAnsi" w:cstheme="minorHAnsi"/>
        </w:rPr>
        <w:t xml:space="preserve">, </w:t>
      </w:r>
      <w:proofErr w:type="spellStart"/>
      <w:r w:rsidRPr="0095522B">
        <w:rPr>
          <w:rFonts w:asciiTheme="minorHAnsi" w:hAnsiTheme="minorHAnsi" w:cstheme="minorHAnsi"/>
          <w:sz w:val="20"/>
          <w:szCs w:val="20"/>
        </w:rPr>
        <w:t>annual</w:t>
      </w:r>
      <w:proofErr w:type="spellEnd"/>
      <w:r w:rsidRPr="0095522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95522B">
        <w:rPr>
          <w:rFonts w:asciiTheme="minorHAnsi" w:hAnsiTheme="minorHAnsi" w:cstheme="minorHAnsi"/>
          <w:sz w:val="20"/>
          <w:szCs w:val="20"/>
        </w:rPr>
        <w:t>precipitations</w:t>
      </w:r>
      <w:proofErr w:type="spellEnd"/>
      <w:r w:rsidRPr="0095522B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95522B">
        <w:rPr>
          <w:rFonts w:asciiTheme="minorHAnsi" w:hAnsiTheme="minorHAnsi" w:cstheme="minorHAnsi"/>
          <w:sz w:val="20"/>
          <w:szCs w:val="20"/>
        </w:rPr>
        <w:t>hardness</w:t>
      </w:r>
      <w:proofErr w:type="spellEnd"/>
      <w:r w:rsidRPr="0095522B">
        <w:rPr>
          <w:rFonts w:asciiTheme="minorHAnsi" w:hAnsiTheme="minorHAnsi" w:cstheme="minorHAnsi"/>
          <w:sz w:val="20"/>
          <w:szCs w:val="20"/>
        </w:rPr>
        <w:t xml:space="preserve"> of </w:t>
      </w:r>
      <w:proofErr w:type="spellStart"/>
      <w:r w:rsidRPr="0095522B">
        <w:rPr>
          <w:rFonts w:asciiTheme="minorHAnsi" w:hAnsiTheme="minorHAnsi" w:cstheme="minorHAnsi"/>
          <w:sz w:val="20"/>
          <w:szCs w:val="20"/>
        </w:rPr>
        <w:t>subsurface</w:t>
      </w:r>
      <w:proofErr w:type="spellEnd"/>
      <w:r w:rsidRPr="0095522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proofErr w:type="gramStart"/>
      <w:r w:rsidRPr="0095522B">
        <w:rPr>
          <w:rFonts w:asciiTheme="minorHAnsi" w:hAnsiTheme="minorHAnsi" w:cstheme="minorHAnsi"/>
          <w:sz w:val="20"/>
          <w:szCs w:val="20"/>
        </w:rPr>
        <w:t>rocks</w:t>
      </w:r>
      <w:proofErr w:type="spellEnd"/>
      <w:r w:rsidRPr="0095522B">
        <w:rPr>
          <w:rFonts w:asciiTheme="minorHAnsi" w:hAnsiTheme="minorHAnsi" w:cstheme="minorHAnsi"/>
          <w:sz w:val="20"/>
          <w:szCs w:val="20"/>
        </w:rPr>
        <w:t xml:space="preserve"> </w:t>
      </w:r>
      <w:r w:rsidRPr="0095522B">
        <w:rPr>
          <w:rFonts w:asciiTheme="minorHAnsi" w:hAnsiTheme="minorHAnsi" w:cstheme="minorHAnsi"/>
          <w:sz w:val="20"/>
          <w:szCs w:val="20"/>
        </w:rPr>
        <w:t>,</w:t>
      </w:r>
      <w:proofErr w:type="gramEnd"/>
      <w:r w:rsidRPr="0095522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95522B">
        <w:rPr>
          <w:rFonts w:asciiTheme="minorHAnsi" w:hAnsiTheme="minorHAnsi" w:cstheme="minorHAnsi"/>
          <w:sz w:val="20"/>
          <w:szCs w:val="20"/>
        </w:rPr>
        <w:t>quantity</w:t>
      </w:r>
      <w:proofErr w:type="spellEnd"/>
      <w:r w:rsidRPr="0095522B">
        <w:rPr>
          <w:rFonts w:asciiTheme="minorHAnsi" w:hAnsiTheme="minorHAnsi" w:cstheme="minorHAnsi"/>
          <w:sz w:val="20"/>
          <w:szCs w:val="20"/>
        </w:rPr>
        <w:t xml:space="preserve"> of </w:t>
      </w:r>
      <w:proofErr w:type="spellStart"/>
      <w:r w:rsidRPr="0095522B">
        <w:rPr>
          <w:rFonts w:asciiTheme="minorHAnsi" w:hAnsiTheme="minorHAnsi" w:cstheme="minorHAnsi"/>
          <w:sz w:val="20"/>
          <w:szCs w:val="20"/>
        </w:rPr>
        <w:t>coarse</w:t>
      </w:r>
      <w:proofErr w:type="spellEnd"/>
      <w:r w:rsidRPr="0095522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95522B">
        <w:rPr>
          <w:rFonts w:asciiTheme="minorHAnsi" w:hAnsiTheme="minorHAnsi" w:cstheme="minorHAnsi"/>
          <w:sz w:val="20"/>
          <w:szCs w:val="20"/>
        </w:rPr>
        <w:t>debris</w:t>
      </w:r>
      <w:proofErr w:type="spellEnd"/>
      <w:r w:rsidRPr="0095522B">
        <w:rPr>
          <w:rFonts w:asciiTheme="minorHAnsi" w:hAnsiTheme="minorHAnsi" w:cstheme="minorHAnsi"/>
          <w:sz w:val="20"/>
          <w:szCs w:val="20"/>
        </w:rPr>
        <w:t xml:space="preserve">, </w:t>
      </w:r>
      <w:r w:rsidRPr="0095522B">
        <w:rPr>
          <w:rFonts w:asciiTheme="minorHAnsi" w:hAnsiTheme="minorHAnsi" w:cstheme="minorHAnsi"/>
          <w:sz w:val="20"/>
          <w:szCs w:val="20"/>
        </w:rPr>
        <w:t xml:space="preserve">the </w:t>
      </w:r>
      <w:proofErr w:type="spellStart"/>
      <w:r w:rsidRPr="0095522B">
        <w:rPr>
          <w:rFonts w:asciiTheme="minorHAnsi" w:hAnsiTheme="minorHAnsi" w:cstheme="minorHAnsi"/>
          <w:sz w:val="20"/>
          <w:szCs w:val="20"/>
        </w:rPr>
        <w:t>quantity</w:t>
      </w:r>
      <w:proofErr w:type="spellEnd"/>
      <w:r w:rsidRPr="0095522B">
        <w:rPr>
          <w:rFonts w:asciiTheme="minorHAnsi" w:hAnsiTheme="minorHAnsi" w:cstheme="minorHAnsi"/>
          <w:sz w:val="20"/>
          <w:szCs w:val="20"/>
        </w:rPr>
        <w:t xml:space="preserve"> of fine </w:t>
      </w:r>
      <w:proofErr w:type="spellStart"/>
      <w:r w:rsidRPr="0095522B">
        <w:rPr>
          <w:rFonts w:asciiTheme="minorHAnsi" w:hAnsiTheme="minorHAnsi" w:cstheme="minorHAnsi"/>
          <w:sz w:val="20"/>
          <w:szCs w:val="20"/>
        </w:rPr>
        <w:t>debris</w:t>
      </w:r>
      <w:proofErr w:type="spellEnd"/>
      <w:r w:rsidRPr="0095522B">
        <w:rPr>
          <w:rFonts w:asciiTheme="minorHAnsi" w:hAnsiTheme="minorHAnsi" w:cstheme="minorHAnsi"/>
          <w:sz w:val="20"/>
          <w:szCs w:val="20"/>
        </w:rPr>
        <w:t xml:space="preserve">] </w:t>
      </w:r>
      <w:r w:rsidRPr="0095522B">
        <w:rPr>
          <w:rFonts w:asciiTheme="minorHAnsi" w:hAnsiTheme="minorHAnsi" w:cstheme="minorHAnsi"/>
        </w:rPr>
        <w:t xml:space="preserve">inteso come la matrice disegno di tutte le misurazioni delle quantità possiamo vedere che </w:t>
      </w:r>
      <w:r w:rsidR="0095522B" w:rsidRPr="0095522B">
        <w:rPr>
          <w:rFonts w:asciiTheme="minorHAnsi" w:hAnsiTheme="minorHAnsi" w:cstheme="minorHAnsi"/>
          <w:b/>
          <w:bCs/>
          <w:u w:val="single"/>
        </w:rPr>
        <w:sym w:font="Symbol" w:char="F062"/>
      </w:r>
      <w:r w:rsidR="0095522B" w:rsidRPr="0095522B">
        <w:rPr>
          <w:rFonts w:asciiTheme="minorHAnsi" w:hAnsiTheme="minorHAnsi" w:cstheme="minorHAnsi"/>
          <w:b/>
          <w:bCs/>
          <w:u w:val="single"/>
        </w:rPr>
        <w:t xml:space="preserve"> </w:t>
      </w:r>
      <w:r w:rsidR="0095522B" w:rsidRPr="0095522B">
        <w:rPr>
          <w:rFonts w:asciiTheme="minorHAnsi" w:hAnsiTheme="minorHAnsi" w:cstheme="minorHAnsi"/>
        </w:rPr>
        <w:t>= (Z’Z)</w:t>
      </w:r>
      <w:r w:rsidR="0095522B" w:rsidRPr="0095522B">
        <w:rPr>
          <w:rFonts w:asciiTheme="minorHAnsi" w:hAnsiTheme="minorHAnsi" w:cstheme="minorHAnsi"/>
          <w:vertAlign w:val="superscript"/>
        </w:rPr>
        <w:t>-1</w:t>
      </w:r>
      <w:r w:rsidR="0095522B" w:rsidRPr="0095522B">
        <w:rPr>
          <w:rFonts w:asciiTheme="minorHAnsi" w:hAnsiTheme="minorHAnsi" w:cstheme="minorHAnsi"/>
        </w:rPr>
        <w:t>Z’</w:t>
      </w:r>
      <w:r w:rsidR="0095522B" w:rsidRPr="0095522B">
        <w:rPr>
          <w:rFonts w:asciiTheme="minorHAnsi" w:hAnsiTheme="minorHAnsi" w:cstheme="minorHAnsi"/>
          <w:u w:val="single"/>
        </w:rPr>
        <w:t xml:space="preserve">y </w:t>
      </w:r>
      <w:r w:rsidR="0095522B" w:rsidRPr="0095522B">
        <w:rPr>
          <w:rFonts w:asciiTheme="minorHAnsi" w:hAnsiTheme="minorHAnsi" w:cstheme="minorHAnsi"/>
        </w:rPr>
        <w:t xml:space="preserve"> Dove con </w:t>
      </w:r>
      <w:r w:rsidR="0095522B" w:rsidRPr="0095522B">
        <w:rPr>
          <w:rFonts w:asciiTheme="minorHAnsi" w:hAnsiTheme="minorHAnsi" w:cstheme="minorHAnsi"/>
          <w:u w:val="single"/>
        </w:rPr>
        <w:t xml:space="preserve">y </w:t>
      </w:r>
      <w:r w:rsidR="0095522B" w:rsidRPr="0095522B">
        <w:rPr>
          <w:rFonts w:asciiTheme="minorHAnsi" w:hAnsiTheme="minorHAnsi" w:cstheme="minorHAnsi"/>
        </w:rPr>
        <w:t xml:space="preserve">si intendono le misurazioni di </w:t>
      </w:r>
      <w:proofErr w:type="spellStart"/>
      <w:r w:rsidR="0095522B" w:rsidRPr="0095522B">
        <w:rPr>
          <w:rFonts w:asciiTheme="minorHAnsi" w:hAnsiTheme="minorHAnsi" w:cstheme="minorHAnsi"/>
          <w:sz w:val="20"/>
          <w:szCs w:val="20"/>
        </w:rPr>
        <w:t>average</w:t>
      </w:r>
      <w:proofErr w:type="spellEnd"/>
      <w:r w:rsidR="0095522B" w:rsidRPr="0095522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5522B" w:rsidRPr="0095522B">
        <w:rPr>
          <w:rFonts w:asciiTheme="minorHAnsi" w:hAnsiTheme="minorHAnsi" w:cstheme="minorHAnsi"/>
          <w:sz w:val="20"/>
          <w:szCs w:val="20"/>
        </w:rPr>
        <w:t>downslope</w:t>
      </w:r>
      <w:proofErr w:type="spellEnd"/>
      <w:r w:rsidR="0095522B" w:rsidRPr="0095522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5522B" w:rsidRPr="0095522B">
        <w:rPr>
          <w:rFonts w:asciiTheme="minorHAnsi" w:hAnsiTheme="minorHAnsi" w:cstheme="minorHAnsi"/>
          <w:sz w:val="20"/>
          <w:szCs w:val="20"/>
        </w:rPr>
        <w:t>displacement</w:t>
      </w:r>
      <w:proofErr w:type="spellEnd"/>
      <w:r w:rsidR="0095522B" w:rsidRPr="0095522B">
        <w:rPr>
          <w:rFonts w:asciiTheme="minorHAnsi" w:hAnsiTheme="minorHAnsi" w:cstheme="minorHAnsi"/>
          <w:sz w:val="20"/>
          <w:szCs w:val="20"/>
        </w:rPr>
        <w:t xml:space="preserve"> rate</w:t>
      </w:r>
      <w:r w:rsidR="0095522B" w:rsidRPr="0095522B">
        <w:rPr>
          <w:rFonts w:asciiTheme="minorHAnsi" w:hAnsiTheme="minorHAnsi" w:cstheme="minorHAnsi"/>
          <w:sz w:val="20"/>
          <w:szCs w:val="20"/>
        </w:rPr>
        <w:t xml:space="preserve"> </w:t>
      </w:r>
      <w:r w:rsidR="0095522B" w:rsidRPr="0095522B">
        <w:rPr>
          <w:rFonts w:asciiTheme="minorHAnsi" w:hAnsiTheme="minorHAnsi" w:cstheme="minorHAnsi"/>
        </w:rPr>
        <w:t xml:space="preserve">sul training set. </w:t>
      </w:r>
    </w:p>
    <w:p w14:paraId="544C821E" w14:textId="035B72D3" w:rsidR="0095522B" w:rsidRDefault="0095522B" w:rsidP="00A82C02">
      <w:pPr>
        <w:pStyle w:val="NormaleWeb"/>
        <w:ind w:firstLine="360"/>
        <w:rPr>
          <w:rFonts w:asciiTheme="minorHAnsi" w:hAnsiTheme="minorHAnsi" w:cstheme="minorHAnsi"/>
          <w:lang w:val="en-US"/>
        </w:rPr>
      </w:pPr>
      <w:r w:rsidRPr="0095522B">
        <w:rPr>
          <w:rFonts w:asciiTheme="minorHAnsi" w:hAnsiTheme="minorHAnsi" w:cstheme="minorHAnsi"/>
          <w:lang w:val="en-US"/>
        </w:rPr>
        <w:t xml:space="preserve">The coefficient for the specific problem </w:t>
      </w:r>
      <w:proofErr w:type="gramStart"/>
      <w:r w:rsidRPr="0095522B">
        <w:rPr>
          <w:rFonts w:asciiTheme="minorHAnsi" w:hAnsiTheme="minorHAnsi" w:cstheme="minorHAnsi"/>
          <w:lang w:val="en-US"/>
        </w:rPr>
        <w:t>are</w:t>
      </w:r>
      <w:proofErr w:type="gramEnd"/>
      <w:r w:rsidRPr="0095522B">
        <w:rPr>
          <w:rFonts w:asciiTheme="minorHAnsi" w:hAnsiTheme="minorHAnsi" w:cstheme="minorHAnsi"/>
          <w:lang w:val="en-US"/>
        </w:rPr>
        <w:t xml:space="preserve"> </w:t>
      </w:r>
    </w:p>
    <w:p w14:paraId="7F65DB9F" w14:textId="095CBED0" w:rsidR="0095522B" w:rsidRPr="0095522B" w:rsidRDefault="0095522B" w:rsidP="0095522B">
      <w:pPr>
        <w:pStyle w:val="NormaleWeb"/>
        <w:ind w:firstLine="360"/>
        <w:rPr>
          <w:rFonts w:asciiTheme="minorHAnsi" w:hAnsiTheme="minorHAnsi" w:cstheme="minorHAnsi"/>
          <w:lang w:val="en-US"/>
        </w:rPr>
      </w:pPr>
      <w:r>
        <w:rPr>
          <w:rFonts w:ascii="CMR10" w:hAnsi="CMR10"/>
          <w:b/>
          <w:bCs/>
          <w:sz w:val="20"/>
          <w:szCs w:val="20"/>
        </w:rPr>
        <w:sym w:font="Symbol" w:char="F062"/>
      </w:r>
      <w:r w:rsidRPr="00A82C02">
        <w:rPr>
          <w:rFonts w:ascii="CMR10" w:hAnsi="CMR10"/>
          <w:b/>
          <w:bCs/>
          <w:sz w:val="20"/>
          <w:szCs w:val="20"/>
          <w:lang w:val="en-US"/>
        </w:rPr>
        <w:t xml:space="preserve">0 </w:t>
      </w:r>
      <w:r>
        <w:rPr>
          <w:rFonts w:ascii="CMR10" w:hAnsi="CMR10"/>
          <w:b/>
          <w:bCs/>
          <w:sz w:val="20"/>
          <w:szCs w:val="20"/>
          <w:lang w:val="en-US"/>
        </w:rPr>
        <w:tab/>
      </w:r>
      <w:r>
        <w:rPr>
          <w:rFonts w:ascii="CMR10" w:hAnsi="CMR10"/>
          <w:b/>
          <w:bCs/>
          <w:sz w:val="20"/>
          <w:szCs w:val="20"/>
          <w:lang w:val="en-US"/>
        </w:rPr>
        <w:tab/>
      </w:r>
      <w:r>
        <w:rPr>
          <w:rFonts w:ascii="CMR10" w:hAnsi="CMR10"/>
          <w:b/>
          <w:bCs/>
          <w:sz w:val="20"/>
          <w:szCs w:val="20"/>
          <w:lang w:val="en-US"/>
        </w:rPr>
        <w:tab/>
        <w:t xml:space="preserve"> </w:t>
      </w:r>
      <w:r>
        <w:rPr>
          <w:rFonts w:ascii="CMR10" w:hAnsi="CMR10"/>
          <w:b/>
          <w:bCs/>
          <w:sz w:val="20"/>
          <w:szCs w:val="20"/>
        </w:rPr>
        <w:sym w:font="Symbol" w:char="F062"/>
      </w:r>
      <w:r w:rsidRPr="00A82C02">
        <w:rPr>
          <w:rFonts w:ascii="CMR10" w:hAnsi="CMR10"/>
          <w:b/>
          <w:bCs/>
          <w:sz w:val="20"/>
          <w:szCs w:val="20"/>
          <w:lang w:val="en-US"/>
        </w:rPr>
        <w:t>1</w:t>
      </w:r>
      <w:r w:rsidRPr="0095522B">
        <w:rPr>
          <w:rFonts w:asciiTheme="minorHAnsi" w:hAnsiTheme="minorHAnsi" w:cstheme="minorHAnsi"/>
          <w:lang w:val="en-US"/>
        </w:rPr>
        <w:t xml:space="preserve">    </w:t>
      </w:r>
      <w:r>
        <w:rPr>
          <w:rFonts w:asciiTheme="minorHAnsi" w:hAnsiTheme="minorHAnsi" w:cstheme="minorHAnsi"/>
          <w:lang w:val="en-US"/>
        </w:rPr>
        <w:t xml:space="preserve"> </w:t>
      </w:r>
      <w:r w:rsidRPr="0095522B">
        <w:rPr>
          <w:rFonts w:asciiTheme="minorHAnsi" w:hAnsiTheme="minorHAnsi" w:cstheme="minorHAnsi"/>
          <w:lang w:val="en-US"/>
        </w:rPr>
        <w:t xml:space="preserve">     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="CMR10" w:hAnsi="CMR10"/>
          <w:b/>
          <w:bCs/>
          <w:sz w:val="20"/>
          <w:szCs w:val="20"/>
        </w:rPr>
        <w:sym w:font="Symbol" w:char="F062"/>
      </w:r>
      <w:r w:rsidRPr="00A82C02">
        <w:rPr>
          <w:rFonts w:ascii="CMR10" w:hAnsi="CMR10"/>
          <w:b/>
          <w:bCs/>
          <w:sz w:val="20"/>
          <w:szCs w:val="20"/>
          <w:lang w:val="en-US"/>
        </w:rPr>
        <w:t>2</w:t>
      </w:r>
      <w:r w:rsidRPr="0095522B">
        <w:rPr>
          <w:rFonts w:asciiTheme="minorHAnsi" w:hAnsiTheme="minorHAnsi" w:cstheme="minorHAnsi"/>
          <w:lang w:val="en-US"/>
        </w:rPr>
        <w:t xml:space="preserve">        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="CMR10" w:hAnsi="CMR10"/>
          <w:b/>
          <w:bCs/>
          <w:sz w:val="20"/>
          <w:szCs w:val="20"/>
        </w:rPr>
        <w:sym w:font="Symbol" w:char="F062"/>
      </w:r>
      <w:r w:rsidRPr="00A82C02">
        <w:rPr>
          <w:rFonts w:ascii="CMR10" w:hAnsi="CMR10"/>
          <w:b/>
          <w:bCs/>
          <w:sz w:val="20"/>
          <w:szCs w:val="20"/>
          <w:lang w:val="en-US"/>
        </w:rPr>
        <w:t>3</w:t>
      </w:r>
      <w:r w:rsidRPr="0095522B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="CMR10" w:hAnsi="CMR10"/>
          <w:b/>
          <w:bCs/>
          <w:sz w:val="20"/>
          <w:szCs w:val="20"/>
        </w:rPr>
        <w:sym w:font="Symbol" w:char="F062"/>
      </w:r>
      <w:r w:rsidRPr="00A82C02">
        <w:rPr>
          <w:rFonts w:ascii="CMR10" w:hAnsi="CMR10"/>
          <w:b/>
          <w:bCs/>
          <w:sz w:val="20"/>
          <w:szCs w:val="20"/>
          <w:lang w:val="en-US"/>
        </w:rPr>
        <w:t>4</w:t>
      </w:r>
    </w:p>
    <w:p w14:paraId="6650C0FF" w14:textId="4610EABC" w:rsidR="0095522B" w:rsidRDefault="0095522B" w:rsidP="0095522B">
      <w:pPr>
        <w:pStyle w:val="NormaleWeb"/>
        <w:ind w:firstLine="360"/>
        <w:rPr>
          <w:rFonts w:asciiTheme="minorHAnsi" w:hAnsiTheme="minorHAnsi" w:cstheme="minorHAnsi"/>
          <w:lang w:val="en-US"/>
        </w:rPr>
      </w:pPr>
      <w:proofErr w:type="gramStart"/>
      <w:r w:rsidRPr="0095522B">
        <w:rPr>
          <w:rFonts w:asciiTheme="minorHAnsi" w:hAnsiTheme="minorHAnsi" w:cstheme="minorHAnsi"/>
          <w:lang w:val="en-US"/>
        </w:rPr>
        <w:t>20.514647296  0.006115268</w:t>
      </w:r>
      <w:proofErr w:type="gramEnd"/>
      <w:r w:rsidRPr="0095522B">
        <w:rPr>
          <w:rFonts w:asciiTheme="minorHAnsi" w:hAnsiTheme="minorHAnsi" w:cstheme="minorHAnsi"/>
          <w:lang w:val="en-US"/>
        </w:rPr>
        <w:t xml:space="preserve">  0.011423423  0.385216816  0.195448455</w:t>
      </w:r>
    </w:p>
    <w:p w14:paraId="1209F87B" w14:textId="2E760A59" w:rsidR="0095522B" w:rsidRDefault="0095522B" w:rsidP="0095522B">
      <w:pPr>
        <w:pStyle w:val="NormaleWeb"/>
        <w:ind w:firstLine="36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The model assumptions are verified throw a </w:t>
      </w:r>
      <w:proofErr w:type="spellStart"/>
      <w:r>
        <w:rPr>
          <w:rFonts w:asciiTheme="minorHAnsi" w:hAnsiTheme="minorHAnsi" w:cstheme="minorHAnsi"/>
          <w:lang w:val="en-US"/>
        </w:rPr>
        <w:t>shapiro</w:t>
      </w:r>
      <w:proofErr w:type="spellEnd"/>
      <w:r>
        <w:rPr>
          <w:rFonts w:asciiTheme="minorHAnsi" w:hAnsiTheme="minorHAnsi" w:cstheme="minorHAnsi"/>
          <w:lang w:val="en-US"/>
        </w:rPr>
        <w:t xml:space="preserve"> test on the residuals on their visualization </w:t>
      </w:r>
      <w:proofErr w:type="gramStart"/>
      <w:r>
        <w:rPr>
          <w:rFonts w:asciiTheme="minorHAnsi" w:hAnsiTheme="minorHAnsi" w:cstheme="minorHAnsi"/>
          <w:lang w:val="en-US"/>
        </w:rPr>
        <w:t>to  assert</w:t>
      </w:r>
      <w:proofErr w:type="gramEnd"/>
      <w:r>
        <w:rPr>
          <w:rFonts w:asciiTheme="minorHAnsi" w:hAnsiTheme="minorHAnsi" w:cstheme="minorHAnsi"/>
          <w:lang w:val="en-US"/>
        </w:rPr>
        <w:t xml:space="preserve"> independence and zero mean. </w:t>
      </w:r>
    </w:p>
    <w:p w14:paraId="0177D16D" w14:textId="69A809E4" w:rsidR="0095522B" w:rsidRDefault="0095522B" w:rsidP="0095522B">
      <w:pPr>
        <w:pStyle w:val="NormaleWeb"/>
        <w:numPr>
          <w:ilvl w:val="0"/>
          <w:numId w:val="3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We base in general on the test: </w:t>
      </w:r>
    </w:p>
    <w:p w14:paraId="6E905E45" w14:textId="6B02DA05" w:rsidR="0095522B" w:rsidRDefault="0095522B" w:rsidP="0095522B">
      <w:pPr>
        <w:pStyle w:val="NormaleWeb"/>
        <w:ind w:left="720"/>
        <w:rPr>
          <w:rFonts w:ascii="CMR10" w:hAnsi="CMR10"/>
          <w:b/>
          <w:bCs/>
          <w:sz w:val="20"/>
          <w:szCs w:val="20"/>
        </w:rPr>
      </w:pPr>
      <w:r>
        <w:rPr>
          <w:rFonts w:asciiTheme="minorHAnsi" w:hAnsiTheme="minorHAnsi" w:cstheme="minorHAnsi"/>
          <w:lang w:val="en-US"/>
        </w:rPr>
        <w:t xml:space="preserve">H0: </w:t>
      </w:r>
      <w:r>
        <w:rPr>
          <w:rFonts w:ascii="CMR10" w:hAnsi="CMR10"/>
          <w:b/>
          <w:bCs/>
          <w:sz w:val="20"/>
          <w:szCs w:val="20"/>
        </w:rPr>
        <w:sym w:font="Symbol" w:char="F062"/>
      </w:r>
      <w:r>
        <w:rPr>
          <w:rFonts w:ascii="CMR10" w:hAnsi="CMR10"/>
          <w:b/>
          <w:bCs/>
          <w:sz w:val="20"/>
          <w:szCs w:val="20"/>
        </w:rPr>
        <w:t xml:space="preserve">i= </w:t>
      </w:r>
      <w:proofErr w:type="gramStart"/>
      <w:r>
        <w:rPr>
          <w:rFonts w:ascii="CMR10" w:hAnsi="CMR10"/>
          <w:b/>
          <w:bCs/>
          <w:sz w:val="20"/>
          <w:szCs w:val="20"/>
        </w:rPr>
        <w:t xml:space="preserve">0  </w:t>
      </w:r>
      <w:r w:rsidRPr="0095522B">
        <w:rPr>
          <w:rFonts w:asciiTheme="minorHAnsi" w:hAnsiTheme="minorHAnsi" w:cstheme="minorHAnsi"/>
        </w:rPr>
        <w:t>vs</w:t>
      </w:r>
      <w:proofErr w:type="gramEnd"/>
      <w:r w:rsidRPr="0095522B">
        <w:rPr>
          <w:rFonts w:asciiTheme="minorHAnsi" w:hAnsiTheme="minorHAnsi" w:cstheme="minorHAnsi"/>
        </w:rPr>
        <w:t xml:space="preserve"> H1:</w:t>
      </w:r>
      <w:r>
        <w:rPr>
          <w:rFonts w:asciiTheme="minorHAnsi" w:hAnsiTheme="minorHAnsi" w:cstheme="minorHAnsi"/>
        </w:rPr>
        <w:t xml:space="preserve"> </w:t>
      </w:r>
      <w:r>
        <w:rPr>
          <w:rFonts w:ascii="CMR10" w:hAnsi="CMR10"/>
          <w:b/>
          <w:bCs/>
          <w:sz w:val="20"/>
          <w:szCs w:val="20"/>
        </w:rPr>
        <w:sym w:font="Symbol" w:char="F062"/>
      </w:r>
      <w:r>
        <w:rPr>
          <w:rFonts w:ascii="CMR10" w:hAnsi="CMR10"/>
          <w:b/>
          <w:bCs/>
          <w:sz w:val="20"/>
          <w:szCs w:val="20"/>
        </w:rPr>
        <w:t>i</w:t>
      </w:r>
      <w:r>
        <w:rPr>
          <w:rFonts w:ascii="CMR10" w:hAnsi="CMR10"/>
          <w:b/>
          <w:bCs/>
          <w:sz w:val="20"/>
          <w:szCs w:val="20"/>
        </w:rPr>
        <w:t xml:space="preserve"> !</w:t>
      </w:r>
      <w:r>
        <w:rPr>
          <w:rFonts w:ascii="CMR10" w:hAnsi="CMR10"/>
          <w:b/>
          <w:bCs/>
          <w:sz w:val="20"/>
          <w:szCs w:val="20"/>
        </w:rPr>
        <w:t xml:space="preserve">= 0  </w:t>
      </w:r>
    </w:p>
    <w:p w14:paraId="6772DA90" w14:textId="6826F43D" w:rsidR="0095522B" w:rsidRDefault="0095522B" w:rsidP="0095522B">
      <w:pPr>
        <w:pStyle w:val="NormaleWeb"/>
        <w:ind w:left="72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As a pivotal quantity we use t0 = </w:t>
      </w:r>
      <w:r w:rsidRPr="0095522B">
        <w:rPr>
          <w:rFonts w:asciiTheme="minorHAnsi" w:hAnsiTheme="minorHAnsi" w:cstheme="minorHAnsi"/>
        </w:rPr>
        <w:sym w:font="Symbol" w:char="F062"/>
      </w:r>
      <w:r w:rsidRPr="0095522B">
        <w:rPr>
          <w:rFonts w:asciiTheme="minorHAnsi" w:hAnsiTheme="minorHAnsi" w:cstheme="minorHAnsi"/>
          <w:lang w:val="en-US"/>
        </w:rPr>
        <w:t>I / S*sqrt(</w:t>
      </w:r>
      <w:proofErr w:type="spellStart"/>
      <w:proofErr w:type="gramStart"/>
      <w:r w:rsidRPr="0095522B">
        <w:rPr>
          <w:rFonts w:asciiTheme="minorHAnsi" w:hAnsiTheme="minorHAnsi" w:cstheme="minorHAnsi"/>
          <w:lang w:val="en-US"/>
        </w:rPr>
        <w:t>diagi</w:t>
      </w:r>
      <w:proofErr w:type="spellEnd"/>
      <w:r w:rsidRPr="0095522B">
        <w:rPr>
          <w:rFonts w:asciiTheme="minorHAnsi" w:hAnsiTheme="minorHAnsi" w:cstheme="minorHAnsi"/>
          <w:lang w:val="en-US"/>
        </w:rPr>
        <w:t>(</w:t>
      </w:r>
      <w:proofErr w:type="gramEnd"/>
      <w:r w:rsidRPr="0095522B">
        <w:rPr>
          <w:rFonts w:asciiTheme="minorHAnsi" w:hAnsiTheme="minorHAnsi" w:cstheme="minorHAnsi"/>
          <w:lang w:val="en-US"/>
        </w:rPr>
        <w:t>Z’Z)</w:t>
      </w:r>
      <w:r w:rsidRPr="0095522B">
        <w:rPr>
          <w:rFonts w:asciiTheme="minorHAnsi" w:hAnsiTheme="minorHAnsi" w:cstheme="minorHAnsi"/>
          <w:vertAlign w:val="superscript"/>
          <w:lang w:val="en-US"/>
        </w:rPr>
        <w:t xml:space="preserve">-1 </w:t>
      </w:r>
      <w:r w:rsidRPr="0095522B">
        <w:rPr>
          <w:rFonts w:asciiTheme="minorHAnsi" w:hAnsiTheme="minorHAnsi" w:cstheme="minorHAnsi"/>
          <w:lang w:val="en-US"/>
        </w:rPr>
        <w:t>) ~ t(n-r+1)</w:t>
      </w:r>
    </w:p>
    <w:p w14:paraId="3974BD0D" w14:textId="7EFAF5C6" w:rsidR="0095522B" w:rsidRDefault="00E52CB5" w:rsidP="0095522B">
      <w:pPr>
        <w:pStyle w:val="NormaleWeb"/>
        <w:ind w:left="72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We will reject H0 if t0 &gt; </w:t>
      </w:r>
      <w:r w:rsidRPr="0095522B">
        <w:rPr>
          <w:rFonts w:asciiTheme="minorHAnsi" w:hAnsiTheme="minorHAnsi" w:cstheme="minorHAnsi"/>
          <w:lang w:val="en-US"/>
        </w:rPr>
        <w:t>t</w:t>
      </w:r>
      <w:r w:rsidRPr="00E52CB5">
        <w:rPr>
          <w:rFonts w:asciiTheme="minorHAnsi" w:hAnsiTheme="minorHAnsi" w:cstheme="minorHAnsi"/>
          <w:vertAlign w:val="subscript"/>
          <w:lang w:val="en-US"/>
        </w:rPr>
        <w:t>1-alpha/2</w:t>
      </w:r>
      <w:r w:rsidRPr="0095522B">
        <w:rPr>
          <w:rFonts w:asciiTheme="minorHAnsi" w:hAnsiTheme="minorHAnsi" w:cstheme="minorHAnsi"/>
          <w:lang w:val="en-US"/>
        </w:rPr>
        <w:t>(n-r+1)</w:t>
      </w:r>
    </w:p>
    <w:p w14:paraId="7CB3B9F1" w14:textId="53A1E3B3" w:rsidR="00E52CB5" w:rsidRPr="00E52CB5" w:rsidRDefault="00E52CB5" w:rsidP="0095522B">
      <w:pPr>
        <w:pStyle w:val="NormaleWeb"/>
        <w:ind w:left="720"/>
        <w:rPr>
          <w:rFonts w:asciiTheme="minorHAnsi" w:hAnsiTheme="minorHAnsi" w:cstheme="minorHAnsi"/>
        </w:rPr>
      </w:pPr>
      <w:proofErr w:type="gramStart"/>
      <w:r w:rsidRPr="00E52CB5">
        <w:rPr>
          <w:rFonts w:asciiTheme="minorHAnsi" w:hAnsiTheme="minorHAnsi" w:cstheme="minorHAnsi"/>
        </w:rPr>
        <w:t>In particolare</w:t>
      </w:r>
      <w:proofErr w:type="gramEnd"/>
      <w:r>
        <w:rPr>
          <w:rFonts w:asciiTheme="minorHAnsi" w:hAnsiTheme="minorHAnsi" w:cstheme="minorHAnsi"/>
        </w:rPr>
        <w:t xml:space="preserve"> non</w:t>
      </w:r>
      <w:r w:rsidRPr="00E52CB5">
        <w:rPr>
          <w:rFonts w:asciiTheme="minorHAnsi" w:hAnsiTheme="minorHAnsi" w:cstheme="minorHAnsi"/>
        </w:rPr>
        <w:t xml:space="preserve"> rifiutiamo H0 solo per </w:t>
      </w:r>
      <w:proofErr w:type="spellStart"/>
      <w:r w:rsidRPr="00E52CB5">
        <w:rPr>
          <w:rFonts w:ascii="CMR10" w:hAnsi="CMR10"/>
          <w:sz w:val="20"/>
          <w:szCs w:val="20"/>
        </w:rPr>
        <w:t>hardness</w:t>
      </w:r>
      <w:proofErr w:type="spellEnd"/>
      <w:r w:rsidRPr="00E52CB5">
        <w:rPr>
          <w:rFonts w:ascii="CMR10" w:hAnsi="CMR10"/>
          <w:sz w:val="20"/>
          <w:szCs w:val="20"/>
        </w:rPr>
        <w:t xml:space="preserve"> of </w:t>
      </w:r>
      <w:proofErr w:type="spellStart"/>
      <w:r w:rsidRPr="00E52CB5">
        <w:rPr>
          <w:rFonts w:ascii="CMR10" w:hAnsi="CMR10"/>
          <w:sz w:val="20"/>
          <w:szCs w:val="20"/>
        </w:rPr>
        <w:t>subsurface</w:t>
      </w:r>
      <w:proofErr w:type="spellEnd"/>
      <w:r w:rsidRPr="00E52CB5">
        <w:rPr>
          <w:rFonts w:ascii="CMR10" w:hAnsi="CMR10"/>
          <w:sz w:val="20"/>
          <w:szCs w:val="20"/>
        </w:rPr>
        <w:t xml:space="preserve"> </w:t>
      </w:r>
      <w:proofErr w:type="spellStart"/>
      <w:r w:rsidRPr="00E52CB5">
        <w:rPr>
          <w:rFonts w:ascii="CMR10" w:hAnsi="CMR10"/>
          <w:sz w:val="20"/>
          <w:szCs w:val="20"/>
        </w:rPr>
        <w:t>rocks</w:t>
      </w:r>
      <w:proofErr w:type="spellEnd"/>
    </w:p>
    <w:p w14:paraId="64E92299" w14:textId="116F5125" w:rsidR="00A82C02" w:rsidRDefault="00E52CB5" w:rsidP="00A82C02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Possiamo quindi proporre un modello ridotto del tipo </w:t>
      </w:r>
    </w:p>
    <w:p w14:paraId="7688AA0A" w14:textId="77777777" w:rsidR="00E52CB5" w:rsidRPr="00E52CB5" w:rsidRDefault="00E52CB5" w:rsidP="00A82C02">
      <w:pPr>
        <w:ind w:firstLine="708"/>
        <w:rPr>
          <w:rFonts w:eastAsiaTheme="minorEastAsia"/>
        </w:rPr>
      </w:pPr>
    </w:p>
    <w:p w14:paraId="533303E1" w14:textId="22D2C8F7" w:rsidR="00E52CB5" w:rsidRPr="00E52CB5" w:rsidRDefault="00E52CB5" w:rsidP="00E52CB5">
      <w:pPr>
        <w:pStyle w:val="NormaleWeb"/>
        <w:ind w:firstLine="360"/>
        <w:rPr>
          <w:lang w:val="en-US"/>
        </w:rPr>
      </w:pPr>
      <w:r w:rsidRPr="00A82C02">
        <w:rPr>
          <w:rFonts w:ascii="CMR10" w:hAnsi="CMR10"/>
          <w:sz w:val="20"/>
          <w:szCs w:val="20"/>
          <w:lang w:val="en-US"/>
        </w:rPr>
        <w:t xml:space="preserve">average downslope displacement rate= </w:t>
      </w:r>
      <w:r>
        <w:rPr>
          <w:rFonts w:ascii="CMR10" w:hAnsi="CMR10"/>
          <w:b/>
          <w:bCs/>
          <w:sz w:val="20"/>
          <w:szCs w:val="20"/>
        </w:rPr>
        <w:sym w:font="Symbol" w:char="F062"/>
      </w:r>
      <w:r w:rsidRPr="00A82C02">
        <w:rPr>
          <w:rFonts w:ascii="CMR10" w:hAnsi="CMR10"/>
          <w:b/>
          <w:bCs/>
          <w:sz w:val="20"/>
          <w:szCs w:val="20"/>
          <w:lang w:val="en-US"/>
        </w:rPr>
        <w:t xml:space="preserve">0 + </w:t>
      </w:r>
      <w:r>
        <w:rPr>
          <w:rFonts w:ascii="CMR10" w:hAnsi="CMR10"/>
          <w:b/>
          <w:bCs/>
          <w:sz w:val="20"/>
          <w:szCs w:val="20"/>
        </w:rPr>
        <w:sym w:font="Symbol" w:char="F062"/>
      </w:r>
      <w:r w:rsidRPr="00A82C02">
        <w:rPr>
          <w:rFonts w:ascii="CMR10" w:hAnsi="CMR10"/>
          <w:b/>
          <w:bCs/>
          <w:sz w:val="20"/>
          <w:szCs w:val="20"/>
          <w:lang w:val="en-US"/>
        </w:rPr>
        <w:t xml:space="preserve">1* </w:t>
      </w:r>
      <w:r w:rsidRPr="00A82C02">
        <w:rPr>
          <w:rFonts w:ascii="CMR10" w:hAnsi="CMR10"/>
          <w:sz w:val="20"/>
          <w:szCs w:val="20"/>
          <w:lang w:val="en-US"/>
        </w:rPr>
        <w:t xml:space="preserve">annual </w:t>
      </w:r>
      <w:proofErr w:type="gramStart"/>
      <w:r w:rsidRPr="00A82C02">
        <w:rPr>
          <w:rFonts w:ascii="CMR10" w:hAnsi="CMR10"/>
          <w:sz w:val="20"/>
          <w:szCs w:val="20"/>
          <w:lang w:val="en-US"/>
        </w:rPr>
        <w:t xml:space="preserve">precipitations </w:t>
      </w:r>
      <w:r>
        <w:rPr>
          <w:rFonts w:ascii="CMR10" w:hAnsi="CMR10"/>
          <w:b/>
          <w:bCs/>
          <w:sz w:val="20"/>
          <w:szCs w:val="20"/>
          <w:lang w:val="en-US"/>
        </w:rPr>
        <w:t xml:space="preserve"> +</w:t>
      </w:r>
      <w:proofErr w:type="gramEnd"/>
      <w:r>
        <w:rPr>
          <w:rFonts w:ascii="CMR10" w:hAnsi="CMR10"/>
          <w:b/>
          <w:bCs/>
          <w:sz w:val="20"/>
          <w:szCs w:val="20"/>
          <w:lang w:val="en-US"/>
        </w:rPr>
        <w:t xml:space="preserve"> </w:t>
      </w:r>
      <w:r>
        <w:rPr>
          <w:rFonts w:ascii="CMR10" w:hAnsi="CMR10"/>
          <w:b/>
          <w:bCs/>
          <w:sz w:val="20"/>
          <w:szCs w:val="20"/>
        </w:rPr>
        <w:sym w:font="Symbol" w:char="F062"/>
      </w:r>
      <w:r>
        <w:rPr>
          <w:rFonts w:ascii="CMR10" w:hAnsi="CMR10"/>
          <w:b/>
          <w:bCs/>
          <w:sz w:val="20"/>
          <w:szCs w:val="20"/>
          <w:lang w:val="en-US"/>
        </w:rPr>
        <w:t>2</w:t>
      </w:r>
      <w:r>
        <w:rPr>
          <w:rFonts w:ascii="CMR10" w:hAnsi="CMR10"/>
          <w:b/>
          <w:bCs/>
          <w:sz w:val="20"/>
          <w:szCs w:val="20"/>
          <w:lang w:val="en-US"/>
        </w:rPr>
        <w:t xml:space="preserve">* </w:t>
      </w:r>
      <w:r w:rsidRPr="00A82C02">
        <w:rPr>
          <w:rFonts w:ascii="CMR10" w:hAnsi="CMR10"/>
          <w:sz w:val="20"/>
          <w:szCs w:val="20"/>
          <w:lang w:val="en-US"/>
        </w:rPr>
        <w:t xml:space="preserve">quantity of coarse debris </w:t>
      </w:r>
      <w:r>
        <w:rPr>
          <w:rFonts w:ascii="CMR10" w:hAnsi="CMR10"/>
          <w:b/>
          <w:bCs/>
          <w:sz w:val="20"/>
          <w:szCs w:val="20"/>
          <w:lang w:val="en-US"/>
        </w:rPr>
        <w:t xml:space="preserve">+ </w:t>
      </w:r>
      <w:r>
        <w:rPr>
          <w:rFonts w:ascii="CMR10" w:hAnsi="CMR10"/>
          <w:b/>
          <w:bCs/>
          <w:sz w:val="20"/>
          <w:szCs w:val="20"/>
        </w:rPr>
        <w:sym w:font="Symbol" w:char="F062"/>
      </w:r>
      <w:r>
        <w:rPr>
          <w:rFonts w:ascii="CMR10" w:hAnsi="CMR10"/>
          <w:b/>
          <w:bCs/>
          <w:sz w:val="20"/>
          <w:szCs w:val="20"/>
          <w:lang w:val="en-US"/>
        </w:rPr>
        <w:t>3</w:t>
      </w:r>
      <w:r>
        <w:rPr>
          <w:rFonts w:ascii="CMR10" w:hAnsi="CMR10"/>
          <w:b/>
          <w:bCs/>
          <w:sz w:val="20"/>
          <w:szCs w:val="20"/>
          <w:lang w:val="en-US"/>
        </w:rPr>
        <w:t>*</w:t>
      </w:r>
      <w:r w:rsidRPr="00A82C02">
        <w:rPr>
          <w:rFonts w:ascii="CMR10" w:hAnsi="CMR10"/>
          <w:sz w:val="20"/>
          <w:szCs w:val="20"/>
          <w:lang w:val="en-US"/>
        </w:rPr>
        <w:t xml:space="preserve">the quantity of fine debris </w:t>
      </w:r>
      <w:r>
        <w:rPr>
          <w:rFonts w:ascii="CMR10" w:hAnsi="CMR10"/>
          <w:sz w:val="20"/>
          <w:szCs w:val="20"/>
          <w:lang w:val="en-US"/>
        </w:rPr>
        <w:t xml:space="preserve">+ 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iid</m:t>
          </m:r>
          <m:r>
            <w:rPr>
              <w:rFonts w:ascii="Cambria Math" w:hAnsi="Cambria Math"/>
              <w:lang w:val="en-US"/>
            </w:rPr>
            <m:t xml:space="preserve"> ~ 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241C940" w14:textId="0B74601C" w:rsidR="00E52CB5" w:rsidRPr="0095522B" w:rsidRDefault="00E52CB5" w:rsidP="00E52CB5">
      <w:pPr>
        <w:pStyle w:val="NormaleWeb"/>
        <w:ind w:firstLine="360"/>
        <w:rPr>
          <w:rFonts w:asciiTheme="minorHAnsi" w:hAnsiTheme="minorHAnsi" w:cstheme="minorHAnsi"/>
          <w:lang w:val="en-US"/>
        </w:rPr>
      </w:pPr>
      <w:r>
        <w:rPr>
          <w:rFonts w:ascii="CMR10" w:hAnsi="CMR10"/>
          <w:b/>
          <w:bCs/>
          <w:sz w:val="20"/>
          <w:szCs w:val="20"/>
        </w:rPr>
        <w:sym w:font="Symbol" w:char="F062"/>
      </w:r>
      <w:r w:rsidRPr="00A82C02">
        <w:rPr>
          <w:rFonts w:ascii="CMR10" w:hAnsi="CMR10"/>
          <w:b/>
          <w:bCs/>
          <w:sz w:val="20"/>
          <w:szCs w:val="20"/>
          <w:lang w:val="en-US"/>
        </w:rPr>
        <w:t xml:space="preserve">0 </w:t>
      </w:r>
      <w:r>
        <w:rPr>
          <w:rFonts w:ascii="CMR10" w:hAnsi="CMR10"/>
          <w:b/>
          <w:bCs/>
          <w:sz w:val="20"/>
          <w:szCs w:val="20"/>
          <w:lang w:val="en-US"/>
        </w:rPr>
        <w:tab/>
      </w:r>
      <w:r>
        <w:rPr>
          <w:rFonts w:ascii="CMR10" w:hAnsi="CMR10"/>
          <w:b/>
          <w:bCs/>
          <w:sz w:val="20"/>
          <w:szCs w:val="20"/>
          <w:lang w:val="en-US"/>
        </w:rPr>
        <w:tab/>
      </w:r>
      <w:r>
        <w:rPr>
          <w:rFonts w:ascii="CMR10" w:hAnsi="CMR10"/>
          <w:b/>
          <w:bCs/>
          <w:sz w:val="20"/>
          <w:szCs w:val="20"/>
          <w:lang w:val="en-US"/>
        </w:rPr>
        <w:tab/>
        <w:t xml:space="preserve"> </w:t>
      </w:r>
      <w:r>
        <w:rPr>
          <w:rFonts w:ascii="CMR10" w:hAnsi="CMR10"/>
          <w:b/>
          <w:bCs/>
          <w:sz w:val="20"/>
          <w:szCs w:val="20"/>
        </w:rPr>
        <w:sym w:font="Symbol" w:char="F062"/>
      </w:r>
      <w:r w:rsidRPr="00A82C02">
        <w:rPr>
          <w:rFonts w:ascii="CMR10" w:hAnsi="CMR10"/>
          <w:b/>
          <w:bCs/>
          <w:sz w:val="20"/>
          <w:szCs w:val="20"/>
          <w:lang w:val="en-US"/>
        </w:rPr>
        <w:t>1</w:t>
      </w:r>
      <w:r w:rsidRPr="0095522B">
        <w:rPr>
          <w:rFonts w:asciiTheme="minorHAnsi" w:hAnsiTheme="minorHAnsi" w:cstheme="minorHAnsi"/>
          <w:lang w:val="en-US"/>
        </w:rPr>
        <w:t xml:space="preserve">    </w:t>
      </w:r>
      <w:r>
        <w:rPr>
          <w:rFonts w:asciiTheme="minorHAnsi" w:hAnsiTheme="minorHAnsi" w:cstheme="minorHAnsi"/>
          <w:lang w:val="en-US"/>
        </w:rPr>
        <w:t xml:space="preserve"> </w:t>
      </w:r>
      <w:r w:rsidRPr="0095522B">
        <w:rPr>
          <w:rFonts w:asciiTheme="minorHAnsi" w:hAnsiTheme="minorHAnsi" w:cstheme="minorHAnsi"/>
          <w:lang w:val="en-US"/>
        </w:rPr>
        <w:t xml:space="preserve">     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="CMR10" w:hAnsi="CMR10"/>
          <w:b/>
          <w:bCs/>
          <w:sz w:val="20"/>
          <w:szCs w:val="20"/>
        </w:rPr>
        <w:sym w:font="Symbol" w:char="F062"/>
      </w:r>
      <w:r w:rsidRPr="00A82C02">
        <w:rPr>
          <w:rFonts w:ascii="CMR10" w:hAnsi="CMR10"/>
          <w:b/>
          <w:bCs/>
          <w:sz w:val="20"/>
          <w:szCs w:val="20"/>
          <w:lang w:val="en-US"/>
        </w:rPr>
        <w:t>2</w:t>
      </w:r>
      <w:r w:rsidRPr="0095522B">
        <w:rPr>
          <w:rFonts w:asciiTheme="minorHAnsi" w:hAnsiTheme="minorHAnsi" w:cstheme="minorHAnsi"/>
          <w:lang w:val="en-US"/>
        </w:rPr>
        <w:t xml:space="preserve">        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="CMR10" w:hAnsi="CMR10"/>
          <w:b/>
          <w:bCs/>
          <w:sz w:val="20"/>
          <w:szCs w:val="20"/>
        </w:rPr>
        <w:sym w:font="Symbol" w:char="F062"/>
      </w:r>
      <w:r w:rsidRPr="00A82C02">
        <w:rPr>
          <w:rFonts w:ascii="CMR10" w:hAnsi="CMR10"/>
          <w:b/>
          <w:bCs/>
          <w:sz w:val="20"/>
          <w:szCs w:val="20"/>
          <w:lang w:val="en-US"/>
        </w:rPr>
        <w:t>3</w:t>
      </w:r>
      <w:r w:rsidRPr="0095522B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</w:p>
    <w:p w14:paraId="1CE284BD" w14:textId="16174212" w:rsidR="00E52CB5" w:rsidRDefault="00E52CB5" w:rsidP="00E52CB5">
      <w:pPr>
        <w:pStyle w:val="NormaleWeb"/>
        <w:ind w:firstLine="360"/>
        <w:rPr>
          <w:rFonts w:asciiTheme="minorHAnsi" w:hAnsiTheme="minorHAnsi" w:cstheme="minorHAnsi"/>
          <w:lang w:val="en-US"/>
        </w:rPr>
      </w:pPr>
      <w:proofErr w:type="gramStart"/>
      <w:r w:rsidRPr="00E52CB5">
        <w:rPr>
          <w:rFonts w:asciiTheme="minorHAnsi" w:hAnsiTheme="minorHAnsi" w:cstheme="minorHAnsi"/>
          <w:lang w:val="en-US"/>
        </w:rPr>
        <w:t>20.560257374  0.006131644</w:t>
      </w:r>
      <w:proofErr w:type="gramEnd"/>
      <w:r w:rsidRPr="00E52CB5">
        <w:rPr>
          <w:rFonts w:asciiTheme="minorHAnsi" w:hAnsiTheme="minorHAnsi" w:cstheme="minorHAnsi"/>
          <w:lang w:val="en-US"/>
        </w:rPr>
        <w:t xml:space="preserve">  0.386020255  0.194141815</w:t>
      </w:r>
    </w:p>
    <w:p w14:paraId="154E7466" w14:textId="142AEA62" w:rsidR="00E52CB5" w:rsidRDefault="00E52CB5" w:rsidP="00E52CB5">
      <w:pPr>
        <w:pStyle w:val="NormaleWeb"/>
        <w:ind w:firstLine="360"/>
        <w:rPr>
          <w:rFonts w:asciiTheme="minorHAnsi" w:hAnsiTheme="minorHAnsi" w:cstheme="minorHAnsi"/>
        </w:rPr>
      </w:pPr>
      <w:r w:rsidRPr="00E52CB5">
        <w:rPr>
          <w:rFonts w:asciiTheme="minorHAnsi" w:hAnsiTheme="minorHAnsi" w:cstheme="minorHAnsi"/>
        </w:rPr>
        <w:t xml:space="preserve">c) Dobbiamo testare ora una combinazione delle </w:t>
      </w:r>
      <w:r>
        <w:rPr>
          <w:rFonts w:asciiTheme="minorHAnsi" w:hAnsiTheme="minorHAnsi" w:cstheme="minorHAnsi"/>
        </w:rPr>
        <w:t xml:space="preserve">beta in particolare vogliamo eseguire il test </w:t>
      </w:r>
    </w:p>
    <w:p w14:paraId="20C0AF93" w14:textId="3313DCD0" w:rsidR="00E52CB5" w:rsidRDefault="00E52CB5" w:rsidP="00E52CB5">
      <w:pPr>
        <w:pStyle w:val="NormaleWeb"/>
        <w:ind w:left="720"/>
        <w:rPr>
          <w:rFonts w:ascii="CMR10" w:hAnsi="CMR10"/>
          <w:b/>
          <w:bCs/>
          <w:sz w:val="20"/>
          <w:szCs w:val="20"/>
        </w:rPr>
      </w:pPr>
      <w:r>
        <w:rPr>
          <w:rFonts w:asciiTheme="minorHAnsi" w:hAnsiTheme="minorHAnsi" w:cstheme="minorHAnsi"/>
          <w:lang w:val="en-US"/>
        </w:rPr>
        <w:t xml:space="preserve">H0: </w:t>
      </w:r>
      <w:r>
        <w:rPr>
          <w:rFonts w:ascii="CMR10" w:hAnsi="CMR10"/>
          <w:b/>
          <w:bCs/>
          <w:sz w:val="20"/>
          <w:szCs w:val="20"/>
        </w:rPr>
        <w:sym w:font="Symbol" w:char="F062"/>
      </w:r>
      <w:r>
        <w:rPr>
          <w:rFonts w:ascii="CMR10" w:hAnsi="CMR10"/>
          <w:b/>
          <w:bCs/>
          <w:sz w:val="20"/>
          <w:szCs w:val="20"/>
        </w:rPr>
        <w:t>2-2*</w:t>
      </w:r>
      <w:r>
        <w:rPr>
          <w:rFonts w:ascii="CMR10" w:hAnsi="CMR10"/>
          <w:b/>
          <w:bCs/>
          <w:sz w:val="20"/>
          <w:szCs w:val="20"/>
        </w:rPr>
        <w:sym w:font="Symbol" w:char="F062"/>
      </w:r>
      <w:r>
        <w:rPr>
          <w:rFonts w:ascii="CMR10" w:hAnsi="CMR10"/>
          <w:b/>
          <w:bCs/>
          <w:sz w:val="20"/>
          <w:szCs w:val="20"/>
        </w:rPr>
        <w:t>3</w:t>
      </w:r>
      <w:r>
        <w:rPr>
          <w:rFonts w:ascii="CMR10" w:hAnsi="CMR10"/>
          <w:b/>
          <w:bCs/>
          <w:sz w:val="20"/>
          <w:szCs w:val="20"/>
        </w:rPr>
        <w:t xml:space="preserve">= </w:t>
      </w:r>
      <w:proofErr w:type="gramStart"/>
      <w:r>
        <w:rPr>
          <w:rFonts w:ascii="CMR10" w:hAnsi="CMR10"/>
          <w:b/>
          <w:bCs/>
          <w:sz w:val="20"/>
          <w:szCs w:val="20"/>
        </w:rPr>
        <w:t xml:space="preserve">0  </w:t>
      </w:r>
      <w:r w:rsidRPr="0095522B">
        <w:rPr>
          <w:rFonts w:asciiTheme="minorHAnsi" w:hAnsiTheme="minorHAnsi" w:cstheme="minorHAnsi"/>
        </w:rPr>
        <w:t>vs</w:t>
      </w:r>
      <w:proofErr w:type="gramEnd"/>
      <w:r w:rsidRPr="0095522B">
        <w:rPr>
          <w:rFonts w:asciiTheme="minorHAnsi" w:hAnsiTheme="minorHAnsi" w:cstheme="minorHAnsi"/>
        </w:rPr>
        <w:t xml:space="preserve"> H1:</w:t>
      </w:r>
      <w:r>
        <w:rPr>
          <w:rFonts w:asciiTheme="minorHAnsi" w:hAnsiTheme="minorHAnsi" w:cstheme="minorHAnsi"/>
        </w:rPr>
        <w:t xml:space="preserve"> </w:t>
      </w:r>
      <w:r>
        <w:rPr>
          <w:rFonts w:ascii="CMR10" w:hAnsi="CMR10"/>
          <w:b/>
          <w:bCs/>
          <w:sz w:val="20"/>
          <w:szCs w:val="20"/>
        </w:rPr>
        <w:sym w:font="Symbol" w:char="F062"/>
      </w:r>
      <w:r>
        <w:rPr>
          <w:rFonts w:ascii="CMR10" w:hAnsi="CMR10"/>
          <w:b/>
          <w:bCs/>
          <w:sz w:val="20"/>
          <w:szCs w:val="20"/>
        </w:rPr>
        <w:t>2-2*</w:t>
      </w:r>
      <w:r>
        <w:rPr>
          <w:rFonts w:ascii="CMR10" w:hAnsi="CMR10"/>
          <w:b/>
          <w:bCs/>
          <w:sz w:val="20"/>
          <w:szCs w:val="20"/>
        </w:rPr>
        <w:sym w:font="Symbol" w:char="F062"/>
      </w:r>
      <w:r>
        <w:rPr>
          <w:rFonts w:ascii="CMR10" w:hAnsi="CMR10"/>
          <w:b/>
          <w:bCs/>
          <w:sz w:val="20"/>
          <w:szCs w:val="20"/>
        </w:rPr>
        <w:t>3</w:t>
      </w:r>
      <w:r>
        <w:rPr>
          <w:rFonts w:ascii="CMR10" w:hAnsi="CMR10"/>
          <w:b/>
          <w:bCs/>
          <w:sz w:val="20"/>
          <w:szCs w:val="20"/>
        </w:rPr>
        <w:t>!</w:t>
      </w:r>
      <w:r>
        <w:rPr>
          <w:rFonts w:ascii="CMR10" w:hAnsi="CMR10"/>
          <w:b/>
          <w:bCs/>
          <w:sz w:val="20"/>
          <w:szCs w:val="20"/>
        </w:rPr>
        <w:t xml:space="preserve">= 0  </w:t>
      </w:r>
    </w:p>
    <w:p w14:paraId="1C0AD5C1" w14:textId="319923D4" w:rsidR="00E52CB5" w:rsidRDefault="00E52CB5" w:rsidP="00E52CB5">
      <w:pPr>
        <w:pStyle w:val="NormaleWeb"/>
        <w:ind w:left="720"/>
        <w:rPr>
          <w:rFonts w:ascii="CMR10" w:hAnsi="CMR10"/>
          <w:b/>
          <w:bCs/>
          <w:sz w:val="20"/>
          <w:szCs w:val="20"/>
        </w:rPr>
      </w:pPr>
      <w:r>
        <w:rPr>
          <w:rFonts w:asciiTheme="minorHAnsi" w:hAnsiTheme="minorHAnsi" w:cstheme="minorHAnsi"/>
        </w:rPr>
        <w:t xml:space="preserve">Definiamo </w:t>
      </w:r>
      <w:proofErr w:type="spellStart"/>
      <w:r w:rsidRPr="00E52CB5">
        <w:rPr>
          <w:rFonts w:asciiTheme="minorHAnsi" w:hAnsiTheme="minorHAnsi" w:cstheme="minorHAnsi"/>
          <w:u w:val="single"/>
        </w:rPr>
        <w:t>a</w:t>
      </w:r>
      <w:r>
        <w:rPr>
          <w:rFonts w:asciiTheme="minorHAnsi" w:hAnsiTheme="minorHAnsi" w:cstheme="minorHAnsi"/>
        </w:rPr>
        <w:t>’</w:t>
      </w:r>
      <w:proofErr w:type="spellEnd"/>
      <w:r>
        <w:rPr>
          <w:rFonts w:asciiTheme="minorHAnsi" w:hAnsiTheme="minorHAnsi" w:cstheme="minorHAnsi"/>
        </w:rPr>
        <w:t xml:space="preserve">= (0,0,1,-2) </w:t>
      </w:r>
      <w:r w:rsidRPr="00E52CB5">
        <w:rPr>
          <w:rFonts w:asciiTheme="minorHAnsi" w:hAnsiTheme="minorHAnsi" w:cstheme="minorHAnsi"/>
        </w:rPr>
        <w:t xml:space="preserve">Possiamo sfruttare come quantità </w:t>
      </w:r>
      <w:proofErr w:type="spellStart"/>
      <w:r w:rsidRPr="00E52CB5">
        <w:rPr>
          <w:rFonts w:asciiTheme="minorHAnsi" w:hAnsiTheme="minorHAnsi" w:cstheme="minorHAnsi"/>
        </w:rPr>
        <w:t>pivotale</w:t>
      </w:r>
      <w:proofErr w:type="spellEnd"/>
      <w:r w:rsidRPr="00E52CB5">
        <w:rPr>
          <w:rFonts w:asciiTheme="minorHAnsi" w:hAnsiTheme="minorHAnsi" w:cstheme="minorHAnsi"/>
        </w:rPr>
        <w:t xml:space="preserve"> </w:t>
      </w:r>
    </w:p>
    <w:p w14:paraId="394C1A84" w14:textId="0860308B" w:rsidR="00E52CB5" w:rsidRDefault="00E52CB5" w:rsidP="00E52CB5">
      <w:pPr>
        <w:pStyle w:val="NormaleWeb"/>
        <w:ind w:left="72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As a pivotal quantity we use t0 = </w:t>
      </w:r>
      <w:r w:rsidRPr="00E52CB5">
        <w:rPr>
          <w:rFonts w:asciiTheme="minorHAnsi" w:hAnsiTheme="minorHAnsi" w:cstheme="minorHAnsi"/>
          <w:u w:val="single"/>
          <w:lang w:val="en-US"/>
        </w:rPr>
        <w:t>a</w:t>
      </w:r>
      <w:r w:rsidRPr="00E52CB5">
        <w:rPr>
          <w:rFonts w:asciiTheme="minorHAnsi" w:hAnsiTheme="minorHAnsi" w:cstheme="minorHAnsi"/>
          <w:lang w:val="en-US"/>
        </w:rPr>
        <w:t>’</w:t>
      </w:r>
      <w:r w:rsidRPr="00E52CB5">
        <w:rPr>
          <w:rFonts w:asciiTheme="minorHAnsi" w:hAnsiTheme="minorHAnsi" w:cstheme="minorHAnsi"/>
          <w:lang w:val="en-US"/>
        </w:rPr>
        <w:t>*</w:t>
      </w:r>
      <w:r w:rsidRPr="00E52CB5">
        <w:rPr>
          <w:rFonts w:asciiTheme="minorHAnsi" w:hAnsiTheme="minorHAnsi" w:cstheme="minorHAnsi"/>
          <w:u w:val="single"/>
        </w:rPr>
        <w:sym w:font="Symbol" w:char="F062"/>
      </w:r>
      <w:r w:rsidRPr="0095522B">
        <w:rPr>
          <w:rFonts w:asciiTheme="minorHAnsi" w:hAnsiTheme="minorHAnsi" w:cstheme="minorHAnsi"/>
          <w:lang w:val="en-US"/>
        </w:rPr>
        <w:t xml:space="preserve"> / S*</w:t>
      </w:r>
      <w:proofErr w:type="gramStart"/>
      <w:r w:rsidRPr="0095522B">
        <w:rPr>
          <w:rFonts w:asciiTheme="minorHAnsi" w:hAnsiTheme="minorHAnsi" w:cstheme="minorHAnsi"/>
          <w:lang w:val="en-US"/>
        </w:rPr>
        <w:t>sqrt(</w:t>
      </w:r>
      <w:proofErr w:type="gramEnd"/>
      <w:r w:rsidRPr="00E52CB5">
        <w:rPr>
          <w:rFonts w:asciiTheme="minorHAnsi" w:hAnsiTheme="minorHAnsi" w:cstheme="minorHAnsi"/>
          <w:u w:val="single"/>
          <w:lang w:val="en-US"/>
        </w:rPr>
        <w:t>a</w:t>
      </w:r>
      <w:r w:rsidRPr="00E52CB5">
        <w:rPr>
          <w:rFonts w:asciiTheme="minorHAnsi" w:hAnsiTheme="minorHAnsi" w:cstheme="minorHAnsi"/>
          <w:lang w:val="en-US"/>
        </w:rPr>
        <w:t>’</w:t>
      </w:r>
      <w:r w:rsidRPr="0095522B">
        <w:rPr>
          <w:rFonts w:asciiTheme="minorHAnsi" w:hAnsiTheme="minorHAnsi" w:cstheme="minorHAnsi"/>
          <w:lang w:val="en-US"/>
        </w:rPr>
        <w:t xml:space="preserve"> </w:t>
      </w:r>
      <w:r w:rsidRPr="0095522B">
        <w:rPr>
          <w:rFonts w:asciiTheme="minorHAnsi" w:hAnsiTheme="minorHAnsi" w:cstheme="minorHAnsi"/>
          <w:lang w:val="en-US"/>
        </w:rPr>
        <w:t>(Z’Z)</w:t>
      </w:r>
      <w:r w:rsidRPr="0095522B">
        <w:rPr>
          <w:rFonts w:asciiTheme="minorHAnsi" w:hAnsiTheme="minorHAnsi" w:cstheme="minorHAnsi"/>
          <w:vertAlign w:val="superscript"/>
          <w:lang w:val="en-US"/>
        </w:rPr>
        <w:t xml:space="preserve">-1 </w:t>
      </w:r>
      <w:r w:rsidRPr="00E52CB5">
        <w:rPr>
          <w:rFonts w:asciiTheme="minorHAnsi" w:hAnsiTheme="minorHAnsi" w:cstheme="minorHAnsi"/>
          <w:u w:val="single"/>
          <w:lang w:val="en-US"/>
        </w:rPr>
        <w:t>a</w:t>
      </w:r>
      <w:r w:rsidRPr="0095522B">
        <w:rPr>
          <w:rFonts w:asciiTheme="minorHAnsi" w:hAnsiTheme="minorHAnsi" w:cstheme="minorHAnsi"/>
          <w:lang w:val="en-US"/>
        </w:rPr>
        <w:t>) ~ t(n-r+1)</w:t>
      </w:r>
    </w:p>
    <w:p w14:paraId="37A206C1" w14:textId="6D32FDAA" w:rsidR="00E52CB5" w:rsidRDefault="00E52CB5" w:rsidP="00E52CB5">
      <w:pPr>
        <w:pStyle w:val="NormaleWeb"/>
        <w:ind w:left="72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We will reject H0 if t0 &gt; </w:t>
      </w:r>
      <w:r w:rsidRPr="0095522B">
        <w:rPr>
          <w:rFonts w:asciiTheme="minorHAnsi" w:hAnsiTheme="minorHAnsi" w:cstheme="minorHAnsi"/>
          <w:lang w:val="en-US"/>
        </w:rPr>
        <w:t>t</w:t>
      </w:r>
      <w:r w:rsidRPr="00E52CB5">
        <w:rPr>
          <w:rFonts w:asciiTheme="minorHAnsi" w:hAnsiTheme="minorHAnsi" w:cstheme="minorHAnsi"/>
          <w:vertAlign w:val="subscript"/>
          <w:lang w:val="en-US"/>
        </w:rPr>
        <w:t>1-alpha/2</w:t>
      </w:r>
      <w:r w:rsidRPr="0095522B">
        <w:rPr>
          <w:rFonts w:asciiTheme="minorHAnsi" w:hAnsiTheme="minorHAnsi" w:cstheme="minorHAnsi"/>
          <w:lang w:val="en-US"/>
        </w:rPr>
        <w:t>(n-r+1)</w:t>
      </w:r>
    </w:p>
    <w:p w14:paraId="583A534D" w14:textId="0DD34BD6" w:rsidR="00E52CB5" w:rsidRDefault="00E52CB5" w:rsidP="00E52CB5">
      <w:pPr>
        <w:pStyle w:val="NormaleWeb"/>
        <w:ind w:left="720"/>
        <w:rPr>
          <w:rFonts w:asciiTheme="minorHAnsi" w:hAnsiTheme="minorHAnsi" w:cstheme="minorHAnsi"/>
        </w:rPr>
      </w:pPr>
      <w:r w:rsidRPr="00E52CB5">
        <w:rPr>
          <w:rFonts w:asciiTheme="minorHAnsi" w:hAnsiTheme="minorHAnsi" w:cstheme="minorHAnsi"/>
        </w:rPr>
        <w:t>Il p-</w:t>
      </w:r>
      <w:proofErr w:type="spellStart"/>
      <w:r w:rsidRPr="00E52CB5">
        <w:rPr>
          <w:rFonts w:asciiTheme="minorHAnsi" w:hAnsiTheme="minorHAnsi" w:cstheme="minorHAnsi"/>
        </w:rPr>
        <w:t>value</w:t>
      </w:r>
      <w:proofErr w:type="spellEnd"/>
      <w:r w:rsidRPr="00E52CB5">
        <w:rPr>
          <w:rFonts w:asciiTheme="minorHAnsi" w:hAnsiTheme="minorHAnsi" w:cstheme="minorHAnsi"/>
        </w:rPr>
        <w:t xml:space="preserve"> del test </w:t>
      </w:r>
      <w:r>
        <w:rPr>
          <w:rFonts w:asciiTheme="minorHAnsi" w:hAnsiTheme="minorHAnsi" w:cstheme="minorHAnsi"/>
        </w:rPr>
        <w:t xml:space="preserve">è di </w:t>
      </w:r>
      <w:r w:rsidRPr="00E52CB5">
        <w:rPr>
          <w:rFonts w:asciiTheme="minorHAnsi" w:hAnsiTheme="minorHAnsi" w:cstheme="minorHAnsi"/>
        </w:rPr>
        <w:t>0.9836</w:t>
      </w:r>
      <w:r>
        <w:rPr>
          <w:rFonts w:asciiTheme="minorHAnsi" w:hAnsiTheme="minorHAnsi" w:cstheme="minorHAnsi"/>
        </w:rPr>
        <w:t xml:space="preserve"> quindi non possiamo rifiutare l’ipotesi </w:t>
      </w:r>
      <w:proofErr w:type="gramStart"/>
      <w:r>
        <w:rPr>
          <w:rFonts w:asciiTheme="minorHAnsi" w:hAnsiTheme="minorHAnsi" w:cstheme="minorHAnsi"/>
        </w:rPr>
        <w:t>nulla di conseguenza</w:t>
      </w:r>
      <w:proofErr w:type="gramEnd"/>
      <w:r>
        <w:rPr>
          <w:rFonts w:asciiTheme="minorHAnsi" w:hAnsiTheme="minorHAnsi" w:cstheme="minorHAnsi"/>
        </w:rPr>
        <w:t xml:space="preserve"> un modello ridotto può essere del tipo:</w:t>
      </w:r>
    </w:p>
    <w:p w14:paraId="7C687CD2" w14:textId="1A11C284" w:rsidR="00E52CB5" w:rsidRPr="00067C8C" w:rsidRDefault="00E52CB5" w:rsidP="00E52CB5">
      <w:pPr>
        <w:pStyle w:val="NormaleWeb"/>
        <w:ind w:firstLine="360"/>
        <w:rPr>
          <w:lang w:val="en-US"/>
        </w:rPr>
      </w:pPr>
      <w:r w:rsidRPr="00A82C02">
        <w:rPr>
          <w:rFonts w:ascii="CMR10" w:hAnsi="CMR10"/>
          <w:sz w:val="20"/>
          <w:szCs w:val="20"/>
          <w:lang w:val="en-US"/>
        </w:rPr>
        <w:t xml:space="preserve">average downslope displacement rate= </w:t>
      </w:r>
      <w:r>
        <w:rPr>
          <w:rFonts w:ascii="CMR10" w:hAnsi="CMR10"/>
          <w:b/>
          <w:bCs/>
          <w:sz w:val="20"/>
          <w:szCs w:val="20"/>
        </w:rPr>
        <w:sym w:font="Symbol" w:char="F062"/>
      </w:r>
      <w:r w:rsidRPr="00A82C02">
        <w:rPr>
          <w:rFonts w:ascii="CMR10" w:hAnsi="CMR10"/>
          <w:b/>
          <w:bCs/>
          <w:sz w:val="20"/>
          <w:szCs w:val="20"/>
          <w:lang w:val="en-US"/>
        </w:rPr>
        <w:t xml:space="preserve">0 + </w:t>
      </w:r>
      <w:r>
        <w:rPr>
          <w:rFonts w:ascii="CMR10" w:hAnsi="CMR10"/>
          <w:b/>
          <w:bCs/>
          <w:sz w:val="20"/>
          <w:szCs w:val="20"/>
        </w:rPr>
        <w:sym w:font="Symbol" w:char="F062"/>
      </w:r>
      <w:r w:rsidRPr="00A82C02">
        <w:rPr>
          <w:rFonts w:ascii="CMR10" w:hAnsi="CMR10"/>
          <w:b/>
          <w:bCs/>
          <w:sz w:val="20"/>
          <w:szCs w:val="20"/>
          <w:lang w:val="en-US"/>
        </w:rPr>
        <w:t xml:space="preserve">1* </w:t>
      </w:r>
      <w:r w:rsidRPr="00A82C02">
        <w:rPr>
          <w:rFonts w:ascii="CMR10" w:hAnsi="CMR10"/>
          <w:sz w:val="20"/>
          <w:szCs w:val="20"/>
          <w:lang w:val="en-US"/>
        </w:rPr>
        <w:t xml:space="preserve">annual </w:t>
      </w:r>
      <w:proofErr w:type="gramStart"/>
      <w:r w:rsidRPr="00A82C02">
        <w:rPr>
          <w:rFonts w:ascii="CMR10" w:hAnsi="CMR10"/>
          <w:sz w:val="20"/>
          <w:szCs w:val="20"/>
          <w:lang w:val="en-US"/>
        </w:rPr>
        <w:t xml:space="preserve">precipitations </w:t>
      </w:r>
      <w:r>
        <w:rPr>
          <w:rFonts w:ascii="CMR10" w:hAnsi="CMR10"/>
          <w:b/>
          <w:bCs/>
          <w:sz w:val="20"/>
          <w:szCs w:val="20"/>
          <w:lang w:val="en-US"/>
        </w:rPr>
        <w:t xml:space="preserve"> +</w:t>
      </w:r>
      <w:proofErr w:type="gramEnd"/>
      <w:r>
        <w:rPr>
          <w:rFonts w:ascii="CMR10" w:hAnsi="CMR10"/>
          <w:b/>
          <w:bCs/>
          <w:sz w:val="20"/>
          <w:szCs w:val="20"/>
          <w:lang w:val="en-US"/>
        </w:rPr>
        <w:t xml:space="preserve"> </w:t>
      </w:r>
      <w:r>
        <w:rPr>
          <w:rFonts w:ascii="CMR10" w:hAnsi="CMR10"/>
          <w:b/>
          <w:bCs/>
          <w:sz w:val="20"/>
          <w:szCs w:val="20"/>
        </w:rPr>
        <w:sym w:font="Symbol" w:char="F062"/>
      </w:r>
      <w:r w:rsidR="00067C8C">
        <w:rPr>
          <w:rFonts w:ascii="CMR10" w:hAnsi="CMR10"/>
          <w:b/>
          <w:bCs/>
          <w:sz w:val="20"/>
          <w:szCs w:val="20"/>
          <w:lang w:val="en-US"/>
        </w:rPr>
        <w:t>2</w:t>
      </w:r>
      <w:r>
        <w:rPr>
          <w:rFonts w:ascii="CMR10" w:hAnsi="CMR10"/>
          <w:b/>
          <w:bCs/>
          <w:sz w:val="20"/>
          <w:szCs w:val="20"/>
          <w:lang w:val="en-US"/>
        </w:rPr>
        <w:t>*</w:t>
      </w:r>
      <w:r>
        <w:rPr>
          <w:rFonts w:ascii="CMR10" w:hAnsi="CMR10"/>
          <w:b/>
          <w:bCs/>
          <w:sz w:val="20"/>
          <w:szCs w:val="20"/>
          <w:lang w:val="en-US"/>
        </w:rPr>
        <w:t xml:space="preserve">( </w:t>
      </w:r>
      <w:r w:rsidRPr="00A82C02">
        <w:rPr>
          <w:rFonts w:ascii="CMR10" w:hAnsi="CMR10"/>
          <w:sz w:val="20"/>
          <w:szCs w:val="20"/>
          <w:lang w:val="en-US"/>
        </w:rPr>
        <w:t xml:space="preserve">the quantity of fine debris </w:t>
      </w:r>
      <w:r>
        <w:rPr>
          <w:rFonts w:ascii="CMR10" w:hAnsi="CMR10"/>
          <w:sz w:val="20"/>
          <w:szCs w:val="20"/>
          <w:lang w:val="en-US"/>
        </w:rPr>
        <w:t>+ 2</w:t>
      </w:r>
      <w:r w:rsidRPr="00E52CB5">
        <w:rPr>
          <w:rFonts w:ascii="CMR10" w:hAnsi="CMR10"/>
          <w:sz w:val="20"/>
          <w:szCs w:val="20"/>
          <w:lang w:val="en-US"/>
        </w:rPr>
        <w:t xml:space="preserve"> </w:t>
      </w:r>
      <w:r w:rsidRPr="00A82C02">
        <w:rPr>
          <w:rFonts w:ascii="CMR10" w:hAnsi="CMR10"/>
          <w:sz w:val="20"/>
          <w:szCs w:val="20"/>
          <w:lang w:val="en-US"/>
        </w:rPr>
        <w:t>quantity of coarse debris</w:t>
      </w:r>
      <w:r>
        <w:rPr>
          <w:rFonts w:ascii="CMR10" w:hAnsi="CMR10"/>
          <w:sz w:val="20"/>
          <w:szCs w:val="20"/>
          <w:lang w:val="en-US"/>
        </w:rPr>
        <w:t xml:space="preserve">) </w:t>
      </w:r>
      <w:r>
        <w:rPr>
          <w:rFonts w:ascii="CMR10" w:hAnsi="CMR10"/>
          <w:sz w:val="20"/>
          <w:szCs w:val="20"/>
          <w:lang w:val="en-US"/>
        </w:rPr>
        <w:t xml:space="preserve">+ 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iid</m:t>
          </m:r>
          <m:r>
            <w:rPr>
              <w:rFonts w:ascii="Cambria Math" w:hAnsi="Cambria Math"/>
              <w:lang w:val="en-US"/>
            </w:rPr>
            <m:t xml:space="preserve"> ~ 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7659F23C" w14:textId="27C7CB1D" w:rsidR="00067C8C" w:rsidRDefault="00067C8C" w:rsidP="00E52CB5">
      <w:pPr>
        <w:pStyle w:val="NormaleWeb"/>
        <w:ind w:firstLine="360"/>
      </w:pPr>
      <w:r>
        <w:t>I nuovi parametri stimati saranno:</w:t>
      </w:r>
    </w:p>
    <w:p w14:paraId="36C7E430" w14:textId="2D89D84F" w:rsidR="00067C8C" w:rsidRDefault="00067C8C" w:rsidP="00E52CB5">
      <w:pPr>
        <w:pStyle w:val="NormaleWeb"/>
        <w:ind w:firstLine="360"/>
      </w:pPr>
      <w:r>
        <w:rPr>
          <w:rFonts w:ascii="CMR10" w:hAnsi="CMR10"/>
          <w:b/>
          <w:bCs/>
          <w:sz w:val="20"/>
          <w:szCs w:val="20"/>
        </w:rPr>
        <w:sym w:font="Symbol" w:char="F062"/>
      </w:r>
      <w:r w:rsidRPr="00A82C02">
        <w:rPr>
          <w:rFonts w:ascii="CMR10" w:hAnsi="CMR10"/>
          <w:b/>
          <w:bCs/>
          <w:sz w:val="20"/>
          <w:szCs w:val="20"/>
          <w:lang w:val="en-US"/>
        </w:rPr>
        <w:t xml:space="preserve">0 </w:t>
      </w:r>
      <w:r>
        <w:rPr>
          <w:rFonts w:ascii="CMR10" w:hAnsi="CMR10"/>
          <w:b/>
          <w:bCs/>
          <w:sz w:val="20"/>
          <w:szCs w:val="20"/>
          <w:lang w:val="en-US"/>
        </w:rPr>
        <w:tab/>
      </w:r>
      <w:r>
        <w:rPr>
          <w:rFonts w:ascii="CMR10" w:hAnsi="CMR10"/>
          <w:b/>
          <w:bCs/>
          <w:sz w:val="20"/>
          <w:szCs w:val="20"/>
          <w:lang w:val="en-US"/>
        </w:rPr>
        <w:tab/>
      </w:r>
      <w:r>
        <w:rPr>
          <w:rFonts w:ascii="CMR10" w:hAnsi="CMR10"/>
          <w:b/>
          <w:bCs/>
          <w:sz w:val="20"/>
          <w:szCs w:val="20"/>
          <w:lang w:val="en-US"/>
        </w:rPr>
        <w:tab/>
        <w:t xml:space="preserve"> </w:t>
      </w:r>
      <w:r>
        <w:rPr>
          <w:rFonts w:ascii="CMR10" w:hAnsi="CMR10"/>
          <w:b/>
          <w:bCs/>
          <w:sz w:val="20"/>
          <w:szCs w:val="20"/>
        </w:rPr>
        <w:sym w:font="Symbol" w:char="F062"/>
      </w:r>
      <w:r w:rsidRPr="00A82C02">
        <w:rPr>
          <w:rFonts w:ascii="CMR10" w:hAnsi="CMR10"/>
          <w:b/>
          <w:bCs/>
          <w:sz w:val="20"/>
          <w:szCs w:val="20"/>
          <w:lang w:val="en-US"/>
        </w:rPr>
        <w:t>1</w:t>
      </w:r>
      <w:r w:rsidRPr="0095522B">
        <w:rPr>
          <w:rFonts w:asciiTheme="minorHAnsi" w:hAnsiTheme="minorHAnsi" w:cstheme="minorHAnsi"/>
          <w:lang w:val="en-US"/>
        </w:rPr>
        <w:t xml:space="preserve">    </w:t>
      </w:r>
      <w:r>
        <w:rPr>
          <w:rFonts w:asciiTheme="minorHAnsi" w:hAnsiTheme="minorHAnsi" w:cstheme="minorHAnsi"/>
          <w:lang w:val="en-US"/>
        </w:rPr>
        <w:t xml:space="preserve"> </w:t>
      </w:r>
      <w:r w:rsidRPr="0095522B">
        <w:rPr>
          <w:rFonts w:asciiTheme="minorHAnsi" w:hAnsiTheme="minorHAnsi" w:cstheme="minorHAnsi"/>
          <w:lang w:val="en-US"/>
        </w:rPr>
        <w:t xml:space="preserve">     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="CMR10" w:hAnsi="CMR10"/>
          <w:b/>
          <w:bCs/>
          <w:sz w:val="20"/>
          <w:szCs w:val="20"/>
        </w:rPr>
        <w:sym w:font="Symbol" w:char="F062"/>
      </w:r>
      <w:r w:rsidRPr="00A82C02">
        <w:rPr>
          <w:rFonts w:ascii="CMR10" w:hAnsi="CMR10"/>
          <w:b/>
          <w:bCs/>
          <w:sz w:val="20"/>
          <w:szCs w:val="20"/>
          <w:lang w:val="en-US"/>
        </w:rPr>
        <w:t>2</w:t>
      </w:r>
    </w:p>
    <w:p w14:paraId="3B978827" w14:textId="1C3C247F" w:rsidR="00067C8C" w:rsidRDefault="00067C8C" w:rsidP="00E52CB5">
      <w:pPr>
        <w:pStyle w:val="NormaleWeb"/>
        <w:ind w:firstLine="360"/>
      </w:pPr>
      <w:r w:rsidRPr="00067C8C">
        <w:t>20.562007919          0.006131581          0.193288986</w:t>
      </w:r>
    </w:p>
    <w:p w14:paraId="067E936B" w14:textId="665D160F" w:rsidR="00067C8C" w:rsidRPr="00067C8C" w:rsidRDefault="003222A2" w:rsidP="003222A2">
      <w:pPr>
        <w:pStyle w:val="NormaleWeb"/>
        <w:ind w:left="360"/>
      </w:pPr>
      <w:r>
        <w:t xml:space="preserve">d) </w:t>
      </w:r>
      <w:r w:rsidR="00067C8C">
        <w:t xml:space="preserve">Dobbiamo adesso passare alla parte di predizione sulla media abbiamo in particolare che la stima puntuale sulla media di una </w:t>
      </w:r>
      <w:proofErr w:type="spellStart"/>
      <w:r w:rsidR="00067C8C">
        <w:t>vuova</w:t>
      </w:r>
      <w:proofErr w:type="spellEnd"/>
      <w:r w:rsidR="00067C8C">
        <w:t xml:space="preserve"> osservazione dove z0 = (700, 5,</w:t>
      </w:r>
      <w:r w:rsidR="00067C8C" w:rsidRPr="00067C8C">
        <w:rPr>
          <w:rFonts w:ascii="CMR10" w:hAnsi="CMR10"/>
          <w:sz w:val="20"/>
          <w:szCs w:val="20"/>
        </w:rPr>
        <w:t xml:space="preserve"> </w:t>
      </w:r>
      <w:proofErr w:type="gramStart"/>
      <w:r w:rsidR="00067C8C" w:rsidRPr="00067C8C">
        <w:rPr>
          <w:rFonts w:ascii="CMR10" w:hAnsi="CMR10"/>
          <w:sz w:val="20"/>
          <w:szCs w:val="20"/>
        </w:rPr>
        <w:t xml:space="preserve">10 </w:t>
      </w:r>
      <w:r w:rsidR="00067C8C">
        <w:rPr>
          <w:rFonts w:ascii="CMR10" w:hAnsi="CMR10"/>
          <w:sz w:val="20"/>
          <w:szCs w:val="20"/>
        </w:rPr>
        <w:t>,</w:t>
      </w:r>
      <w:proofErr w:type="gramEnd"/>
      <w:r w:rsidR="00067C8C">
        <w:rPr>
          <w:rFonts w:ascii="CMR10" w:hAnsi="CMR10"/>
          <w:sz w:val="20"/>
          <w:szCs w:val="20"/>
        </w:rPr>
        <w:t xml:space="preserve"> 8) E’ data </w:t>
      </w:r>
      <w:proofErr w:type="spellStart"/>
      <w:r w:rsidR="00067C8C">
        <w:rPr>
          <w:rFonts w:ascii="CMR10" w:hAnsi="CMR10"/>
          <w:sz w:val="20"/>
          <w:szCs w:val="20"/>
        </w:rPr>
        <w:t>semplimente</w:t>
      </w:r>
      <w:proofErr w:type="spellEnd"/>
      <w:r w:rsidR="00067C8C">
        <w:rPr>
          <w:rFonts w:ascii="CMR10" w:hAnsi="CMR10"/>
          <w:sz w:val="20"/>
          <w:szCs w:val="20"/>
        </w:rPr>
        <w:t xml:space="preserve"> da z0*</w:t>
      </w:r>
      <w:r w:rsidR="00067C8C" w:rsidRPr="00067C8C">
        <w:rPr>
          <w:rFonts w:ascii="CMR10" w:hAnsi="CMR10"/>
          <w:b/>
          <w:bCs/>
          <w:sz w:val="20"/>
          <w:szCs w:val="20"/>
          <w:u w:val="single"/>
        </w:rPr>
        <w:sym w:font="Symbol" w:char="F062"/>
      </w:r>
      <w:r w:rsidR="00067C8C" w:rsidRPr="00067C8C">
        <w:rPr>
          <w:rFonts w:ascii="CMR10" w:hAnsi="CMR10"/>
          <w:sz w:val="20"/>
          <w:szCs w:val="20"/>
        </w:rPr>
        <w:t xml:space="preserve">= </w:t>
      </w:r>
      <w:r w:rsidR="00067C8C" w:rsidRPr="00067C8C">
        <w:rPr>
          <w:rFonts w:ascii="CMR10" w:hAnsi="CMR10"/>
          <w:sz w:val="20"/>
          <w:szCs w:val="20"/>
        </w:rPr>
        <w:t>30.26621</w:t>
      </w:r>
    </w:p>
    <w:p w14:paraId="7369CE56" w14:textId="4A94C2BB" w:rsidR="00067C8C" w:rsidRPr="00067C8C" w:rsidRDefault="00067C8C" w:rsidP="00067C8C">
      <w:pPr>
        <w:pStyle w:val="NormaleWeb"/>
        <w:ind w:left="720"/>
        <w:rPr>
          <w:rFonts w:asciiTheme="minorHAnsi" w:hAnsiTheme="minorHAnsi" w:cstheme="minorHAnsi"/>
        </w:rPr>
      </w:pPr>
      <w:r w:rsidRPr="00067C8C">
        <w:rPr>
          <w:rFonts w:asciiTheme="minorHAnsi" w:hAnsiTheme="minorHAnsi" w:cstheme="minorHAnsi"/>
        </w:rPr>
        <w:t xml:space="preserve">L’intervallo invece </w:t>
      </w:r>
      <w:r>
        <w:rPr>
          <w:rFonts w:asciiTheme="minorHAnsi" w:hAnsiTheme="minorHAnsi" w:cstheme="minorHAnsi"/>
        </w:rPr>
        <w:t xml:space="preserve">è valutato come </w:t>
      </w:r>
      <w:r>
        <w:rPr>
          <w:rFonts w:ascii="CMR10" w:hAnsi="CMR10"/>
          <w:sz w:val="20"/>
          <w:szCs w:val="20"/>
        </w:rPr>
        <w:t>z0*</w:t>
      </w:r>
      <w:r w:rsidRPr="00067C8C">
        <w:rPr>
          <w:rFonts w:ascii="CMR10" w:hAnsi="CMR10"/>
          <w:b/>
          <w:bCs/>
          <w:sz w:val="20"/>
          <w:szCs w:val="20"/>
          <w:u w:val="single"/>
        </w:rPr>
        <w:sym w:font="Symbol" w:char="F062"/>
      </w:r>
      <w:r>
        <w:rPr>
          <w:rFonts w:ascii="CMR10" w:hAnsi="CMR10"/>
          <w:b/>
          <w:bCs/>
          <w:sz w:val="20"/>
          <w:szCs w:val="20"/>
          <w:u w:val="single"/>
        </w:rPr>
        <w:t xml:space="preserve"> </w:t>
      </w:r>
      <w:r w:rsidRPr="00067C8C">
        <w:rPr>
          <w:rFonts w:ascii="CMR10" w:hAnsi="CMR10"/>
          <w:sz w:val="20"/>
          <w:szCs w:val="20"/>
        </w:rPr>
        <w:t xml:space="preserve">+- S </w:t>
      </w:r>
      <w:proofErr w:type="spellStart"/>
      <w:r w:rsidRPr="00067C8C">
        <w:rPr>
          <w:rFonts w:ascii="CMR10" w:hAnsi="CMR10"/>
          <w:sz w:val="20"/>
          <w:szCs w:val="20"/>
        </w:rPr>
        <w:t>sqrt</w:t>
      </w:r>
      <w:proofErr w:type="spellEnd"/>
      <w:r w:rsidRPr="00067C8C">
        <w:rPr>
          <w:rFonts w:ascii="CMR10" w:hAnsi="CMR10"/>
          <w:sz w:val="20"/>
          <w:szCs w:val="20"/>
        </w:rPr>
        <w:t>(z0*(Z’Z)</w:t>
      </w:r>
      <w:proofErr w:type="gramStart"/>
      <w:r w:rsidRPr="00067C8C">
        <w:rPr>
          <w:rFonts w:ascii="CMR10" w:hAnsi="CMR10"/>
          <w:sz w:val="20"/>
          <w:szCs w:val="20"/>
        </w:rPr>
        <w:t>^(</w:t>
      </w:r>
      <w:proofErr w:type="gramEnd"/>
      <w:r w:rsidRPr="00067C8C">
        <w:rPr>
          <w:rFonts w:ascii="CMR10" w:hAnsi="CMR10"/>
          <w:sz w:val="20"/>
          <w:szCs w:val="20"/>
        </w:rPr>
        <w:t>-1)z0’* (r+1)F(1-apha)(r+1,n-r+1))= [</w:t>
      </w:r>
      <w:r w:rsidRPr="00067C8C">
        <w:rPr>
          <w:rFonts w:ascii="CMR10" w:hAnsi="CMR10"/>
          <w:sz w:val="20"/>
          <w:szCs w:val="20"/>
        </w:rPr>
        <w:t xml:space="preserve"> </w:t>
      </w:r>
      <w:r w:rsidRPr="00067C8C">
        <w:rPr>
          <w:rFonts w:asciiTheme="minorHAnsi" w:hAnsiTheme="minorHAnsi" w:cstheme="minorHAnsi"/>
        </w:rPr>
        <w:t>30.04873 30.48368</w:t>
      </w:r>
      <w:r w:rsidRPr="00067C8C">
        <w:rPr>
          <w:rFonts w:asciiTheme="minorHAnsi" w:hAnsiTheme="minorHAnsi" w:cstheme="minorHAnsi"/>
        </w:rPr>
        <w:t>]</w:t>
      </w:r>
    </w:p>
    <w:p w14:paraId="75F66BA3" w14:textId="50722F92" w:rsidR="00067C8C" w:rsidRDefault="00067C8C" w:rsidP="00067C8C">
      <w:pPr>
        <w:pStyle w:val="NormaleWeb"/>
        <w:rPr>
          <w:rFonts w:asciiTheme="minorHAnsi" w:hAnsiTheme="minorHAnsi" w:cstheme="minorHAnsi"/>
        </w:rPr>
      </w:pPr>
      <w:r w:rsidRPr="00067C8C">
        <w:rPr>
          <w:rFonts w:asciiTheme="minorHAnsi" w:hAnsiTheme="minorHAnsi" w:cstheme="minorHAnsi"/>
        </w:rPr>
        <w:t>Problema 4</w:t>
      </w:r>
      <w:r>
        <w:rPr>
          <w:rFonts w:asciiTheme="minorHAnsi" w:hAnsiTheme="minorHAnsi" w:cstheme="minorHAnsi"/>
        </w:rPr>
        <w:t>.</w:t>
      </w:r>
    </w:p>
    <w:p w14:paraId="4797D705" w14:textId="68FAE972" w:rsidR="00067C8C" w:rsidRDefault="00522C50" w:rsidP="003222A2">
      <w:pPr>
        <w:pStyle w:val="NormaleWeb"/>
        <w:numPr>
          <w:ilvl w:val="0"/>
          <w:numId w:val="9"/>
        </w:numPr>
      </w:pPr>
      <w:r w:rsidRPr="00522C50">
        <w:rPr>
          <w:rFonts w:asciiTheme="minorHAnsi" w:hAnsiTheme="minorHAnsi" w:cstheme="minorHAnsi"/>
        </w:rPr>
        <w:t xml:space="preserve">Cominciamo </w:t>
      </w:r>
      <w:proofErr w:type="spellStart"/>
      <w:r w:rsidRPr="00522C50">
        <w:rPr>
          <w:rFonts w:asciiTheme="minorHAnsi" w:hAnsiTheme="minorHAnsi" w:cstheme="minorHAnsi"/>
        </w:rPr>
        <w:t>suppendo</w:t>
      </w:r>
      <w:proofErr w:type="spellEnd"/>
      <w:r w:rsidRPr="00522C50">
        <w:rPr>
          <w:rFonts w:asciiTheme="minorHAnsi" w:hAnsiTheme="minorHAnsi" w:cstheme="minorHAnsi"/>
        </w:rPr>
        <w:t xml:space="preserve"> il nostro rand</w:t>
      </w:r>
      <w:r>
        <w:rPr>
          <w:rFonts w:asciiTheme="minorHAnsi" w:hAnsiTheme="minorHAnsi" w:cstheme="minorHAnsi"/>
        </w:rPr>
        <w:t xml:space="preserve">om </w:t>
      </w:r>
      <w:proofErr w:type="spellStart"/>
      <w:r>
        <w:rPr>
          <w:rFonts w:asciiTheme="minorHAnsi" w:hAnsiTheme="minorHAnsi" w:cstheme="minorHAnsi"/>
        </w:rPr>
        <w:t>field</w:t>
      </w:r>
      <w:proofErr w:type="spellEnd"/>
      <w:r>
        <w:rPr>
          <w:rFonts w:asciiTheme="minorHAnsi" w:hAnsiTheme="minorHAnsi" w:cstheme="minorHAnsi"/>
        </w:rPr>
        <w:t xml:space="preserve"> abbia la proprietà di </w:t>
      </w:r>
      <w:proofErr w:type="spellStart"/>
      <w:r>
        <w:rPr>
          <w:rFonts w:asciiTheme="minorHAnsi" w:hAnsiTheme="minorHAnsi" w:cstheme="minorHAnsi"/>
        </w:rPr>
        <w:t>second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order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stationarity</w:t>
      </w:r>
      <w:proofErr w:type="spellEnd"/>
      <w:r>
        <w:rPr>
          <w:rFonts w:asciiTheme="minorHAnsi" w:hAnsiTheme="minorHAnsi" w:cstheme="minorHAnsi"/>
        </w:rPr>
        <w:t xml:space="preserve">. Per prima cosa dobbiamo stimare e capire come è fatta la struttura di </w:t>
      </w:r>
      <w:proofErr w:type="spellStart"/>
      <w:r>
        <w:rPr>
          <w:rFonts w:asciiTheme="minorHAnsi" w:hAnsiTheme="minorHAnsi" w:cstheme="minorHAnsi"/>
        </w:rPr>
        <w:t>varainza</w:t>
      </w:r>
      <w:proofErr w:type="spellEnd"/>
      <w:r>
        <w:rPr>
          <w:rFonts w:asciiTheme="minorHAnsi" w:hAnsiTheme="minorHAnsi" w:cstheme="minorHAnsi"/>
        </w:rPr>
        <w:t xml:space="preserve"> dei nostri dati. </w:t>
      </w:r>
      <w:proofErr w:type="gramStart"/>
      <w:r>
        <w:rPr>
          <w:rFonts w:asciiTheme="minorHAnsi" w:hAnsiTheme="minorHAnsi" w:cstheme="minorHAnsi"/>
        </w:rPr>
        <w:t>In particolare</w:t>
      </w:r>
      <w:proofErr w:type="gramEnd"/>
      <w:r>
        <w:rPr>
          <w:rFonts w:asciiTheme="minorHAnsi" w:hAnsiTheme="minorHAnsi" w:cstheme="minorHAnsi"/>
        </w:rPr>
        <w:t xml:space="preserve"> partiamo dai singoli dati e da essi stimiamo attraverso un </w:t>
      </w:r>
      <w:proofErr w:type="spellStart"/>
      <w:r>
        <w:rPr>
          <w:rFonts w:asciiTheme="minorHAnsi" w:hAnsiTheme="minorHAnsi" w:cstheme="minorHAnsi"/>
        </w:rPr>
        <w:t>binned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 xml:space="preserve">variogram </w:t>
      </w:r>
      <w:proofErr w:type="spellEnd"/>
      <w:r>
        <w:rPr>
          <w:rFonts w:asciiTheme="minorHAnsi" w:hAnsiTheme="minorHAnsi" w:cstheme="minorHAnsi"/>
        </w:rPr>
        <w:t xml:space="preserve">il </w:t>
      </w:r>
      <w:proofErr w:type="spellStart"/>
      <w:r>
        <w:rPr>
          <w:rFonts w:asciiTheme="minorHAnsi" w:hAnsiTheme="minorHAnsi" w:cstheme="minorHAnsi"/>
        </w:rPr>
        <w:t>variogramma</w:t>
      </w:r>
      <w:proofErr w:type="spellEnd"/>
      <w:r>
        <w:rPr>
          <w:rFonts w:asciiTheme="minorHAnsi" w:hAnsiTheme="minorHAnsi" w:cstheme="minorHAnsi"/>
        </w:rPr>
        <w:t xml:space="preserve"> dei dati e dato il </w:t>
      </w:r>
      <w:proofErr w:type="spellStart"/>
      <w:r>
        <w:rPr>
          <w:rFonts w:asciiTheme="minorHAnsi" w:hAnsiTheme="minorHAnsi" w:cstheme="minorHAnsi"/>
        </w:rPr>
        <w:t>binned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variogram</w:t>
      </w:r>
      <w:proofErr w:type="spellEnd"/>
      <w:r>
        <w:rPr>
          <w:rFonts w:asciiTheme="minorHAnsi" w:hAnsiTheme="minorHAnsi" w:cstheme="minorHAnsi"/>
        </w:rPr>
        <w:t xml:space="preserve"> ci focalizziamo sul fittarlo con un modello valido. Una volta fittato il modello possiamo trovare la media desiderata predicendo uno dei punto del nostro </w:t>
      </w:r>
      <w:proofErr w:type="spellStart"/>
      <w:r>
        <w:rPr>
          <w:rFonts w:asciiTheme="minorHAnsi" w:hAnsiTheme="minorHAnsi" w:cstheme="minorHAnsi"/>
        </w:rPr>
        <w:t>dataset</w:t>
      </w:r>
      <w:proofErr w:type="spellEnd"/>
      <w:r>
        <w:rPr>
          <w:rFonts w:asciiTheme="minorHAnsi" w:hAnsiTheme="minorHAnsi" w:cstheme="minorHAnsi"/>
        </w:rPr>
        <w:t xml:space="preserve"> in </w:t>
      </w:r>
      <w:proofErr w:type="gramStart"/>
      <w:r>
        <w:rPr>
          <w:rFonts w:asciiTheme="minorHAnsi" w:hAnsiTheme="minorHAnsi" w:cstheme="minorHAnsi"/>
        </w:rPr>
        <w:t xml:space="preserve">media  </w:t>
      </w:r>
      <w:proofErr w:type="spellStart"/>
      <w:r>
        <w:rPr>
          <w:rFonts w:asciiTheme="minorHAnsi" w:hAnsiTheme="minorHAnsi" w:cstheme="minorHAnsi"/>
        </w:rPr>
        <w:t>trovaimo</w:t>
      </w:r>
      <w:proofErr w:type="spellEnd"/>
      <w:proofErr w:type="gramEnd"/>
      <w:r>
        <w:rPr>
          <w:rFonts w:asciiTheme="minorHAnsi" w:hAnsiTheme="minorHAnsi" w:cstheme="minorHAnsi"/>
        </w:rPr>
        <w:t xml:space="preserve"> in particolare che a0 = </w:t>
      </w:r>
      <w:r w:rsidRPr="00522C50">
        <w:rPr>
          <w:rFonts w:asciiTheme="minorHAnsi" w:hAnsiTheme="minorHAnsi" w:cstheme="minorHAnsi"/>
        </w:rPr>
        <w:t>263.5469</w:t>
      </w:r>
      <w:r w:rsidR="003222A2">
        <w:rPr>
          <w:rFonts w:asciiTheme="minorHAnsi" w:hAnsiTheme="minorHAnsi" w:cstheme="minorHAnsi"/>
        </w:rPr>
        <w:t xml:space="preserve"> per fare questo in particolare usiamo </w:t>
      </w:r>
      <w:proofErr w:type="spellStart"/>
      <w:r w:rsidR="003222A2">
        <w:rPr>
          <w:rFonts w:asciiTheme="minorHAnsi" w:hAnsiTheme="minorHAnsi" w:cstheme="minorHAnsi"/>
        </w:rPr>
        <w:t>Ordinary</w:t>
      </w:r>
      <w:proofErr w:type="spellEnd"/>
      <w:r w:rsidR="003222A2">
        <w:rPr>
          <w:rFonts w:asciiTheme="minorHAnsi" w:hAnsiTheme="minorHAnsi" w:cstheme="minorHAnsi"/>
        </w:rPr>
        <w:t xml:space="preserve"> </w:t>
      </w:r>
      <w:proofErr w:type="spellStart"/>
      <w:r w:rsidR="003222A2">
        <w:rPr>
          <w:rFonts w:asciiTheme="minorHAnsi" w:hAnsiTheme="minorHAnsi" w:cstheme="minorHAnsi"/>
        </w:rPr>
        <w:t>Kriging</w:t>
      </w:r>
      <w:proofErr w:type="spellEnd"/>
      <w:r w:rsidR="003222A2">
        <w:rPr>
          <w:rFonts w:asciiTheme="minorHAnsi" w:hAnsiTheme="minorHAnsi" w:cstheme="minorHAnsi"/>
        </w:rPr>
        <w:t xml:space="preserve"> che sfrutta i </w:t>
      </w:r>
      <w:proofErr w:type="spellStart"/>
      <w:r w:rsidR="003222A2">
        <w:rPr>
          <w:rFonts w:asciiTheme="minorHAnsi" w:hAnsiTheme="minorHAnsi" w:cstheme="minorHAnsi"/>
        </w:rPr>
        <w:t>Generalized</w:t>
      </w:r>
      <w:proofErr w:type="spellEnd"/>
      <w:r w:rsidR="003222A2">
        <w:rPr>
          <w:rFonts w:asciiTheme="minorHAnsi" w:hAnsiTheme="minorHAnsi" w:cstheme="minorHAnsi"/>
        </w:rPr>
        <w:t xml:space="preserve"> </w:t>
      </w:r>
      <w:proofErr w:type="spellStart"/>
      <w:r w:rsidR="003222A2">
        <w:rPr>
          <w:rFonts w:asciiTheme="minorHAnsi" w:hAnsiTheme="minorHAnsi" w:cstheme="minorHAnsi"/>
        </w:rPr>
        <w:t>Least</w:t>
      </w:r>
      <w:proofErr w:type="spellEnd"/>
      <w:r w:rsidR="003222A2">
        <w:rPr>
          <w:rFonts w:asciiTheme="minorHAnsi" w:hAnsiTheme="minorHAnsi" w:cstheme="minorHAnsi"/>
        </w:rPr>
        <w:t xml:space="preserve"> </w:t>
      </w:r>
      <w:proofErr w:type="spellStart"/>
      <w:r w:rsidR="003222A2">
        <w:rPr>
          <w:rFonts w:asciiTheme="minorHAnsi" w:hAnsiTheme="minorHAnsi" w:cstheme="minorHAnsi"/>
        </w:rPr>
        <w:t>square</w:t>
      </w:r>
      <w:proofErr w:type="spellEnd"/>
      <w:r w:rsidR="003222A2">
        <w:rPr>
          <w:rFonts w:asciiTheme="minorHAnsi" w:hAnsiTheme="minorHAnsi" w:cstheme="minorHAnsi"/>
        </w:rPr>
        <w:t xml:space="preserve"> per trovare i parametri. Il modello per </w:t>
      </w:r>
      <w:r w:rsidR="003222A2" w:rsidRPr="003222A2">
        <w:rPr>
          <w:rFonts w:ascii="CMMI10" w:hAnsi="CMMI10"/>
          <w:sz w:val="20"/>
          <w:szCs w:val="20"/>
        </w:rPr>
        <w:t>δ</w:t>
      </w:r>
      <w:r w:rsidR="003222A2" w:rsidRPr="003222A2">
        <w:rPr>
          <w:rFonts w:ascii="CMR10" w:hAnsi="CMR10"/>
          <w:sz w:val="20"/>
          <w:szCs w:val="20"/>
        </w:rPr>
        <w:t>(</w:t>
      </w:r>
      <w:r w:rsidR="003222A2" w:rsidRPr="003222A2">
        <w:rPr>
          <w:rFonts w:ascii="CMMI10" w:hAnsi="CMMI10"/>
          <w:sz w:val="20"/>
          <w:szCs w:val="20"/>
        </w:rPr>
        <w:t>s</w:t>
      </w:r>
      <w:r w:rsidR="003222A2" w:rsidRPr="003222A2">
        <w:rPr>
          <w:rFonts w:ascii="CMMI7" w:hAnsi="CMMI7"/>
          <w:position w:val="-2"/>
          <w:sz w:val="14"/>
          <w:szCs w:val="14"/>
        </w:rPr>
        <w:t>i</w:t>
      </w:r>
      <w:r w:rsidR="003222A2" w:rsidRPr="003222A2">
        <w:rPr>
          <w:rFonts w:ascii="CMR10" w:hAnsi="CMR10"/>
          <w:sz w:val="20"/>
          <w:szCs w:val="20"/>
        </w:rPr>
        <w:t xml:space="preserve">) </w:t>
      </w:r>
      <w:r w:rsidR="003222A2">
        <w:t xml:space="preserve">è un modello a media nulla e varianza ∑ il cui </w:t>
      </w:r>
      <w:proofErr w:type="spellStart"/>
      <w:r w:rsidR="003222A2">
        <w:t>variogramma</w:t>
      </w:r>
      <w:proofErr w:type="spellEnd"/>
      <w:r w:rsidR="003222A2">
        <w:t xml:space="preserve"> è </w:t>
      </w:r>
      <w:proofErr w:type="spellStart"/>
      <w:r w:rsidR="003222A2">
        <w:t>modellizato</w:t>
      </w:r>
      <w:proofErr w:type="spellEnd"/>
      <w:r w:rsidR="003222A2">
        <w:t xml:space="preserve"> come </w:t>
      </w:r>
    </w:p>
    <w:p w14:paraId="279F8527" w14:textId="2D8D3BCA" w:rsidR="003222A2" w:rsidRDefault="003222A2" w:rsidP="003222A2">
      <w:pPr>
        <w:pStyle w:val="NormaleWeb"/>
        <w:ind w:left="720"/>
      </w:pPr>
      <w:r>
        <w:rPr>
          <w:noProof/>
        </w:rPr>
        <w:drawing>
          <wp:inline distT="0" distB="0" distL="0" distR="0" wp14:anchorId="71BE12FA" wp14:editId="09737647">
            <wp:extent cx="3644900" cy="30099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7E7D" w14:textId="48E5D7F9" w:rsidR="003222A2" w:rsidRDefault="003222A2" w:rsidP="003222A2">
      <w:pPr>
        <w:pStyle w:val="NormaleWeb"/>
        <w:ind w:left="720"/>
      </w:pPr>
      <w:r>
        <w:t xml:space="preserve">Possiamo notare che le assunzioni sulla stazionarietà e </w:t>
      </w:r>
      <w:proofErr w:type="spellStart"/>
      <w:proofErr w:type="gramStart"/>
      <w:r>
        <w:t>sull</w:t>
      </w:r>
      <w:proofErr w:type="spellEnd"/>
      <w:r>
        <w:t xml:space="preserve"> isotropia</w:t>
      </w:r>
      <w:proofErr w:type="gramEnd"/>
      <w:r>
        <w:t xml:space="preserve"> non sembrano adatte a questo modelli infatti vediamo che il </w:t>
      </w:r>
      <w:proofErr w:type="spellStart"/>
      <w:r>
        <w:t>variogramma</w:t>
      </w:r>
      <w:proofErr w:type="spellEnd"/>
      <w:r>
        <w:t xml:space="preserve"> non tende a una costate ma sale e che nelle diverse direzioni abbiamo </w:t>
      </w:r>
      <w:proofErr w:type="spellStart"/>
      <w:r>
        <w:t>variogrammi</w:t>
      </w:r>
      <w:proofErr w:type="spellEnd"/>
      <w:r>
        <w:t xml:space="preserve"> diversi dovremmo quindi cambiare tipo di modello per la media </w:t>
      </w:r>
    </w:p>
    <w:p w14:paraId="349B5901" w14:textId="46B24445" w:rsidR="003222A2" w:rsidRDefault="003222A2" w:rsidP="003222A2">
      <w:pPr>
        <w:pStyle w:val="NormaleWeb"/>
        <w:ind w:left="720"/>
      </w:pPr>
    </w:p>
    <w:p w14:paraId="04D0821E" w14:textId="77777777" w:rsidR="001634D7" w:rsidRPr="001634D7" w:rsidRDefault="00EA0E32" w:rsidP="001634D7">
      <w:pPr>
        <w:pStyle w:val="NormaleWeb"/>
        <w:numPr>
          <w:ilvl w:val="0"/>
          <w:numId w:val="9"/>
        </w:numPr>
      </w:pPr>
      <w:r>
        <w:t xml:space="preserve">Assumiamo quindi per la media un modello del tipo </w:t>
      </w:r>
      <w:r>
        <w:rPr>
          <w:rFonts w:ascii="CMMI10" w:hAnsi="CMMI10"/>
          <w:sz w:val="20"/>
          <w:szCs w:val="20"/>
        </w:rPr>
        <w:t>y</w:t>
      </w:r>
      <w:r>
        <w:rPr>
          <w:rFonts w:ascii="CMR10" w:hAnsi="CMR10"/>
          <w:sz w:val="20"/>
          <w:szCs w:val="20"/>
        </w:rPr>
        <w:t>(</w:t>
      </w:r>
      <w:r>
        <w:rPr>
          <w:rFonts w:ascii="CMMI10" w:hAnsi="CMMI10"/>
          <w:sz w:val="20"/>
          <w:szCs w:val="20"/>
        </w:rPr>
        <w:t>s</w:t>
      </w:r>
      <w:r>
        <w:rPr>
          <w:rFonts w:ascii="CMMI7" w:hAnsi="CMMI7"/>
          <w:position w:val="-2"/>
          <w:sz w:val="14"/>
          <w:szCs w:val="14"/>
        </w:rPr>
        <w:t>i</w:t>
      </w:r>
      <w:r>
        <w:rPr>
          <w:rFonts w:ascii="CMR10" w:hAnsi="CMR10"/>
          <w:sz w:val="20"/>
          <w:szCs w:val="20"/>
        </w:rPr>
        <w:t xml:space="preserve">) = </w:t>
      </w:r>
      <w:r>
        <w:rPr>
          <w:rFonts w:ascii="CMMI10" w:hAnsi="CMMI10"/>
          <w:sz w:val="20"/>
          <w:szCs w:val="20"/>
        </w:rPr>
        <w:t>a</w:t>
      </w:r>
      <w:proofErr w:type="gramStart"/>
      <w:r>
        <w:rPr>
          <w:rFonts w:ascii="CMR7" w:hAnsi="CMR7"/>
          <w:position w:val="-2"/>
          <w:sz w:val="14"/>
          <w:szCs w:val="14"/>
        </w:rPr>
        <w:t>0</w:t>
      </w:r>
      <w:r>
        <w:rPr>
          <w:rFonts w:ascii="CMMI7" w:hAnsi="CMMI7"/>
          <w:position w:val="-2"/>
          <w:sz w:val="14"/>
          <w:szCs w:val="14"/>
        </w:rPr>
        <w:t>,g</w:t>
      </w:r>
      <w:proofErr w:type="gramEnd"/>
      <w:r>
        <w:rPr>
          <w:rFonts w:ascii="CMMI7" w:hAnsi="CMMI7"/>
          <w:position w:val="-2"/>
          <w:sz w:val="14"/>
          <w:szCs w:val="14"/>
        </w:rPr>
        <w:t xml:space="preserve"> </w:t>
      </w:r>
      <w:r>
        <w:rPr>
          <w:rFonts w:ascii="CMR10" w:hAnsi="CMR10"/>
          <w:sz w:val="20"/>
          <w:szCs w:val="20"/>
        </w:rPr>
        <w:t xml:space="preserve">+ </w:t>
      </w:r>
      <w:r>
        <w:rPr>
          <w:rFonts w:ascii="CMMI10" w:hAnsi="CMMI10"/>
          <w:sz w:val="20"/>
          <w:szCs w:val="20"/>
        </w:rPr>
        <w:t>a</w:t>
      </w:r>
      <w:r>
        <w:rPr>
          <w:rFonts w:ascii="CMR7" w:hAnsi="CMR7"/>
          <w:position w:val="-2"/>
          <w:sz w:val="14"/>
          <w:szCs w:val="14"/>
        </w:rPr>
        <w:t>1</w:t>
      </w:r>
      <w:r>
        <w:rPr>
          <w:rFonts w:ascii="CMMI7" w:hAnsi="CMMI7"/>
          <w:position w:val="-2"/>
          <w:sz w:val="14"/>
          <w:szCs w:val="14"/>
        </w:rPr>
        <w:t xml:space="preserve">,g </w:t>
      </w:r>
      <w:r>
        <w:rPr>
          <w:rFonts w:ascii="CMSY10" w:hAnsi="CMSY10"/>
          <w:sz w:val="20"/>
          <w:szCs w:val="20"/>
        </w:rPr>
        <w:t xml:space="preserve">· </w:t>
      </w:r>
      <w:r>
        <w:rPr>
          <w:rFonts w:ascii="CMMI10" w:hAnsi="CMMI10"/>
          <w:sz w:val="20"/>
          <w:szCs w:val="20"/>
        </w:rPr>
        <w:t>d</w:t>
      </w:r>
      <w:r>
        <w:rPr>
          <w:rFonts w:ascii="CMR10" w:hAnsi="CMR10"/>
          <w:sz w:val="20"/>
          <w:szCs w:val="20"/>
        </w:rPr>
        <w:t>(</w:t>
      </w:r>
      <w:r>
        <w:rPr>
          <w:rFonts w:ascii="CMMI10" w:hAnsi="CMMI10"/>
          <w:sz w:val="20"/>
          <w:szCs w:val="20"/>
        </w:rPr>
        <w:t>s</w:t>
      </w:r>
      <w:r>
        <w:rPr>
          <w:rFonts w:ascii="CMMI7" w:hAnsi="CMMI7"/>
          <w:position w:val="-2"/>
          <w:sz w:val="14"/>
          <w:szCs w:val="14"/>
        </w:rPr>
        <w:t>i</w:t>
      </w:r>
      <w:r>
        <w:rPr>
          <w:rFonts w:ascii="CMR10" w:hAnsi="CMR10"/>
          <w:sz w:val="20"/>
          <w:szCs w:val="20"/>
        </w:rPr>
        <w:t xml:space="preserve">) + </w:t>
      </w:r>
      <w:r>
        <w:rPr>
          <w:rFonts w:ascii="CMMI10" w:hAnsi="CMMI10"/>
          <w:sz w:val="20"/>
          <w:szCs w:val="20"/>
        </w:rPr>
        <w:t>δ</w:t>
      </w:r>
      <w:r>
        <w:rPr>
          <w:rFonts w:ascii="CMR10" w:hAnsi="CMR10"/>
          <w:sz w:val="20"/>
          <w:szCs w:val="20"/>
        </w:rPr>
        <w:t>(</w:t>
      </w:r>
      <w:r>
        <w:rPr>
          <w:rFonts w:ascii="CMMI10" w:hAnsi="CMMI10"/>
          <w:sz w:val="20"/>
          <w:szCs w:val="20"/>
        </w:rPr>
        <w:t>s</w:t>
      </w:r>
      <w:r>
        <w:rPr>
          <w:rFonts w:ascii="CMMI7" w:hAnsi="CMMI7"/>
          <w:position w:val="-2"/>
          <w:sz w:val="14"/>
          <w:szCs w:val="14"/>
        </w:rPr>
        <w:t>i</w:t>
      </w:r>
      <w:r>
        <w:rPr>
          <w:rFonts w:ascii="CMR10" w:hAnsi="CMR10"/>
          <w:sz w:val="20"/>
          <w:szCs w:val="20"/>
        </w:rPr>
        <w:t>)</w:t>
      </w:r>
      <w:r>
        <w:rPr>
          <w:rFonts w:ascii="CMMI10" w:hAnsi="CMMI10"/>
          <w:sz w:val="20"/>
          <w:szCs w:val="20"/>
        </w:rPr>
        <w:t>,</w:t>
      </w:r>
      <w:r>
        <w:rPr>
          <w:rFonts w:ascii="CMMI10" w:hAnsi="CMMI10"/>
          <w:sz w:val="20"/>
          <w:szCs w:val="20"/>
        </w:rPr>
        <w:t xml:space="preserve"> </w:t>
      </w:r>
      <w:r>
        <w:rPr>
          <w:rFonts w:asciiTheme="minorHAnsi" w:hAnsiTheme="minorHAnsi" w:cstheme="minorHAnsi"/>
        </w:rPr>
        <w:t xml:space="preserve">abbiamo in particolare che come prima possiamo </w:t>
      </w:r>
      <w:r w:rsidR="001634D7">
        <w:rPr>
          <w:rFonts w:asciiTheme="minorHAnsi" w:hAnsiTheme="minorHAnsi" w:cstheme="minorHAnsi"/>
        </w:rPr>
        <w:t>usufruire</w:t>
      </w:r>
      <w:r>
        <w:rPr>
          <w:rFonts w:asciiTheme="minorHAnsi" w:hAnsiTheme="minorHAnsi" w:cstheme="minorHAnsi"/>
        </w:rPr>
        <w:t xml:space="preserve"> di un </w:t>
      </w:r>
      <w:r w:rsidR="001634D7">
        <w:rPr>
          <w:rFonts w:asciiTheme="minorHAnsi" w:hAnsiTheme="minorHAnsi" w:cstheme="minorHAnsi"/>
        </w:rPr>
        <w:t>U</w:t>
      </w:r>
      <w:r>
        <w:rPr>
          <w:rFonts w:asciiTheme="minorHAnsi" w:hAnsiTheme="minorHAnsi" w:cstheme="minorHAnsi"/>
        </w:rPr>
        <w:t xml:space="preserve">niversal </w:t>
      </w:r>
      <w:proofErr w:type="spellStart"/>
      <w:r w:rsidR="001634D7">
        <w:rPr>
          <w:rFonts w:asciiTheme="minorHAnsi" w:hAnsiTheme="minorHAnsi" w:cstheme="minorHAnsi"/>
        </w:rPr>
        <w:t>K</w:t>
      </w:r>
      <w:r>
        <w:rPr>
          <w:rFonts w:asciiTheme="minorHAnsi" w:hAnsiTheme="minorHAnsi" w:cstheme="minorHAnsi"/>
        </w:rPr>
        <w:t>rigging</w:t>
      </w:r>
      <w:proofErr w:type="spellEnd"/>
      <w:r>
        <w:rPr>
          <w:rFonts w:asciiTheme="minorHAnsi" w:hAnsiTheme="minorHAnsi" w:cstheme="minorHAnsi"/>
        </w:rPr>
        <w:t xml:space="preserve"> per valutare l</w:t>
      </w:r>
      <w:r w:rsidR="001634D7">
        <w:rPr>
          <w:rFonts w:asciiTheme="minorHAnsi" w:hAnsiTheme="minorHAnsi" w:cstheme="minorHAnsi"/>
        </w:rPr>
        <w:t xml:space="preserve">e stime dei parametri di regressione della media utilizzando i </w:t>
      </w:r>
      <w:proofErr w:type="spellStart"/>
      <w:r w:rsidR="001634D7">
        <w:rPr>
          <w:rFonts w:asciiTheme="minorHAnsi" w:hAnsiTheme="minorHAnsi" w:cstheme="minorHAnsi"/>
        </w:rPr>
        <w:t>regressori</w:t>
      </w:r>
      <w:proofErr w:type="spellEnd"/>
      <w:r w:rsidR="001634D7">
        <w:rPr>
          <w:rFonts w:asciiTheme="minorHAnsi" w:hAnsiTheme="minorHAnsi" w:cstheme="minorHAnsi"/>
        </w:rPr>
        <w:t xml:space="preserve"> in modo corretto. Allora:</w:t>
      </w:r>
    </w:p>
    <w:p w14:paraId="35ACB712" w14:textId="6E40116B" w:rsidR="001634D7" w:rsidRDefault="001634D7" w:rsidP="001634D7">
      <w:pPr>
        <w:pStyle w:val="NormaleWeb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a01 = </w:t>
      </w:r>
      <w:r w:rsidRPr="001634D7">
        <w:rPr>
          <w:rFonts w:asciiTheme="minorHAnsi" w:hAnsiTheme="minorHAnsi" w:cstheme="minorHAnsi"/>
        </w:rPr>
        <w:t>447.1602</w:t>
      </w:r>
    </w:p>
    <w:p w14:paraId="2AE924C4" w14:textId="2759776D" w:rsidR="001634D7" w:rsidRDefault="001634D7" w:rsidP="001634D7">
      <w:pPr>
        <w:pStyle w:val="NormaleWeb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a02 = </w:t>
      </w:r>
      <w:r w:rsidRPr="001634D7">
        <w:rPr>
          <w:rFonts w:asciiTheme="minorHAnsi" w:hAnsiTheme="minorHAnsi" w:cstheme="minorHAnsi"/>
        </w:rPr>
        <w:t>667.8809</w:t>
      </w:r>
    </w:p>
    <w:p w14:paraId="4D958802" w14:textId="77777777" w:rsidR="001634D7" w:rsidRDefault="001634D7" w:rsidP="001634D7">
      <w:pPr>
        <w:pStyle w:val="NormaleWeb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a11 = </w:t>
      </w:r>
      <w:r w:rsidRPr="001634D7">
        <w:rPr>
          <w:rFonts w:asciiTheme="minorHAnsi" w:hAnsiTheme="minorHAnsi" w:cstheme="minorHAnsi"/>
        </w:rPr>
        <w:t>-0.06926014</w:t>
      </w:r>
    </w:p>
    <w:p w14:paraId="2E475D1A" w14:textId="39D55F15" w:rsidR="001634D7" w:rsidRDefault="001634D7" w:rsidP="001634D7">
      <w:pPr>
        <w:pStyle w:val="NormaleWeb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a12 = </w:t>
      </w:r>
      <w:r w:rsidRPr="001634D7">
        <w:rPr>
          <w:rFonts w:asciiTheme="minorHAnsi" w:hAnsiTheme="minorHAnsi" w:cstheme="minorHAnsi"/>
        </w:rPr>
        <w:t>-447.1696</w:t>
      </w:r>
      <w:r>
        <w:rPr>
          <w:rFonts w:asciiTheme="minorHAnsi" w:hAnsiTheme="minorHAnsi" w:cstheme="minorHAnsi"/>
        </w:rPr>
        <w:t xml:space="preserve"> </w:t>
      </w:r>
    </w:p>
    <w:p w14:paraId="49AD8CA8" w14:textId="4F78A889" w:rsidR="001634D7" w:rsidRDefault="001634D7" w:rsidP="001634D7">
      <w:pPr>
        <w:pStyle w:val="NormaleWeb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Il nuovo modello per i residui invece + basato su un </w:t>
      </w:r>
      <w:proofErr w:type="spellStart"/>
      <w:r>
        <w:rPr>
          <w:rFonts w:asciiTheme="minorHAnsi" w:hAnsiTheme="minorHAnsi" w:cstheme="minorHAnsi"/>
        </w:rPr>
        <w:t>variogramma</w:t>
      </w:r>
      <w:proofErr w:type="spellEnd"/>
      <w:r>
        <w:rPr>
          <w:rFonts w:asciiTheme="minorHAnsi" w:hAnsiTheme="minorHAnsi" w:cstheme="minorHAnsi"/>
        </w:rPr>
        <w:t xml:space="preserve"> del tipo </w:t>
      </w:r>
    </w:p>
    <w:p w14:paraId="082A2AD4" w14:textId="61A2B15C" w:rsidR="001634D7" w:rsidRDefault="001634D7" w:rsidP="001634D7">
      <w:pPr>
        <w:pStyle w:val="NormaleWeb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363178AA" wp14:editId="42FC3C50">
            <wp:extent cx="1689100" cy="25908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10A1" w14:textId="465C31BB" w:rsidR="001634D7" w:rsidRDefault="001634D7" w:rsidP="001634D7">
      <w:pPr>
        <w:pStyle w:val="NormaleWeb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Anche in questo caso le assunzioni di stazionarietà sembrano essere violate come l’isotropia ma il modello sembra descrivere meglio il fenomeno. </w:t>
      </w:r>
    </w:p>
    <w:p w14:paraId="59ECBADC" w14:textId="2BACDBF1" w:rsidR="001634D7" w:rsidRDefault="001634D7" w:rsidP="001634D7">
      <w:pPr>
        <w:pStyle w:val="Normale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Sceglierei il secondo modello perché ci dà la possibilità di generare due modelli diversi in base al periodo dell’anno, cosa che possiamo vedere essere presente anche del primo </w:t>
      </w:r>
      <w:proofErr w:type="spellStart"/>
      <w:r>
        <w:rPr>
          <w:rFonts w:asciiTheme="minorHAnsi" w:hAnsiTheme="minorHAnsi" w:cstheme="minorHAnsi"/>
        </w:rPr>
        <w:t>variogramma</w:t>
      </w:r>
      <w:proofErr w:type="spellEnd"/>
      <w:r>
        <w:rPr>
          <w:rFonts w:asciiTheme="minorHAnsi" w:hAnsiTheme="minorHAnsi" w:cstheme="minorHAnsi"/>
        </w:rPr>
        <w:t xml:space="preserve"> entrambi non sono particolarmente conformi alle assunzioni </w:t>
      </w:r>
    </w:p>
    <w:p w14:paraId="217E6E44" w14:textId="31D50FC2" w:rsidR="001634D7" w:rsidRPr="001634D7" w:rsidRDefault="001634D7" w:rsidP="001634D7">
      <w:pPr>
        <w:pStyle w:val="Normale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Supponiamo di sfruttare il modello scelto ovvero il secondo e quindi di sfruttare un approccio di predizione dato da Universal </w:t>
      </w:r>
      <w:proofErr w:type="spellStart"/>
      <w:r>
        <w:rPr>
          <w:rFonts w:asciiTheme="minorHAnsi" w:hAnsiTheme="minorHAnsi" w:cstheme="minorHAnsi"/>
        </w:rPr>
        <w:t>Kriging</w:t>
      </w:r>
      <w:proofErr w:type="spellEnd"/>
      <w:r>
        <w:rPr>
          <w:rFonts w:asciiTheme="minorHAnsi" w:hAnsiTheme="minorHAnsi" w:cstheme="minorHAnsi"/>
        </w:rPr>
        <w:t>, le assunzioni sui residui sono sempre quelli di stazionarietà e di isotropia.</w:t>
      </w:r>
      <w:r w:rsidR="004E3927">
        <w:rPr>
          <w:rFonts w:asciiTheme="minorHAnsi" w:hAnsiTheme="minorHAnsi" w:cstheme="minorHAnsi"/>
        </w:rPr>
        <w:t xml:space="preserve"> </w:t>
      </w:r>
      <w:proofErr w:type="gramStart"/>
      <w:r w:rsidR="004E3927">
        <w:rPr>
          <w:rFonts w:asciiTheme="minorHAnsi" w:hAnsiTheme="minorHAnsi" w:cstheme="minorHAnsi"/>
        </w:rPr>
        <w:t>In particolare</w:t>
      </w:r>
      <w:proofErr w:type="gramEnd"/>
      <w:r w:rsidR="004E3927">
        <w:rPr>
          <w:rFonts w:asciiTheme="minorHAnsi" w:hAnsiTheme="minorHAnsi" w:cstheme="minorHAnsi"/>
        </w:rPr>
        <w:t xml:space="preserve"> andiamo a fornire un intervallo basato sulla media da che supponiamo gli anni siamo indipendenti. Il prezzo al giorno suggerito è </w:t>
      </w:r>
      <w:r w:rsidR="004E3927" w:rsidRPr="004E3927">
        <w:rPr>
          <w:rFonts w:asciiTheme="minorHAnsi" w:hAnsiTheme="minorHAnsi" w:cstheme="minorHAnsi"/>
        </w:rPr>
        <w:t>429.9638</w:t>
      </w:r>
      <w:r w:rsidR="004E3927">
        <w:rPr>
          <w:rFonts w:asciiTheme="minorHAnsi" w:hAnsiTheme="minorHAnsi" w:cstheme="minorHAnsi"/>
        </w:rPr>
        <w:t xml:space="preserve">. </w:t>
      </w:r>
    </w:p>
    <w:p w14:paraId="51AE8DCE" w14:textId="77777777" w:rsidR="00067C8C" w:rsidRPr="00522C50" w:rsidRDefault="00067C8C" w:rsidP="00067C8C">
      <w:pPr>
        <w:pStyle w:val="NormaleWeb"/>
        <w:ind w:left="720"/>
        <w:rPr>
          <w:rFonts w:asciiTheme="minorHAnsi" w:hAnsiTheme="minorHAnsi" w:cstheme="minorHAnsi"/>
        </w:rPr>
      </w:pPr>
    </w:p>
    <w:p w14:paraId="4A50CECA" w14:textId="40EA1629" w:rsidR="00067C8C" w:rsidRPr="00522C50" w:rsidRDefault="00067C8C" w:rsidP="00E52CB5">
      <w:pPr>
        <w:pStyle w:val="NormaleWeb"/>
        <w:ind w:firstLine="360"/>
      </w:pPr>
    </w:p>
    <w:p w14:paraId="7E110EA1" w14:textId="77777777" w:rsidR="00E52CB5" w:rsidRPr="00522C50" w:rsidRDefault="00E52CB5" w:rsidP="00E52CB5">
      <w:pPr>
        <w:pStyle w:val="NormaleWeb"/>
        <w:ind w:left="720"/>
        <w:rPr>
          <w:rFonts w:asciiTheme="minorHAnsi" w:hAnsiTheme="minorHAnsi" w:cstheme="minorHAnsi"/>
        </w:rPr>
      </w:pPr>
    </w:p>
    <w:p w14:paraId="4D6E6FB7" w14:textId="77777777" w:rsidR="00E52CB5" w:rsidRPr="00522C50" w:rsidRDefault="00E52CB5" w:rsidP="00E52CB5">
      <w:pPr>
        <w:pStyle w:val="NormaleWeb"/>
        <w:ind w:firstLine="360"/>
        <w:rPr>
          <w:rFonts w:asciiTheme="minorHAnsi" w:hAnsiTheme="minorHAnsi" w:cstheme="minorHAnsi"/>
        </w:rPr>
      </w:pPr>
    </w:p>
    <w:p w14:paraId="1772B534" w14:textId="77777777" w:rsidR="00E52CB5" w:rsidRPr="00522C50" w:rsidRDefault="00E52CB5" w:rsidP="00E52CB5">
      <w:pPr>
        <w:pStyle w:val="NormaleWeb"/>
        <w:ind w:firstLine="360"/>
      </w:pPr>
    </w:p>
    <w:p w14:paraId="065DC9B1" w14:textId="193BFB00" w:rsidR="00A82C02" w:rsidRPr="00522C50" w:rsidRDefault="00A82C02" w:rsidP="00A82C02">
      <w:pPr>
        <w:pStyle w:val="NormaleWeb"/>
      </w:pPr>
    </w:p>
    <w:p w14:paraId="715819DC" w14:textId="570F4FA2" w:rsidR="00A82C02" w:rsidRPr="00522C50" w:rsidRDefault="00A82C02" w:rsidP="00A82C02">
      <w:pPr>
        <w:pStyle w:val="NormaleWeb"/>
      </w:pPr>
    </w:p>
    <w:p w14:paraId="2A3C60C6" w14:textId="5BE5009C" w:rsidR="00A82C02" w:rsidRPr="00522C50" w:rsidRDefault="00A82C02" w:rsidP="00A82C02">
      <w:pPr>
        <w:pStyle w:val="NormaleWeb"/>
        <w:ind w:left="720"/>
      </w:pPr>
    </w:p>
    <w:p w14:paraId="7411702F" w14:textId="77777777" w:rsidR="00A82C02" w:rsidRPr="00522C50" w:rsidRDefault="00A82C02" w:rsidP="00A82C02">
      <w:pPr>
        <w:pStyle w:val="Paragrafoelenco"/>
      </w:pPr>
    </w:p>
    <w:sectPr w:rsidR="00A82C02" w:rsidRPr="00522C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55DA7" w14:textId="77777777" w:rsidR="004E23E9" w:rsidRDefault="004E23E9" w:rsidP="001B21C8">
      <w:r>
        <w:separator/>
      </w:r>
    </w:p>
  </w:endnote>
  <w:endnote w:type="continuationSeparator" w:id="0">
    <w:p w14:paraId="110623C4" w14:textId="77777777" w:rsidR="004E23E9" w:rsidRDefault="004E23E9" w:rsidP="001B2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MMI10">
    <w:altName w:val="Cambria"/>
    <w:panose1 w:val="020B0604020202020204"/>
    <w:charset w:val="00"/>
    <w:family w:val="roman"/>
    <w:notTrueType/>
    <w:pitch w:val="default"/>
  </w:font>
  <w:font w:name="CMMI7">
    <w:altName w:val="Cambria"/>
    <w:panose1 w:val="020B0604020202020204"/>
    <w:charset w:val="00"/>
    <w:family w:val="roman"/>
    <w:pitch w:val="default"/>
  </w:font>
  <w:font w:name="CMR7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829A9" w14:textId="77777777" w:rsidR="004E23E9" w:rsidRDefault="004E23E9" w:rsidP="001B21C8">
      <w:r>
        <w:separator/>
      </w:r>
    </w:p>
  </w:footnote>
  <w:footnote w:type="continuationSeparator" w:id="0">
    <w:p w14:paraId="56FDFF4A" w14:textId="77777777" w:rsidR="004E23E9" w:rsidRDefault="004E23E9" w:rsidP="001B2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637A9"/>
    <w:multiLevelType w:val="hybridMultilevel"/>
    <w:tmpl w:val="E33C299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274DE"/>
    <w:multiLevelType w:val="multilevel"/>
    <w:tmpl w:val="8994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927A80"/>
    <w:multiLevelType w:val="multilevel"/>
    <w:tmpl w:val="A372C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5E3679"/>
    <w:multiLevelType w:val="multilevel"/>
    <w:tmpl w:val="F0C2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C06AB4"/>
    <w:multiLevelType w:val="hybridMultilevel"/>
    <w:tmpl w:val="6D4A2AC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011DA"/>
    <w:multiLevelType w:val="multilevel"/>
    <w:tmpl w:val="1B585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FB4D9E"/>
    <w:multiLevelType w:val="hybridMultilevel"/>
    <w:tmpl w:val="2E9A21B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61C33"/>
    <w:multiLevelType w:val="hybridMultilevel"/>
    <w:tmpl w:val="9A2E435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96AC5"/>
    <w:multiLevelType w:val="hybridMultilevel"/>
    <w:tmpl w:val="AAD2BDD0"/>
    <w:lvl w:ilvl="0" w:tplc="2CFADCA8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C8"/>
    <w:rsid w:val="00067C8C"/>
    <w:rsid w:val="001634D7"/>
    <w:rsid w:val="001B21C8"/>
    <w:rsid w:val="003222A2"/>
    <w:rsid w:val="003A3E49"/>
    <w:rsid w:val="004E23E9"/>
    <w:rsid w:val="004E3927"/>
    <w:rsid w:val="004F5D61"/>
    <w:rsid w:val="00522C50"/>
    <w:rsid w:val="005B0DC3"/>
    <w:rsid w:val="008026F3"/>
    <w:rsid w:val="0088506D"/>
    <w:rsid w:val="00892804"/>
    <w:rsid w:val="0095522B"/>
    <w:rsid w:val="00A4545D"/>
    <w:rsid w:val="00A82C02"/>
    <w:rsid w:val="00AB576C"/>
    <w:rsid w:val="00E52CB5"/>
    <w:rsid w:val="00EA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652DB3"/>
  <w15:chartTrackingRefBased/>
  <w15:docId w15:val="{CAEB4BB5-ED9D-4E47-956F-EE861C31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B21C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21C8"/>
  </w:style>
  <w:style w:type="paragraph" w:styleId="Pidipagina">
    <w:name w:val="footer"/>
    <w:basedOn w:val="Normale"/>
    <w:link w:val="PidipaginaCarattere"/>
    <w:uiPriority w:val="99"/>
    <w:unhideWhenUsed/>
    <w:rsid w:val="001B21C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21C8"/>
  </w:style>
  <w:style w:type="paragraph" w:styleId="Paragrafoelenco">
    <w:name w:val="List Paragraph"/>
    <w:basedOn w:val="Normale"/>
    <w:uiPriority w:val="34"/>
    <w:qFormat/>
    <w:rsid w:val="001B21C8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88506D"/>
    <w:rPr>
      <w:color w:val="808080"/>
    </w:rPr>
  </w:style>
  <w:style w:type="paragraph" w:styleId="NormaleWeb">
    <w:name w:val="Normal (Web)"/>
    <w:basedOn w:val="Normale"/>
    <w:uiPriority w:val="99"/>
    <w:unhideWhenUsed/>
    <w:rsid w:val="00A82C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6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0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1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5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7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2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6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6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1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8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1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0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7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0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0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1417</Words>
  <Characters>8079</Characters>
  <Application>Microsoft Office Word</Application>
  <DocSecurity>0</DocSecurity>
  <Lines>67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Mapelli</dc:creator>
  <cp:keywords/>
  <dc:description/>
  <cp:lastModifiedBy>Alessia Mapelli</cp:lastModifiedBy>
  <cp:revision>1</cp:revision>
  <dcterms:created xsi:type="dcterms:W3CDTF">2021-06-24T13:42:00Z</dcterms:created>
  <dcterms:modified xsi:type="dcterms:W3CDTF">2021-06-24T17:46:00Z</dcterms:modified>
</cp:coreProperties>
</file>