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62AD0" w14:textId="2F25B0E0" w:rsidR="00213AD9" w:rsidRDefault="00E3536C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noProof/>
          <w:sz w:val="28"/>
          <w:szCs w:val="28"/>
          <w:lang w:val="es-MX"/>
        </w:rPr>
        <w:drawing>
          <wp:anchor distT="0" distB="0" distL="114300" distR="114300" simplePos="0" relativeHeight="251658240" behindDoc="0" locked="0" layoutInCell="1" allowOverlap="1" wp14:anchorId="5C18FEE3" wp14:editId="4C635333">
            <wp:simplePos x="0" y="0"/>
            <wp:positionH relativeFrom="page">
              <wp:align>left</wp:align>
            </wp:positionH>
            <wp:positionV relativeFrom="paragraph">
              <wp:posOffset>-899795</wp:posOffset>
            </wp:positionV>
            <wp:extent cx="1882140" cy="1839579"/>
            <wp:effectExtent l="0" t="0" r="3810" b="8890"/>
            <wp:wrapNone/>
            <wp:docPr id="130384848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857" cy="18480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3AD9">
        <w:rPr>
          <w:rFonts w:ascii="Arial" w:hAnsi="Arial" w:cs="Arial"/>
          <w:sz w:val="28"/>
          <w:szCs w:val="28"/>
          <w:lang w:val="es-MX"/>
        </w:rPr>
        <w:t>Colegio Técnico Republica De Guatemala I.E.D</w:t>
      </w:r>
    </w:p>
    <w:p w14:paraId="6B455BA1" w14:textId="77777777" w:rsidR="00213AD9" w:rsidRDefault="00213AD9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5ED9293F" w14:textId="57E2118B" w:rsidR="00213AD9" w:rsidRDefault="00213AD9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4C10362B" w14:textId="712B8F4F" w:rsidR="00213AD9" w:rsidRDefault="00213AD9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24FAF91F" w14:textId="3659D48C" w:rsidR="00213AD9" w:rsidRDefault="00213AD9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Sena Programación De Software 10°</w:t>
      </w:r>
    </w:p>
    <w:p w14:paraId="4B33EA82" w14:textId="296EC7BA" w:rsidR="00213AD9" w:rsidRDefault="00213AD9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21B86BAC" w14:textId="77777777" w:rsidR="00213AD9" w:rsidRDefault="00213AD9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3B077549" w14:textId="77777777" w:rsidR="00213AD9" w:rsidRDefault="00213AD9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282B3628" w14:textId="77777777" w:rsidR="00213AD9" w:rsidRDefault="00213AD9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Evidencias De La Actividad SENA</w:t>
      </w:r>
    </w:p>
    <w:p w14:paraId="7442950C" w14:textId="1522B729" w:rsidR="00213AD9" w:rsidRDefault="00907DCB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  <w:r w:rsidRPr="00907DCB">
        <w:rPr>
          <w:rFonts w:ascii="Arial" w:hAnsi="Arial" w:cs="Arial"/>
          <w:sz w:val="28"/>
          <w:szCs w:val="28"/>
        </w:rPr>
        <w:t>recolección de información</w:t>
      </w:r>
    </w:p>
    <w:p w14:paraId="3CB0C375" w14:textId="77777777" w:rsidR="00213AD9" w:rsidRDefault="00213AD9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64473286" w14:textId="77777777" w:rsidR="00213AD9" w:rsidRDefault="00213AD9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1A6A2269" w14:textId="77777777" w:rsidR="00213AD9" w:rsidRDefault="00213AD9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Profesor</w:t>
      </w:r>
    </w:p>
    <w:p w14:paraId="74B6E6EA" w14:textId="2F087DDA" w:rsidR="00213AD9" w:rsidRDefault="001521CA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Camilo Lara</w:t>
      </w:r>
    </w:p>
    <w:p w14:paraId="625FF909" w14:textId="77777777" w:rsidR="00213AD9" w:rsidRDefault="00213AD9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508E6BDB" w14:textId="77777777" w:rsidR="005D06DA" w:rsidRDefault="005D06DA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16E1C2DC" w14:textId="77777777" w:rsidR="00213AD9" w:rsidRDefault="00213AD9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6DFD3DAC" w14:textId="77777777" w:rsidR="00213AD9" w:rsidRDefault="00213AD9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Estudiante</w:t>
      </w:r>
    </w:p>
    <w:p w14:paraId="2733E1D4" w14:textId="77777777" w:rsidR="00213AD9" w:rsidRDefault="00213AD9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Daniel Escobar</w:t>
      </w:r>
    </w:p>
    <w:p w14:paraId="0C6B3CB0" w14:textId="6CFD86A9" w:rsidR="00213AD9" w:rsidRDefault="001521CA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Juan Cifuentes</w:t>
      </w:r>
    </w:p>
    <w:p w14:paraId="0903E809" w14:textId="0782A54E" w:rsidR="00213AD9" w:rsidRDefault="001521CA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Johan Naranjo</w:t>
      </w:r>
    </w:p>
    <w:p w14:paraId="75E9484E" w14:textId="77777777" w:rsidR="00213AD9" w:rsidRDefault="00213AD9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05104D65" w14:textId="77777777" w:rsidR="001521CA" w:rsidRDefault="001521CA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507639D8" w14:textId="00E7A007" w:rsidR="00CC67BD" w:rsidRDefault="00213AD9" w:rsidP="00CC67BD">
      <w:pPr>
        <w:jc w:val="center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 xml:space="preserve">Bogotá </w:t>
      </w:r>
      <w:r w:rsidR="002330E4">
        <w:rPr>
          <w:rFonts w:ascii="Arial" w:hAnsi="Arial" w:cs="Arial"/>
          <w:sz w:val="28"/>
          <w:szCs w:val="28"/>
          <w:lang w:val="es-MX"/>
        </w:rPr>
        <w:t>13 de octubre de 2026</w:t>
      </w:r>
    </w:p>
    <w:p w14:paraId="1384E1E8" w14:textId="77777777" w:rsidR="00CC67BD" w:rsidRDefault="00CC67BD">
      <w:pPr>
        <w:spacing w:line="278" w:lineRule="auto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br w:type="page"/>
      </w:r>
    </w:p>
    <w:p w14:paraId="6B990462" w14:textId="59E12608" w:rsidR="00907DCB" w:rsidRPr="00907DCB" w:rsidRDefault="00907DCB" w:rsidP="00907DCB">
      <w:pPr>
        <w:rPr>
          <w:rFonts w:ascii="Arial" w:hAnsi="Arial" w:cs="Arial"/>
          <w:b/>
          <w:bCs/>
        </w:rPr>
      </w:pPr>
      <w:r w:rsidRPr="00907DCB">
        <w:rPr>
          <w:rFonts w:ascii="Arial" w:hAnsi="Arial" w:cs="Arial"/>
          <w:b/>
          <w:bCs/>
        </w:rPr>
        <w:lastRenderedPageBreak/>
        <w:t>Resultados, técnicas e instrumentos de recolección de información</w:t>
      </w:r>
    </w:p>
    <w:p w14:paraId="684A25D3" w14:textId="77777777" w:rsidR="00907DCB" w:rsidRPr="00907DCB" w:rsidRDefault="00907DCB" w:rsidP="00907DCB">
      <w:pPr>
        <w:rPr>
          <w:rFonts w:ascii="Arial" w:hAnsi="Arial" w:cs="Arial"/>
        </w:rPr>
      </w:pPr>
      <w:r w:rsidRPr="00907DCB">
        <w:rPr>
          <w:rFonts w:ascii="Arial" w:hAnsi="Arial" w:cs="Arial"/>
          <w:b/>
          <w:bCs/>
        </w:rPr>
        <w:t>Proyecto:</w:t>
      </w:r>
      <w:r w:rsidRPr="00907DCB">
        <w:rPr>
          <w:rFonts w:ascii="Arial" w:hAnsi="Arial" w:cs="Arial"/>
        </w:rPr>
        <w:t xml:space="preserve"> Legacy </w:t>
      </w:r>
      <w:proofErr w:type="spellStart"/>
      <w:r w:rsidRPr="00907DCB">
        <w:rPr>
          <w:rFonts w:ascii="Arial" w:hAnsi="Arial" w:cs="Arial"/>
        </w:rPr>
        <w:t>Basketball</w:t>
      </w:r>
      <w:proofErr w:type="spellEnd"/>
      <w:r w:rsidRPr="00907DCB">
        <w:rPr>
          <w:rFonts w:ascii="Arial" w:hAnsi="Arial" w:cs="Arial"/>
        </w:rPr>
        <w:t xml:space="preserve"> </w:t>
      </w:r>
      <w:proofErr w:type="gramStart"/>
      <w:r w:rsidRPr="00907DCB">
        <w:rPr>
          <w:rFonts w:ascii="Arial" w:hAnsi="Arial" w:cs="Arial"/>
        </w:rPr>
        <w:t>Hub</w:t>
      </w:r>
      <w:proofErr w:type="gramEnd"/>
    </w:p>
    <w:p w14:paraId="7F9A042A" w14:textId="77777777" w:rsidR="00907DCB" w:rsidRPr="00907DCB" w:rsidRDefault="00907DCB" w:rsidP="00907DCB">
      <w:pPr>
        <w:rPr>
          <w:rFonts w:ascii="Arial" w:hAnsi="Arial" w:cs="Arial"/>
        </w:rPr>
      </w:pPr>
      <w:r w:rsidRPr="00907DCB">
        <w:rPr>
          <w:rFonts w:ascii="Arial" w:hAnsi="Arial" w:cs="Arial"/>
          <w:b/>
          <w:bCs/>
        </w:rPr>
        <w:t>Objetivo:</w:t>
      </w:r>
      <w:r w:rsidRPr="00907DCB">
        <w:rPr>
          <w:rFonts w:ascii="Arial" w:hAnsi="Arial" w:cs="Arial"/>
        </w:rPr>
        <w:t xml:space="preserve"> Identificar las necesidades de los usuarios y las características necesarias para desarrollar una tienda virtual especializada en productos de baloncesto.</w:t>
      </w:r>
    </w:p>
    <w:p w14:paraId="529EAA68" w14:textId="77777777" w:rsidR="00907DCB" w:rsidRPr="00907DCB" w:rsidRDefault="00907DCB" w:rsidP="00907DCB">
      <w:pPr>
        <w:rPr>
          <w:rFonts w:ascii="Arial" w:hAnsi="Arial" w:cs="Arial"/>
        </w:rPr>
      </w:pPr>
      <w:r w:rsidRPr="00907DCB">
        <w:rPr>
          <w:rFonts w:ascii="Arial" w:hAnsi="Arial" w:cs="Arial"/>
          <w:b/>
          <w:bCs/>
        </w:rPr>
        <w:t>Técnicas de recolección de información:</w:t>
      </w:r>
    </w:p>
    <w:p w14:paraId="2BFC2808" w14:textId="77777777" w:rsidR="00907DCB" w:rsidRPr="00907DCB" w:rsidRDefault="00907DCB" w:rsidP="00907DCB">
      <w:pPr>
        <w:numPr>
          <w:ilvl w:val="0"/>
          <w:numId w:val="11"/>
        </w:numPr>
        <w:rPr>
          <w:rFonts w:ascii="Arial" w:hAnsi="Arial" w:cs="Arial"/>
        </w:rPr>
      </w:pPr>
      <w:r w:rsidRPr="00907DCB">
        <w:rPr>
          <w:rFonts w:ascii="Arial" w:hAnsi="Arial" w:cs="Arial"/>
          <w:b/>
          <w:bCs/>
        </w:rPr>
        <w:t>Observación:</w:t>
      </w:r>
      <w:r w:rsidRPr="00907DCB">
        <w:rPr>
          <w:rFonts w:ascii="Arial" w:hAnsi="Arial" w:cs="Arial"/>
        </w:rPr>
        <w:t xml:space="preserve"> revisar cómo se organizan los productos en las tiendas virtuales, incluyendo sus categorías, precios, imágenes y descripciones.</w:t>
      </w:r>
    </w:p>
    <w:p w14:paraId="039882FE" w14:textId="77777777" w:rsidR="00907DCB" w:rsidRPr="00907DCB" w:rsidRDefault="00907DCB" w:rsidP="00907DCB">
      <w:pPr>
        <w:numPr>
          <w:ilvl w:val="0"/>
          <w:numId w:val="11"/>
        </w:numPr>
        <w:rPr>
          <w:rFonts w:ascii="Arial" w:hAnsi="Arial" w:cs="Arial"/>
        </w:rPr>
      </w:pPr>
      <w:r w:rsidRPr="00907DCB">
        <w:rPr>
          <w:rFonts w:ascii="Arial" w:hAnsi="Arial" w:cs="Arial"/>
          <w:b/>
          <w:bCs/>
        </w:rPr>
        <w:t>Análisis de necesidades:</w:t>
      </w:r>
      <w:r w:rsidRPr="00907DCB">
        <w:rPr>
          <w:rFonts w:ascii="Arial" w:hAnsi="Arial" w:cs="Arial"/>
        </w:rPr>
        <w:t xml:space="preserve"> identificar las funciones que debería tener la página para facilitar la consulta de los productos.</w:t>
      </w:r>
    </w:p>
    <w:p w14:paraId="0CE5F3B6" w14:textId="77777777" w:rsidR="00907DCB" w:rsidRPr="00907DCB" w:rsidRDefault="00907DCB" w:rsidP="00907DCB">
      <w:pPr>
        <w:numPr>
          <w:ilvl w:val="0"/>
          <w:numId w:val="11"/>
        </w:numPr>
        <w:rPr>
          <w:rFonts w:ascii="Arial" w:hAnsi="Arial" w:cs="Arial"/>
        </w:rPr>
      </w:pPr>
      <w:r w:rsidRPr="00907DCB">
        <w:rPr>
          <w:rFonts w:ascii="Arial" w:hAnsi="Arial" w:cs="Arial"/>
          <w:b/>
          <w:bCs/>
        </w:rPr>
        <w:t>Consulta de información:</w:t>
      </w:r>
      <w:r w:rsidRPr="00907DCB">
        <w:rPr>
          <w:rFonts w:ascii="Arial" w:hAnsi="Arial" w:cs="Arial"/>
        </w:rPr>
        <w:t xml:space="preserve"> revisar información sobre productos de baloncesto, sus características y precios de referencia.</w:t>
      </w:r>
    </w:p>
    <w:p w14:paraId="6CC351C0" w14:textId="77777777" w:rsidR="00907DCB" w:rsidRPr="00907DCB" w:rsidRDefault="00907DCB" w:rsidP="00907DCB">
      <w:pPr>
        <w:rPr>
          <w:rFonts w:ascii="Arial" w:hAnsi="Arial" w:cs="Arial"/>
        </w:rPr>
      </w:pPr>
      <w:r w:rsidRPr="00907DCB">
        <w:rPr>
          <w:rFonts w:ascii="Arial" w:hAnsi="Arial" w:cs="Arial"/>
          <w:b/>
          <w:bCs/>
        </w:rPr>
        <w:t>Instrumentos utilizados:</w:t>
      </w:r>
    </w:p>
    <w:p w14:paraId="1C241B47" w14:textId="77777777" w:rsidR="00907DCB" w:rsidRPr="00907DCB" w:rsidRDefault="00907DCB" w:rsidP="00907DCB">
      <w:pPr>
        <w:numPr>
          <w:ilvl w:val="0"/>
          <w:numId w:val="12"/>
        </w:numPr>
        <w:rPr>
          <w:rFonts w:ascii="Arial" w:hAnsi="Arial" w:cs="Arial"/>
        </w:rPr>
      </w:pPr>
      <w:r w:rsidRPr="00907DCB">
        <w:rPr>
          <w:rFonts w:ascii="Arial" w:hAnsi="Arial" w:cs="Arial"/>
        </w:rPr>
        <w:t>Registro de observaciones.</w:t>
      </w:r>
    </w:p>
    <w:p w14:paraId="30373541" w14:textId="77777777" w:rsidR="00907DCB" w:rsidRPr="00907DCB" w:rsidRDefault="00907DCB" w:rsidP="00907DCB">
      <w:pPr>
        <w:numPr>
          <w:ilvl w:val="0"/>
          <w:numId w:val="12"/>
        </w:numPr>
        <w:rPr>
          <w:rFonts w:ascii="Arial" w:hAnsi="Arial" w:cs="Arial"/>
        </w:rPr>
      </w:pPr>
      <w:r w:rsidRPr="00907DCB">
        <w:rPr>
          <w:rFonts w:ascii="Arial" w:hAnsi="Arial" w:cs="Arial"/>
        </w:rPr>
        <w:t>Lista de necesidades del proyecto.</w:t>
      </w:r>
    </w:p>
    <w:p w14:paraId="5102DCDF" w14:textId="77777777" w:rsidR="00907DCB" w:rsidRPr="00907DCB" w:rsidRDefault="00907DCB" w:rsidP="00907DCB">
      <w:pPr>
        <w:numPr>
          <w:ilvl w:val="0"/>
          <w:numId w:val="12"/>
        </w:numPr>
        <w:rPr>
          <w:rFonts w:ascii="Arial" w:hAnsi="Arial" w:cs="Arial"/>
        </w:rPr>
      </w:pPr>
      <w:r w:rsidRPr="00907DCB">
        <w:rPr>
          <w:rFonts w:ascii="Arial" w:hAnsi="Arial" w:cs="Arial"/>
        </w:rPr>
        <w:t>Tabla de productos, categorías y precios.</w:t>
      </w:r>
    </w:p>
    <w:p w14:paraId="75E0442E" w14:textId="77777777" w:rsidR="00907DCB" w:rsidRPr="00907DCB" w:rsidRDefault="00907DCB" w:rsidP="00907DCB">
      <w:pPr>
        <w:rPr>
          <w:rFonts w:ascii="Arial" w:hAnsi="Arial" w:cs="Arial"/>
        </w:rPr>
      </w:pPr>
      <w:r w:rsidRPr="00907DCB">
        <w:rPr>
          <w:rFonts w:ascii="Arial" w:hAnsi="Arial" w:cs="Arial"/>
          <w:b/>
          <w:bCs/>
        </w:rPr>
        <w:t>Resultados obtenidos:</w:t>
      </w:r>
    </w:p>
    <w:p w14:paraId="37A48B80" w14:textId="77777777" w:rsidR="00907DCB" w:rsidRPr="00907DCB" w:rsidRDefault="00907DCB" w:rsidP="00907DCB">
      <w:pPr>
        <w:rPr>
          <w:rFonts w:ascii="Arial" w:hAnsi="Arial" w:cs="Arial"/>
        </w:rPr>
      </w:pPr>
      <w:r w:rsidRPr="00907DCB">
        <w:rPr>
          <w:rFonts w:ascii="Arial" w:hAnsi="Arial" w:cs="Arial"/>
        </w:rPr>
        <w:t xml:space="preserve">A partir del análisis de las necesidades del proyecto, se definieron las siguientes características para Legacy </w:t>
      </w:r>
      <w:proofErr w:type="spellStart"/>
      <w:r w:rsidRPr="00907DCB">
        <w:rPr>
          <w:rFonts w:ascii="Arial" w:hAnsi="Arial" w:cs="Arial"/>
        </w:rPr>
        <w:t>Basketball</w:t>
      </w:r>
      <w:proofErr w:type="spellEnd"/>
      <w:r w:rsidRPr="00907DCB">
        <w:rPr>
          <w:rFonts w:ascii="Arial" w:hAnsi="Arial" w:cs="Arial"/>
        </w:rPr>
        <w:t xml:space="preserve"> </w:t>
      </w:r>
      <w:proofErr w:type="gramStart"/>
      <w:r w:rsidRPr="00907DCB">
        <w:rPr>
          <w:rFonts w:ascii="Arial" w:hAnsi="Arial" w:cs="Arial"/>
        </w:rPr>
        <w:t>Hub</w:t>
      </w:r>
      <w:proofErr w:type="gramEnd"/>
      <w:r w:rsidRPr="00907DCB">
        <w:rPr>
          <w:rFonts w:ascii="Arial" w:hAnsi="Arial" w:cs="Arial"/>
        </w:rPr>
        <w:t>:</w:t>
      </w:r>
    </w:p>
    <w:p w14:paraId="3E8891D4" w14:textId="77777777" w:rsidR="00907DCB" w:rsidRPr="00907DCB" w:rsidRDefault="00907DCB" w:rsidP="00907DCB">
      <w:pPr>
        <w:numPr>
          <w:ilvl w:val="0"/>
          <w:numId w:val="13"/>
        </w:numPr>
        <w:rPr>
          <w:rFonts w:ascii="Arial" w:hAnsi="Arial" w:cs="Arial"/>
        </w:rPr>
      </w:pPr>
      <w:r w:rsidRPr="00907DCB">
        <w:rPr>
          <w:rFonts w:ascii="Arial" w:hAnsi="Arial" w:cs="Arial"/>
        </w:rPr>
        <w:t>Catálogo organizado en balones, zapatos, camisetas y accesorios.</w:t>
      </w:r>
    </w:p>
    <w:p w14:paraId="184F542D" w14:textId="77777777" w:rsidR="00907DCB" w:rsidRPr="00907DCB" w:rsidRDefault="00907DCB" w:rsidP="00907DCB">
      <w:pPr>
        <w:numPr>
          <w:ilvl w:val="0"/>
          <w:numId w:val="13"/>
        </w:numPr>
        <w:rPr>
          <w:rFonts w:ascii="Arial" w:hAnsi="Arial" w:cs="Arial"/>
        </w:rPr>
      </w:pPr>
      <w:r w:rsidRPr="00907DCB">
        <w:rPr>
          <w:rFonts w:ascii="Arial" w:hAnsi="Arial" w:cs="Arial"/>
        </w:rPr>
        <w:t>Productos con imágenes, descripciones y precios.</w:t>
      </w:r>
    </w:p>
    <w:p w14:paraId="365CF3E0" w14:textId="77777777" w:rsidR="00907DCB" w:rsidRPr="00907DCB" w:rsidRDefault="00907DCB" w:rsidP="00907DCB">
      <w:pPr>
        <w:numPr>
          <w:ilvl w:val="0"/>
          <w:numId w:val="13"/>
        </w:numPr>
        <w:rPr>
          <w:rFonts w:ascii="Arial" w:hAnsi="Arial" w:cs="Arial"/>
        </w:rPr>
      </w:pPr>
      <w:r w:rsidRPr="00907DCB">
        <w:rPr>
          <w:rFonts w:ascii="Arial" w:hAnsi="Arial" w:cs="Arial"/>
        </w:rPr>
        <w:t>Sección de ofertas y descuentos.</w:t>
      </w:r>
    </w:p>
    <w:p w14:paraId="2704B4B0" w14:textId="77777777" w:rsidR="00907DCB" w:rsidRPr="00907DCB" w:rsidRDefault="00907DCB" w:rsidP="00907DCB">
      <w:pPr>
        <w:numPr>
          <w:ilvl w:val="0"/>
          <w:numId w:val="13"/>
        </w:numPr>
        <w:rPr>
          <w:rFonts w:ascii="Arial" w:hAnsi="Arial" w:cs="Arial"/>
        </w:rPr>
      </w:pPr>
      <w:r w:rsidRPr="00907DCB">
        <w:rPr>
          <w:rFonts w:ascii="Arial" w:hAnsi="Arial" w:cs="Arial"/>
        </w:rPr>
        <w:t>Buscador y filtros para facilitar la consulta de productos.</w:t>
      </w:r>
    </w:p>
    <w:p w14:paraId="7A949562" w14:textId="77777777" w:rsidR="00907DCB" w:rsidRPr="00907DCB" w:rsidRDefault="00907DCB" w:rsidP="00907DCB">
      <w:pPr>
        <w:numPr>
          <w:ilvl w:val="0"/>
          <w:numId w:val="13"/>
        </w:numPr>
        <w:rPr>
          <w:rFonts w:ascii="Arial" w:hAnsi="Arial" w:cs="Arial"/>
        </w:rPr>
      </w:pPr>
      <w:r w:rsidRPr="00907DCB">
        <w:rPr>
          <w:rFonts w:ascii="Arial" w:hAnsi="Arial" w:cs="Arial"/>
        </w:rPr>
        <w:t>Carrito de compras para administrar los artículos seleccionados.</w:t>
      </w:r>
    </w:p>
    <w:p w14:paraId="3133BB73" w14:textId="77777777" w:rsidR="00907DCB" w:rsidRPr="00907DCB" w:rsidRDefault="00907DCB" w:rsidP="00907DCB">
      <w:pPr>
        <w:numPr>
          <w:ilvl w:val="0"/>
          <w:numId w:val="13"/>
        </w:numPr>
        <w:rPr>
          <w:rFonts w:ascii="Arial" w:hAnsi="Arial" w:cs="Arial"/>
        </w:rPr>
      </w:pPr>
      <w:r w:rsidRPr="00907DCB">
        <w:rPr>
          <w:rFonts w:ascii="Arial" w:hAnsi="Arial" w:cs="Arial"/>
        </w:rPr>
        <w:t>Selector de monedas para mostrar precios en diferentes divisas.</w:t>
      </w:r>
    </w:p>
    <w:p w14:paraId="28AB0584" w14:textId="77777777" w:rsidR="00907DCB" w:rsidRPr="00907DCB" w:rsidRDefault="00907DCB" w:rsidP="00907DCB">
      <w:pPr>
        <w:numPr>
          <w:ilvl w:val="0"/>
          <w:numId w:val="13"/>
        </w:numPr>
        <w:rPr>
          <w:rFonts w:ascii="Arial" w:hAnsi="Arial" w:cs="Arial"/>
        </w:rPr>
      </w:pPr>
      <w:r w:rsidRPr="00907DCB">
        <w:rPr>
          <w:rFonts w:ascii="Arial" w:hAnsi="Arial" w:cs="Arial"/>
        </w:rPr>
        <w:t>Interfaz gráfica con diseño oscuro y detalles en rojo y dorado.</w:t>
      </w:r>
    </w:p>
    <w:p w14:paraId="43FF7185" w14:textId="77777777" w:rsidR="00907DCB" w:rsidRPr="00907DCB" w:rsidRDefault="00907DCB" w:rsidP="00907DCB">
      <w:pPr>
        <w:rPr>
          <w:rFonts w:ascii="Arial" w:hAnsi="Arial" w:cs="Arial"/>
        </w:rPr>
      </w:pPr>
      <w:r w:rsidRPr="00907DCB">
        <w:rPr>
          <w:rFonts w:ascii="Arial" w:hAnsi="Arial" w:cs="Arial"/>
          <w:b/>
          <w:bCs/>
        </w:rPr>
        <w:t>Conclusión:</w:t>
      </w:r>
      <w:r w:rsidRPr="00907DCB">
        <w:rPr>
          <w:rFonts w:ascii="Arial" w:hAnsi="Arial" w:cs="Arial"/>
        </w:rPr>
        <w:t xml:space="preserve"> La información recopilada y las necesidades identificadas sirvieron como base para definir las características y funciones de Legacy </w:t>
      </w:r>
      <w:proofErr w:type="spellStart"/>
      <w:r w:rsidRPr="00907DCB">
        <w:rPr>
          <w:rFonts w:ascii="Arial" w:hAnsi="Arial" w:cs="Arial"/>
        </w:rPr>
        <w:t>Basketball</w:t>
      </w:r>
      <w:proofErr w:type="spellEnd"/>
      <w:r w:rsidRPr="00907DCB">
        <w:rPr>
          <w:rFonts w:ascii="Arial" w:hAnsi="Arial" w:cs="Arial"/>
        </w:rPr>
        <w:t xml:space="preserve"> </w:t>
      </w:r>
      <w:proofErr w:type="gramStart"/>
      <w:r w:rsidRPr="00907DCB">
        <w:rPr>
          <w:rFonts w:ascii="Arial" w:hAnsi="Arial" w:cs="Arial"/>
        </w:rPr>
        <w:t>Hub</w:t>
      </w:r>
      <w:proofErr w:type="gramEnd"/>
      <w:r w:rsidRPr="00907DCB">
        <w:rPr>
          <w:rFonts w:ascii="Arial" w:hAnsi="Arial" w:cs="Arial"/>
        </w:rPr>
        <w:t>.</w:t>
      </w:r>
    </w:p>
    <w:p w14:paraId="62FECC78" w14:textId="0DA071EA" w:rsidR="00CC67BD" w:rsidRPr="002330E4" w:rsidRDefault="00CC67BD" w:rsidP="00CC67BD">
      <w:pPr>
        <w:rPr>
          <w:rFonts w:ascii="Arial" w:hAnsi="Arial" w:cs="Arial"/>
          <w:lang w:val="es-MX"/>
        </w:rPr>
      </w:pPr>
    </w:p>
    <w:p w14:paraId="1E6E44D8" w14:textId="0DCAE970" w:rsidR="00151223" w:rsidRPr="00213AD9" w:rsidRDefault="00151223" w:rsidP="00E3536C">
      <w:pPr>
        <w:jc w:val="center"/>
      </w:pPr>
    </w:p>
    <w:sectPr w:rsidR="00151223" w:rsidRPr="00213AD9" w:rsidSect="00213A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6568"/>
    <w:multiLevelType w:val="multilevel"/>
    <w:tmpl w:val="0E5C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F0E72"/>
    <w:multiLevelType w:val="multilevel"/>
    <w:tmpl w:val="98AC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56E9E"/>
    <w:multiLevelType w:val="multilevel"/>
    <w:tmpl w:val="DEE8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F3D60"/>
    <w:multiLevelType w:val="multilevel"/>
    <w:tmpl w:val="8AA6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14443"/>
    <w:multiLevelType w:val="multilevel"/>
    <w:tmpl w:val="11A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E172A1"/>
    <w:multiLevelType w:val="multilevel"/>
    <w:tmpl w:val="C06C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D81CC1"/>
    <w:multiLevelType w:val="multilevel"/>
    <w:tmpl w:val="9F50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0F44EC"/>
    <w:multiLevelType w:val="multilevel"/>
    <w:tmpl w:val="A56E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226ED8"/>
    <w:multiLevelType w:val="multilevel"/>
    <w:tmpl w:val="6AE2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A76907"/>
    <w:multiLevelType w:val="multilevel"/>
    <w:tmpl w:val="072C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3339DA"/>
    <w:multiLevelType w:val="multilevel"/>
    <w:tmpl w:val="1ED0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291DD2"/>
    <w:multiLevelType w:val="multilevel"/>
    <w:tmpl w:val="8DD4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F24ABA"/>
    <w:multiLevelType w:val="multilevel"/>
    <w:tmpl w:val="F8D0D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7455672">
    <w:abstractNumId w:val="2"/>
  </w:num>
  <w:num w:numId="2" w16cid:durableId="1896430705">
    <w:abstractNumId w:val="5"/>
  </w:num>
  <w:num w:numId="3" w16cid:durableId="408773786">
    <w:abstractNumId w:val="0"/>
  </w:num>
  <w:num w:numId="4" w16cid:durableId="711808027">
    <w:abstractNumId w:val="3"/>
  </w:num>
  <w:num w:numId="5" w16cid:durableId="1391878304">
    <w:abstractNumId w:val="7"/>
  </w:num>
  <w:num w:numId="6" w16cid:durableId="253367808">
    <w:abstractNumId w:val="9"/>
  </w:num>
  <w:num w:numId="7" w16cid:durableId="993870993">
    <w:abstractNumId w:val="4"/>
  </w:num>
  <w:num w:numId="8" w16cid:durableId="1721859019">
    <w:abstractNumId w:val="6"/>
  </w:num>
  <w:num w:numId="9" w16cid:durableId="649600243">
    <w:abstractNumId w:val="11"/>
  </w:num>
  <w:num w:numId="10" w16cid:durableId="79063257">
    <w:abstractNumId w:val="8"/>
  </w:num>
  <w:num w:numId="11" w16cid:durableId="262107312">
    <w:abstractNumId w:val="12"/>
  </w:num>
  <w:num w:numId="12" w16cid:durableId="980227626">
    <w:abstractNumId w:val="10"/>
  </w:num>
  <w:num w:numId="13" w16cid:durableId="3071773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815"/>
    <w:rsid w:val="0008338C"/>
    <w:rsid w:val="000A574C"/>
    <w:rsid w:val="00135AE5"/>
    <w:rsid w:val="00136496"/>
    <w:rsid w:val="00151223"/>
    <w:rsid w:val="001521CA"/>
    <w:rsid w:val="00213AD9"/>
    <w:rsid w:val="00223F59"/>
    <w:rsid w:val="002330E4"/>
    <w:rsid w:val="00260ED4"/>
    <w:rsid w:val="00386F54"/>
    <w:rsid w:val="003B555D"/>
    <w:rsid w:val="00435FE6"/>
    <w:rsid w:val="0046125C"/>
    <w:rsid w:val="00567CA6"/>
    <w:rsid w:val="005D06DA"/>
    <w:rsid w:val="005E7C2D"/>
    <w:rsid w:val="006434CB"/>
    <w:rsid w:val="006C0DEA"/>
    <w:rsid w:val="008C4BA1"/>
    <w:rsid w:val="008E1D9F"/>
    <w:rsid w:val="00907DCB"/>
    <w:rsid w:val="009C561D"/>
    <w:rsid w:val="009E3608"/>
    <w:rsid w:val="009F6447"/>
    <w:rsid w:val="00A921BD"/>
    <w:rsid w:val="00C67815"/>
    <w:rsid w:val="00CC67BD"/>
    <w:rsid w:val="00D54048"/>
    <w:rsid w:val="00D96788"/>
    <w:rsid w:val="00E3536C"/>
    <w:rsid w:val="00E46B1E"/>
    <w:rsid w:val="00F22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DA5575"/>
  <w15:chartTrackingRefBased/>
  <w15:docId w15:val="{2D5878C6-C272-4DF2-8613-B98741080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AD9"/>
    <w:pPr>
      <w:spacing w:line="276" w:lineRule="auto"/>
    </w:pPr>
    <w:rPr>
      <w:rFonts w:ascii="Aptos" w:eastAsia="Aptos" w:hAnsi="Aptos"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C6781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781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781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781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781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7815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7815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7815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7815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7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7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78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78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78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78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78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78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78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7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7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7815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7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7815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78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7815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nfasisintenso">
    <w:name w:val="Intense Emphasis"/>
    <w:basedOn w:val="Fuentedeprrafopredeter"/>
    <w:uiPriority w:val="21"/>
    <w:qFormat/>
    <w:rsid w:val="00C678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7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78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78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275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ESTUDIANTES</dc:creator>
  <cp:keywords/>
  <dc:description/>
  <cp:lastModifiedBy>Alumnos</cp:lastModifiedBy>
  <cp:revision>3</cp:revision>
  <dcterms:created xsi:type="dcterms:W3CDTF">2026-04-22T19:06:00Z</dcterms:created>
  <dcterms:modified xsi:type="dcterms:W3CDTF">2026-10-14T19:34:00Z</dcterms:modified>
</cp:coreProperties>
</file>