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1248C" w14:textId="1983F2F7" w:rsidR="00384F95" w:rsidRPr="00384F95" w:rsidRDefault="00384F95" w:rsidP="00384F95">
      <w:pPr>
        <w:jc w:val="center"/>
        <w:rPr>
          <w:sz w:val="32"/>
          <w:szCs w:val="32"/>
        </w:rPr>
      </w:pPr>
      <w:r w:rsidRPr="00384F95">
        <w:rPr>
          <w:sz w:val="32"/>
          <w:szCs w:val="32"/>
        </w:rPr>
        <w:t>Modelos para a Atividade do Final da Aula</w:t>
      </w:r>
    </w:p>
    <w:p w14:paraId="5983569C" w14:textId="1AB9CB83" w:rsidR="00384F95" w:rsidRDefault="00384F95">
      <w:r>
        <w:t>A sugestão dada no final do vídeo é organizar cada etapa do exercício, seus processos, filas e entrada e saída de alunos (entidades). Os Servidores são os recursos, no caso da etapa um é o professor, no caso da reprografia é o atendente... ficará mais claro para criarem as tabelas de simulação.</w:t>
      </w:r>
    </w:p>
    <w:p w14:paraId="06558AC8" w14:textId="789365D2" w:rsidR="00384F95" w:rsidRDefault="00384F95">
      <w:r>
        <w:t>Aqui estão alguns rascunhos para a etapa 1 e a etapa 2, espero que ajude...</w:t>
      </w:r>
    </w:p>
    <w:p w14:paraId="72FFE052" w14:textId="2B543BB5" w:rsidR="0053425B" w:rsidRDefault="00384F95">
      <w:r>
        <w:rPr>
          <w:noProof/>
        </w:rPr>
        <w:drawing>
          <wp:inline distT="0" distB="0" distL="0" distR="0" wp14:anchorId="7059857E" wp14:editId="6D21234D">
            <wp:extent cx="7200265" cy="5400040"/>
            <wp:effectExtent l="4763" t="0" r="5397" b="5398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0026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95"/>
    <w:rsid w:val="00384F95"/>
    <w:rsid w:val="0053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F1F6"/>
  <w15:chartTrackingRefBased/>
  <w15:docId w15:val="{B63F963B-146D-4284-9F77-C68E6992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Analucia Schiaffino Morales</dc:creator>
  <cp:keywords/>
  <dc:description/>
  <cp:lastModifiedBy>Analucia Schiaffino Morales</cp:lastModifiedBy>
  <cp:revision>1</cp:revision>
  <dcterms:created xsi:type="dcterms:W3CDTF">2021-02-20T17:24:00Z</dcterms:created>
  <dcterms:modified xsi:type="dcterms:W3CDTF">2021-02-20T17:31:00Z</dcterms:modified>
</cp:coreProperties>
</file>