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Hlk192930404"/>
      <w:r>
        <w:t xml:space="preserve">Centro Universitário de Brasília - </w:t>
      </w:r>
      <w:r w:rsidRPr="00931CB6">
        <w:t>CEUB</w:t>
      </w:r>
    </w:p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bookmarkEnd w:id="0"/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931CB6">
        <w:t>Bacharelado em Ciência da Computação - BCC</w:t>
      </w:r>
    </w:p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>Linguagem e Técnicas de Programação</w:t>
      </w:r>
      <w:r w:rsidRPr="00931CB6">
        <w:t xml:space="preserve"> </w:t>
      </w:r>
      <w:r>
        <w:t xml:space="preserve">II </w:t>
      </w:r>
      <w:r w:rsidRPr="00931CB6">
        <w:t>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A333DB">
        <w:t>2</w:t>
      </w:r>
      <w:r w:rsidR="0079288F">
        <w:t xml:space="preserve"> </w:t>
      </w:r>
      <w:r w:rsidR="003C5368">
        <w:t>–</w:t>
      </w:r>
      <w:r w:rsidR="0079288F">
        <w:t xml:space="preserve"> AP</w:t>
      </w:r>
      <w:r w:rsidR="00A333DB">
        <w:t>2</w:t>
      </w:r>
    </w:p>
    <w:p w:rsidR="0071631B" w:rsidRDefault="0071631B" w:rsidP="00C05C38"/>
    <w:p w:rsidR="00D239DF" w:rsidRDefault="00D239DF" w:rsidP="00C05C38"/>
    <w:p w:rsidR="00DB3DDE" w:rsidRDefault="00DB3DDE" w:rsidP="00DB3DDE">
      <w:r>
        <w:t xml:space="preserve">- Prazo para entrega no Moodle (sala on-line): </w:t>
      </w:r>
      <w:r w:rsidR="0045460A">
        <w:t>0</w:t>
      </w:r>
      <w:r w:rsidR="004527CD">
        <w:t>9</w:t>
      </w:r>
      <w:r>
        <w:t>/0</w:t>
      </w:r>
      <w:r w:rsidR="00AE21BC">
        <w:t>4</w:t>
      </w:r>
      <w:r>
        <w:t>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0F6EC5" w:rsidRDefault="000F6EC5" w:rsidP="00B52A19"/>
    <w:p w:rsidR="004527CD" w:rsidRDefault="004527CD" w:rsidP="004527CD">
      <w:bookmarkStart w:id="1" w:name="_Hlk181195482"/>
      <w:r>
        <w:t xml:space="preserve">- Resolva os programas usando a linguagem de programação Python, os conceitos das disciplinas </w:t>
      </w:r>
      <w:r>
        <w:t xml:space="preserve">de Programação e das disciplinas de </w:t>
      </w:r>
      <w:r>
        <w:t xml:space="preserve">Banco de Dados I e Banco de Dados II e </w:t>
      </w:r>
      <w:r>
        <w:t xml:space="preserve">use </w:t>
      </w:r>
      <w:r>
        <w:t>o SGBD MySQL Workbench.</w:t>
      </w:r>
    </w:p>
    <w:p w:rsidR="00D37DAD" w:rsidRDefault="00D37DAD" w:rsidP="00D37DAD"/>
    <w:p w:rsidR="0045460A" w:rsidRDefault="0045460A" w:rsidP="0045460A"/>
    <w:p w:rsidR="0045460A" w:rsidRDefault="0045460A" w:rsidP="0045460A">
      <w:r>
        <w:t>- Implemente: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>1. Desenvolva um programa em Python que crie uma ba</w:t>
      </w:r>
      <w:bookmarkStart w:id="2" w:name="_GoBack"/>
      <w:bookmarkEnd w:id="2"/>
      <w:r>
        <w:t xml:space="preserve">se de dados com o MySQL Workbench, crie uma tabela com a chave primária, pelo menos </w:t>
      </w:r>
      <w:r>
        <w:t>duas</w:t>
      </w:r>
      <w:r>
        <w:t xml:space="preserve"> coluna</w:t>
      </w:r>
      <w:r>
        <w:t>s</w:t>
      </w:r>
      <w:r>
        <w:t xml:space="preserve"> obrigatória</w:t>
      </w:r>
      <w:r>
        <w:t>s</w:t>
      </w:r>
      <w:r>
        <w:t xml:space="preserve"> e pelo menos duas colunas opcionais. Use colunas</w:t>
      </w:r>
      <w:r>
        <w:t xml:space="preserve"> do tipo</w:t>
      </w:r>
      <w:r>
        <w:t xml:space="preserve"> </w:t>
      </w:r>
      <w:proofErr w:type="spellStart"/>
      <w:r>
        <w:t>varchar</w:t>
      </w:r>
      <w:proofErr w:type="spellEnd"/>
      <w:r>
        <w:t>, decimal e int.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 xml:space="preserve">2. Implemente um programa em Python para inserir dados na tabela criada. Insira pelo menos </w:t>
      </w:r>
      <w:r>
        <w:t xml:space="preserve">quatro </w:t>
      </w:r>
      <w:r>
        <w:t>registros na tabela. Insira um registro por comando SQL e depois insira dois registros por comando SQL.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>3. Faça um programa em Python para consultar todas as colunas e todos os registros inseridos na tabela criada. E inclua a mensagem de “Tabela vazia.”</w:t>
      </w:r>
      <w:r>
        <w:t>, se a tabela estiver sem registros.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 xml:space="preserve">4. Mostre o resultado da consulta na horizontal 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 xml:space="preserve">5. Mostre o resultado da consulta </w:t>
      </w:r>
      <w:r>
        <w:t>na vertical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tabs>
          <w:tab w:val="left" w:pos="4000"/>
        </w:tabs>
        <w:ind w:left="284" w:hanging="284"/>
      </w:pPr>
      <w:r>
        <w:t>Obs.: crie a base de dados, a tabela e as colunas diferentes das desenvolvidas nas aulas.</w:t>
      </w:r>
    </w:p>
    <w:p w:rsidR="004527CD" w:rsidRDefault="004527CD" w:rsidP="004527CD">
      <w:pPr>
        <w:tabs>
          <w:tab w:val="left" w:pos="4000"/>
        </w:tabs>
        <w:ind w:left="284" w:hanging="284"/>
      </w:pPr>
    </w:p>
    <w:p w:rsidR="0045460A" w:rsidRDefault="0045460A" w:rsidP="0045460A">
      <w:pPr>
        <w:ind w:left="284" w:hanging="284"/>
      </w:pPr>
    </w:p>
    <w:p w:rsidR="00DE0AE3" w:rsidRDefault="00DE0AE3" w:rsidP="0045460A">
      <w:pPr>
        <w:ind w:left="284" w:hanging="284"/>
      </w:pPr>
    </w:p>
    <w:p w:rsidR="00EA731E" w:rsidRDefault="00EA731E" w:rsidP="00EA731E"/>
    <w:p w:rsidR="004527CD" w:rsidRDefault="004527CD" w:rsidP="00EA731E"/>
    <w:p w:rsidR="00EA731E" w:rsidRDefault="00EA731E" w:rsidP="00EA731E"/>
    <w:p w:rsidR="0069755E" w:rsidRPr="00131AB5" w:rsidRDefault="00EA731E" w:rsidP="0069755E">
      <w:r>
        <w:t>Prof. Barbosa</w:t>
      </w:r>
      <w:bookmarkEnd w:id="1"/>
    </w:p>
    <w:sectPr w:rsidR="0069755E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05CB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91AFA"/>
    <w:rsid w:val="001A6771"/>
    <w:rsid w:val="001C2A41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75BFC"/>
    <w:rsid w:val="003C5368"/>
    <w:rsid w:val="003D4BD9"/>
    <w:rsid w:val="003F4D06"/>
    <w:rsid w:val="00415BA8"/>
    <w:rsid w:val="00440567"/>
    <w:rsid w:val="004527CD"/>
    <w:rsid w:val="0045460A"/>
    <w:rsid w:val="004606D7"/>
    <w:rsid w:val="004662E5"/>
    <w:rsid w:val="00470E7F"/>
    <w:rsid w:val="004C5234"/>
    <w:rsid w:val="004E71AA"/>
    <w:rsid w:val="0052136D"/>
    <w:rsid w:val="00555668"/>
    <w:rsid w:val="005A07AD"/>
    <w:rsid w:val="0069755E"/>
    <w:rsid w:val="006B21AB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F029C"/>
    <w:rsid w:val="008033A5"/>
    <w:rsid w:val="00805FDF"/>
    <w:rsid w:val="008074BD"/>
    <w:rsid w:val="0088790C"/>
    <w:rsid w:val="00893541"/>
    <w:rsid w:val="008A6A0C"/>
    <w:rsid w:val="008E337E"/>
    <w:rsid w:val="008E37A8"/>
    <w:rsid w:val="008E431A"/>
    <w:rsid w:val="00950769"/>
    <w:rsid w:val="009C75E5"/>
    <w:rsid w:val="009C7BD2"/>
    <w:rsid w:val="009D6E20"/>
    <w:rsid w:val="009D7E99"/>
    <w:rsid w:val="009E6826"/>
    <w:rsid w:val="009F312A"/>
    <w:rsid w:val="00A02581"/>
    <w:rsid w:val="00A1607C"/>
    <w:rsid w:val="00A333DB"/>
    <w:rsid w:val="00A6571D"/>
    <w:rsid w:val="00A737F9"/>
    <w:rsid w:val="00A768F0"/>
    <w:rsid w:val="00AA26DB"/>
    <w:rsid w:val="00AA6B30"/>
    <w:rsid w:val="00AE21BC"/>
    <w:rsid w:val="00B16549"/>
    <w:rsid w:val="00B42F92"/>
    <w:rsid w:val="00B4601D"/>
    <w:rsid w:val="00B52A19"/>
    <w:rsid w:val="00B5691B"/>
    <w:rsid w:val="00B80E68"/>
    <w:rsid w:val="00BA099D"/>
    <w:rsid w:val="00BA1169"/>
    <w:rsid w:val="00BB21F4"/>
    <w:rsid w:val="00C02A7A"/>
    <w:rsid w:val="00C05C38"/>
    <w:rsid w:val="00C20A93"/>
    <w:rsid w:val="00C36A92"/>
    <w:rsid w:val="00C53FEE"/>
    <w:rsid w:val="00CB1875"/>
    <w:rsid w:val="00CF1961"/>
    <w:rsid w:val="00D239DF"/>
    <w:rsid w:val="00D30AF5"/>
    <w:rsid w:val="00D31FE9"/>
    <w:rsid w:val="00D354B7"/>
    <w:rsid w:val="00D37DAD"/>
    <w:rsid w:val="00D80519"/>
    <w:rsid w:val="00D87DF8"/>
    <w:rsid w:val="00D95CEE"/>
    <w:rsid w:val="00DB3DDE"/>
    <w:rsid w:val="00DE0AE3"/>
    <w:rsid w:val="00E11222"/>
    <w:rsid w:val="00E16065"/>
    <w:rsid w:val="00E205DE"/>
    <w:rsid w:val="00E23565"/>
    <w:rsid w:val="00E247BE"/>
    <w:rsid w:val="00EA731E"/>
    <w:rsid w:val="00EF565B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E4A7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2025-04-04T13:41:00Z</dcterms:created>
  <dcterms:modified xsi:type="dcterms:W3CDTF">2025-04-04T13:49:00Z</dcterms:modified>
</cp:coreProperties>
</file>