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6A1E" w:rsidRDefault="00DA2A17" w:rsidP="00DA2A17">
      <w:pPr>
        <w:jc w:val="center"/>
        <w:rPr>
          <w:b/>
          <w:sz w:val="28"/>
        </w:rPr>
      </w:pPr>
      <w:r w:rsidRPr="00DA2A17">
        <w:rPr>
          <w:b/>
          <w:sz w:val="28"/>
        </w:rPr>
        <w:t>ACT IoT S</w:t>
      </w:r>
      <w:r>
        <w:rPr>
          <w:b/>
          <w:sz w:val="28"/>
        </w:rPr>
        <w:t>5</w:t>
      </w:r>
      <w:r w:rsidRPr="00DA2A17">
        <w:t xml:space="preserve"> </w:t>
      </w:r>
      <w:r w:rsidRPr="00DA2A17">
        <w:rPr>
          <w:b/>
          <w:sz w:val="28"/>
        </w:rPr>
        <w:t>INFORME TÉCNICO: PROYECTO "SEMÁFORO INTELIGENTE"</w:t>
      </w:r>
    </w:p>
    <w:p w:rsidR="00DA2A17" w:rsidRPr="00411494" w:rsidRDefault="00411494" w:rsidP="00DA2A17">
      <w:pPr>
        <w:rPr>
          <w:b/>
          <w:sz w:val="24"/>
          <w:u w:val="single"/>
        </w:rPr>
      </w:pPr>
      <w:r>
        <w:rPr>
          <w:b/>
          <w:sz w:val="24"/>
        </w:rPr>
        <w:t xml:space="preserve">Nombre: </w:t>
      </w:r>
      <w:r>
        <w:rPr>
          <w:b/>
          <w:sz w:val="24"/>
          <w:u w:val="single"/>
        </w:rPr>
        <w:t>LUIS FELIPE PARRA SALAMANCA.</w:t>
      </w:r>
    </w:p>
    <w:p w:rsidR="00411494" w:rsidRPr="00DA2A17" w:rsidRDefault="00411494" w:rsidP="00DA2A17">
      <w:pPr>
        <w:rPr>
          <w:sz w:val="24"/>
        </w:rPr>
      </w:pPr>
    </w:p>
    <w:p w:rsidR="00DA2A17" w:rsidRPr="00411494" w:rsidRDefault="00411494" w:rsidP="00411494">
      <w:pPr>
        <w:rPr>
          <w:rFonts w:ascii="Arial" w:hAnsi="Arial" w:cs="Arial"/>
          <w:b/>
          <w:sz w:val="24"/>
          <w:szCs w:val="24"/>
        </w:rPr>
      </w:pPr>
      <w:r>
        <w:rPr>
          <w:rFonts w:ascii="Arial" w:hAnsi="Arial" w:cs="Arial"/>
          <w:b/>
          <w:sz w:val="24"/>
          <w:szCs w:val="24"/>
        </w:rPr>
        <w:t xml:space="preserve">1. </w:t>
      </w:r>
      <w:r w:rsidR="00DA2A17" w:rsidRPr="00411494">
        <w:rPr>
          <w:rFonts w:ascii="Arial" w:hAnsi="Arial" w:cs="Arial"/>
          <w:b/>
          <w:sz w:val="24"/>
          <w:szCs w:val="24"/>
        </w:rPr>
        <w:t>Introducción:</w:t>
      </w:r>
    </w:p>
    <w:p w:rsidR="00DA2A17" w:rsidRPr="00DA2A17" w:rsidRDefault="00DA2A17" w:rsidP="00DA2A17">
      <w:pPr>
        <w:rPr>
          <w:rFonts w:ascii="Arial" w:hAnsi="Arial" w:cs="Arial"/>
          <w:sz w:val="24"/>
          <w:szCs w:val="24"/>
        </w:rPr>
      </w:pPr>
      <w:r w:rsidRPr="00DA2A17">
        <w:rPr>
          <w:rFonts w:ascii="Arial" w:hAnsi="Arial" w:cs="Arial"/>
          <w:sz w:val="24"/>
          <w:szCs w:val="24"/>
        </w:rPr>
        <w:t>El presente informe detalla el diseño, la lógica de programación y la implementación física de un sistema de control de tráfico automatizado (Semáforo Inteligente) empleando un microcontrolador ESP32. El objetivo principal es aplicar los fundamentos de electrónica básica, el manejo de componentes polarizados (LEDs), la protección de circuitos mediante resistencias de limitación de corriente y la lógica de programación secuencial con retardos de tiempo.</w:t>
      </w:r>
    </w:p>
    <w:p w:rsidR="00DA2A17" w:rsidRPr="00DA2A17" w:rsidRDefault="00DA2A17" w:rsidP="00DA2A17">
      <w:pPr>
        <w:rPr>
          <w:rFonts w:ascii="Arial" w:hAnsi="Arial" w:cs="Arial"/>
          <w:sz w:val="24"/>
          <w:szCs w:val="24"/>
        </w:rPr>
      </w:pPr>
    </w:p>
    <w:p w:rsidR="00DA2A17" w:rsidRPr="00411494" w:rsidRDefault="00DA2A17" w:rsidP="00DA2A17">
      <w:pPr>
        <w:rPr>
          <w:rFonts w:ascii="Arial" w:hAnsi="Arial" w:cs="Arial"/>
          <w:b/>
          <w:sz w:val="24"/>
          <w:szCs w:val="24"/>
        </w:rPr>
      </w:pPr>
      <w:r w:rsidRPr="00411494">
        <w:rPr>
          <w:rFonts w:ascii="Arial" w:hAnsi="Arial" w:cs="Arial"/>
          <w:b/>
          <w:sz w:val="24"/>
          <w:szCs w:val="24"/>
        </w:rPr>
        <w:t>2. Componentes y Hardware Utilizado</w:t>
      </w:r>
    </w:p>
    <w:p w:rsidR="00DA2A17" w:rsidRPr="00DA2A17" w:rsidRDefault="00DA2A17" w:rsidP="00DA2A17">
      <w:pPr>
        <w:rPr>
          <w:rFonts w:ascii="Arial" w:hAnsi="Arial" w:cs="Arial"/>
          <w:sz w:val="24"/>
          <w:szCs w:val="24"/>
        </w:rPr>
      </w:pPr>
    </w:p>
    <w:p w:rsidR="00DA2A17" w:rsidRPr="00DA2A17" w:rsidRDefault="00DA2A17" w:rsidP="00DA2A17">
      <w:pPr>
        <w:rPr>
          <w:rFonts w:ascii="Arial" w:hAnsi="Arial" w:cs="Arial"/>
          <w:sz w:val="24"/>
          <w:szCs w:val="24"/>
        </w:rPr>
      </w:pPr>
      <w:r w:rsidRPr="00DA2A17">
        <w:rPr>
          <w:rFonts w:ascii="Arial" w:hAnsi="Arial" w:cs="Arial"/>
          <w:sz w:val="24"/>
          <w:szCs w:val="24"/>
        </w:rPr>
        <w:t>Para la construcción del circuito físico se emplearon los siguientes elementos:</w:t>
      </w:r>
    </w:p>
    <w:p w:rsidR="00DA2A17" w:rsidRPr="00DA2A17" w:rsidRDefault="00DA2A17" w:rsidP="00DA2A17">
      <w:pPr>
        <w:rPr>
          <w:rFonts w:ascii="Arial" w:hAnsi="Arial" w:cs="Arial"/>
          <w:sz w:val="24"/>
          <w:szCs w:val="24"/>
        </w:rPr>
      </w:pPr>
    </w:p>
    <w:p w:rsidR="00DA2A17" w:rsidRPr="0047674B" w:rsidRDefault="0047674B" w:rsidP="0047674B">
      <w:pPr>
        <w:pStyle w:val="Prrafodelista"/>
        <w:numPr>
          <w:ilvl w:val="0"/>
          <w:numId w:val="1"/>
        </w:numPr>
        <w:rPr>
          <w:rFonts w:ascii="Arial" w:hAnsi="Arial" w:cs="Arial"/>
          <w:sz w:val="24"/>
          <w:szCs w:val="24"/>
        </w:rPr>
      </w:pPr>
      <w:r w:rsidRPr="0047674B">
        <w:rPr>
          <w:rFonts w:ascii="Arial" w:hAnsi="Arial" w:cs="Arial"/>
          <w:sz w:val="24"/>
          <w:szCs w:val="24"/>
        </w:rPr>
        <w:t>Microcontrolador:</w:t>
      </w:r>
      <w:r w:rsidR="00DA2A17" w:rsidRPr="0047674B">
        <w:rPr>
          <w:rFonts w:ascii="Arial" w:hAnsi="Arial" w:cs="Arial"/>
          <w:sz w:val="24"/>
          <w:szCs w:val="24"/>
        </w:rPr>
        <w:t xml:space="preserve"> Placa DOIT ESP32 DevKit V1.</w:t>
      </w:r>
    </w:p>
    <w:p w:rsidR="00DA2A17" w:rsidRPr="0047674B" w:rsidRDefault="0047674B" w:rsidP="0047674B">
      <w:pPr>
        <w:pStyle w:val="Prrafodelista"/>
        <w:numPr>
          <w:ilvl w:val="0"/>
          <w:numId w:val="1"/>
        </w:numPr>
        <w:rPr>
          <w:rFonts w:ascii="Arial" w:hAnsi="Arial" w:cs="Arial"/>
          <w:sz w:val="24"/>
          <w:szCs w:val="24"/>
        </w:rPr>
      </w:pPr>
      <w:r w:rsidRPr="0047674B">
        <w:rPr>
          <w:rFonts w:ascii="Arial" w:hAnsi="Arial" w:cs="Arial"/>
          <w:sz w:val="24"/>
          <w:szCs w:val="24"/>
        </w:rPr>
        <w:t xml:space="preserve">Actuadores: </w:t>
      </w:r>
      <w:r w:rsidR="00DA2A17" w:rsidRPr="0047674B">
        <w:rPr>
          <w:rFonts w:ascii="Arial" w:hAnsi="Arial" w:cs="Arial"/>
          <w:sz w:val="24"/>
          <w:szCs w:val="24"/>
        </w:rPr>
        <w:t>3 LEDs de alta luminosidad (Colores: Rojo, Amarillo y Verde).</w:t>
      </w:r>
    </w:p>
    <w:p w:rsidR="00DA2A17" w:rsidRPr="0047674B" w:rsidRDefault="0047674B" w:rsidP="0047674B">
      <w:pPr>
        <w:pStyle w:val="Prrafodelista"/>
        <w:numPr>
          <w:ilvl w:val="0"/>
          <w:numId w:val="1"/>
        </w:numPr>
        <w:rPr>
          <w:rFonts w:ascii="Arial" w:hAnsi="Arial" w:cs="Arial"/>
          <w:sz w:val="24"/>
          <w:szCs w:val="24"/>
        </w:rPr>
      </w:pPr>
      <w:r w:rsidRPr="0047674B">
        <w:rPr>
          <w:rFonts w:ascii="Arial" w:hAnsi="Arial" w:cs="Arial"/>
          <w:sz w:val="24"/>
          <w:szCs w:val="24"/>
        </w:rPr>
        <w:t>Elementos de protección: 3</w:t>
      </w:r>
      <w:r>
        <w:rPr>
          <w:rFonts w:ascii="Arial" w:hAnsi="Arial" w:cs="Arial"/>
          <w:sz w:val="24"/>
          <w:szCs w:val="24"/>
        </w:rPr>
        <w:t xml:space="preserve"> Resistencias de </w:t>
      </w:r>
      <w:r w:rsidR="00DA2A17" w:rsidRPr="0047674B">
        <w:rPr>
          <w:rFonts w:ascii="Arial" w:hAnsi="Arial" w:cs="Arial"/>
          <w:sz w:val="24"/>
          <w:szCs w:val="24"/>
        </w:rPr>
        <w:t>220</w:t>
      </w:r>
    </w:p>
    <w:p w:rsidR="00DA2A17" w:rsidRPr="0047674B" w:rsidRDefault="0047674B" w:rsidP="0047674B">
      <w:pPr>
        <w:pStyle w:val="Prrafodelista"/>
        <w:numPr>
          <w:ilvl w:val="0"/>
          <w:numId w:val="1"/>
        </w:numPr>
        <w:rPr>
          <w:rFonts w:ascii="Arial" w:hAnsi="Arial" w:cs="Arial"/>
          <w:sz w:val="24"/>
          <w:szCs w:val="24"/>
        </w:rPr>
      </w:pPr>
      <w:r w:rsidRPr="0047674B">
        <w:rPr>
          <w:rFonts w:ascii="Arial" w:hAnsi="Arial" w:cs="Arial"/>
          <w:sz w:val="24"/>
          <w:szCs w:val="24"/>
        </w:rPr>
        <w:t xml:space="preserve">Soporte: </w:t>
      </w:r>
      <w:r w:rsidR="00DA2A17" w:rsidRPr="0047674B">
        <w:rPr>
          <w:rFonts w:ascii="Arial" w:hAnsi="Arial" w:cs="Arial"/>
          <w:sz w:val="24"/>
          <w:szCs w:val="24"/>
        </w:rPr>
        <w:t>Protoboard (placa de pruebas) y cables de conexión tipo Dupont (macho-macho).</w:t>
      </w:r>
    </w:p>
    <w:p w:rsidR="00DA2A17" w:rsidRPr="0047674B" w:rsidRDefault="00DA2A17" w:rsidP="0047674B">
      <w:pPr>
        <w:pStyle w:val="Prrafodelista"/>
        <w:numPr>
          <w:ilvl w:val="0"/>
          <w:numId w:val="1"/>
        </w:numPr>
        <w:rPr>
          <w:rFonts w:ascii="Arial" w:hAnsi="Arial" w:cs="Arial"/>
          <w:sz w:val="24"/>
          <w:szCs w:val="24"/>
        </w:rPr>
      </w:pPr>
      <w:r w:rsidRPr="0047674B">
        <w:rPr>
          <w:rFonts w:ascii="Arial" w:hAnsi="Arial" w:cs="Arial"/>
          <w:sz w:val="24"/>
          <w:szCs w:val="24"/>
        </w:rPr>
        <w:t xml:space="preserve">Alimentación y </w:t>
      </w:r>
      <w:r w:rsidR="0047674B" w:rsidRPr="0047674B">
        <w:rPr>
          <w:rFonts w:ascii="Arial" w:hAnsi="Arial" w:cs="Arial"/>
          <w:sz w:val="24"/>
          <w:szCs w:val="24"/>
        </w:rPr>
        <w:t>comunicación:</w:t>
      </w:r>
      <w:r w:rsidRPr="0047674B">
        <w:rPr>
          <w:rFonts w:ascii="Arial" w:hAnsi="Arial" w:cs="Arial"/>
          <w:sz w:val="24"/>
          <w:szCs w:val="24"/>
        </w:rPr>
        <w:t xml:space="preserve"> Cable USB de conexión al computador.</w:t>
      </w:r>
    </w:p>
    <w:p w:rsidR="00DA2A17" w:rsidRPr="00DA2A17" w:rsidRDefault="00DA2A17" w:rsidP="00DA2A17">
      <w:pPr>
        <w:rPr>
          <w:rFonts w:ascii="Arial" w:hAnsi="Arial" w:cs="Arial"/>
          <w:sz w:val="24"/>
          <w:szCs w:val="24"/>
        </w:rPr>
      </w:pPr>
    </w:p>
    <w:p w:rsidR="00DA2A17" w:rsidRPr="00DA2A17" w:rsidRDefault="00DA2A17" w:rsidP="00DA2A17">
      <w:pPr>
        <w:rPr>
          <w:rFonts w:ascii="Arial" w:hAnsi="Arial" w:cs="Arial"/>
          <w:sz w:val="24"/>
          <w:szCs w:val="24"/>
        </w:rPr>
      </w:pPr>
    </w:p>
    <w:p w:rsidR="00DA2A17" w:rsidRPr="00411494" w:rsidRDefault="00DA2A17" w:rsidP="00DA2A17">
      <w:pPr>
        <w:rPr>
          <w:rFonts w:ascii="Arial" w:hAnsi="Arial" w:cs="Arial"/>
          <w:b/>
          <w:sz w:val="24"/>
          <w:szCs w:val="24"/>
        </w:rPr>
      </w:pPr>
      <w:r w:rsidRPr="00411494">
        <w:rPr>
          <w:rFonts w:ascii="Arial" w:hAnsi="Arial" w:cs="Arial"/>
          <w:b/>
          <w:sz w:val="24"/>
          <w:szCs w:val="24"/>
        </w:rPr>
        <w:t>3. Explicación del Circuito y Conexiones</w:t>
      </w:r>
    </w:p>
    <w:p w:rsidR="00DA2A17" w:rsidRPr="00DA2A17" w:rsidRDefault="00DA2A17" w:rsidP="00DA2A17">
      <w:pPr>
        <w:rPr>
          <w:rFonts w:ascii="Arial" w:hAnsi="Arial" w:cs="Arial"/>
          <w:sz w:val="24"/>
          <w:szCs w:val="24"/>
        </w:rPr>
      </w:pPr>
    </w:p>
    <w:p w:rsidR="00DA2A17" w:rsidRPr="00DA2A17" w:rsidRDefault="00DA2A17" w:rsidP="00DA2A17">
      <w:pPr>
        <w:rPr>
          <w:rFonts w:ascii="Arial" w:hAnsi="Arial" w:cs="Arial"/>
          <w:sz w:val="24"/>
          <w:szCs w:val="24"/>
        </w:rPr>
      </w:pPr>
      <w:r w:rsidRPr="00DA2A17">
        <w:rPr>
          <w:rFonts w:ascii="Arial" w:hAnsi="Arial" w:cs="Arial"/>
          <w:sz w:val="24"/>
          <w:szCs w:val="24"/>
        </w:rPr>
        <w:t>El circuito está diseñado conectando cada LED en configuración de cátodo común hacia la tierra de la placa, utilizando una resistencia en serie para limitar la corriente eléctrica y evitar daños en los diodos o en el microcontrolador.</w:t>
      </w:r>
    </w:p>
    <w:p w:rsidR="00DA2A17" w:rsidRPr="00DA2A17" w:rsidRDefault="00DA2A17" w:rsidP="00DA2A17">
      <w:pPr>
        <w:rPr>
          <w:rFonts w:ascii="Arial" w:hAnsi="Arial" w:cs="Arial"/>
          <w:sz w:val="24"/>
          <w:szCs w:val="24"/>
        </w:rPr>
      </w:pPr>
    </w:p>
    <w:p w:rsidR="00DA2A17" w:rsidRPr="00DA2A17" w:rsidRDefault="00DA2A17" w:rsidP="00DA2A17">
      <w:pPr>
        <w:rPr>
          <w:rFonts w:ascii="Arial" w:hAnsi="Arial" w:cs="Arial"/>
          <w:sz w:val="24"/>
          <w:szCs w:val="24"/>
        </w:rPr>
      </w:pPr>
      <w:r w:rsidRPr="00DA2A17">
        <w:rPr>
          <w:rFonts w:ascii="Arial" w:hAnsi="Arial" w:cs="Arial"/>
          <w:sz w:val="24"/>
          <w:szCs w:val="24"/>
        </w:rPr>
        <w:t>Las conexiones físicas finales de los pines digitales de control en la placa ESP32 son las siguientes:</w:t>
      </w:r>
    </w:p>
    <w:p w:rsidR="00DA2A17" w:rsidRPr="00DA2A17" w:rsidRDefault="00DA2A17" w:rsidP="00DA2A17">
      <w:pPr>
        <w:rPr>
          <w:rFonts w:ascii="Arial" w:hAnsi="Arial" w:cs="Arial"/>
          <w:sz w:val="24"/>
          <w:szCs w:val="24"/>
        </w:rPr>
      </w:pPr>
    </w:p>
    <w:p w:rsidR="00DA2A17" w:rsidRPr="00DA2A17" w:rsidRDefault="00DA2A17" w:rsidP="00DA2A17">
      <w:pPr>
        <w:rPr>
          <w:rFonts w:ascii="Arial" w:hAnsi="Arial" w:cs="Arial"/>
          <w:sz w:val="24"/>
          <w:szCs w:val="24"/>
        </w:rPr>
      </w:pPr>
      <w:r w:rsidRPr="00DA2A17">
        <w:rPr>
          <w:rFonts w:ascii="Arial" w:hAnsi="Arial" w:cs="Arial"/>
          <w:sz w:val="24"/>
          <w:szCs w:val="24"/>
        </w:rPr>
        <w:t>LED Verd</w:t>
      </w:r>
      <w:r w:rsidR="0047674B">
        <w:rPr>
          <w:rFonts w:ascii="Arial" w:hAnsi="Arial" w:cs="Arial"/>
          <w:sz w:val="24"/>
          <w:szCs w:val="24"/>
        </w:rPr>
        <w:t>e: Conectado al pin digital D27</w:t>
      </w:r>
    </w:p>
    <w:p w:rsidR="00DA2A17" w:rsidRPr="00DA2A17" w:rsidRDefault="00DA2A17" w:rsidP="00DA2A17">
      <w:pPr>
        <w:rPr>
          <w:rFonts w:ascii="Arial" w:hAnsi="Arial" w:cs="Arial"/>
          <w:sz w:val="24"/>
          <w:szCs w:val="24"/>
        </w:rPr>
      </w:pPr>
      <w:r w:rsidRPr="00DA2A17">
        <w:rPr>
          <w:rFonts w:ascii="Arial" w:hAnsi="Arial" w:cs="Arial"/>
          <w:sz w:val="24"/>
          <w:szCs w:val="24"/>
        </w:rPr>
        <w:lastRenderedPageBreak/>
        <w:t>LED Amarill</w:t>
      </w:r>
      <w:r w:rsidR="0047674B">
        <w:rPr>
          <w:rFonts w:ascii="Arial" w:hAnsi="Arial" w:cs="Arial"/>
          <w:sz w:val="24"/>
          <w:szCs w:val="24"/>
        </w:rPr>
        <w:t>o: Conectado al pin digital D26</w:t>
      </w:r>
      <w:r w:rsidRPr="00DA2A17">
        <w:rPr>
          <w:rFonts w:ascii="Arial" w:hAnsi="Arial" w:cs="Arial"/>
          <w:sz w:val="24"/>
          <w:szCs w:val="24"/>
        </w:rPr>
        <w:t>.</w:t>
      </w:r>
    </w:p>
    <w:p w:rsidR="00DA2A17" w:rsidRDefault="0047674B" w:rsidP="00DA2A17">
      <w:pPr>
        <w:rPr>
          <w:rFonts w:ascii="Arial" w:hAnsi="Arial" w:cs="Arial"/>
          <w:sz w:val="24"/>
          <w:szCs w:val="24"/>
        </w:rPr>
      </w:pPr>
      <w:r>
        <w:rPr>
          <w:rFonts w:ascii="Arial" w:hAnsi="Arial" w:cs="Arial"/>
          <w:sz w:val="24"/>
          <w:szCs w:val="24"/>
        </w:rPr>
        <w:t>LED Rojo: Conectado al pin digital D25</w:t>
      </w:r>
      <w:r w:rsidR="00DA2A17" w:rsidRPr="00DA2A17">
        <w:rPr>
          <w:rFonts w:ascii="Arial" w:hAnsi="Arial" w:cs="Arial"/>
          <w:sz w:val="24"/>
          <w:szCs w:val="24"/>
        </w:rPr>
        <w:t>.</w:t>
      </w:r>
    </w:p>
    <w:p w:rsidR="0047674B" w:rsidRPr="00DA2A17" w:rsidRDefault="0047674B" w:rsidP="00DA2A17">
      <w:pPr>
        <w:rPr>
          <w:rFonts w:ascii="Arial" w:hAnsi="Arial" w:cs="Arial"/>
          <w:sz w:val="24"/>
          <w:szCs w:val="24"/>
        </w:rPr>
      </w:pPr>
      <w:r>
        <w:rPr>
          <w:rFonts w:ascii="Arial" w:hAnsi="Arial" w:cs="Arial"/>
          <w:sz w:val="24"/>
          <w:szCs w:val="24"/>
        </w:rPr>
        <w:t>Botón: Conectado al pin digital D33.</w:t>
      </w:r>
    </w:p>
    <w:p w:rsidR="00DA2A17" w:rsidRPr="00DA2A17" w:rsidRDefault="0047674B" w:rsidP="00DA2A17">
      <w:pPr>
        <w:rPr>
          <w:rFonts w:ascii="Arial" w:hAnsi="Arial" w:cs="Arial"/>
          <w:sz w:val="24"/>
          <w:szCs w:val="24"/>
        </w:rPr>
      </w:pPr>
      <w:r>
        <w:rPr>
          <w:rFonts w:ascii="Arial" w:hAnsi="Arial" w:cs="Arial"/>
          <w:sz w:val="24"/>
          <w:szCs w:val="24"/>
        </w:rPr>
        <w:t xml:space="preserve">Tierra (GND): Conectado al pin GND </w:t>
      </w:r>
      <w:r w:rsidR="00DA2A17" w:rsidRPr="00DA2A17">
        <w:rPr>
          <w:rFonts w:ascii="Arial" w:hAnsi="Arial" w:cs="Arial"/>
          <w:sz w:val="24"/>
          <w:szCs w:val="24"/>
        </w:rPr>
        <w:t>de la ESP32 para cerrar el circuito eléctrico general de los componentes.</w:t>
      </w:r>
    </w:p>
    <w:p w:rsidR="00DA2A17" w:rsidRPr="00DA2A17" w:rsidRDefault="00DA2A17" w:rsidP="00DA2A17">
      <w:pPr>
        <w:rPr>
          <w:rFonts w:ascii="Arial" w:hAnsi="Arial" w:cs="Arial"/>
          <w:sz w:val="24"/>
          <w:szCs w:val="24"/>
        </w:rPr>
      </w:pPr>
    </w:p>
    <w:p w:rsidR="00DA2A17" w:rsidRPr="00DA2A17" w:rsidRDefault="00DA2A17" w:rsidP="00DA2A17">
      <w:pPr>
        <w:rPr>
          <w:rFonts w:ascii="Arial" w:hAnsi="Arial" w:cs="Arial"/>
          <w:sz w:val="24"/>
          <w:szCs w:val="24"/>
        </w:rPr>
      </w:pPr>
    </w:p>
    <w:p w:rsidR="00DA2A17" w:rsidRPr="00DA2A17" w:rsidRDefault="00DA2A17" w:rsidP="00DA2A17">
      <w:pPr>
        <w:rPr>
          <w:rFonts w:ascii="Arial" w:hAnsi="Arial" w:cs="Arial"/>
          <w:sz w:val="24"/>
          <w:szCs w:val="24"/>
        </w:rPr>
      </w:pPr>
    </w:p>
    <w:p w:rsidR="00DA2A17" w:rsidRPr="00411494" w:rsidRDefault="00DA2A17" w:rsidP="00DA2A17">
      <w:pPr>
        <w:rPr>
          <w:rFonts w:ascii="Arial" w:hAnsi="Arial" w:cs="Arial"/>
          <w:b/>
          <w:sz w:val="24"/>
          <w:szCs w:val="24"/>
        </w:rPr>
      </w:pPr>
      <w:r w:rsidRPr="00411494">
        <w:rPr>
          <w:rFonts w:ascii="Arial" w:hAnsi="Arial" w:cs="Arial"/>
          <w:b/>
          <w:sz w:val="24"/>
          <w:szCs w:val="24"/>
        </w:rPr>
        <w:t>4. Código de Programación (Arduino IDE)</w:t>
      </w:r>
    </w:p>
    <w:p w:rsidR="00DA2A17" w:rsidRPr="00DA2A17" w:rsidRDefault="00DA2A17" w:rsidP="00DA2A17">
      <w:pPr>
        <w:rPr>
          <w:rFonts w:ascii="Arial" w:hAnsi="Arial" w:cs="Arial"/>
          <w:sz w:val="24"/>
          <w:szCs w:val="24"/>
        </w:rPr>
      </w:pPr>
    </w:p>
    <w:p w:rsidR="00DA2A17" w:rsidRDefault="00DA2A17" w:rsidP="00DA2A17">
      <w:pPr>
        <w:rPr>
          <w:rFonts w:ascii="Arial" w:hAnsi="Arial" w:cs="Arial"/>
          <w:sz w:val="24"/>
          <w:szCs w:val="24"/>
        </w:rPr>
      </w:pPr>
      <w:r w:rsidRPr="00DA2A17">
        <w:rPr>
          <w:rFonts w:ascii="Arial" w:hAnsi="Arial" w:cs="Arial"/>
          <w:sz w:val="24"/>
          <w:szCs w:val="24"/>
        </w:rPr>
        <w:t>El siguiente código implementa la lógica de secuencia y tiempos requerida para simular el comportamiento de un semáforo real, controlando el encendido y apagado alternado de los pines configurados como salidas (`OUTPUT`):</w:t>
      </w:r>
    </w:p>
    <w:p w:rsidR="00411494" w:rsidRPr="00411494" w:rsidRDefault="00411494" w:rsidP="00411494">
      <w:pPr>
        <w:rPr>
          <w:rFonts w:ascii="Arial" w:hAnsi="Arial" w:cs="Arial"/>
          <w:sz w:val="24"/>
          <w:szCs w:val="24"/>
        </w:rPr>
      </w:pPr>
      <w:r w:rsidRPr="00411494">
        <w:rPr>
          <w:rFonts w:ascii="Arial" w:hAnsi="Arial" w:cs="Arial"/>
          <w:sz w:val="24"/>
          <w:szCs w:val="24"/>
        </w:rPr>
        <w:t>// Se definen los pines digitales para los tres LEDs y el pulsador.</w:t>
      </w:r>
    </w:p>
    <w:p w:rsidR="00411494" w:rsidRPr="00411494" w:rsidRDefault="00411494" w:rsidP="00411494">
      <w:pPr>
        <w:rPr>
          <w:rFonts w:ascii="Arial" w:hAnsi="Arial" w:cs="Arial"/>
          <w:sz w:val="24"/>
          <w:szCs w:val="24"/>
        </w:rPr>
      </w:pPr>
      <w:r w:rsidRPr="00411494">
        <w:rPr>
          <w:rFonts w:ascii="Arial" w:hAnsi="Arial" w:cs="Arial"/>
          <w:sz w:val="24"/>
          <w:szCs w:val="24"/>
        </w:rPr>
        <w:t>const int rojo = 25;</w:t>
      </w:r>
    </w:p>
    <w:p w:rsidR="00411494" w:rsidRPr="00411494" w:rsidRDefault="00411494" w:rsidP="00411494">
      <w:pPr>
        <w:rPr>
          <w:rFonts w:ascii="Arial" w:hAnsi="Arial" w:cs="Arial"/>
          <w:sz w:val="24"/>
          <w:szCs w:val="24"/>
        </w:rPr>
      </w:pPr>
      <w:r w:rsidRPr="00411494">
        <w:rPr>
          <w:rFonts w:ascii="Arial" w:hAnsi="Arial" w:cs="Arial"/>
          <w:sz w:val="24"/>
          <w:szCs w:val="24"/>
        </w:rPr>
        <w:t>const int amarillo = 26;</w:t>
      </w:r>
    </w:p>
    <w:p w:rsidR="00411494" w:rsidRPr="00411494" w:rsidRDefault="00411494" w:rsidP="00411494">
      <w:pPr>
        <w:rPr>
          <w:rFonts w:ascii="Arial" w:hAnsi="Arial" w:cs="Arial"/>
          <w:sz w:val="24"/>
          <w:szCs w:val="24"/>
        </w:rPr>
      </w:pPr>
      <w:r w:rsidRPr="00411494">
        <w:rPr>
          <w:rFonts w:ascii="Arial" w:hAnsi="Arial" w:cs="Arial"/>
          <w:sz w:val="24"/>
          <w:szCs w:val="24"/>
        </w:rPr>
        <w:t>const int verde = 27;</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const int botonPin = 33; </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t>// Variable que almacena el estado actual del sistema (encendido o apagado).</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volatile bool sistemaEncendido = true; </w:t>
      </w:r>
    </w:p>
    <w:p w:rsidR="00411494" w:rsidRPr="00411494" w:rsidRDefault="00411494" w:rsidP="00411494">
      <w:pPr>
        <w:rPr>
          <w:rFonts w:ascii="Arial" w:hAnsi="Arial" w:cs="Arial"/>
          <w:sz w:val="24"/>
          <w:szCs w:val="24"/>
        </w:rPr>
      </w:pPr>
      <w:r w:rsidRPr="00411494">
        <w:rPr>
          <w:rFonts w:ascii="Arial" w:hAnsi="Arial" w:cs="Arial"/>
          <w:sz w:val="24"/>
          <w:szCs w:val="24"/>
        </w:rPr>
        <w:t>unsigned long ultimoDebounce = 0;</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t>// Función que se ejecuta al presionar el botón para cambiar el estado.</w:t>
      </w:r>
    </w:p>
    <w:p w:rsidR="00411494" w:rsidRPr="00411494" w:rsidRDefault="00411494" w:rsidP="00411494">
      <w:pPr>
        <w:rPr>
          <w:rFonts w:ascii="Arial" w:hAnsi="Arial" w:cs="Arial"/>
          <w:sz w:val="24"/>
          <w:szCs w:val="24"/>
        </w:rPr>
      </w:pPr>
      <w:r w:rsidRPr="00411494">
        <w:rPr>
          <w:rFonts w:ascii="Arial" w:hAnsi="Arial" w:cs="Arial"/>
          <w:sz w:val="24"/>
          <w:szCs w:val="24"/>
        </w:rPr>
        <w:t>void IRAM_ATTR cambiarEstado() {</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 Evita falsos contactos o rebotes rápidos del botón.</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if (millis() - ultimoDebounce &gt; 200) {</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sistemaEncendido = !sistemaEncendido;</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ultimoDebounce = millis();</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w:t>
      </w:r>
    </w:p>
    <w:p w:rsidR="00411494" w:rsidRPr="00411494" w:rsidRDefault="00411494" w:rsidP="00411494">
      <w:pPr>
        <w:rPr>
          <w:rFonts w:ascii="Arial" w:hAnsi="Arial" w:cs="Arial"/>
          <w:sz w:val="24"/>
          <w:szCs w:val="24"/>
        </w:rPr>
      </w:pPr>
      <w:r w:rsidRPr="00411494">
        <w:rPr>
          <w:rFonts w:ascii="Arial" w:hAnsi="Arial" w:cs="Arial"/>
          <w:sz w:val="24"/>
          <w:szCs w:val="24"/>
        </w:rPr>
        <w:t>}</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lastRenderedPageBreak/>
        <w:t>// Función de espera que permite reaccionar rápido si se apaga el sistema.</w:t>
      </w:r>
    </w:p>
    <w:p w:rsidR="00411494" w:rsidRPr="00411494" w:rsidRDefault="00411494" w:rsidP="00411494">
      <w:pPr>
        <w:rPr>
          <w:rFonts w:ascii="Arial" w:hAnsi="Arial" w:cs="Arial"/>
          <w:sz w:val="24"/>
          <w:szCs w:val="24"/>
        </w:rPr>
      </w:pPr>
      <w:r w:rsidRPr="00411494">
        <w:rPr>
          <w:rFonts w:ascii="Arial" w:hAnsi="Arial" w:cs="Arial"/>
          <w:sz w:val="24"/>
          <w:szCs w:val="24"/>
        </w:rPr>
        <w:t>void esperar(int ms) {</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int transcurrido = 0;</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while (transcurrido &lt; ms &amp;&amp; sistemaEncendido) {</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delay(10);</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transcurrido += 10;</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w:t>
      </w:r>
    </w:p>
    <w:p w:rsidR="00411494" w:rsidRPr="00411494" w:rsidRDefault="00411494" w:rsidP="00411494">
      <w:pPr>
        <w:rPr>
          <w:rFonts w:ascii="Arial" w:hAnsi="Arial" w:cs="Arial"/>
          <w:sz w:val="24"/>
          <w:szCs w:val="24"/>
        </w:rPr>
      </w:pPr>
      <w:r w:rsidRPr="00411494">
        <w:rPr>
          <w:rFonts w:ascii="Arial" w:hAnsi="Arial" w:cs="Arial"/>
          <w:sz w:val="24"/>
          <w:szCs w:val="24"/>
        </w:rPr>
        <w:t>}</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t>// Función para apagar todos los LEDs al mismo tiempo.</w:t>
      </w:r>
    </w:p>
    <w:p w:rsidR="00411494" w:rsidRPr="00411494" w:rsidRDefault="00411494" w:rsidP="00411494">
      <w:pPr>
        <w:rPr>
          <w:rFonts w:ascii="Arial" w:hAnsi="Arial" w:cs="Arial"/>
          <w:sz w:val="24"/>
          <w:szCs w:val="24"/>
        </w:rPr>
      </w:pPr>
      <w:r w:rsidRPr="00411494">
        <w:rPr>
          <w:rFonts w:ascii="Arial" w:hAnsi="Arial" w:cs="Arial"/>
          <w:sz w:val="24"/>
          <w:szCs w:val="24"/>
        </w:rPr>
        <w:t>void apagarLeds() {</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digitalWrite(rojo, LOW);</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digitalWrite(amarillo, LOW);</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digitalWrite(verde, LOW);</w:t>
      </w:r>
    </w:p>
    <w:p w:rsidR="00411494" w:rsidRPr="00411494" w:rsidRDefault="00411494" w:rsidP="00411494">
      <w:pPr>
        <w:rPr>
          <w:rFonts w:ascii="Arial" w:hAnsi="Arial" w:cs="Arial"/>
          <w:sz w:val="24"/>
          <w:szCs w:val="24"/>
        </w:rPr>
      </w:pPr>
      <w:r w:rsidRPr="00411494">
        <w:rPr>
          <w:rFonts w:ascii="Arial" w:hAnsi="Arial" w:cs="Arial"/>
          <w:sz w:val="24"/>
          <w:szCs w:val="24"/>
        </w:rPr>
        <w:t>}</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t>void setup() {</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 Configura los pines de los LEDs como salidas.</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pinMode(rojo, OUTPUT);</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pinMode(amarillo, OUTPUT);</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pinMode(verde, OUTPUT);</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 Configura el pin del botón con resistencia interna.</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pinMode(botonPin, INPUT_PULLUP);</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 Activa la interrupción del botón.</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attachInterrupt(digitalPinToInterrupt(botonPin), cambiarEstado, FALLING);</w:t>
      </w:r>
    </w:p>
    <w:p w:rsidR="00411494" w:rsidRPr="00411494" w:rsidRDefault="00411494" w:rsidP="00411494">
      <w:pPr>
        <w:rPr>
          <w:rFonts w:ascii="Arial" w:hAnsi="Arial" w:cs="Arial"/>
          <w:sz w:val="24"/>
          <w:szCs w:val="24"/>
        </w:rPr>
      </w:pPr>
      <w:r w:rsidRPr="00411494">
        <w:rPr>
          <w:rFonts w:ascii="Arial" w:hAnsi="Arial" w:cs="Arial"/>
          <w:sz w:val="24"/>
          <w:szCs w:val="24"/>
        </w:rPr>
        <w:t>}</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t>void loop() {</w:t>
      </w:r>
    </w:p>
    <w:p w:rsidR="00411494" w:rsidRPr="00411494" w:rsidRDefault="00411494" w:rsidP="00411494">
      <w:pPr>
        <w:rPr>
          <w:rFonts w:ascii="Arial" w:hAnsi="Arial" w:cs="Arial"/>
          <w:sz w:val="24"/>
          <w:szCs w:val="24"/>
        </w:rPr>
      </w:pPr>
      <w:r w:rsidRPr="00411494">
        <w:rPr>
          <w:rFonts w:ascii="Arial" w:hAnsi="Arial" w:cs="Arial"/>
          <w:sz w:val="24"/>
          <w:szCs w:val="24"/>
        </w:rPr>
        <w:lastRenderedPageBreak/>
        <w:t xml:space="preserve">  // Si el sistema está apagado, se detiene la secuencia.</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if (!sistemaEncendido) {</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apagarLeds();</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return; </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t xml:space="preserve">  // Enciende la luz roja durante 5 segundos.</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digitalWrite(rojo, HIGH);</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digitalWrite(amarillo, LOW);</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digitalWrite(verde, LOW);</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esperar(5000);</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t xml:space="preserve">  if (!sistemaEncendido) { apagarLeds(); return; }</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t xml:space="preserve">  // Enciende la luz amarilla durante 2 segundos.</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digitalWrite(rojo, LOW);</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digitalWrite(amarillo, HIGH);</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digitalWrite(verde, LOW);</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esperar(2000);</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t xml:space="preserve">  if (!sistemaEncendido) { apagarLeds(); return; }</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t xml:space="preserve">  // Enciende la luz verde durante 5 segundos.</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digitalWrite(rojo, LOW);</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digitalWrite(amarillo, LOW);</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digitalWrite(verde, HIGH);</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esperar(5000);</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t xml:space="preserve">  if (!sistemaEncendido) { apagarLeds(); return; }</w:t>
      </w:r>
    </w:p>
    <w:p w:rsidR="00411494" w:rsidRPr="00411494" w:rsidRDefault="00411494" w:rsidP="00411494">
      <w:pPr>
        <w:rPr>
          <w:rFonts w:ascii="Arial" w:hAnsi="Arial" w:cs="Arial"/>
          <w:sz w:val="24"/>
          <w:szCs w:val="24"/>
        </w:rPr>
      </w:pPr>
    </w:p>
    <w:p w:rsidR="00411494" w:rsidRPr="00411494" w:rsidRDefault="00411494" w:rsidP="00411494">
      <w:pPr>
        <w:rPr>
          <w:rFonts w:ascii="Arial" w:hAnsi="Arial" w:cs="Arial"/>
          <w:sz w:val="24"/>
          <w:szCs w:val="24"/>
        </w:rPr>
      </w:pPr>
      <w:r w:rsidRPr="00411494">
        <w:rPr>
          <w:rFonts w:ascii="Arial" w:hAnsi="Arial" w:cs="Arial"/>
          <w:sz w:val="24"/>
          <w:szCs w:val="24"/>
        </w:rPr>
        <w:lastRenderedPageBreak/>
        <w:t xml:space="preserve">  // Vuelve a encender la amarilla por 2 segundos antes de repetir.</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digitalWrite(rojo, LOW);</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digitalWrite(amarillo, HIGH);</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digitalWrite(verde, LOW);</w:t>
      </w:r>
    </w:p>
    <w:p w:rsidR="00411494" w:rsidRPr="00411494" w:rsidRDefault="00411494" w:rsidP="00411494">
      <w:pPr>
        <w:rPr>
          <w:rFonts w:ascii="Arial" w:hAnsi="Arial" w:cs="Arial"/>
          <w:sz w:val="24"/>
          <w:szCs w:val="24"/>
        </w:rPr>
      </w:pPr>
      <w:r w:rsidRPr="00411494">
        <w:rPr>
          <w:rFonts w:ascii="Arial" w:hAnsi="Arial" w:cs="Arial"/>
          <w:sz w:val="24"/>
          <w:szCs w:val="24"/>
        </w:rPr>
        <w:t xml:space="preserve">  esperar(2000);</w:t>
      </w:r>
    </w:p>
    <w:p w:rsidR="00411494" w:rsidRPr="00DA2A17" w:rsidRDefault="00411494" w:rsidP="00411494">
      <w:pPr>
        <w:rPr>
          <w:rFonts w:ascii="Arial" w:hAnsi="Arial" w:cs="Arial"/>
          <w:sz w:val="24"/>
          <w:szCs w:val="24"/>
        </w:rPr>
      </w:pPr>
      <w:r w:rsidRPr="00411494">
        <w:rPr>
          <w:rFonts w:ascii="Arial" w:hAnsi="Arial" w:cs="Arial"/>
          <w:sz w:val="24"/>
          <w:szCs w:val="24"/>
        </w:rPr>
        <w:t>}</w:t>
      </w:r>
    </w:p>
    <w:p w:rsidR="00DA2A17" w:rsidRPr="00DA2A17" w:rsidRDefault="00DA2A17" w:rsidP="00DA2A17">
      <w:pPr>
        <w:rPr>
          <w:rFonts w:ascii="Arial" w:hAnsi="Arial" w:cs="Arial"/>
          <w:sz w:val="24"/>
          <w:szCs w:val="24"/>
        </w:rPr>
      </w:pPr>
    </w:p>
    <w:p w:rsidR="00DA2A17" w:rsidRPr="00411494" w:rsidRDefault="00DA2A17" w:rsidP="00DA2A17">
      <w:pPr>
        <w:rPr>
          <w:rFonts w:ascii="Arial" w:hAnsi="Arial" w:cs="Arial"/>
          <w:b/>
          <w:sz w:val="24"/>
          <w:szCs w:val="24"/>
        </w:rPr>
      </w:pPr>
    </w:p>
    <w:p w:rsidR="00DA2A17" w:rsidRPr="00411494" w:rsidRDefault="00DA2A17" w:rsidP="00DA2A17">
      <w:pPr>
        <w:rPr>
          <w:rFonts w:ascii="Arial" w:hAnsi="Arial" w:cs="Arial"/>
          <w:b/>
          <w:sz w:val="24"/>
          <w:szCs w:val="24"/>
        </w:rPr>
      </w:pPr>
      <w:r w:rsidRPr="00411494">
        <w:rPr>
          <w:rFonts w:ascii="Arial" w:hAnsi="Arial" w:cs="Arial"/>
          <w:b/>
          <w:sz w:val="24"/>
          <w:szCs w:val="24"/>
        </w:rPr>
        <w:t>5. Evidencia de la Implementación</w:t>
      </w:r>
    </w:p>
    <w:p w:rsidR="00DA2A17" w:rsidRDefault="00411494" w:rsidP="00DA2A17">
      <w:pPr>
        <w:rPr>
          <w:rFonts w:ascii="Arial" w:hAnsi="Arial" w:cs="Arial"/>
          <w:sz w:val="24"/>
          <w:szCs w:val="24"/>
        </w:rPr>
      </w:pPr>
      <w:r w:rsidRPr="00411494">
        <w:rPr>
          <w:rFonts w:ascii="Arial" w:hAnsi="Arial" w:cs="Arial"/>
          <w:sz w:val="24"/>
          <w:szCs w:val="24"/>
        </w:rPr>
        <w:t>En este video presento la sustentación y demostración práctica de las tres actividades desarrolladas con la placa ESP32: el parpadeo del LED intermitente, la simulación completa del ciclo del semáforo con sus tiempos establecidos, y la integración del pulsador físico con interrupciones para controlar el cambio de estado del sistema.</w:t>
      </w:r>
    </w:p>
    <w:p w:rsidR="00411494" w:rsidRDefault="00411494" w:rsidP="00DA2A17">
      <w:pPr>
        <w:rPr>
          <w:rFonts w:ascii="Arial" w:hAnsi="Arial" w:cs="Arial"/>
          <w:sz w:val="24"/>
          <w:szCs w:val="24"/>
        </w:rPr>
      </w:pPr>
    </w:p>
    <w:p w:rsidR="00411494" w:rsidRPr="00411494" w:rsidRDefault="00C50140" w:rsidP="00DA2A17">
      <w:pPr>
        <w:rPr>
          <w:rFonts w:ascii="Arial" w:hAnsi="Arial" w:cs="Arial"/>
          <w:b/>
          <w:sz w:val="36"/>
          <w:szCs w:val="24"/>
        </w:rPr>
      </w:pPr>
      <w:r>
        <w:rPr>
          <w:rFonts w:ascii="Arial" w:hAnsi="Arial" w:cs="Arial"/>
          <w:noProof/>
          <w:sz w:val="24"/>
          <w:szCs w:val="24"/>
          <w:lang w:eastAsia="es-ES"/>
        </w:rPr>
        <w:drawing>
          <wp:anchor distT="0" distB="0" distL="114300" distR="114300" simplePos="0" relativeHeight="251658240" behindDoc="0" locked="0" layoutInCell="1" allowOverlap="1">
            <wp:simplePos x="0" y="0"/>
            <wp:positionH relativeFrom="page">
              <wp:posOffset>2126299</wp:posOffset>
            </wp:positionH>
            <wp:positionV relativeFrom="paragraph">
              <wp:posOffset>82867</wp:posOffset>
            </wp:positionV>
            <wp:extent cx="3349589" cy="6765245"/>
            <wp:effectExtent l="6667"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6200000">
                      <a:off x="0" y="0"/>
                      <a:ext cx="3349589" cy="6765245"/>
                    </a:xfrm>
                    <a:prstGeom prst="rect">
                      <a:avLst/>
                    </a:prstGeom>
                    <a:noFill/>
                  </pic:spPr>
                </pic:pic>
              </a:graphicData>
            </a:graphic>
            <wp14:sizeRelH relativeFrom="page">
              <wp14:pctWidth>0</wp14:pctWidth>
            </wp14:sizeRelH>
            <wp14:sizeRelV relativeFrom="page">
              <wp14:pctHeight>0</wp14:pctHeight>
            </wp14:sizeRelV>
          </wp:anchor>
        </w:drawing>
      </w:r>
      <w:r w:rsidR="00411494" w:rsidRPr="00411494">
        <w:rPr>
          <w:rFonts w:ascii="Arial" w:hAnsi="Arial" w:cs="Arial"/>
          <w:b/>
          <w:sz w:val="36"/>
          <w:szCs w:val="24"/>
        </w:rPr>
        <w:t>LINK:</w:t>
      </w:r>
      <w:r w:rsidR="00411494" w:rsidRPr="00411494">
        <w:t xml:space="preserve"> </w:t>
      </w:r>
      <w:hyperlink r:id="rId6" w:history="1">
        <w:r w:rsidR="00411494" w:rsidRPr="00411494">
          <w:rPr>
            <w:rStyle w:val="Hipervnculo"/>
            <w:rFonts w:ascii="Arial" w:hAnsi="Arial" w:cs="Arial"/>
            <w:b/>
            <w:sz w:val="36"/>
            <w:szCs w:val="24"/>
          </w:rPr>
          <w:t>https://youtu.be/GT7YVzsvbIc</w:t>
        </w:r>
      </w:hyperlink>
    </w:p>
    <w:p w:rsidR="00411494" w:rsidRPr="00DA2A17" w:rsidRDefault="00411494" w:rsidP="00411494">
      <w:pPr>
        <w:rPr>
          <w:rFonts w:ascii="Arial" w:hAnsi="Arial" w:cs="Arial"/>
          <w:sz w:val="24"/>
          <w:szCs w:val="24"/>
        </w:rPr>
      </w:pPr>
    </w:p>
    <w:p w:rsidR="00DA2A17" w:rsidRDefault="00DA2A17" w:rsidP="00DA2A17">
      <w:pPr>
        <w:rPr>
          <w:rFonts w:ascii="Arial" w:hAnsi="Arial" w:cs="Arial"/>
          <w:sz w:val="24"/>
          <w:szCs w:val="24"/>
        </w:rPr>
      </w:pPr>
      <w:r w:rsidRPr="00DA2A17">
        <w:rPr>
          <w:rFonts w:ascii="Arial" w:hAnsi="Arial" w:cs="Arial"/>
          <w:sz w:val="24"/>
          <w:szCs w:val="24"/>
        </w:rPr>
        <w:t>Se comprobó exitosamente el funcionamiento de la placa DOIT ESP32 V1 ejecutando la secuencia del semáforo de manera cíclica, validando la correcta polaridad de los LEDs y el flujo de la corriente a través de las resistencias de protección.</w:t>
      </w:r>
    </w:p>
    <w:p w:rsidR="00C50140" w:rsidRDefault="00C50140" w:rsidP="00DA2A17">
      <w:pPr>
        <w:rPr>
          <w:rFonts w:ascii="Arial" w:hAnsi="Arial" w:cs="Arial"/>
          <w:sz w:val="24"/>
          <w:szCs w:val="24"/>
        </w:rPr>
      </w:pPr>
    </w:p>
    <w:p w:rsidR="00C50140" w:rsidRPr="00DA2A17" w:rsidRDefault="00C50140" w:rsidP="00DA2A17">
      <w:pPr>
        <w:rPr>
          <w:rFonts w:ascii="Arial" w:hAnsi="Arial" w:cs="Arial"/>
          <w:sz w:val="24"/>
          <w:szCs w:val="24"/>
        </w:rPr>
      </w:pPr>
    </w:p>
    <w:p w:rsidR="00DA2A17" w:rsidRPr="00DA2A17" w:rsidRDefault="00DA2A17">
      <w:pPr>
        <w:rPr>
          <w:rFonts w:ascii="Arial" w:hAnsi="Arial" w:cs="Arial"/>
          <w:sz w:val="24"/>
          <w:szCs w:val="24"/>
        </w:rPr>
      </w:pPr>
      <w:bookmarkStart w:id="0" w:name="_GoBack"/>
      <w:bookmarkEnd w:id="0"/>
    </w:p>
    <w:sectPr w:rsidR="00DA2A17" w:rsidRPr="00DA2A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FF6158"/>
    <w:multiLevelType w:val="hybridMultilevel"/>
    <w:tmpl w:val="8B76A0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E902F61"/>
    <w:multiLevelType w:val="hybridMultilevel"/>
    <w:tmpl w:val="F7AE87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A17"/>
    <w:rsid w:val="00411494"/>
    <w:rsid w:val="0047674B"/>
    <w:rsid w:val="00A868C6"/>
    <w:rsid w:val="00C50140"/>
    <w:rsid w:val="00C85426"/>
    <w:rsid w:val="00DA2A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0D92F1-2625-44C5-8CE0-BFFABDC9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7674B"/>
    <w:pPr>
      <w:ind w:left="720"/>
      <w:contextualSpacing/>
    </w:pPr>
  </w:style>
  <w:style w:type="character" w:styleId="Hipervnculo">
    <w:name w:val="Hyperlink"/>
    <w:basedOn w:val="Fuentedeprrafopredeter"/>
    <w:uiPriority w:val="99"/>
    <w:unhideWhenUsed/>
    <w:rsid w:val="004114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499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GT7YVzsvbIc"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752</Words>
  <Characters>4141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PARRA</dc:creator>
  <cp:keywords/>
  <dc:description/>
  <cp:lastModifiedBy>MARTHA SALAMANCA</cp:lastModifiedBy>
  <cp:revision>2</cp:revision>
  <dcterms:created xsi:type="dcterms:W3CDTF">2026-09-11T01:49:00Z</dcterms:created>
  <dcterms:modified xsi:type="dcterms:W3CDTF">2026-09-11T02:50:00Z</dcterms:modified>
</cp:coreProperties>
</file>