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FEFC5" w14:textId="77777777" w:rsidR="00007ABD" w:rsidRPr="00007ABD" w:rsidRDefault="00007ABD" w:rsidP="00007ABD">
      <w:r w:rsidRPr="00007ABD">
        <w:t>This task involves designing and training a neural network to classify customer payback behavior based on the provided status attribute. Below, I outline a step-by-step approach to address the task, including decisions on the type of network, hyperparameter tuning, and model evaluation.</w:t>
      </w:r>
    </w:p>
    <w:p w14:paraId="66EE0812" w14:textId="77777777" w:rsidR="00007ABD" w:rsidRPr="00007ABD" w:rsidRDefault="00007ABD" w:rsidP="00007ABD">
      <w:r w:rsidRPr="00007ABD">
        <w:pict w14:anchorId="40AC593A">
          <v:rect id="_x0000_i1061" style="width:0;height:1.5pt" o:hralign="center" o:hrstd="t" o:hr="t" fillcolor="#a0a0a0" stroked="f"/>
        </w:pict>
      </w:r>
    </w:p>
    <w:p w14:paraId="54B87A86" w14:textId="77777777" w:rsidR="00007ABD" w:rsidRPr="00007ABD" w:rsidRDefault="00007ABD" w:rsidP="00007ABD">
      <w:pPr>
        <w:rPr>
          <w:b/>
          <w:bCs/>
        </w:rPr>
      </w:pPr>
      <w:r w:rsidRPr="00007ABD">
        <w:rPr>
          <w:b/>
          <w:bCs/>
        </w:rPr>
        <w:t>Step 1: Data Understanding and Preprocessing</w:t>
      </w:r>
    </w:p>
    <w:p w14:paraId="44414B4F" w14:textId="77777777" w:rsidR="00007ABD" w:rsidRPr="00007ABD" w:rsidRDefault="00007ABD" w:rsidP="00007ABD">
      <w:pPr>
        <w:numPr>
          <w:ilvl w:val="0"/>
          <w:numId w:val="1"/>
        </w:numPr>
      </w:pPr>
      <w:r w:rsidRPr="00007ABD">
        <w:rPr>
          <w:b/>
          <w:bCs/>
        </w:rPr>
        <w:t>Input Features</w:t>
      </w:r>
      <w:r w:rsidRPr="00007ABD">
        <w:t>:</w:t>
      </w:r>
    </w:p>
    <w:p w14:paraId="17F2ED5E" w14:textId="77777777" w:rsidR="00007ABD" w:rsidRPr="00007ABD" w:rsidRDefault="00007ABD" w:rsidP="00007ABD">
      <w:pPr>
        <w:numPr>
          <w:ilvl w:val="1"/>
          <w:numId w:val="1"/>
        </w:numPr>
      </w:pPr>
      <w:r w:rsidRPr="00007ABD">
        <w:t>Identify and preprocess all input features. Normalize numerical features and one-hot encode categorical features.</w:t>
      </w:r>
    </w:p>
    <w:p w14:paraId="5D88F68E" w14:textId="77777777" w:rsidR="00007ABD" w:rsidRPr="00007ABD" w:rsidRDefault="00007ABD" w:rsidP="00007ABD">
      <w:pPr>
        <w:numPr>
          <w:ilvl w:val="1"/>
          <w:numId w:val="1"/>
        </w:numPr>
      </w:pPr>
      <w:r w:rsidRPr="00007ABD">
        <w:t>Ensure the data has no missing or inconsistent values.</w:t>
      </w:r>
    </w:p>
    <w:p w14:paraId="6A678365" w14:textId="77777777" w:rsidR="00007ABD" w:rsidRPr="00007ABD" w:rsidRDefault="00007ABD" w:rsidP="00007ABD">
      <w:pPr>
        <w:numPr>
          <w:ilvl w:val="0"/>
          <w:numId w:val="1"/>
        </w:numPr>
      </w:pPr>
      <w:r w:rsidRPr="00007ABD">
        <w:rPr>
          <w:b/>
          <w:bCs/>
        </w:rPr>
        <w:t>Target Variable (status)</w:t>
      </w:r>
      <w:r w:rsidRPr="00007ABD">
        <w:t>:</w:t>
      </w:r>
    </w:p>
    <w:p w14:paraId="2028A36B" w14:textId="77777777" w:rsidR="00007ABD" w:rsidRPr="00007ABD" w:rsidRDefault="00007ABD" w:rsidP="00007ABD">
      <w:pPr>
        <w:numPr>
          <w:ilvl w:val="1"/>
          <w:numId w:val="1"/>
        </w:numPr>
      </w:pPr>
      <w:r w:rsidRPr="00007ABD">
        <w:t>Encode the status attribute into numerical classes:</w:t>
      </w:r>
    </w:p>
    <w:p w14:paraId="5211FEA9" w14:textId="77777777" w:rsidR="00007ABD" w:rsidRPr="00007ABD" w:rsidRDefault="00007ABD" w:rsidP="00007ABD">
      <w:pPr>
        <w:numPr>
          <w:ilvl w:val="2"/>
          <w:numId w:val="1"/>
        </w:numPr>
      </w:pPr>
      <w:r w:rsidRPr="00007ABD">
        <w:t>0, 1, 2, 3, 4, 5: Keep these as they are numerical.</w:t>
      </w:r>
    </w:p>
    <w:p w14:paraId="17637B7A" w14:textId="77777777" w:rsidR="00007ABD" w:rsidRPr="00007ABD" w:rsidRDefault="00007ABD" w:rsidP="00007ABD">
      <w:pPr>
        <w:numPr>
          <w:ilvl w:val="2"/>
          <w:numId w:val="1"/>
        </w:numPr>
      </w:pPr>
      <w:r w:rsidRPr="00007ABD">
        <w:t>C: Encode as 6 (paid off).</w:t>
      </w:r>
    </w:p>
    <w:p w14:paraId="5E84C83E" w14:textId="77777777" w:rsidR="00007ABD" w:rsidRPr="00007ABD" w:rsidRDefault="00007ABD" w:rsidP="00007ABD">
      <w:pPr>
        <w:numPr>
          <w:ilvl w:val="2"/>
          <w:numId w:val="1"/>
        </w:numPr>
      </w:pPr>
      <w:r w:rsidRPr="00007ABD">
        <w:t>X: Encode as 7 (no loan).</w:t>
      </w:r>
    </w:p>
    <w:p w14:paraId="2702D2F5" w14:textId="77777777" w:rsidR="00007ABD" w:rsidRPr="00007ABD" w:rsidRDefault="00007ABD" w:rsidP="00007ABD">
      <w:pPr>
        <w:numPr>
          <w:ilvl w:val="1"/>
          <w:numId w:val="1"/>
        </w:numPr>
      </w:pPr>
      <w:r w:rsidRPr="00007ABD">
        <w:t xml:space="preserve">The target variable now represents a </w:t>
      </w:r>
      <w:r w:rsidRPr="00007ABD">
        <w:rPr>
          <w:b/>
          <w:bCs/>
        </w:rPr>
        <w:t>multiclass classification problem</w:t>
      </w:r>
      <w:r w:rsidRPr="00007ABD">
        <w:t xml:space="preserve"> with 8 classes.</w:t>
      </w:r>
    </w:p>
    <w:p w14:paraId="3263D214" w14:textId="77777777" w:rsidR="00007ABD" w:rsidRPr="00007ABD" w:rsidRDefault="00007ABD" w:rsidP="00007ABD">
      <w:pPr>
        <w:numPr>
          <w:ilvl w:val="0"/>
          <w:numId w:val="1"/>
        </w:numPr>
      </w:pPr>
      <w:r w:rsidRPr="00007ABD">
        <w:rPr>
          <w:b/>
          <w:bCs/>
        </w:rPr>
        <w:t>Train-Test-Validation Split</w:t>
      </w:r>
      <w:r w:rsidRPr="00007ABD">
        <w:t>:</w:t>
      </w:r>
    </w:p>
    <w:p w14:paraId="3A7F1146" w14:textId="77777777" w:rsidR="00007ABD" w:rsidRPr="00007ABD" w:rsidRDefault="00007ABD" w:rsidP="00007ABD">
      <w:pPr>
        <w:numPr>
          <w:ilvl w:val="1"/>
          <w:numId w:val="1"/>
        </w:numPr>
      </w:pPr>
      <w:r w:rsidRPr="00007ABD">
        <w:t>Split the historical data into training, validation, and testing datasets. For k-fold validation, maintain a 10-fold split for hyperparameter tuning.</w:t>
      </w:r>
    </w:p>
    <w:p w14:paraId="37C67343" w14:textId="77777777" w:rsidR="00007ABD" w:rsidRPr="00007ABD" w:rsidRDefault="00007ABD" w:rsidP="00007ABD">
      <w:r w:rsidRPr="00007ABD">
        <w:pict w14:anchorId="2EE7E8AD">
          <v:rect id="_x0000_i1062" style="width:0;height:1.5pt" o:hralign="center" o:hrstd="t" o:hr="t" fillcolor="#a0a0a0" stroked="f"/>
        </w:pict>
      </w:r>
    </w:p>
    <w:p w14:paraId="53409A18" w14:textId="77777777" w:rsidR="00007ABD" w:rsidRPr="00007ABD" w:rsidRDefault="00007ABD" w:rsidP="00007ABD">
      <w:pPr>
        <w:rPr>
          <w:b/>
          <w:bCs/>
        </w:rPr>
      </w:pPr>
      <w:r w:rsidRPr="00007ABD">
        <w:rPr>
          <w:b/>
          <w:bCs/>
        </w:rPr>
        <w:t>Step 2: Choosing a Neural Network Architecture</w:t>
      </w:r>
    </w:p>
    <w:p w14:paraId="706472DE" w14:textId="77777777" w:rsidR="00007ABD" w:rsidRPr="00007ABD" w:rsidRDefault="00007ABD" w:rsidP="00007ABD">
      <w:pPr>
        <w:rPr>
          <w:b/>
          <w:bCs/>
        </w:rPr>
      </w:pPr>
      <w:r w:rsidRPr="00007ABD">
        <w:rPr>
          <w:b/>
          <w:bCs/>
        </w:rPr>
        <w:t>Why Use a Feed-Forward Network (FFN)?</w:t>
      </w:r>
    </w:p>
    <w:p w14:paraId="58979AEB" w14:textId="77777777" w:rsidR="00007ABD" w:rsidRPr="00007ABD" w:rsidRDefault="00007ABD" w:rsidP="00007ABD">
      <w:pPr>
        <w:numPr>
          <w:ilvl w:val="0"/>
          <w:numId w:val="2"/>
        </w:numPr>
      </w:pPr>
      <w:r w:rsidRPr="00007ABD">
        <w:rPr>
          <w:b/>
          <w:bCs/>
        </w:rPr>
        <w:t>Tabular Data</w:t>
      </w:r>
      <w:r w:rsidRPr="00007ABD">
        <w:t>: The input features are structured (e.g., numerical or categorical), which suits FFNs.</w:t>
      </w:r>
    </w:p>
    <w:p w14:paraId="4B1F1558" w14:textId="77777777" w:rsidR="00007ABD" w:rsidRPr="00007ABD" w:rsidRDefault="00007ABD" w:rsidP="00007ABD">
      <w:pPr>
        <w:numPr>
          <w:ilvl w:val="0"/>
          <w:numId w:val="2"/>
        </w:numPr>
      </w:pPr>
      <w:r w:rsidRPr="00007ABD">
        <w:rPr>
          <w:b/>
          <w:bCs/>
        </w:rPr>
        <w:t>No Spatial or Sequential Relationships</w:t>
      </w:r>
      <w:r w:rsidRPr="00007ABD">
        <w:t>: CNNs are better for spatially structured data (e.g., images), and RNNs are suited for sequential data (e.g., time series). Since there’s no explicit spatial or sequential relationship here, an FFN is more appropriate.</w:t>
      </w:r>
    </w:p>
    <w:p w14:paraId="0282A0FF" w14:textId="77777777" w:rsidR="00007ABD" w:rsidRPr="00007ABD" w:rsidRDefault="00007ABD" w:rsidP="00007ABD">
      <w:pPr>
        <w:rPr>
          <w:b/>
          <w:bCs/>
        </w:rPr>
      </w:pPr>
      <w:r w:rsidRPr="00007ABD">
        <w:rPr>
          <w:b/>
          <w:bCs/>
        </w:rPr>
        <w:lastRenderedPageBreak/>
        <w:t>Network Design:</w:t>
      </w:r>
    </w:p>
    <w:p w14:paraId="686709D0" w14:textId="77777777" w:rsidR="00007ABD" w:rsidRPr="00007ABD" w:rsidRDefault="00007ABD" w:rsidP="00007ABD">
      <w:pPr>
        <w:numPr>
          <w:ilvl w:val="0"/>
          <w:numId w:val="3"/>
        </w:numPr>
      </w:pPr>
      <w:r w:rsidRPr="00007ABD">
        <w:rPr>
          <w:b/>
          <w:bCs/>
        </w:rPr>
        <w:t>Input Layer</w:t>
      </w:r>
      <w:r w:rsidRPr="00007ABD">
        <w:t>:</w:t>
      </w:r>
    </w:p>
    <w:p w14:paraId="53F04CBA" w14:textId="77777777" w:rsidR="00007ABD" w:rsidRPr="00007ABD" w:rsidRDefault="00007ABD" w:rsidP="00007ABD">
      <w:pPr>
        <w:numPr>
          <w:ilvl w:val="1"/>
          <w:numId w:val="3"/>
        </w:numPr>
      </w:pPr>
      <w:r w:rsidRPr="00007ABD">
        <w:t>Neurons equal to the number of input features.</w:t>
      </w:r>
    </w:p>
    <w:p w14:paraId="44BC5615" w14:textId="77777777" w:rsidR="00007ABD" w:rsidRPr="00007ABD" w:rsidRDefault="00007ABD" w:rsidP="00007ABD">
      <w:pPr>
        <w:numPr>
          <w:ilvl w:val="0"/>
          <w:numId w:val="3"/>
        </w:numPr>
      </w:pPr>
      <w:r w:rsidRPr="00007ABD">
        <w:rPr>
          <w:b/>
          <w:bCs/>
        </w:rPr>
        <w:t>Hidden Layers</w:t>
      </w:r>
      <w:r w:rsidRPr="00007ABD">
        <w:t>:</w:t>
      </w:r>
    </w:p>
    <w:p w14:paraId="083F4DA8" w14:textId="77777777" w:rsidR="00007ABD" w:rsidRPr="00007ABD" w:rsidRDefault="00007ABD" w:rsidP="00007ABD">
      <w:pPr>
        <w:numPr>
          <w:ilvl w:val="1"/>
          <w:numId w:val="3"/>
        </w:numPr>
      </w:pPr>
      <w:r w:rsidRPr="00007ABD">
        <w:t>Start with 2–4 layers, gradually decreasing in size:</w:t>
      </w:r>
    </w:p>
    <w:p w14:paraId="7F92DA54" w14:textId="77777777" w:rsidR="00007ABD" w:rsidRPr="00007ABD" w:rsidRDefault="00007ABD" w:rsidP="00007ABD">
      <w:pPr>
        <w:numPr>
          <w:ilvl w:val="2"/>
          <w:numId w:val="3"/>
        </w:numPr>
      </w:pPr>
      <w:r w:rsidRPr="00007ABD">
        <w:t>Example: [128, 64, 32] neurons in each layer, respectively.</w:t>
      </w:r>
    </w:p>
    <w:p w14:paraId="3FCEC07A" w14:textId="77777777" w:rsidR="00007ABD" w:rsidRPr="00007ABD" w:rsidRDefault="00007ABD" w:rsidP="00007ABD">
      <w:pPr>
        <w:numPr>
          <w:ilvl w:val="1"/>
          <w:numId w:val="3"/>
        </w:numPr>
      </w:pPr>
      <w:r w:rsidRPr="00007ABD">
        <w:t xml:space="preserve">Use </w:t>
      </w:r>
      <w:r w:rsidRPr="00007ABD">
        <w:rPr>
          <w:b/>
          <w:bCs/>
        </w:rPr>
        <w:t>ReLU activation</w:t>
      </w:r>
      <w:r w:rsidRPr="00007ABD">
        <w:t xml:space="preserve"> for non-linearity.</w:t>
      </w:r>
    </w:p>
    <w:p w14:paraId="79BADAD0" w14:textId="77777777" w:rsidR="00007ABD" w:rsidRPr="00007ABD" w:rsidRDefault="00007ABD" w:rsidP="00007ABD">
      <w:pPr>
        <w:numPr>
          <w:ilvl w:val="0"/>
          <w:numId w:val="3"/>
        </w:numPr>
      </w:pPr>
      <w:r w:rsidRPr="00007ABD">
        <w:rPr>
          <w:b/>
          <w:bCs/>
        </w:rPr>
        <w:t>Output Layer</w:t>
      </w:r>
      <w:r w:rsidRPr="00007ABD">
        <w:t>:</w:t>
      </w:r>
    </w:p>
    <w:p w14:paraId="10695D3E" w14:textId="77777777" w:rsidR="00007ABD" w:rsidRPr="00007ABD" w:rsidRDefault="00007ABD" w:rsidP="00007ABD">
      <w:pPr>
        <w:numPr>
          <w:ilvl w:val="1"/>
          <w:numId w:val="3"/>
        </w:numPr>
      </w:pPr>
      <w:r w:rsidRPr="00007ABD">
        <w:t>8 neurons (one for each class).</w:t>
      </w:r>
    </w:p>
    <w:p w14:paraId="352ADAC8" w14:textId="77777777" w:rsidR="00007ABD" w:rsidRPr="00007ABD" w:rsidRDefault="00007ABD" w:rsidP="00007ABD">
      <w:pPr>
        <w:numPr>
          <w:ilvl w:val="1"/>
          <w:numId w:val="3"/>
        </w:numPr>
      </w:pPr>
      <w:r w:rsidRPr="00007ABD">
        <w:t xml:space="preserve">Use </w:t>
      </w:r>
      <w:r w:rsidRPr="00007ABD">
        <w:rPr>
          <w:b/>
          <w:bCs/>
        </w:rPr>
        <w:t>softmax activation</w:t>
      </w:r>
      <w:r w:rsidRPr="00007ABD">
        <w:t xml:space="preserve"> for multiclass classification.</w:t>
      </w:r>
    </w:p>
    <w:p w14:paraId="4817FA88" w14:textId="77777777" w:rsidR="00007ABD" w:rsidRPr="00007ABD" w:rsidRDefault="00007ABD" w:rsidP="00007ABD">
      <w:pPr>
        <w:numPr>
          <w:ilvl w:val="0"/>
          <w:numId w:val="3"/>
        </w:numPr>
      </w:pPr>
      <w:r w:rsidRPr="00007ABD">
        <w:rPr>
          <w:b/>
          <w:bCs/>
        </w:rPr>
        <w:t>Regularization</w:t>
      </w:r>
      <w:r w:rsidRPr="00007ABD">
        <w:t>:</w:t>
      </w:r>
    </w:p>
    <w:p w14:paraId="5AF2FF02" w14:textId="77777777" w:rsidR="00007ABD" w:rsidRPr="00007ABD" w:rsidRDefault="00007ABD" w:rsidP="00007ABD">
      <w:pPr>
        <w:numPr>
          <w:ilvl w:val="1"/>
          <w:numId w:val="3"/>
        </w:numPr>
      </w:pPr>
      <w:r w:rsidRPr="00007ABD">
        <w:t xml:space="preserve">Apply </w:t>
      </w:r>
      <w:r w:rsidRPr="00007ABD">
        <w:rPr>
          <w:b/>
          <w:bCs/>
        </w:rPr>
        <w:t>dropout</w:t>
      </w:r>
      <w:r w:rsidRPr="00007ABD">
        <w:t xml:space="preserve"> (e.g., 20%) to prevent overfitting.</w:t>
      </w:r>
    </w:p>
    <w:p w14:paraId="372DD422" w14:textId="77777777" w:rsidR="00007ABD" w:rsidRPr="00007ABD" w:rsidRDefault="00007ABD" w:rsidP="00007ABD">
      <w:pPr>
        <w:numPr>
          <w:ilvl w:val="1"/>
          <w:numId w:val="3"/>
        </w:numPr>
      </w:pPr>
      <w:r w:rsidRPr="00007ABD">
        <w:t xml:space="preserve">Use </w:t>
      </w:r>
      <w:r w:rsidRPr="00007ABD">
        <w:rPr>
          <w:b/>
          <w:bCs/>
        </w:rPr>
        <w:t>L2 regularization</w:t>
      </w:r>
      <w:r w:rsidRPr="00007ABD">
        <w:t xml:space="preserve"> on weights.</w:t>
      </w:r>
    </w:p>
    <w:p w14:paraId="742FDF1C" w14:textId="77777777" w:rsidR="00007ABD" w:rsidRPr="00007ABD" w:rsidRDefault="00007ABD" w:rsidP="00007ABD">
      <w:pPr>
        <w:numPr>
          <w:ilvl w:val="0"/>
          <w:numId w:val="3"/>
        </w:numPr>
      </w:pPr>
      <w:r w:rsidRPr="00007ABD">
        <w:rPr>
          <w:b/>
          <w:bCs/>
        </w:rPr>
        <w:t>Optimizer and Loss Function</w:t>
      </w:r>
      <w:r w:rsidRPr="00007ABD">
        <w:t>:</w:t>
      </w:r>
    </w:p>
    <w:p w14:paraId="6B8F2F4D" w14:textId="77777777" w:rsidR="00007ABD" w:rsidRPr="00007ABD" w:rsidRDefault="00007ABD" w:rsidP="00007ABD">
      <w:pPr>
        <w:numPr>
          <w:ilvl w:val="1"/>
          <w:numId w:val="3"/>
        </w:numPr>
      </w:pPr>
      <w:r w:rsidRPr="00007ABD">
        <w:t>Optimizer: Adam or RMSprop.</w:t>
      </w:r>
    </w:p>
    <w:p w14:paraId="6F16A02B" w14:textId="77777777" w:rsidR="00007ABD" w:rsidRPr="00007ABD" w:rsidRDefault="00007ABD" w:rsidP="00007ABD">
      <w:pPr>
        <w:numPr>
          <w:ilvl w:val="1"/>
          <w:numId w:val="3"/>
        </w:numPr>
      </w:pPr>
      <w:r w:rsidRPr="00007ABD">
        <w:t>Loss Function: Categorical cross-entropy.</w:t>
      </w:r>
    </w:p>
    <w:p w14:paraId="520B93EC" w14:textId="77777777" w:rsidR="00007ABD" w:rsidRPr="00007ABD" w:rsidRDefault="00007ABD" w:rsidP="00007ABD">
      <w:r w:rsidRPr="00007ABD">
        <w:pict w14:anchorId="11D61030">
          <v:rect id="_x0000_i1063" style="width:0;height:1.5pt" o:hralign="center" o:hrstd="t" o:hr="t" fillcolor="#a0a0a0" stroked="f"/>
        </w:pict>
      </w:r>
    </w:p>
    <w:p w14:paraId="213699C8" w14:textId="77777777" w:rsidR="00007ABD" w:rsidRPr="00007ABD" w:rsidRDefault="00007ABD" w:rsidP="00007ABD">
      <w:pPr>
        <w:rPr>
          <w:b/>
          <w:bCs/>
        </w:rPr>
      </w:pPr>
      <w:r w:rsidRPr="00007ABD">
        <w:rPr>
          <w:b/>
          <w:bCs/>
        </w:rPr>
        <w:t>Step 3: Training and Validation</w:t>
      </w:r>
    </w:p>
    <w:p w14:paraId="46B6475A" w14:textId="77777777" w:rsidR="00007ABD" w:rsidRPr="00007ABD" w:rsidRDefault="00007ABD" w:rsidP="00007ABD">
      <w:pPr>
        <w:numPr>
          <w:ilvl w:val="0"/>
          <w:numId w:val="4"/>
        </w:numPr>
      </w:pPr>
      <w:r w:rsidRPr="00007ABD">
        <w:rPr>
          <w:b/>
          <w:bCs/>
        </w:rPr>
        <w:t>K-Fold Validation</w:t>
      </w:r>
      <w:r w:rsidRPr="00007ABD">
        <w:t>:</w:t>
      </w:r>
    </w:p>
    <w:p w14:paraId="59DC1C4A" w14:textId="77777777" w:rsidR="00007ABD" w:rsidRPr="00007ABD" w:rsidRDefault="00007ABD" w:rsidP="00007ABD">
      <w:pPr>
        <w:numPr>
          <w:ilvl w:val="1"/>
          <w:numId w:val="4"/>
        </w:numPr>
      </w:pPr>
      <w:r w:rsidRPr="00007ABD">
        <w:t>Perform 10-fold cross-validation to evaluate the model’s generalization performance and select hyperparameters.</w:t>
      </w:r>
    </w:p>
    <w:p w14:paraId="6C361F7E" w14:textId="77777777" w:rsidR="00007ABD" w:rsidRPr="00007ABD" w:rsidRDefault="00007ABD" w:rsidP="00007ABD">
      <w:pPr>
        <w:numPr>
          <w:ilvl w:val="0"/>
          <w:numId w:val="4"/>
        </w:numPr>
      </w:pPr>
      <w:r w:rsidRPr="00007ABD">
        <w:rPr>
          <w:b/>
          <w:bCs/>
        </w:rPr>
        <w:t>Hyperparameter Tuning</w:t>
      </w:r>
      <w:r w:rsidRPr="00007ABD">
        <w:t>:</w:t>
      </w:r>
    </w:p>
    <w:p w14:paraId="73631217" w14:textId="77777777" w:rsidR="00007ABD" w:rsidRPr="00007ABD" w:rsidRDefault="00007ABD" w:rsidP="00007ABD">
      <w:pPr>
        <w:numPr>
          <w:ilvl w:val="1"/>
          <w:numId w:val="4"/>
        </w:numPr>
      </w:pPr>
      <w:r w:rsidRPr="00007ABD">
        <w:rPr>
          <w:b/>
          <w:bCs/>
        </w:rPr>
        <w:t>Number of Neurons</w:t>
      </w:r>
      <w:r w:rsidRPr="00007ABD">
        <w:t>: Experiment with layer sizes.</w:t>
      </w:r>
    </w:p>
    <w:p w14:paraId="3AB9FD28" w14:textId="77777777" w:rsidR="00007ABD" w:rsidRPr="00007ABD" w:rsidRDefault="00007ABD" w:rsidP="00007ABD">
      <w:pPr>
        <w:numPr>
          <w:ilvl w:val="1"/>
          <w:numId w:val="4"/>
        </w:numPr>
      </w:pPr>
      <w:r w:rsidRPr="00007ABD">
        <w:rPr>
          <w:b/>
          <w:bCs/>
        </w:rPr>
        <w:t>Learning Rate</w:t>
      </w:r>
      <w:r w:rsidRPr="00007ABD">
        <w:t>: Test values like 0.001, 0.005, 0.01.</w:t>
      </w:r>
    </w:p>
    <w:p w14:paraId="0C31CAAA" w14:textId="77777777" w:rsidR="00007ABD" w:rsidRPr="00007ABD" w:rsidRDefault="00007ABD" w:rsidP="00007ABD">
      <w:pPr>
        <w:numPr>
          <w:ilvl w:val="1"/>
          <w:numId w:val="4"/>
        </w:numPr>
      </w:pPr>
      <w:r w:rsidRPr="00007ABD">
        <w:rPr>
          <w:b/>
          <w:bCs/>
        </w:rPr>
        <w:t>Dropout Rate</w:t>
      </w:r>
      <w:r w:rsidRPr="00007ABD">
        <w:t>: Tune dropout between 0.2 and 0.5.</w:t>
      </w:r>
    </w:p>
    <w:p w14:paraId="6D389B25" w14:textId="77777777" w:rsidR="00007ABD" w:rsidRPr="00007ABD" w:rsidRDefault="00007ABD" w:rsidP="00007ABD">
      <w:pPr>
        <w:numPr>
          <w:ilvl w:val="1"/>
          <w:numId w:val="4"/>
        </w:numPr>
      </w:pPr>
      <w:r w:rsidRPr="00007ABD">
        <w:rPr>
          <w:b/>
          <w:bCs/>
        </w:rPr>
        <w:t>Batch Size</w:t>
      </w:r>
      <w:r w:rsidRPr="00007ABD">
        <w:t>: Try 32, 64, or 128.</w:t>
      </w:r>
    </w:p>
    <w:p w14:paraId="2FA4CDE8" w14:textId="77777777" w:rsidR="00007ABD" w:rsidRPr="00007ABD" w:rsidRDefault="00007ABD" w:rsidP="00007ABD">
      <w:pPr>
        <w:numPr>
          <w:ilvl w:val="0"/>
          <w:numId w:val="4"/>
        </w:numPr>
      </w:pPr>
      <w:r w:rsidRPr="00007ABD">
        <w:rPr>
          <w:b/>
          <w:bCs/>
        </w:rPr>
        <w:lastRenderedPageBreak/>
        <w:t>Early Stopping</w:t>
      </w:r>
      <w:r w:rsidRPr="00007ABD">
        <w:t>:</w:t>
      </w:r>
    </w:p>
    <w:p w14:paraId="607C13AC" w14:textId="77777777" w:rsidR="00007ABD" w:rsidRPr="00007ABD" w:rsidRDefault="00007ABD" w:rsidP="00007ABD">
      <w:pPr>
        <w:numPr>
          <w:ilvl w:val="1"/>
          <w:numId w:val="4"/>
        </w:numPr>
      </w:pPr>
      <w:r w:rsidRPr="00007ABD">
        <w:t>Monitor validation loss and stop training if it doesn’t improve for a specified number of epochs.</w:t>
      </w:r>
    </w:p>
    <w:p w14:paraId="130B97E3" w14:textId="77777777" w:rsidR="00007ABD" w:rsidRPr="00007ABD" w:rsidRDefault="00007ABD" w:rsidP="00007ABD">
      <w:r w:rsidRPr="00007ABD">
        <w:pict w14:anchorId="5C37C505">
          <v:rect id="_x0000_i1064" style="width:0;height:1.5pt" o:hralign="center" o:hrstd="t" o:hr="t" fillcolor="#a0a0a0" stroked="f"/>
        </w:pict>
      </w:r>
    </w:p>
    <w:p w14:paraId="3ECE903E" w14:textId="77777777" w:rsidR="00007ABD" w:rsidRPr="00007ABD" w:rsidRDefault="00007ABD" w:rsidP="00007ABD">
      <w:pPr>
        <w:rPr>
          <w:b/>
          <w:bCs/>
        </w:rPr>
      </w:pPr>
      <w:r w:rsidRPr="00007ABD">
        <w:rPr>
          <w:b/>
          <w:bCs/>
        </w:rPr>
        <w:t>Step 4: Model Evaluation</w:t>
      </w:r>
    </w:p>
    <w:p w14:paraId="15807DE2" w14:textId="77777777" w:rsidR="00007ABD" w:rsidRPr="00007ABD" w:rsidRDefault="00007ABD" w:rsidP="00007ABD">
      <w:pPr>
        <w:numPr>
          <w:ilvl w:val="0"/>
          <w:numId w:val="5"/>
        </w:numPr>
      </w:pPr>
      <w:r w:rsidRPr="00007ABD">
        <w:rPr>
          <w:b/>
          <w:bCs/>
        </w:rPr>
        <w:t>Metrics</w:t>
      </w:r>
      <w:r w:rsidRPr="00007ABD">
        <w:t>:</w:t>
      </w:r>
    </w:p>
    <w:p w14:paraId="7D69F507" w14:textId="77777777" w:rsidR="00007ABD" w:rsidRPr="00007ABD" w:rsidRDefault="00007ABD" w:rsidP="00007ABD">
      <w:pPr>
        <w:numPr>
          <w:ilvl w:val="1"/>
          <w:numId w:val="5"/>
        </w:numPr>
      </w:pPr>
      <w:r w:rsidRPr="00007ABD">
        <w:t xml:space="preserve">Use </w:t>
      </w:r>
      <w:r w:rsidRPr="00007ABD">
        <w:rPr>
          <w:b/>
          <w:bCs/>
        </w:rPr>
        <w:t>accuracy</w:t>
      </w:r>
      <w:r w:rsidRPr="00007ABD">
        <w:t xml:space="preserve"> for overall performance.</w:t>
      </w:r>
    </w:p>
    <w:p w14:paraId="64EA1B01" w14:textId="77777777" w:rsidR="00007ABD" w:rsidRPr="00007ABD" w:rsidRDefault="00007ABD" w:rsidP="00007ABD">
      <w:pPr>
        <w:numPr>
          <w:ilvl w:val="1"/>
          <w:numId w:val="5"/>
        </w:numPr>
      </w:pPr>
      <w:r w:rsidRPr="00007ABD">
        <w:t xml:space="preserve">Use </w:t>
      </w:r>
      <w:r w:rsidRPr="00007ABD">
        <w:rPr>
          <w:b/>
          <w:bCs/>
        </w:rPr>
        <w:t>confusion matrix</w:t>
      </w:r>
      <w:r w:rsidRPr="00007ABD">
        <w:t xml:space="preserve"> to assess performance across classes, especially for minority classes (C and X).</w:t>
      </w:r>
    </w:p>
    <w:p w14:paraId="041AF32C" w14:textId="77777777" w:rsidR="00007ABD" w:rsidRPr="00007ABD" w:rsidRDefault="00007ABD" w:rsidP="00007ABD">
      <w:pPr>
        <w:numPr>
          <w:ilvl w:val="0"/>
          <w:numId w:val="5"/>
        </w:numPr>
      </w:pPr>
      <w:r w:rsidRPr="00007ABD">
        <w:rPr>
          <w:b/>
          <w:bCs/>
        </w:rPr>
        <w:t>Overfitting Check</w:t>
      </w:r>
      <w:r w:rsidRPr="00007ABD">
        <w:t>:</w:t>
      </w:r>
    </w:p>
    <w:p w14:paraId="18EF917D" w14:textId="77777777" w:rsidR="00007ABD" w:rsidRPr="00007ABD" w:rsidRDefault="00007ABD" w:rsidP="00007ABD">
      <w:pPr>
        <w:numPr>
          <w:ilvl w:val="1"/>
          <w:numId w:val="5"/>
        </w:numPr>
      </w:pPr>
      <w:r w:rsidRPr="00007ABD">
        <w:t>Compare training and validation accuracy. A significant gap indicates overfitting, requiring adjustments to regularization or architecture.</w:t>
      </w:r>
    </w:p>
    <w:p w14:paraId="39AD2C39" w14:textId="77777777" w:rsidR="00007ABD" w:rsidRPr="00007ABD" w:rsidRDefault="00007ABD" w:rsidP="00007ABD">
      <w:pPr>
        <w:numPr>
          <w:ilvl w:val="0"/>
          <w:numId w:val="5"/>
        </w:numPr>
      </w:pPr>
      <w:r w:rsidRPr="00007ABD">
        <w:rPr>
          <w:b/>
          <w:bCs/>
        </w:rPr>
        <w:t>Save Model</w:t>
      </w:r>
      <w:r w:rsidRPr="00007ABD">
        <w:t>:</w:t>
      </w:r>
    </w:p>
    <w:p w14:paraId="438648F2" w14:textId="77777777" w:rsidR="00007ABD" w:rsidRPr="00007ABD" w:rsidRDefault="00007ABD" w:rsidP="00007ABD">
      <w:pPr>
        <w:numPr>
          <w:ilvl w:val="1"/>
          <w:numId w:val="5"/>
        </w:numPr>
      </w:pPr>
      <w:r w:rsidRPr="00007ABD">
        <w:t>Save the trained model using save_model_hdf5.</w:t>
      </w:r>
    </w:p>
    <w:p w14:paraId="11A93546" w14:textId="77777777" w:rsidR="00007ABD" w:rsidRPr="00007ABD" w:rsidRDefault="00007ABD" w:rsidP="00007ABD">
      <w:r w:rsidRPr="00007ABD">
        <w:pict w14:anchorId="628E4ADF">
          <v:rect id="_x0000_i1065" style="width:0;height:1.5pt" o:hralign="center" o:hrstd="t" o:hr="t" fillcolor="#a0a0a0" stroked="f"/>
        </w:pict>
      </w:r>
    </w:p>
    <w:p w14:paraId="236D6B3D" w14:textId="77777777" w:rsidR="00007ABD" w:rsidRPr="00007ABD" w:rsidRDefault="00007ABD" w:rsidP="00007ABD">
      <w:pPr>
        <w:rPr>
          <w:b/>
          <w:bCs/>
        </w:rPr>
      </w:pPr>
      <w:r w:rsidRPr="00007ABD">
        <w:rPr>
          <w:b/>
          <w:bCs/>
        </w:rPr>
        <w:t>Step 5: Argumentation for Model Choice</w:t>
      </w:r>
    </w:p>
    <w:p w14:paraId="37B7CE77" w14:textId="77777777" w:rsidR="00007ABD" w:rsidRPr="00007ABD" w:rsidRDefault="00007ABD" w:rsidP="00007ABD">
      <w:pPr>
        <w:numPr>
          <w:ilvl w:val="0"/>
          <w:numId w:val="6"/>
        </w:numPr>
      </w:pPr>
      <w:r w:rsidRPr="00007ABD">
        <w:rPr>
          <w:b/>
          <w:bCs/>
        </w:rPr>
        <w:t>Why FFN?</w:t>
      </w:r>
      <w:r w:rsidRPr="00007ABD">
        <w:t>:</w:t>
      </w:r>
    </w:p>
    <w:p w14:paraId="217873C3" w14:textId="77777777" w:rsidR="00007ABD" w:rsidRPr="00007ABD" w:rsidRDefault="00007ABD" w:rsidP="00007ABD">
      <w:pPr>
        <w:numPr>
          <w:ilvl w:val="1"/>
          <w:numId w:val="6"/>
        </w:numPr>
      </w:pPr>
      <w:r w:rsidRPr="00007ABD">
        <w:t>The data is tabular and does not have spatial or sequential characteristics.</w:t>
      </w:r>
    </w:p>
    <w:p w14:paraId="24FDD316" w14:textId="77777777" w:rsidR="00007ABD" w:rsidRPr="00007ABD" w:rsidRDefault="00007ABD" w:rsidP="00007ABD">
      <w:pPr>
        <w:numPr>
          <w:ilvl w:val="1"/>
          <w:numId w:val="6"/>
        </w:numPr>
      </w:pPr>
      <w:r w:rsidRPr="00007ABD">
        <w:t>FFNs are efficient and appropriate for structured data classification.</w:t>
      </w:r>
    </w:p>
    <w:p w14:paraId="3897C544" w14:textId="77777777" w:rsidR="00007ABD" w:rsidRPr="00007ABD" w:rsidRDefault="00007ABD" w:rsidP="00007ABD">
      <w:pPr>
        <w:numPr>
          <w:ilvl w:val="0"/>
          <w:numId w:val="6"/>
        </w:numPr>
      </w:pPr>
      <w:r w:rsidRPr="00007ABD">
        <w:rPr>
          <w:b/>
          <w:bCs/>
        </w:rPr>
        <w:t>Reasonable Model</w:t>
      </w:r>
      <w:r w:rsidRPr="00007ABD">
        <w:t>:</w:t>
      </w:r>
    </w:p>
    <w:p w14:paraId="3177861D" w14:textId="77777777" w:rsidR="00007ABD" w:rsidRPr="00007ABD" w:rsidRDefault="00007ABD" w:rsidP="00007ABD">
      <w:pPr>
        <w:numPr>
          <w:ilvl w:val="1"/>
          <w:numId w:val="6"/>
        </w:numPr>
      </w:pPr>
      <w:r w:rsidRPr="00007ABD">
        <w:t>A model with 2–4 hidden layers, ReLU activation, softmax output, dropout, and Adam optimizer should perform well.</w:t>
      </w:r>
    </w:p>
    <w:p w14:paraId="5160DA28" w14:textId="77777777" w:rsidR="00007ABD" w:rsidRPr="00007ABD" w:rsidRDefault="00007ABD" w:rsidP="00007ABD">
      <w:pPr>
        <w:numPr>
          <w:ilvl w:val="1"/>
          <w:numId w:val="6"/>
        </w:numPr>
      </w:pPr>
      <w:r w:rsidRPr="00007ABD">
        <w:t>Using 10-fold validation ensures robust hyperparameter tuning.</w:t>
      </w:r>
    </w:p>
    <w:p w14:paraId="0B9DFF49" w14:textId="77777777" w:rsidR="00007ABD" w:rsidRPr="00007ABD" w:rsidRDefault="00007ABD" w:rsidP="00007ABD">
      <w:pPr>
        <w:numPr>
          <w:ilvl w:val="0"/>
          <w:numId w:val="6"/>
        </w:numPr>
      </w:pPr>
      <w:r w:rsidRPr="00007ABD">
        <w:rPr>
          <w:b/>
          <w:bCs/>
        </w:rPr>
        <w:t>If the Model Fails</w:t>
      </w:r>
      <w:r w:rsidRPr="00007ABD">
        <w:t>:</w:t>
      </w:r>
    </w:p>
    <w:p w14:paraId="47574353" w14:textId="77777777" w:rsidR="00007ABD" w:rsidRPr="00007ABD" w:rsidRDefault="00007ABD" w:rsidP="00007ABD">
      <w:pPr>
        <w:numPr>
          <w:ilvl w:val="1"/>
          <w:numId w:val="6"/>
        </w:numPr>
      </w:pPr>
      <w:r w:rsidRPr="00007ABD">
        <w:t>Reassess preprocessing, such as feature engineering or addressing class imbalances (e.g., oversampling).</w:t>
      </w:r>
    </w:p>
    <w:p w14:paraId="79BE9CA4" w14:textId="77777777" w:rsidR="00007ABD" w:rsidRPr="00007ABD" w:rsidRDefault="00007ABD" w:rsidP="00007ABD">
      <w:pPr>
        <w:numPr>
          <w:ilvl w:val="1"/>
          <w:numId w:val="6"/>
        </w:numPr>
      </w:pPr>
      <w:r w:rsidRPr="00007ABD">
        <w:t>Experiment with ensemble methods (e.g., combining FFN with gradient-boosted trees for feature importance).</w:t>
      </w:r>
    </w:p>
    <w:p w14:paraId="208C4973" w14:textId="77777777" w:rsidR="00007ABD" w:rsidRPr="00007ABD" w:rsidRDefault="00007ABD" w:rsidP="00007ABD">
      <w:r w:rsidRPr="00007ABD">
        <w:lastRenderedPageBreak/>
        <w:pict w14:anchorId="07DB4919">
          <v:rect id="_x0000_i1066" style="width:0;height:1.5pt" o:hralign="center" o:hrstd="t" o:hr="t" fillcolor="#a0a0a0" stroked="f"/>
        </w:pict>
      </w:r>
    </w:p>
    <w:p w14:paraId="40EA7CA5" w14:textId="77777777" w:rsidR="00007ABD" w:rsidRPr="00007ABD" w:rsidRDefault="00007ABD" w:rsidP="00007ABD">
      <w:pPr>
        <w:rPr>
          <w:b/>
          <w:bCs/>
        </w:rPr>
      </w:pPr>
      <w:r w:rsidRPr="00007ABD">
        <w:rPr>
          <w:b/>
          <w:bCs/>
        </w:rPr>
        <w:t>Deliverables</w:t>
      </w:r>
    </w:p>
    <w:p w14:paraId="7EBCA4CC" w14:textId="77777777" w:rsidR="00007ABD" w:rsidRPr="00007ABD" w:rsidRDefault="00007ABD" w:rsidP="00007ABD">
      <w:pPr>
        <w:numPr>
          <w:ilvl w:val="0"/>
          <w:numId w:val="7"/>
        </w:numPr>
      </w:pPr>
      <w:r w:rsidRPr="00007ABD">
        <w:rPr>
          <w:b/>
          <w:bCs/>
        </w:rPr>
        <w:t>Trained Neural Network</w:t>
      </w:r>
      <w:r w:rsidRPr="00007ABD">
        <w:t>:</w:t>
      </w:r>
    </w:p>
    <w:p w14:paraId="260B24AA" w14:textId="77777777" w:rsidR="00007ABD" w:rsidRPr="00007ABD" w:rsidRDefault="00007ABD" w:rsidP="00007ABD">
      <w:pPr>
        <w:numPr>
          <w:ilvl w:val="1"/>
          <w:numId w:val="7"/>
        </w:numPr>
      </w:pPr>
      <w:r w:rsidRPr="00007ABD">
        <w:t>Save with save_model_hdf5 for reproducibility.</w:t>
      </w:r>
    </w:p>
    <w:p w14:paraId="148A5FA8" w14:textId="77777777" w:rsidR="00007ABD" w:rsidRPr="00007ABD" w:rsidRDefault="00007ABD" w:rsidP="00007ABD">
      <w:pPr>
        <w:numPr>
          <w:ilvl w:val="0"/>
          <w:numId w:val="7"/>
        </w:numPr>
      </w:pPr>
      <w:r w:rsidRPr="00007ABD">
        <w:rPr>
          <w:b/>
          <w:bCs/>
        </w:rPr>
        <w:t>Training, Testing, and Validation Data</w:t>
      </w:r>
      <w:r w:rsidRPr="00007ABD">
        <w:t>:</w:t>
      </w:r>
    </w:p>
    <w:p w14:paraId="1B8477F7" w14:textId="77777777" w:rsidR="00007ABD" w:rsidRPr="00007ABD" w:rsidRDefault="00007ABD" w:rsidP="00007ABD">
      <w:pPr>
        <w:numPr>
          <w:ilvl w:val="1"/>
          <w:numId w:val="7"/>
        </w:numPr>
      </w:pPr>
      <w:r w:rsidRPr="00007ABD">
        <w:t>Save preprocessed datasets used for training, testing, and validation.</w:t>
      </w:r>
    </w:p>
    <w:p w14:paraId="43FB0098" w14:textId="77777777" w:rsidR="00007ABD" w:rsidRPr="00007ABD" w:rsidRDefault="00007ABD" w:rsidP="00007ABD">
      <w:pPr>
        <w:numPr>
          <w:ilvl w:val="0"/>
          <w:numId w:val="7"/>
        </w:numPr>
      </w:pPr>
      <w:r w:rsidRPr="00007ABD">
        <w:rPr>
          <w:b/>
          <w:bCs/>
        </w:rPr>
        <w:t>Documentation</w:t>
      </w:r>
      <w:r w:rsidRPr="00007ABD">
        <w:t>:</w:t>
      </w:r>
    </w:p>
    <w:p w14:paraId="0F529419" w14:textId="77777777" w:rsidR="00007ABD" w:rsidRPr="00007ABD" w:rsidRDefault="00007ABD" w:rsidP="00007ABD">
      <w:pPr>
        <w:numPr>
          <w:ilvl w:val="1"/>
          <w:numId w:val="7"/>
        </w:numPr>
      </w:pPr>
      <w:r w:rsidRPr="00007ABD">
        <w:t>Explain the steps taken, challenges faced, and how the chosen model addresses the task requirements.</w:t>
      </w:r>
    </w:p>
    <w:p w14:paraId="1ADC595A" w14:textId="77777777" w:rsidR="001A4F6D" w:rsidRDefault="001A4F6D"/>
    <w:sectPr w:rsidR="001A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5361E"/>
    <w:multiLevelType w:val="multilevel"/>
    <w:tmpl w:val="9BDA7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F4291"/>
    <w:multiLevelType w:val="multilevel"/>
    <w:tmpl w:val="0E088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53957"/>
    <w:multiLevelType w:val="multilevel"/>
    <w:tmpl w:val="1E0C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56AB9"/>
    <w:multiLevelType w:val="multilevel"/>
    <w:tmpl w:val="34F89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13D89"/>
    <w:multiLevelType w:val="multilevel"/>
    <w:tmpl w:val="08608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F0006"/>
    <w:multiLevelType w:val="multilevel"/>
    <w:tmpl w:val="2562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D27628"/>
    <w:multiLevelType w:val="multilevel"/>
    <w:tmpl w:val="64907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948362">
    <w:abstractNumId w:val="4"/>
  </w:num>
  <w:num w:numId="2" w16cid:durableId="1715424351">
    <w:abstractNumId w:val="2"/>
  </w:num>
  <w:num w:numId="3" w16cid:durableId="1729914335">
    <w:abstractNumId w:val="0"/>
  </w:num>
  <w:num w:numId="4" w16cid:durableId="1238712414">
    <w:abstractNumId w:val="6"/>
  </w:num>
  <w:num w:numId="5" w16cid:durableId="1946376229">
    <w:abstractNumId w:val="1"/>
  </w:num>
  <w:num w:numId="6" w16cid:durableId="925725087">
    <w:abstractNumId w:val="5"/>
  </w:num>
  <w:num w:numId="7" w16cid:durableId="1712608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BD"/>
    <w:rsid w:val="00007ABD"/>
    <w:rsid w:val="001A4F6D"/>
    <w:rsid w:val="001F1E1E"/>
    <w:rsid w:val="00592E3F"/>
    <w:rsid w:val="0060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FEBE"/>
  <w15:chartTrackingRefBased/>
  <w15:docId w15:val="{AD134137-578E-49D4-B785-C04E4047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ABD"/>
    <w:rPr>
      <w:rFonts w:eastAsiaTheme="majorEastAsia" w:cstheme="majorBidi"/>
      <w:color w:val="272727" w:themeColor="text1" w:themeTint="D8"/>
    </w:rPr>
  </w:style>
  <w:style w:type="paragraph" w:styleId="Title">
    <w:name w:val="Title"/>
    <w:basedOn w:val="Normal"/>
    <w:next w:val="Normal"/>
    <w:link w:val="TitleChar"/>
    <w:uiPriority w:val="10"/>
    <w:qFormat/>
    <w:rsid w:val="00007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ABD"/>
    <w:pPr>
      <w:spacing w:before="160"/>
      <w:jc w:val="center"/>
    </w:pPr>
    <w:rPr>
      <w:i/>
      <w:iCs/>
      <w:color w:val="404040" w:themeColor="text1" w:themeTint="BF"/>
    </w:rPr>
  </w:style>
  <w:style w:type="character" w:customStyle="1" w:styleId="QuoteChar">
    <w:name w:val="Quote Char"/>
    <w:basedOn w:val="DefaultParagraphFont"/>
    <w:link w:val="Quote"/>
    <w:uiPriority w:val="29"/>
    <w:rsid w:val="00007ABD"/>
    <w:rPr>
      <w:i/>
      <w:iCs/>
      <w:color w:val="404040" w:themeColor="text1" w:themeTint="BF"/>
    </w:rPr>
  </w:style>
  <w:style w:type="paragraph" w:styleId="ListParagraph">
    <w:name w:val="List Paragraph"/>
    <w:basedOn w:val="Normal"/>
    <w:uiPriority w:val="34"/>
    <w:qFormat/>
    <w:rsid w:val="00007ABD"/>
    <w:pPr>
      <w:ind w:left="720"/>
      <w:contextualSpacing/>
    </w:pPr>
  </w:style>
  <w:style w:type="character" w:styleId="IntenseEmphasis">
    <w:name w:val="Intense Emphasis"/>
    <w:basedOn w:val="DefaultParagraphFont"/>
    <w:uiPriority w:val="21"/>
    <w:qFormat/>
    <w:rsid w:val="00007ABD"/>
    <w:rPr>
      <w:i/>
      <w:iCs/>
      <w:color w:val="0F4761" w:themeColor="accent1" w:themeShade="BF"/>
    </w:rPr>
  </w:style>
  <w:style w:type="paragraph" w:styleId="IntenseQuote">
    <w:name w:val="Intense Quote"/>
    <w:basedOn w:val="Normal"/>
    <w:next w:val="Normal"/>
    <w:link w:val="IntenseQuoteChar"/>
    <w:uiPriority w:val="30"/>
    <w:qFormat/>
    <w:rsid w:val="00007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ABD"/>
    <w:rPr>
      <w:i/>
      <w:iCs/>
      <w:color w:val="0F4761" w:themeColor="accent1" w:themeShade="BF"/>
    </w:rPr>
  </w:style>
  <w:style w:type="character" w:styleId="IntenseReference">
    <w:name w:val="Intense Reference"/>
    <w:basedOn w:val="DefaultParagraphFont"/>
    <w:uiPriority w:val="32"/>
    <w:qFormat/>
    <w:rsid w:val="00007A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029254">
      <w:bodyDiv w:val="1"/>
      <w:marLeft w:val="0"/>
      <w:marRight w:val="0"/>
      <w:marTop w:val="0"/>
      <w:marBottom w:val="0"/>
      <w:divBdr>
        <w:top w:val="none" w:sz="0" w:space="0" w:color="auto"/>
        <w:left w:val="none" w:sz="0" w:space="0" w:color="auto"/>
        <w:bottom w:val="none" w:sz="0" w:space="0" w:color="auto"/>
        <w:right w:val="none" w:sz="0" w:space="0" w:color="auto"/>
      </w:divBdr>
      <w:divsChild>
        <w:div w:id="2079932798">
          <w:marLeft w:val="0"/>
          <w:marRight w:val="0"/>
          <w:marTop w:val="0"/>
          <w:marBottom w:val="0"/>
          <w:divBdr>
            <w:top w:val="none" w:sz="0" w:space="0" w:color="auto"/>
            <w:left w:val="none" w:sz="0" w:space="0" w:color="auto"/>
            <w:bottom w:val="none" w:sz="0" w:space="0" w:color="auto"/>
            <w:right w:val="none" w:sz="0" w:space="0" w:color="auto"/>
          </w:divBdr>
          <w:divsChild>
            <w:div w:id="758404552">
              <w:marLeft w:val="0"/>
              <w:marRight w:val="0"/>
              <w:marTop w:val="0"/>
              <w:marBottom w:val="0"/>
              <w:divBdr>
                <w:top w:val="none" w:sz="0" w:space="0" w:color="auto"/>
                <w:left w:val="none" w:sz="0" w:space="0" w:color="auto"/>
                <w:bottom w:val="none" w:sz="0" w:space="0" w:color="auto"/>
                <w:right w:val="none" w:sz="0" w:space="0" w:color="auto"/>
              </w:divBdr>
              <w:divsChild>
                <w:div w:id="228007212">
                  <w:marLeft w:val="0"/>
                  <w:marRight w:val="0"/>
                  <w:marTop w:val="0"/>
                  <w:marBottom w:val="0"/>
                  <w:divBdr>
                    <w:top w:val="none" w:sz="0" w:space="0" w:color="auto"/>
                    <w:left w:val="none" w:sz="0" w:space="0" w:color="auto"/>
                    <w:bottom w:val="none" w:sz="0" w:space="0" w:color="auto"/>
                    <w:right w:val="none" w:sz="0" w:space="0" w:color="auto"/>
                  </w:divBdr>
                  <w:divsChild>
                    <w:div w:id="1113137558">
                      <w:marLeft w:val="0"/>
                      <w:marRight w:val="0"/>
                      <w:marTop w:val="0"/>
                      <w:marBottom w:val="0"/>
                      <w:divBdr>
                        <w:top w:val="none" w:sz="0" w:space="0" w:color="auto"/>
                        <w:left w:val="none" w:sz="0" w:space="0" w:color="auto"/>
                        <w:bottom w:val="none" w:sz="0" w:space="0" w:color="auto"/>
                        <w:right w:val="none" w:sz="0" w:space="0" w:color="auto"/>
                      </w:divBdr>
                      <w:divsChild>
                        <w:div w:id="1919899983">
                          <w:marLeft w:val="0"/>
                          <w:marRight w:val="0"/>
                          <w:marTop w:val="0"/>
                          <w:marBottom w:val="0"/>
                          <w:divBdr>
                            <w:top w:val="none" w:sz="0" w:space="0" w:color="auto"/>
                            <w:left w:val="none" w:sz="0" w:space="0" w:color="auto"/>
                            <w:bottom w:val="none" w:sz="0" w:space="0" w:color="auto"/>
                            <w:right w:val="none" w:sz="0" w:space="0" w:color="auto"/>
                          </w:divBdr>
                          <w:divsChild>
                            <w:div w:id="15013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037965">
      <w:bodyDiv w:val="1"/>
      <w:marLeft w:val="0"/>
      <w:marRight w:val="0"/>
      <w:marTop w:val="0"/>
      <w:marBottom w:val="0"/>
      <w:divBdr>
        <w:top w:val="none" w:sz="0" w:space="0" w:color="auto"/>
        <w:left w:val="none" w:sz="0" w:space="0" w:color="auto"/>
        <w:bottom w:val="none" w:sz="0" w:space="0" w:color="auto"/>
        <w:right w:val="none" w:sz="0" w:space="0" w:color="auto"/>
      </w:divBdr>
      <w:divsChild>
        <w:div w:id="1568105725">
          <w:marLeft w:val="0"/>
          <w:marRight w:val="0"/>
          <w:marTop w:val="0"/>
          <w:marBottom w:val="0"/>
          <w:divBdr>
            <w:top w:val="none" w:sz="0" w:space="0" w:color="auto"/>
            <w:left w:val="none" w:sz="0" w:space="0" w:color="auto"/>
            <w:bottom w:val="none" w:sz="0" w:space="0" w:color="auto"/>
            <w:right w:val="none" w:sz="0" w:space="0" w:color="auto"/>
          </w:divBdr>
          <w:divsChild>
            <w:div w:id="1454715573">
              <w:marLeft w:val="0"/>
              <w:marRight w:val="0"/>
              <w:marTop w:val="0"/>
              <w:marBottom w:val="0"/>
              <w:divBdr>
                <w:top w:val="none" w:sz="0" w:space="0" w:color="auto"/>
                <w:left w:val="none" w:sz="0" w:space="0" w:color="auto"/>
                <w:bottom w:val="none" w:sz="0" w:space="0" w:color="auto"/>
                <w:right w:val="none" w:sz="0" w:space="0" w:color="auto"/>
              </w:divBdr>
              <w:divsChild>
                <w:div w:id="2022508106">
                  <w:marLeft w:val="0"/>
                  <w:marRight w:val="0"/>
                  <w:marTop w:val="0"/>
                  <w:marBottom w:val="0"/>
                  <w:divBdr>
                    <w:top w:val="none" w:sz="0" w:space="0" w:color="auto"/>
                    <w:left w:val="none" w:sz="0" w:space="0" w:color="auto"/>
                    <w:bottom w:val="none" w:sz="0" w:space="0" w:color="auto"/>
                    <w:right w:val="none" w:sz="0" w:space="0" w:color="auto"/>
                  </w:divBdr>
                  <w:divsChild>
                    <w:div w:id="1677879853">
                      <w:marLeft w:val="0"/>
                      <w:marRight w:val="0"/>
                      <w:marTop w:val="0"/>
                      <w:marBottom w:val="0"/>
                      <w:divBdr>
                        <w:top w:val="none" w:sz="0" w:space="0" w:color="auto"/>
                        <w:left w:val="none" w:sz="0" w:space="0" w:color="auto"/>
                        <w:bottom w:val="none" w:sz="0" w:space="0" w:color="auto"/>
                        <w:right w:val="none" w:sz="0" w:space="0" w:color="auto"/>
                      </w:divBdr>
                      <w:divsChild>
                        <w:div w:id="476844833">
                          <w:marLeft w:val="0"/>
                          <w:marRight w:val="0"/>
                          <w:marTop w:val="0"/>
                          <w:marBottom w:val="0"/>
                          <w:divBdr>
                            <w:top w:val="none" w:sz="0" w:space="0" w:color="auto"/>
                            <w:left w:val="none" w:sz="0" w:space="0" w:color="auto"/>
                            <w:bottom w:val="none" w:sz="0" w:space="0" w:color="auto"/>
                            <w:right w:val="none" w:sz="0" w:space="0" w:color="auto"/>
                          </w:divBdr>
                          <w:divsChild>
                            <w:div w:id="15647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Zulkifli</dc:creator>
  <cp:keywords/>
  <dc:description/>
  <cp:lastModifiedBy>Ahmad Zulkifli</cp:lastModifiedBy>
  <cp:revision>1</cp:revision>
  <dcterms:created xsi:type="dcterms:W3CDTF">2024-11-26T08:57:00Z</dcterms:created>
  <dcterms:modified xsi:type="dcterms:W3CDTF">2024-11-26T08:59:00Z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2024-11-26T08:59:45Z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987f32ee-c3ea-450a-8c1e-679fd2829c5d</vt:lpwstr>
  </property>
  <property fmtid="{D5CDD505-2E9C-101B-9397-08002B2CF9AE}" pid="8" name="MSIP_Label_38b525e5-f3da-4501-8f1e-526b6769fc56_ContentBits">
    <vt:lpwstr>0</vt:lpwstr>
  </property>
</Properties>
</file>