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981A" w14:textId="39B1B026" w:rsidR="00152143" w:rsidRDefault="00981562">
      <w:r>
        <w:t>{first_name}</w:t>
      </w:r>
    </w:p>
    <w:sectPr w:rsidR="00152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43"/>
    <w:rsid w:val="00152143"/>
    <w:rsid w:val="0098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30D4"/>
  <w15:chartTrackingRefBased/>
  <w15:docId w15:val="{0E1C6C03-6A2F-4E1E-80F8-9AF9EE9C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 TechBulan</dc:creator>
  <cp:keywords/>
  <dc:description/>
  <cp:lastModifiedBy>Dayaw TechBulan</cp:lastModifiedBy>
  <cp:revision>2</cp:revision>
  <dcterms:created xsi:type="dcterms:W3CDTF">2024-11-09T06:31:00Z</dcterms:created>
  <dcterms:modified xsi:type="dcterms:W3CDTF">2024-11-09T06:31:00Z</dcterms:modified>
</cp:coreProperties>
</file>