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4D8" w:rsidRPr="006A31BE" w:rsidRDefault="006D34D8" w:rsidP="006D34D8">
      <w:pPr>
        <w:jc w:val="center"/>
        <w:rPr>
          <w:rFonts w:ascii="Times New Roman" w:hAnsi="Times New Roman" w:cs="Times New Roman"/>
          <w:b/>
          <w:sz w:val="32"/>
        </w:rPr>
      </w:pPr>
      <w:r w:rsidRPr="006A31BE">
        <w:rPr>
          <w:rFonts w:ascii="Times New Roman" w:hAnsi="Times New Roman" w:cs="Times New Roman"/>
          <w:b/>
          <w:sz w:val="32"/>
        </w:rPr>
        <w:t>Universidad de Guadalajara</w:t>
      </w:r>
    </w:p>
    <w:p w:rsidR="006D34D8" w:rsidRPr="006A31BE" w:rsidRDefault="00365AA2" w:rsidP="006D34D8">
      <w:pPr>
        <w:jc w:val="center"/>
        <w:rPr>
          <w:rFonts w:ascii="Times New Roman" w:hAnsi="Times New Roman" w:cs="Times New Roman"/>
          <w:b/>
          <w:sz w:val="32"/>
        </w:rPr>
      </w:pPr>
      <w:r>
        <w:rPr>
          <w:rFonts w:ascii="Times New Roman" w:hAnsi="Times New Roman" w:cs="Times New Roman"/>
          <w:b/>
          <w:sz w:val="32"/>
        </w:rPr>
        <w:t>Ingeniería del Software II</w:t>
      </w:r>
    </w:p>
    <w:p w:rsidR="006D34D8" w:rsidRPr="006A31BE" w:rsidRDefault="006A31BE" w:rsidP="006D34D8">
      <w:pPr>
        <w:jc w:val="center"/>
        <w:rPr>
          <w:rFonts w:ascii="Times New Roman" w:hAnsi="Times New Roman" w:cs="Times New Roman"/>
          <w:b/>
          <w:sz w:val="32"/>
        </w:rPr>
      </w:pPr>
      <w:r w:rsidRPr="006A31BE">
        <w:rPr>
          <w:rFonts w:ascii="Times New Roman" w:hAnsi="Times New Roman" w:cs="Times New Roman"/>
          <w:b/>
          <w:sz w:val="32"/>
        </w:rPr>
        <w:t>Centro Universitario de Ciencias Exactas e Ingenierías</w:t>
      </w:r>
    </w:p>
    <w:p w:rsidR="006A31BE" w:rsidRDefault="006A31BE" w:rsidP="00BD20D2">
      <w:pPr>
        <w:rPr>
          <w:rFonts w:ascii="Times New Roman" w:hAnsi="Times New Roman" w:cs="Times New Roman"/>
          <w:b/>
          <w:sz w:val="32"/>
        </w:rPr>
      </w:pPr>
    </w:p>
    <w:p w:rsidR="006A31BE" w:rsidRDefault="006A31BE" w:rsidP="006D34D8">
      <w:pPr>
        <w:jc w:val="center"/>
        <w:rPr>
          <w:rFonts w:ascii="Times New Roman" w:hAnsi="Times New Roman" w:cs="Times New Roman"/>
          <w:b/>
          <w:sz w:val="32"/>
        </w:rPr>
      </w:pPr>
    </w:p>
    <w:p w:rsidR="006A31BE" w:rsidRDefault="00846B03" w:rsidP="00516E33">
      <w:pPr>
        <w:jc w:val="center"/>
        <w:rPr>
          <w:rFonts w:ascii="Times New Roman" w:hAnsi="Times New Roman" w:cs="Times New Roman"/>
          <w:b/>
          <w:sz w:val="28"/>
        </w:rPr>
      </w:pPr>
      <w:r>
        <w:rPr>
          <w:rFonts w:ascii="Times New Roman" w:hAnsi="Times New Roman" w:cs="Times New Roman"/>
          <w:b/>
          <w:sz w:val="28"/>
        </w:rPr>
        <w:t>Fase de Incepción</w:t>
      </w:r>
    </w:p>
    <w:p w:rsidR="00516E33" w:rsidRDefault="00E874A9" w:rsidP="00516E33">
      <w:pPr>
        <w:jc w:val="center"/>
        <w:rPr>
          <w:rFonts w:ascii="Times New Roman" w:hAnsi="Times New Roman" w:cs="Times New Roman"/>
          <w:b/>
          <w:sz w:val="28"/>
        </w:rPr>
      </w:pPr>
      <w:r>
        <w:rPr>
          <w:rFonts w:ascii="Times New Roman" w:hAnsi="Times New Roman" w:cs="Times New Roman"/>
          <w:b/>
          <w:sz w:val="28"/>
        </w:rPr>
        <w:t>Modelo inicial de casos de uso</w:t>
      </w:r>
    </w:p>
    <w:p w:rsidR="00516E33" w:rsidRDefault="00516E33" w:rsidP="00516E33">
      <w:pPr>
        <w:jc w:val="center"/>
        <w:rPr>
          <w:rFonts w:ascii="Times New Roman" w:hAnsi="Times New Roman" w:cs="Times New Roman"/>
          <w:b/>
          <w:sz w:val="28"/>
        </w:rPr>
      </w:pPr>
    </w:p>
    <w:p w:rsidR="006A31BE" w:rsidRDefault="006A31BE" w:rsidP="006A31BE">
      <w:pPr>
        <w:jc w:val="center"/>
        <w:rPr>
          <w:rFonts w:ascii="Times New Roman" w:hAnsi="Times New Roman" w:cs="Times New Roman"/>
          <w:b/>
          <w:sz w:val="28"/>
        </w:rPr>
      </w:pPr>
      <w:r>
        <w:rPr>
          <w:rFonts w:ascii="Times New Roman" w:hAnsi="Times New Roman" w:cs="Times New Roman"/>
          <w:b/>
          <w:sz w:val="28"/>
        </w:rPr>
        <w:t>Alumno:</w:t>
      </w:r>
    </w:p>
    <w:p w:rsidR="006A31BE" w:rsidRDefault="006A31BE" w:rsidP="006A31BE">
      <w:pPr>
        <w:jc w:val="center"/>
        <w:rPr>
          <w:rFonts w:ascii="Times New Roman" w:hAnsi="Times New Roman" w:cs="Times New Roman"/>
          <w:b/>
          <w:sz w:val="28"/>
        </w:rPr>
      </w:pPr>
      <w:r>
        <w:rPr>
          <w:rFonts w:ascii="Times New Roman" w:hAnsi="Times New Roman" w:cs="Times New Roman"/>
          <w:b/>
          <w:sz w:val="28"/>
        </w:rPr>
        <w:t xml:space="preserve">Infante </w:t>
      </w:r>
      <w:proofErr w:type="spellStart"/>
      <w:r w:rsidR="00BD20D2">
        <w:rPr>
          <w:rFonts w:ascii="Times New Roman" w:hAnsi="Times New Roman" w:cs="Times New Roman"/>
          <w:b/>
          <w:sz w:val="28"/>
        </w:rPr>
        <w:t>Gonzalez</w:t>
      </w:r>
      <w:proofErr w:type="spellEnd"/>
      <w:r>
        <w:rPr>
          <w:rFonts w:ascii="Times New Roman" w:hAnsi="Times New Roman" w:cs="Times New Roman"/>
          <w:b/>
          <w:sz w:val="28"/>
        </w:rPr>
        <w:t xml:space="preserve"> Luis Diego</w:t>
      </w:r>
    </w:p>
    <w:p w:rsidR="006A31BE" w:rsidRDefault="006A31BE" w:rsidP="006A31BE">
      <w:pPr>
        <w:jc w:val="center"/>
        <w:rPr>
          <w:rFonts w:ascii="Times New Roman" w:hAnsi="Times New Roman" w:cs="Times New Roman"/>
          <w:b/>
          <w:sz w:val="28"/>
        </w:rPr>
      </w:pPr>
      <w:r>
        <w:rPr>
          <w:rFonts w:ascii="Times New Roman" w:hAnsi="Times New Roman" w:cs="Times New Roman"/>
          <w:b/>
          <w:sz w:val="28"/>
        </w:rPr>
        <w:t>213541841</w:t>
      </w:r>
    </w:p>
    <w:p w:rsidR="00BD20D2" w:rsidRPr="00BD20D2" w:rsidRDefault="00BD20D2" w:rsidP="00BD20D2">
      <w:pPr>
        <w:jc w:val="center"/>
        <w:rPr>
          <w:rFonts w:ascii="Times New Roman" w:hAnsi="Times New Roman" w:cs="Times New Roman"/>
          <w:b/>
          <w:sz w:val="28"/>
        </w:rPr>
      </w:pPr>
      <w:r w:rsidRPr="00BD20D2">
        <w:rPr>
          <w:rFonts w:ascii="Times New Roman" w:hAnsi="Times New Roman" w:cs="Times New Roman"/>
          <w:b/>
          <w:sz w:val="28"/>
          <w:szCs w:val="28"/>
        </w:rPr>
        <w:t>Adrián Octavio Terrazas García</w:t>
      </w:r>
    </w:p>
    <w:p w:rsidR="00BD20D2" w:rsidRPr="00BD20D2" w:rsidRDefault="00BD20D2" w:rsidP="00BD20D2">
      <w:pPr>
        <w:jc w:val="center"/>
        <w:rPr>
          <w:rFonts w:ascii="Times New Roman" w:hAnsi="Times New Roman" w:cs="Times New Roman"/>
          <w:b/>
          <w:sz w:val="28"/>
          <w:szCs w:val="28"/>
        </w:rPr>
      </w:pPr>
      <w:r w:rsidRPr="00BD20D2">
        <w:rPr>
          <w:rFonts w:ascii="Times New Roman" w:hAnsi="Times New Roman" w:cs="Times New Roman"/>
          <w:b/>
          <w:sz w:val="28"/>
          <w:szCs w:val="28"/>
        </w:rPr>
        <w:t>215255528</w:t>
      </w:r>
    </w:p>
    <w:p w:rsidR="006A31BE" w:rsidRDefault="00F23586" w:rsidP="00BD20D2">
      <w:pPr>
        <w:jc w:val="center"/>
        <w:rPr>
          <w:rFonts w:ascii="Times New Roman" w:hAnsi="Times New Roman" w:cs="Times New Roman"/>
          <w:b/>
          <w:sz w:val="28"/>
        </w:rPr>
      </w:pPr>
      <w:r>
        <w:rPr>
          <w:noProof/>
          <w:lang w:val="es-MX" w:eastAsia="es-MX"/>
        </w:rPr>
        <w:drawing>
          <wp:anchor distT="0" distB="0" distL="114300" distR="114300" simplePos="0" relativeHeight="251618304" behindDoc="0" locked="0" layoutInCell="1" allowOverlap="1" wp14:anchorId="043C4256" wp14:editId="16C99EF5">
            <wp:simplePos x="0" y="0"/>
            <wp:positionH relativeFrom="margin">
              <wp:align>right</wp:align>
            </wp:positionH>
            <wp:positionV relativeFrom="margin">
              <wp:align>top</wp:align>
            </wp:positionV>
            <wp:extent cx="979170" cy="1330325"/>
            <wp:effectExtent l="0" t="0" r="0" b="3175"/>
            <wp:wrapSquare wrapText="bothSides"/>
            <wp:docPr id="3" name="Imagen 3"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d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9170" cy="1330325"/>
                    </a:xfrm>
                    <a:prstGeom prst="rect">
                      <a:avLst/>
                    </a:prstGeom>
                    <a:noFill/>
                    <a:ln>
                      <a:noFill/>
                    </a:ln>
                  </pic:spPr>
                </pic:pic>
              </a:graphicData>
            </a:graphic>
          </wp:anchor>
        </w:drawing>
      </w:r>
    </w:p>
    <w:p w:rsidR="006A31BE" w:rsidRDefault="00F23586" w:rsidP="006A31BE">
      <w:pPr>
        <w:jc w:val="center"/>
        <w:rPr>
          <w:rFonts w:ascii="Times New Roman" w:hAnsi="Times New Roman" w:cs="Times New Roman"/>
          <w:b/>
          <w:sz w:val="28"/>
        </w:rPr>
      </w:pPr>
      <w:r>
        <w:rPr>
          <w:noProof/>
          <w:lang w:val="es-MX" w:eastAsia="es-MX"/>
        </w:rPr>
        <w:drawing>
          <wp:anchor distT="0" distB="0" distL="114300" distR="114300" simplePos="0" relativeHeight="251658240" behindDoc="0" locked="0" layoutInCell="1" allowOverlap="1" wp14:anchorId="62C52458" wp14:editId="40103B8E">
            <wp:simplePos x="0" y="0"/>
            <wp:positionH relativeFrom="margin">
              <wp:align>left</wp:align>
            </wp:positionH>
            <wp:positionV relativeFrom="margin">
              <wp:align>top</wp:align>
            </wp:positionV>
            <wp:extent cx="968375" cy="1368425"/>
            <wp:effectExtent l="0" t="0" r="0" b="3175"/>
            <wp:wrapSquare wrapText="bothSides"/>
            <wp:docPr id="4" name="Imagen 4" descr="C:\Users\Gbkamikace\Desktop\1200px-Escudo_CUCE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bkamikace\Desktop\1200px-Escudo_CUCEI.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8375" cy="1368425"/>
                    </a:xfrm>
                    <a:prstGeom prst="rect">
                      <a:avLst/>
                    </a:prstGeom>
                    <a:noFill/>
                    <a:ln>
                      <a:noFill/>
                    </a:ln>
                  </pic:spPr>
                </pic:pic>
              </a:graphicData>
            </a:graphic>
          </wp:anchor>
        </w:drawing>
      </w:r>
      <w:r w:rsidR="006A31BE">
        <w:rPr>
          <w:rFonts w:ascii="Times New Roman" w:hAnsi="Times New Roman" w:cs="Times New Roman"/>
          <w:b/>
          <w:sz w:val="28"/>
        </w:rPr>
        <w:t xml:space="preserve">Profesor: </w:t>
      </w:r>
    </w:p>
    <w:p w:rsidR="006A31BE" w:rsidRDefault="00365AA2" w:rsidP="006A31BE">
      <w:pPr>
        <w:jc w:val="center"/>
        <w:rPr>
          <w:rFonts w:ascii="Times New Roman" w:hAnsi="Times New Roman" w:cs="Times New Roman"/>
          <w:b/>
          <w:sz w:val="28"/>
        </w:rPr>
      </w:pPr>
      <w:r>
        <w:rPr>
          <w:rFonts w:ascii="Times New Roman" w:hAnsi="Times New Roman" w:cs="Times New Roman"/>
          <w:b/>
          <w:sz w:val="28"/>
        </w:rPr>
        <w:t>Bolaños Gutiérrez Sergio Manuel</w:t>
      </w:r>
    </w:p>
    <w:p w:rsidR="006A31BE" w:rsidRDefault="006A31BE" w:rsidP="006A31BE">
      <w:pPr>
        <w:jc w:val="center"/>
        <w:rPr>
          <w:rFonts w:ascii="Times New Roman" w:hAnsi="Times New Roman" w:cs="Times New Roman"/>
          <w:b/>
          <w:sz w:val="28"/>
        </w:rPr>
      </w:pPr>
    </w:p>
    <w:p w:rsidR="006A31BE" w:rsidRDefault="006A31BE" w:rsidP="006A31BE">
      <w:pPr>
        <w:jc w:val="center"/>
        <w:rPr>
          <w:rFonts w:ascii="Times New Roman" w:hAnsi="Times New Roman" w:cs="Times New Roman"/>
          <w:b/>
          <w:sz w:val="28"/>
        </w:rPr>
      </w:pPr>
      <w:r>
        <w:rPr>
          <w:rFonts w:ascii="Times New Roman" w:hAnsi="Times New Roman" w:cs="Times New Roman"/>
          <w:b/>
          <w:sz w:val="28"/>
        </w:rPr>
        <w:t>Sección:</w:t>
      </w:r>
    </w:p>
    <w:p w:rsidR="00F23586" w:rsidRDefault="00365AA2" w:rsidP="00E53455">
      <w:pPr>
        <w:jc w:val="center"/>
        <w:rPr>
          <w:rFonts w:ascii="Times New Roman" w:hAnsi="Times New Roman" w:cs="Times New Roman"/>
          <w:b/>
          <w:sz w:val="28"/>
        </w:rPr>
      </w:pPr>
      <w:r>
        <w:rPr>
          <w:rFonts w:ascii="Times New Roman" w:hAnsi="Times New Roman" w:cs="Times New Roman"/>
          <w:b/>
          <w:sz w:val="28"/>
        </w:rPr>
        <w:t>D04</w:t>
      </w:r>
    </w:p>
    <w:p w:rsidR="00516E33" w:rsidRDefault="00516E33" w:rsidP="00E53455">
      <w:pPr>
        <w:jc w:val="center"/>
        <w:rPr>
          <w:rFonts w:ascii="Times New Roman" w:hAnsi="Times New Roman" w:cs="Times New Roman"/>
          <w:b/>
          <w:sz w:val="28"/>
        </w:rPr>
      </w:pPr>
      <w:r>
        <w:rPr>
          <w:rFonts w:ascii="Times New Roman" w:hAnsi="Times New Roman" w:cs="Times New Roman"/>
          <w:b/>
          <w:sz w:val="28"/>
        </w:rPr>
        <w:t>Clave – NRC – Calendario:</w:t>
      </w:r>
    </w:p>
    <w:p w:rsidR="00516E33" w:rsidRDefault="00516E33" w:rsidP="00BD20D2">
      <w:pPr>
        <w:jc w:val="center"/>
        <w:rPr>
          <w:rFonts w:ascii="Times New Roman" w:hAnsi="Times New Roman" w:cs="Times New Roman"/>
          <w:b/>
          <w:sz w:val="28"/>
        </w:rPr>
      </w:pPr>
      <w:r>
        <w:rPr>
          <w:rFonts w:ascii="Times New Roman" w:hAnsi="Times New Roman" w:cs="Times New Roman"/>
          <w:b/>
          <w:sz w:val="28"/>
        </w:rPr>
        <w:t>I5900 – 153358 – 2018B</w:t>
      </w:r>
    </w:p>
    <w:p w:rsidR="00BD20D2" w:rsidRDefault="00BD20D2">
      <w:pPr>
        <w:rPr>
          <w:rFonts w:ascii="Times New Roman" w:hAnsi="Times New Roman" w:cs="Times New Roman"/>
          <w:b/>
          <w:sz w:val="28"/>
        </w:rPr>
      </w:pPr>
    </w:p>
    <w:p w:rsidR="00BD20D2" w:rsidRDefault="00BF3B5A">
      <w:pPr>
        <w:rPr>
          <w:lang w:val="es-MX"/>
        </w:rPr>
      </w:pPr>
      <w:r>
        <w:rPr>
          <w:lang w:val="es-MX"/>
        </w:rPr>
        <w:lastRenderedPageBreak/>
        <w:t>Caso de uso cliente:</w:t>
      </w:r>
    </w:p>
    <w:p w:rsidR="00BF3B5A" w:rsidRDefault="00BF3B5A">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53pt">
            <v:imagedata r:id="rId8" o:title="Diagrama1"/>
          </v:shape>
        </w:pict>
      </w:r>
    </w:p>
    <w:tbl>
      <w:tblPr>
        <w:tblStyle w:val="Tabladecuadrcula4-nfasis1"/>
        <w:tblW w:w="0" w:type="auto"/>
        <w:tblLook w:val="04A0" w:firstRow="1" w:lastRow="0" w:firstColumn="1" w:lastColumn="0" w:noHBand="0" w:noVBand="1"/>
      </w:tblPr>
      <w:tblGrid>
        <w:gridCol w:w="2547"/>
        <w:gridCol w:w="6283"/>
      </w:tblGrid>
      <w:tr w:rsidR="00BF3B5A" w:rsidTr="00536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F3B5A" w:rsidRDefault="00BF3B5A">
            <w:pPr>
              <w:rPr>
                <w:lang w:val="es-MX"/>
              </w:rPr>
            </w:pPr>
          </w:p>
        </w:tc>
        <w:tc>
          <w:tcPr>
            <w:tcW w:w="6283" w:type="dxa"/>
          </w:tcPr>
          <w:p w:rsidR="00BF3B5A" w:rsidRDefault="00536390">
            <w:pPr>
              <w:cnfStyle w:val="100000000000" w:firstRow="1" w:lastRow="0" w:firstColumn="0" w:lastColumn="0" w:oddVBand="0" w:evenVBand="0" w:oddHBand="0" w:evenHBand="0" w:firstRowFirstColumn="0" w:firstRowLastColumn="0" w:lastRowFirstColumn="0" w:lastRowLastColumn="0"/>
              <w:rPr>
                <w:lang w:val="es-MX"/>
              </w:rPr>
            </w:pPr>
            <w:r>
              <w:rPr>
                <w:lang w:val="es-MX"/>
              </w:rPr>
              <w:t>CSA: Recarga de fichas.</w:t>
            </w:r>
          </w:p>
        </w:tc>
      </w:tr>
      <w:tr w:rsidR="00BF3B5A" w:rsidTr="00536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F3B5A" w:rsidRDefault="00536390">
            <w:pPr>
              <w:rPr>
                <w:lang w:val="es-MX"/>
              </w:rPr>
            </w:pPr>
            <w:r>
              <w:rPr>
                <w:lang w:val="es-MX"/>
              </w:rPr>
              <w:t>Actores</w:t>
            </w:r>
          </w:p>
        </w:tc>
        <w:tc>
          <w:tcPr>
            <w:tcW w:w="6283" w:type="dxa"/>
          </w:tcPr>
          <w:p w:rsidR="00BF3B5A" w:rsidRDefault="00536390">
            <w:pPr>
              <w:cnfStyle w:val="000000100000" w:firstRow="0" w:lastRow="0" w:firstColumn="0" w:lastColumn="0" w:oddVBand="0" w:evenVBand="0" w:oddHBand="1" w:evenHBand="0" w:firstRowFirstColumn="0" w:firstRowLastColumn="0" w:lastRowFirstColumn="0" w:lastRowLastColumn="0"/>
              <w:rPr>
                <w:lang w:val="es-MX"/>
              </w:rPr>
            </w:pPr>
            <w:r>
              <w:rPr>
                <w:lang w:val="es-MX"/>
              </w:rPr>
              <w:t>Cliente</w:t>
            </w:r>
          </w:p>
        </w:tc>
      </w:tr>
      <w:tr w:rsidR="00BF3B5A" w:rsidTr="00536390">
        <w:tc>
          <w:tcPr>
            <w:cnfStyle w:val="001000000000" w:firstRow="0" w:lastRow="0" w:firstColumn="1" w:lastColumn="0" w:oddVBand="0" w:evenVBand="0" w:oddHBand="0" w:evenHBand="0" w:firstRowFirstColumn="0" w:firstRowLastColumn="0" w:lastRowFirstColumn="0" w:lastRowLastColumn="0"/>
            <w:tcW w:w="2547" w:type="dxa"/>
          </w:tcPr>
          <w:p w:rsidR="00BF3B5A" w:rsidRDefault="00536390">
            <w:pPr>
              <w:rPr>
                <w:lang w:val="es-MX"/>
              </w:rPr>
            </w:pPr>
            <w:r>
              <w:rPr>
                <w:lang w:val="es-MX"/>
              </w:rPr>
              <w:t>Descripción</w:t>
            </w:r>
          </w:p>
        </w:tc>
        <w:tc>
          <w:tcPr>
            <w:tcW w:w="6283" w:type="dxa"/>
          </w:tcPr>
          <w:p w:rsidR="00BF3B5A"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Los clientes pueden hacer transacciones, comprar fichas y cargarlas a su cuenta. </w:t>
            </w:r>
          </w:p>
        </w:tc>
      </w:tr>
      <w:tr w:rsidR="00BF3B5A" w:rsidTr="00536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F3B5A" w:rsidRDefault="00536390">
            <w:pPr>
              <w:rPr>
                <w:lang w:val="es-MX"/>
              </w:rPr>
            </w:pPr>
            <w:r>
              <w:rPr>
                <w:lang w:val="es-MX"/>
              </w:rPr>
              <w:t>Datos</w:t>
            </w:r>
          </w:p>
        </w:tc>
        <w:tc>
          <w:tcPr>
            <w:tcW w:w="6283" w:type="dxa"/>
          </w:tcPr>
          <w:p w:rsidR="00BF3B5A" w:rsidRPr="00536390" w:rsidRDefault="00536390" w:rsidP="00536390">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Dinero, fichas, información del cliente. </w:t>
            </w:r>
          </w:p>
        </w:tc>
      </w:tr>
      <w:tr w:rsidR="00BF3B5A" w:rsidTr="00536390">
        <w:tc>
          <w:tcPr>
            <w:cnfStyle w:val="001000000000" w:firstRow="0" w:lastRow="0" w:firstColumn="1" w:lastColumn="0" w:oddVBand="0" w:evenVBand="0" w:oddHBand="0" w:evenHBand="0" w:firstRowFirstColumn="0" w:firstRowLastColumn="0" w:lastRowFirstColumn="0" w:lastRowLastColumn="0"/>
            <w:tcW w:w="2547" w:type="dxa"/>
          </w:tcPr>
          <w:p w:rsidR="00BF3B5A" w:rsidRDefault="00536390">
            <w:pPr>
              <w:rPr>
                <w:lang w:val="es-MX"/>
              </w:rPr>
            </w:pPr>
            <w:r>
              <w:rPr>
                <w:lang w:val="es-MX"/>
              </w:rPr>
              <w:t>Estimulo</w:t>
            </w:r>
          </w:p>
        </w:tc>
        <w:tc>
          <w:tcPr>
            <w:tcW w:w="6283" w:type="dxa"/>
          </w:tcPr>
          <w:p w:rsidR="00BF3B5A"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Transacción de parte del usuario cliente. </w:t>
            </w:r>
          </w:p>
        </w:tc>
      </w:tr>
      <w:tr w:rsidR="00BF3B5A" w:rsidTr="00536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pPr>
              <w:rPr>
                <w:lang w:val="es-MX"/>
              </w:rPr>
            </w:pPr>
            <w:r>
              <w:rPr>
                <w:lang w:val="es-MX"/>
              </w:rPr>
              <w:t>Respuesta</w:t>
            </w:r>
          </w:p>
        </w:tc>
        <w:tc>
          <w:tcPr>
            <w:tcW w:w="6283" w:type="dxa"/>
          </w:tcPr>
          <w:p w:rsidR="00BF3B5A" w:rsidRPr="00536390" w:rsidRDefault="00536390" w:rsidP="00536390">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Suministro de fichas hacia la cuenta personal del cliente. </w:t>
            </w:r>
          </w:p>
        </w:tc>
      </w:tr>
      <w:tr w:rsidR="00536390" w:rsidTr="00536390">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pPr>
              <w:rPr>
                <w:lang w:val="es-MX"/>
              </w:rPr>
            </w:pPr>
            <w:r>
              <w:rPr>
                <w:lang w:val="es-MX"/>
              </w:rPr>
              <w:t>Comentarios:</w:t>
            </w:r>
          </w:p>
        </w:tc>
        <w:tc>
          <w:tcPr>
            <w:tcW w:w="6283" w:type="dxa"/>
          </w:tcPr>
          <w:p w:rsidR="00536390"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Es un intercambio de dinero real, a créditos intangibles o físicos. Es la acción contraria al retiro de dinero. </w:t>
            </w:r>
          </w:p>
        </w:tc>
      </w:tr>
    </w:tbl>
    <w:p w:rsidR="00BF3B5A" w:rsidRDefault="00BF3B5A">
      <w:pPr>
        <w:rPr>
          <w:lang w:val="es-MX"/>
        </w:rPr>
      </w:pPr>
    </w:p>
    <w:tbl>
      <w:tblPr>
        <w:tblStyle w:val="Tabladecuadrcula4-nfasis1"/>
        <w:tblW w:w="0" w:type="auto"/>
        <w:tblLook w:val="04A0" w:firstRow="1" w:lastRow="0" w:firstColumn="1" w:lastColumn="0" w:noHBand="0" w:noVBand="1"/>
      </w:tblPr>
      <w:tblGrid>
        <w:gridCol w:w="2547"/>
        <w:gridCol w:w="6283"/>
      </w:tblGrid>
      <w:tr w:rsidR="00536390"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p>
        </w:tc>
        <w:tc>
          <w:tcPr>
            <w:tcW w:w="6283" w:type="dxa"/>
          </w:tcPr>
          <w:p w:rsidR="00536390" w:rsidRDefault="00536390" w:rsidP="00536390">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Historial.</w:t>
            </w:r>
          </w:p>
        </w:tc>
      </w:tr>
      <w:tr w:rsidR="00536390"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Actores</w:t>
            </w:r>
          </w:p>
        </w:tc>
        <w:tc>
          <w:tcPr>
            <w:tcW w:w="6283" w:type="dxa"/>
          </w:tcPr>
          <w:p w:rsidR="00536390" w:rsidRDefault="00536390" w:rsidP="008A6946">
            <w:pPr>
              <w:cnfStyle w:val="000000100000" w:firstRow="0" w:lastRow="0" w:firstColumn="0" w:lastColumn="0" w:oddVBand="0" w:evenVBand="0" w:oddHBand="1" w:evenHBand="0" w:firstRowFirstColumn="0" w:firstRowLastColumn="0" w:lastRowFirstColumn="0" w:lastRowLastColumn="0"/>
              <w:rPr>
                <w:lang w:val="es-MX"/>
              </w:rPr>
            </w:pPr>
            <w:r>
              <w:rPr>
                <w:lang w:val="es-MX"/>
              </w:rPr>
              <w:t>Cliente</w:t>
            </w:r>
          </w:p>
        </w:tc>
      </w:tr>
      <w:tr w:rsidR="00536390" w:rsidTr="008A6946">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Descripción</w:t>
            </w:r>
          </w:p>
        </w:tc>
        <w:tc>
          <w:tcPr>
            <w:tcW w:w="6283" w:type="dxa"/>
          </w:tcPr>
          <w:p w:rsidR="00536390"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cliente puede checar su historial en el sistema. En este podrá ver qué servicios han sido utilizados con su cuenta en el casino. Al igual que checar los días que fueron utilizados. </w:t>
            </w:r>
          </w:p>
        </w:tc>
      </w:tr>
      <w:tr w:rsidR="00536390"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Datos</w:t>
            </w:r>
          </w:p>
        </w:tc>
        <w:tc>
          <w:tcPr>
            <w:tcW w:w="6283" w:type="dxa"/>
          </w:tcPr>
          <w:p w:rsidR="00536390" w:rsidRPr="00536390" w:rsidRDefault="00536390" w:rsidP="00536390">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Servicios utilizados, cantidad de visitas. </w:t>
            </w:r>
          </w:p>
        </w:tc>
      </w:tr>
      <w:tr w:rsidR="00536390" w:rsidTr="008A6946">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Estimulo</w:t>
            </w:r>
          </w:p>
        </w:tc>
        <w:tc>
          <w:tcPr>
            <w:tcW w:w="6283" w:type="dxa"/>
          </w:tcPr>
          <w:p w:rsidR="00536390"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Comando de usuario emitido por cliente. </w:t>
            </w:r>
          </w:p>
        </w:tc>
      </w:tr>
      <w:tr w:rsidR="00536390"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Respuesta</w:t>
            </w:r>
          </w:p>
        </w:tc>
        <w:tc>
          <w:tcPr>
            <w:tcW w:w="6283" w:type="dxa"/>
          </w:tcPr>
          <w:p w:rsidR="00536390" w:rsidRPr="00536390" w:rsidRDefault="00536390" w:rsidP="00536390">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Salida de los datos. </w:t>
            </w:r>
          </w:p>
        </w:tc>
      </w:tr>
      <w:tr w:rsidR="00536390" w:rsidTr="008A6946">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Comentarios:</w:t>
            </w:r>
          </w:p>
        </w:tc>
        <w:tc>
          <w:tcPr>
            <w:tcW w:w="6283" w:type="dxa"/>
          </w:tcPr>
          <w:p w:rsidR="00536390" w:rsidRDefault="00536390" w:rsidP="008A6946">
            <w:pPr>
              <w:cnfStyle w:val="000000000000" w:firstRow="0" w:lastRow="0" w:firstColumn="0" w:lastColumn="0" w:oddVBand="0" w:evenVBand="0" w:oddHBand="0" w:evenHBand="0" w:firstRowFirstColumn="0" w:firstRowLastColumn="0" w:lastRowFirstColumn="0" w:lastRowLastColumn="0"/>
              <w:rPr>
                <w:lang w:val="es-MX"/>
              </w:rPr>
            </w:pPr>
            <w:r>
              <w:rPr>
                <w:lang w:val="es-MX"/>
              </w:rPr>
              <w:t>-</w:t>
            </w:r>
          </w:p>
        </w:tc>
      </w:tr>
    </w:tbl>
    <w:p w:rsidR="00536390" w:rsidRDefault="00536390">
      <w:pPr>
        <w:rPr>
          <w:lang w:val="es-MX"/>
        </w:rPr>
      </w:pPr>
    </w:p>
    <w:tbl>
      <w:tblPr>
        <w:tblStyle w:val="Tabladecuadrcula4-nfasis1"/>
        <w:tblW w:w="0" w:type="auto"/>
        <w:tblLook w:val="04A0" w:firstRow="1" w:lastRow="0" w:firstColumn="1" w:lastColumn="0" w:noHBand="0" w:noVBand="1"/>
      </w:tblPr>
      <w:tblGrid>
        <w:gridCol w:w="2547"/>
        <w:gridCol w:w="6283"/>
      </w:tblGrid>
      <w:tr w:rsidR="00536390"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p>
        </w:tc>
        <w:tc>
          <w:tcPr>
            <w:tcW w:w="6283" w:type="dxa"/>
          </w:tcPr>
          <w:p w:rsidR="00536390" w:rsidRDefault="00536390" w:rsidP="00536390">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Retiro de Dinero.</w:t>
            </w:r>
          </w:p>
        </w:tc>
      </w:tr>
      <w:tr w:rsidR="00536390"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Actores</w:t>
            </w:r>
          </w:p>
        </w:tc>
        <w:tc>
          <w:tcPr>
            <w:tcW w:w="6283" w:type="dxa"/>
          </w:tcPr>
          <w:p w:rsidR="00536390" w:rsidRDefault="00536390" w:rsidP="008A6946">
            <w:pPr>
              <w:cnfStyle w:val="000000100000" w:firstRow="0" w:lastRow="0" w:firstColumn="0" w:lastColumn="0" w:oddVBand="0" w:evenVBand="0" w:oddHBand="1" w:evenHBand="0" w:firstRowFirstColumn="0" w:firstRowLastColumn="0" w:lastRowFirstColumn="0" w:lastRowLastColumn="0"/>
              <w:rPr>
                <w:lang w:val="es-MX"/>
              </w:rPr>
            </w:pPr>
            <w:r>
              <w:rPr>
                <w:lang w:val="es-MX"/>
              </w:rPr>
              <w:t>Cliente</w:t>
            </w:r>
          </w:p>
        </w:tc>
      </w:tr>
      <w:tr w:rsidR="00536390" w:rsidTr="008A6946">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Descripción</w:t>
            </w:r>
          </w:p>
        </w:tc>
        <w:tc>
          <w:tcPr>
            <w:tcW w:w="6283" w:type="dxa"/>
          </w:tcPr>
          <w:p w:rsidR="00536390"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Los clientes pueden hacer reembolsos, las fichas cargadas a su cuenta se convierten en dinero real. </w:t>
            </w:r>
          </w:p>
        </w:tc>
      </w:tr>
      <w:tr w:rsidR="00536390"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Datos</w:t>
            </w:r>
          </w:p>
        </w:tc>
        <w:tc>
          <w:tcPr>
            <w:tcW w:w="6283" w:type="dxa"/>
          </w:tcPr>
          <w:p w:rsidR="00536390" w:rsidRPr="00536390" w:rsidRDefault="00536390" w:rsidP="00536390">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Dinero, fichas, información del cliente. </w:t>
            </w:r>
          </w:p>
        </w:tc>
      </w:tr>
      <w:tr w:rsidR="00536390" w:rsidTr="008A6946">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Estimulo</w:t>
            </w:r>
          </w:p>
        </w:tc>
        <w:tc>
          <w:tcPr>
            <w:tcW w:w="6283" w:type="dxa"/>
          </w:tcPr>
          <w:p w:rsidR="00536390"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Reembolso de parte del usuario cliente. </w:t>
            </w:r>
          </w:p>
        </w:tc>
      </w:tr>
      <w:tr w:rsidR="00536390"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Respuesta</w:t>
            </w:r>
          </w:p>
        </w:tc>
        <w:tc>
          <w:tcPr>
            <w:tcW w:w="6283" w:type="dxa"/>
          </w:tcPr>
          <w:p w:rsidR="00536390" w:rsidRPr="00536390" w:rsidRDefault="00536390" w:rsidP="00536390">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Provisión de dinero efectivo o cuenta de cheque/tarjeta/bancaria hacia el cliente. </w:t>
            </w:r>
          </w:p>
        </w:tc>
      </w:tr>
      <w:tr w:rsidR="00536390" w:rsidTr="008A6946">
        <w:tc>
          <w:tcPr>
            <w:cnfStyle w:val="001000000000" w:firstRow="0" w:lastRow="0" w:firstColumn="1" w:lastColumn="0" w:oddVBand="0" w:evenVBand="0" w:oddHBand="0" w:evenHBand="0" w:firstRowFirstColumn="0" w:firstRowLastColumn="0" w:lastRowFirstColumn="0" w:lastRowLastColumn="0"/>
            <w:tcW w:w="2547" w:type="dxa"/>
          </w:tcPr>
          <w:p w:rsidR="00536390" w:rsidRDefault="00536390" w:rsidP="008A6946">
            <w:pPr>
              <w:rPr>
                <w:lang w:val="es-MX"/>
              </w:rPr>
            </w:pPr>
            <w:r>
              <w:rPr>
                <w:lang w:val="es-MX"/>
              </w:rPr>
              <w:t>Comentarios:</w:t>
            </w:r>
          </w:p>
        </w:tc>
        <w:tc>
          <w:tcPr>
            <w:tcW w:w="6283" w:type="dxa"/>
          </w:tcPr>
          <w:p w:rsidR="00536390" w:rsidRPr="00536390" w:rsidRDefault="00536390" w:rsidP="0053639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Es la acción contraria a la carga de fichas. </w:t>
            </w:r>
          </w:p>
        </w:tc>
      </w:tr>
    </w:tbl>
    <w:p w:rsidR="00536390" w:rsidRDefault="00536390">
      <w:pPr>
        <w:rPr>
          <w:lang w:val="es-MX"/>
        </w:rPr>
      </w:pPr>
    </w:p>
    <w:p w:rsidR="00827359" w:rsidRDefault="00410205">
      <w:pPr>
        <w:rPr>
          <w:lang w:val="es-MX"/>
        </w:rPr>
      </w:pPr>
      <w:r>
        <w:rPr>
          <w:lang w:val="es-MX"/>
        </w:rPr>
        <w:lastRenderedPageBreak/>
        <w:t>Caso de uso empleado:</w:t>
      </w:r>
    </w:p>
    <w:p w:rsidR="00410205" w:rsidRDefault="00410205">
      <w:pPr>
        <w:rPr>
          <w:lang w:val="es-MX"/>
        </w:rPr>
      </w:pPr>
      <w:r>
        <w:rPr>
          <w:lang w:val="es-MX"/>
        </w:rPr>
        <w:pict>
          <v:shape id="_x0000_i1026" type="#_x0000_t75" style="width:441.75pt;height:297.75pt">
            <v:imagedata r:id="rId9" o:title="Diagrama1"/>
          </v:shape>
        </w:pict>
      </w:r>
    </w:p>
    <w:tbl>
      <w:tblPr>
        <w:tblStyle w:val="Tabladecuadrcula4-nfasis1"/>
        <w:tblW w:w="0" w:type="auto"/>
        <w:tblLook w:val="04A0" w:firstRow="1" w:lastRow="0" w:firstColumn="1" w:lastColumn="0" w:noHBand="0" w:noVBand="1"/>
      </w:tblPr>
      <w:tblGrid>
        <w:gridCol w:w="2547"/>
        <w:gridCol w:w="6283"/>
      </w:tblGrid>
      <w:tr w:rsidR="00410205"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p>
        </w:tc>
        <w:tc>
          <w:tcPr>
            <w:tcW w:w="6283" w:type="dxa"/>
          </w:tcPr>
          <w:p w:rsidR="00410205" w:rsidRDefault="00410205" w:rsidP="00410205">
            <w:pPr>
              <w:cnfStyle w:val="100000000000" w:firstRow="1" w:lastRow="0" w:firstColumn="0" w:lastColumn="0" w:oddVBand="0" w:evenVBand="0" w:oddHBand="0" w:evenHBand="0" w:firstRowFirstColumn="0" w:firstRowLastColumn="0" w:lastRowFirstColumn="0" w:lastRowLastColumn="0"/>
              <w:rPr>
                <w:lang w:val="es-MX"/>
              </w:rPr>
            </w:pPr>
            <w:r>
              <w:rPr>
                <w:lang w:val="es-MX"/>
              </w:rPr>
              <w:t>CSA: Registro de cliente</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Actores</w:t>
            </w:r>
          </w:p>
        </w:tc>
        <w:tc>
          <w:tcPr>
            <w:tcW w:w="6283" w:type="dxa"/>
          </w:tcPr>
          <w:p w:rsidR="00410205" w:rsidRDefault="00410205" w:rsidP="008A6946">
            <w:pPr>
              <w:cnfStyle w:val="000000100000" w:firstRow="0" w:lastRow="0" w:firstColumn="0" w:lastColumn="0" w:oddVBand="0" w:evenVBand="0" w:oddHBand="1" w:evenHBand="0" w:firstRowFirstColumn="0" w:firstRowLastColumn="0" w:lastRowFirstColumn="0" w:lastRowLastColumn="0"/>
              <w:rPr>
                <w:lang w:val="es-MX"/>
              </w:rPr>
            </w:pPr>
            <w:r>
              <w:rPr>
                <w:lang w:val="es-MX"/>
              </w:rPr>
              <w:t>Empleado, Cliente.</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Descripción</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usuario que sea empleado del casino y tenga acceso a los permisos del empleado o administrador, puede crear registros desde el sistema hacia una base de datos con información personal del cliente.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Datos</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personal del cliente.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Estimulo</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Ejecución de función de usuario con permisos de empleado dentro del sistema.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Respuesta</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Confirmación de registro exitoso.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Comentarios:</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El empleado debe entrevistar al cliente de manera personal o mediante una encuesta para registrar sus datos de manera fidedigna. </w:t>
            </w:r>
          </w:p>
        </w:tc>
      </w:tr>
    </w:tbl>
    <w:p w:rsidR="00410205" w:rsidRDefault="00410205">
      <w:pPr>
        <w:rPr>
          <w:lang w:val="es-MX"/>
        </w:rPr>
      </w:pPr>
    </w:p>
    <w:p w:rsidR="00410205" w:rsidRDefault="00410205">
      <w:pPr>
        <w:rPr>
          <w:lang w:val="es-MX"/>
        </w:rPr>
      </w:pPr>
    </w:p>
    <w:p w:rsidR="00410205" w:rsidRDefault="00410205">
      <w:pPr>
        <w:rPr>
          <w:lang w:val="es-MX"/>
        </w:rPr>
      </w:pPr>
    </w:p>
    <w:p w:rsidR="00410205" w:rsidRDefault="00410205">
      <w:pPr>
        <w:rPr>
          <w:lang w:val="es-MX"/>
        </w:rPr>
      </w:pPr>
    </w:p>
    <w:p w:rsidR="00410205" w:rsidRDefault="00410205">
      <w:pPr>
        <w:rPr>
          <w:lang w:val="es-MX"/>
        </w:rPr>
      </w:pPr>
    </w:p>
    <w:tbl>
      <w:tblPr>
        <w:tblStyle w:val="Tabladecuadrcula4-nfasis1"/>
        <w:tblW w:w="0" w:type="auto"/>
        <w:tblLook w:val="04A0" w:firstRow="1" w:lastRow="0" w:firstColumn="1" w:lastColumn="0" w:noHBand="0" w:noVBand="1"/>
      </w:tblPr>
      <w:tblGrid>
        <w:gridCol w:w="2547"/>
        <w:gridCol w:w="6283"/>
      </w:tblGrid>
      <w:tr w:rsidR="00410205"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p>
        </w:tc>
        <w:tc>
          <w:tcPr>
            <w:tcW w:w="6283" w:type="dxa"/>
          </w:tcPr>
          <w:p w:rsidR="00410205" w:rsidRDefault="00410205"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CSA:</w:t>
            </w:r>
            <w:r>
              <w:rPr>
                <w:lang w:val="es-MX"/>
              </w:rPr>
              <w:t xml:space="preserve"> Modificación de Cliente.</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Actores</w:t>
            </w:r>
          </w:p>
        </w:tc>
        <w:tc>
          <w:tcPr>
            <w:tcW w:w="6283" w:type="dxa"/>
          </w:tcPr>
          <w:p w:rsidR="00410205" w:rsidRPr="00410205" w:rsidRDefault="00410205" w:rsidP="00410205">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Empleado, cliente</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Descripción</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usuario que sea empleado del casino y tenga acceso a los permisos del empleado o administrador, puede modificar registros del cliente en la base de datos, así como darle bonos, administrar información volátil y susceptible a cambios.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Datos</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personal del cliente, datos del cliente susceptibles a cambios constantes.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Estimulo</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Ejecución de función de usuario con permisos de empleado dentro del sistema.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Respuesta</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Confirmación de información modificada exitosamente, agregación de información.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Comentarios:</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El empleado puede modificar cierta información sin consultar al cliente, o entrevistarle para hacer algún cambio. </w:t>
            </w:r>
          </w:p>
        </w:tc>
      </w:tr>
    </w:tbl>
    <w:p w:rsidR="00410205" w:rsidRDefault="00410205">
      <w:pPr>
        <w:rPr>
          <w:lang w:val="es-MX"/>
        </w:rPr>
      </w:pPr>
    </w:p>
    <w:tbl>
      <w:tblPr>
        <w:tblStyle w:val="Tabladecuadrcula4-nfasis1"/>
        <w:tblW w:w="0" w:type="auto"/>
        <w:tblLook w:val="04A0" w:firstRow="1" w:lastRow="0" w:firstColumn="1" w:lastColumn="0" w:noHBand="0" w:noVBand="1"/>
      </w:tblPr>
      <w:tblGrid>
        <w:gridCol w:w="2547"/>
        <w:gridCol w:w="6283"/>
      </w:tblGrid>
      <w:tr w:rsidR="00410205"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p>
        </w:tc>
        <w:tc>
          <w:tcPr>
            <w:tcW w:w="6283" w:type="dxa"/>
          </w:tcPr>
          <w:p w:rsidR="00410205" w:rsidRDefault="00410205"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CSA:</w:t>
            </w:r>
            <w:r>
              <w:rPr>
                <w:lang w:val="es-MX"/>
              </w:rPr>
              <w:t xml:space="preserve"> Eliminación</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Actores</w:t>
            </w:r>
          </w:p>
        </w:tc>
        <w:tc>
          <w:tcPr>
            <w:tcW w:w="6283" w:type="dxa"/>
          </w:tcPr>
          <w:p w:rsidR="00410205" w:rsidRPr="00410205" w:rsidRDefault="00410205" w:rsidP="00410205">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Empleado, cliente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Descripción</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usuario que sea empleado del casino y tenga acceso a los permisos del empleado o administrador, puede modificar y/o eliminar campos o registros del cliente en la base de datos de manera permanente.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Datos</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personal del cliente.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Estimulo</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Ejecución de función de usuario con permisos de empleado dentro del sistema.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Respuesta</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Confirmación de información eliminada de manera permanente.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Comentarios:</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El empleado puede eliminar parcial o totalmente la información de un cliente. </w:t>
            </w:r>
          </w:p>
        </w:tc>
      </w:tr>
    </w:tbl>
    <w:p w:rsidR="00410205" w:rsidRDefault="00410205">
      <w:pPr>
        <w:rPr>
          <w:lang w:val="es-MX"/>
        </w:rPr>
      </w:pPr>
    </w:p>
    <w:tbl>
      <w:tblPr>
        <w:tblStyle w:val="Tabladecuadrcula4-nfasis1"/>
        <w:tblW w:w="0" w:type="auto"/>
        <w:tblLook w:val="04A0" w:firstRow="1" w:lastRow="0" w:firstColumn="1" w:lastColumn="0" w:noHBand="0" w:noVBand="1"/>
      </w:tblPr>
      <w:tblGrid>
        <w:gridCol w:w="2547"/>
        <w:gridCol w:w="6283"/>
      </w:tblGrid>
      <w:tr w:rsidR="00410205"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p>
        </w:tc>
        <w:tc>
          <w:tcPr>
            <w:tcW w:w="6283" w:type="dxa"/>
          </w:tcPr>
          <w:p w:rsidR="00410205" w:rsidRDefault="00410205"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CSA:</w:t>
            </w:r>
            <w:r>
              <w:rPr>
                <w:lang w:val="es-MX"/>
              </w:rPr>
              <w:t xml:space="preserve"> Búsqueda de cliente</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Actores</w:t>
            </w:r>
          </w:p>
        </w:tc>
        <w:tc>
          <w:tcPr>
            <w:tcW w:w="6283" w:type="dxa"/>
          </w:tcPr>
          <w:p w:rsidR="00410205" w:rsidRPr="00410205" w:rsidRDefault="00410205" w:rsidP="00410205">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Empleado, cliente, base de datos.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Descripción</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usuario que sea empleado del casino y tenga acceso a los permisos del empleado o administrador, realizar búsquedas y hacer consultas en la base de datos.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Datos</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personal del cliente.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Estimulo</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Ejecución de función de usuario con permisos de empleado dentro del sistema.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Respuesta</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Muestra de los datos completos o parciales de uno o varios clientes determinados por las consultas.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Comentarios:</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w:t>
            </w:r>
            <w:r>
              <w:rPr>
                <w:sz w:val="23"/>
                <w:szCs w:val="23"/>
              </w:rPr>
              <w:t xml:space="preserve">e puede mostrar la información total o parcial de los clientes. </w:t>
            </w:r>
          </w:p>
        </w:tc>
      </w:tr>
    </w:tbl>
    <w:p w:rsidR="00410205" w:rsidRDefault="00410205">
      <w:pPr>
        <w:rPr>
          <w:lang w:val="es-MX"/>
        </w:rPr>
      </w:pPr>
    </w:p>
    <w:p w:rsidR="00410205" w:rsidRDefault="00410205">
      <w:pPr>
        <w:rPr>
          <w:lang w:val="es-MX"/>
        </w:rPr>
      </w:pPr>
    </w:p>
    <w:tbl>
      <w:tblPr>
        <w:tblStyle w:val="Tabladecuadrcula4-nfasis1"/>
        <w:tblW w:w="0" w:type="auto"/>
        <w:tblLook w:val="04A0" w:firstRow="1" w:lastRow="0" w:firstColumn="1" w:lastColumn="0" w:noHBand="0" w:noVBand="1"/>
      </w:tblPr>
      <w:tblGrid>
        <w:gridCol w:w="2547"/>
        <w:gridCol w:w="6283"/>
      </w:tblGrid>
      <w:tr w:rsidR="00410205"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p>
        </w:tc>
        <w:tc>
          <w:tcPr>
            <w:tcW w:w="6283" w:type="dxa"/>
          </w:tcPr>
          <w:p w:rsidR="00410205" w:rsidRDefault="00410205"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CSA:</w:t>
            </w:r>
            <w:r>
              <w:rPr>
                <w:lang w:val="es-MX"/>
              </w:rPr>
              <w:t xml:space="preserve"> </w:t>
            </w:r>
            <w:r w:rsidR="00560177">
              <w:rPr>
                <w:lang w:val="es-MX"/>
              </w:rPr>
              <w:t>Visualización de clientes.</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Actores</w:t>
            </w:r>
          </w:p>
        </w:tc>
        <w:tc>
          <w:tcPr>
            <w:tcW w:w="6283" w:type="dxa"/>
          </w:tcPr>
          <w:p w:rsidR="00410205" w:rsidRDefault="00560177" w:rsidP="008A6946">
            <w:pPr>
              <w:cnfStyle w:val="000000100000" w:firstRow="0" w:lastRow="0" w:firstColumn="0" w:lastColumn="0" w:oddVBand="0" w:evenVBand="0" w:oddHBand="1" w:evenHBand="0" w:firstRowFirstColumn="0" w:firstRowLastColumn="0" w:lastRowFirstColumn="0" w:lastRowLastColumn="0"/>
              <w:rPr>
                <w:lang w:val="es-MX"/>
              </w:rPr>
            </w:pPr>
            <w:r>
              <w:rPr>
                <w:lang w:val="es-MX"/>
              </w:rPr>
              <w:t>Empleado, Cliente</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Descripción</w:t>
            </w:r>
          </w:p>
        </w:tc>
        <w:tc>
          <w:tcPr>
            <w:tcW w:w="6283" w:type="dxa"/>
          </w:tcPr>
          <w:p w:rsidR="00410205" w:rsidRPr="00536390" w:rsidRDefault="00560177"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El empleado recibirá una lista de los clientes registrados en el sistema, junto con sus datos.</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Datos</w:t>
            </w:r>
          </w:p>
        </w:tc>
        <w:tc>
          <w:tcPr>
            <w:tcW w:w="6283" w:type="dxa"/>
          </w:tcPr>
          <w:p w:rsidR="00410205" w:rsidRPr="00536390" w:rsidRDefault="00560177"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Base de datos del sistema.</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Estimulo</w:t>
            </w:r>
          </w:p>
        </w:tc>
        <w:tc>
          <w:tcPr>
            <w:tcW w:w="6283" w:type="dxa"/>
          </w:tcPr>
          <w:p w:rsidR="00410205" w:rsidRPr="00536390" w:rsidRDefault="00DC2510"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Selección de la sección mostrar.</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Respuesta</w:t>
            </w:r>
          </w:p>
        </w:tc>
        <w:tc>
          <w:tcPr>
            <w:tcW w:w="6283" w:type="dxa"/>
          </w:tcPr>
          <w:p w:rsidR="00410205" w:rsidRPr="00536390" w:rsidRDefault="00DC2510"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Impresión en pantalla de la lista de clientes</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Comentarios:</w:t>
            </w:r>
          </w:p>
        </w:tc>
        <w:tc>
          <w:tcPr>
            <w:tcW w:w="6283" w:type="dxa"/>
          </w:tcPr>
          <w:p w:rsidR="00410205" w:rsidRPr="00536390" w:rsidRDefault="00DC2510"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p>
        </w:tc>
      </w:tr>
    </w:tbl>
    <w:p w:rsidR="00410205" w:rsidRDefault="00410205">
      <w:pPr>
        <w:rPr>
          <w:lang w:val="es-MX"/>
        </w:rPr>
      </w:pPr>
    </w:p>
    <w:tbl>
      <w:tblPr>
        <w:tblStyle w:val="Tabladecuadrcula4-nfasis1"/>
        <w:tblW w:w="0" w:type="auto"/>
        <w:tblLook w:val="04A0" w:firstRow="1" w:lastRow="0" w:firstColumn="1" w:lastColumn="0" w:noHBand="0" w:noVBand="1"/>
      </w:tblPr>
      <w:tblGrid>
        <w:gridCol w:w="2547"/>
        <w:gridCol w:w="6283"/>
      </w:tblGrid>
      <w:tr w:rsidR="00410205"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p>
        </w:tc>
        <w:tc>
          <w:tcPr>
            <w:tcW w:w="6283" w:type="dxa"/>
          </w:tcPr>
          <w:p w:rsidR="00410205" w:rsidRDefault="00410205"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CSA:</w:t>
            </w:r>
            <w:r>
              <w:rPr>
                <w:lang w:val="es-MX"/>
              </w:rPr>
              <w:t xml:space="preserve"> Administración de servicios</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Actores</w:t>
            </w:r>
          </w:p>
        </w:tc>
        <w:tc>
          <w:tcPr>
            <w:tcW w:w="6283" w:type="dxa"/>
          </w:tcPr>
          <w:p w:rsidR="00410205" w:rsidRPr="00410205" w:rsidRDefault="00410205" w:rsidP="00410205">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Empleado, servicios</w:t>
            </w:r>
            <w:r>
              <w:rPr>
                <w:sz w:val="23"/>
                <w:szCs w:val="23"/>
              </w:rPr>
              <w:t xml:space="preserve">.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Descripción</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Los empleados pueden consultar, administrar, cambiar, modificar e incluso eliminar información y estados de los servicios y juegos que ofrece el casino.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Datos</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y estatus de los servicios y su disponibilidad.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Estimulo</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Señales emitidas de usuario de tipo empleado. </w:t>
            </w:r>
          </w:p>
        </w:tc>
      </w:tr>
      <w:tr w:rsidR="00410205"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Respuesta</w:t>
            </w:r>
          </w:p>
        </w:tc>
        <w:tc>
          <w:tcPr>
            <w:tcW w:w="6283" w:type="dxa"/>
          </w:tcPr>
          <w:p w:rsidR="00410205" w:rsidRPr="00536390" w:rsidRDefault="00410205"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Impresión de datos y modificación de los mismos. </w:t>
            </w:r>
          </w:p>
        </w:tc>
      </w:tr>
      <w:tr w:rsidR="00410205" w:rsidTr="008A6946">
        <w:tc>
          <w:tcPr>
            <w:cnfStyle w:val="001000000000" w:firstRow="0" w:lastRow="0" w:firstColumn="1" w:lastColumn="0" w:oddVBand="0" w:evenVBand="0" w:oddHBand="0" w:evenHBand="0" w:firstRowFirstColumn="0" w:firstRowLastColumn="0" w:lastRowFirstColumn="0" w:lastRowLastColumn="0"/>
            <w:tcW w:w="2547" w:type="dxa"/>
          </w:tcPr>
          <w:p w:rsidR="00410205" w:rsidRDefault="00410205" w:rsidP="008A6946">
            <w:pPr>
              <w:rPr>
                <w:lang w:val="es-MX"/>
              </w:rPr>
            </w:pPr>
            <w:r>
              <w:rPr>
                <w:lang w:val="es-MX"/>
              </w:rPr>
              <w:t>Comentarios:</w:t>
            </w:r>
          </w:p>
        </w:tc>
        <w:tc>
          <w:tcPr>
            <w:tcW w:w="6283" w:type="dxa"/>
          </w:tcPr>
          <w:p w:rsidR="00410205" w:rsidRPr="00536390" w:rsidRDefault="00410205"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Hay muchas acciones que el empleado puede realizar. </w:t>
            </w:r>
          </w:p>
        </w:tc>
      </w:tr>
    </w:tbl>
    <w:p w:rsidR="00012570" w:rsidRDefault="00012570">
      <w:pPr>
        <w:rPr>
          <w:lang w:val="es-MX"/>
        </w:rPr>
      </w:pPr>
    </w:p>
    <w:p w:rsidR="00012570" w:rsidRDefault="00012570">
      <w:pPr>
        <w:rPr>
          <w:lang w:val="es-MX"/>
        </w:rPr>
      </w:pPr>
      <w:r>
        <w:rPr>
          <w:lang w:val="es-MX"/>
        </w:rPr>
        <w:br w:type="page"/>
      </w:r>
    </w:p>
    <w:p w:rsidR="00410205" w:rsidRDefault="00012570">
      <w:pPr>
        <w:rPr>
          <w:lang w:val="es-MX"/>
        </w:rPr>
      </w:pPr>
      <w:r>
        <w:rPr>
          <w:lang w:val="es-MX"/>
        </w:rPr>
        <w:lastRenderedPageBreak/>
        <w:t>Caso de uso de administrador:</w:t>
      </w:r>
    </w:p>
    <w:p w:rsidR="00012570" w:rsidRDefault="004E089C">
      <w:pPr>
        <w:rPr>
          <w:lang w:val="es-MX"/>
        </w:rPr>
      </w:pPr>
      <w:r>
        <w:rPr>
          <w:lang w:val="es-MX"/>
        </w:rPr>
        <w:pict>
          <v:shape id="_x0000_i1027" type="#_x0000_t75" style="width:441.75pt;height:270.75pt">
            <v:imagedata r:id="rId10" o:title="Diagrama1"/>
          </v:shape>
        </w:pict>
      </w:r>
    </w:p>
    <w:tbl>
      <w:tblPr>
        <w:tblStyle w:val="Tabladecuadrcula4-nfasis1"/>
        <w:tblW w:w="0" w:type="auto"/>
        <w:tblLook w:val="04A0" w:firstRow="1" w:lastRow="0" w:firstColumn="1" w:lastColumn="0" w:noHBand="0" w:noVBand="1"/>
      </w:tblPr>
      <w:tblGrid>
        <w:gridCol w:w="2547"/>
        <w:gridCol w:w="6283"/>
      </w:tblGrid>
      <w:tr w:rsidR="004E089C"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p>
        </w:tc>
        <w:tc>
          <w:tcPr>
            <w:tcW w:w="6283" w:type="dxa"/>
          </w:tcPr>
          <w:p w:rsidR="004E089C" w:rsidRDefault="004E089C" w:rsidP="004E089C">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Registro de Empleado</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Actores</w:t>
            </w:r>
          </w:p>
        </w:tc>
        <w:tc>
          <w:tcPr>
            <w:tcW w:w="6283" w:type="dxa"/>
          </w:tcPr>
          <w:p w:rsidR="004E089C" w:rsidRPr="00410205"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Administrador.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Descripción</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administrador podrá registrar a un empleado desde el sistema para poder darlo de alta. El empleado proporcionará su información personal al Administrador para poder utilizar el sistema desde su cuenta de usuario.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Datos</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personal del empleado.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Estimulo</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Selección de la sección registro.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Respuesta</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Confirmación de que el registro fue exitoso.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Comentarios:</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La información que proporcione el empleado tendrá que ser válida y no se podrá registrar al mismo empleado más de una vez en el sistema. </w:t>
            </w:r>
          </w:p>
        </w:tc>
      </w:tr>
    </w:tbl>
    <w:p w:rsidR="004E089C" w:rsidRDefault="004E089C">
      <w:pPr>
        <w:rPr>
          <w:lang w:val="es-MX"/>
        </w:rPr>
      </w:pPr>
    </w:p>
    <w:tbl>
      <w:tblPr>
        <w:tblStyle w:val="Tabladecuadrcula4-nfasis1"/>
        <w:tblW w:w="0" w:type="auto"/>
        <w:tblLook w:val="04A0" w:firstRow="1" w:lastRow="0" w:firstColumn="1" w:lastColumn="0" w:noHBand="0" w:noVBand="1"/>
      </w:tblPr>
      <w:tblGrid>
        <w:gridCol w:w="2547"/>
        <w:gridCol w:w="6283"/>
      </w:tblGrid>
      <w:tr w:rsidR="004E089C"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p>
        </w:tc>
        <w:tc>
          <w:tcPr>
            <w:tcW w:w="6283" w:type="dxa"/>
          </w:tcPr>
          <w:p w:rsidR="004E089C" w:rsidRDefault="004E089C"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Modificar Empleado</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Actores</w:t>
            </w:r>
          </w:p>
        </w:tc>
        <w:tc>
          <w:tcPr>
            <w:tcW w:w="6283" w:type="dxa"/>
          </w:tcPr>
          <w:p w:rsidR="004E089C" w:rsidRPr="00410205"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Administrador.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Descripción</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Administrador podrá modificar la información de empleado desde el sistema.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Datos</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personal de un empleado.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Estimulo</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Selección de la sección modificar.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Respuesta</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Confirmación de que la información fue modificada exitosamente.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Comentarios:</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No sé puede ingresar información que pertenezca a otro empleado. Tampoco se puede modificar el nombre de usuario. </w:t>
            </w:r>
          </w:p>
        </w:tc>
      </w:tr>
    </w:tbl>
    <w:p w:rsidR="004E089C" w:rsidRDefault="004E089C">
      <w:pPr>
        <w:rPr>
          <w:lang w:val="es-MX"/>
        </w:rPr>
      </w:pPr>
    </w:p>
    <w:tbl>
      <w:tblPr>
        <w:tblStyle w:val="Tabladecuadrcula4-nfasis1"/>
        <w:tblW w:w="0" w:type="auto"/>
        <w:tblLook w:val="04A0" w:firstRow="1" w:lastRow="0" w:firstColumn="1" w:lastColumn="0" w:noHBand="0" w:noVBand="1"/>
      </w:tblPr>
      <w:tblGrid>
        <w:gridCol w:w="2547"/>
        <w:gridCol w:w="6283"/>
      </w:tblGrid>
      <w:tr w:rsidR="004E089C"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p>
        </w:tc>
        <w:tc>
          <w:tcPr>
            <w:tcW w:w="6283" w:type="dxa"/>
          </w:tcPr>
          <w:p w:rsidR="004E089C" w:rsidRDefault="004E089C"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Eliminar Empleado</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Actores</w:t>
            </w:r>
          </w:p>
        </w:tc>
        <w:tc>
          <w:tcPr>
            <w:tcW w:w="6283" w:type="dxa"/>
          </w:tcPr>
          <w:p w:rsidR="004E089C" w:rsidRPr="00410205"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Administrador.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Descripción</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Administrador puede eliminar a un empleado en caso de que este ya no trabaje más en el Casino Royal. De esta forma ya no podrá hacer uso del sistema.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Datos</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Nombre de usuario del empleado a eliminar.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Estimulo</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Selección de la sección eliminar.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Respuesta</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Confirmación de que el empleado fue eliminado exitosamente.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Comentarios:</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Al eliminar un empleado se preguntará si se desea conservar o eliminar la información para un futuro. </w:t>
            </w:r>
          </w:p>
        </w:tc>
      </w:tr>
    </w:tbl>
    <w:p w:rsidR="004E089C" w:rsidRDefault="004E089C">
      <w:pPr>
        <w:rPr>
          <w:lang w:val="es-MX"/>
        </w:rPr>
      </w:pPr>
    </w:p>
    <w:tbl>
      <w:tblPr>
        <w:tblStyle w:val="Tabladecuadrcula4-nfasis1"/>
        <w:tblW w:w="0" w:type="auto"/>
        <w:tblLook w:val="04A0" w:firstRow="1" w:lastRow="0" w:firstColumn="1" w:lastColumn="0" w:noHBand="0" w:noVBand="1"/>
      </w:tblPr>
      <w:tblGrid>
        <w:gridCol w:w="2547"/>
        <w:gridCol w:w="6283"/>
      </w:tblGrid>
      <w:tr w:rsidR="004E089C"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p>
        </w:tc>
        <w:tc>
          <w:tcPr>
            <w:tcW w:w="6283" w:type="dxa"/>
          </w:tcPr>
          <w:p w:rsidR="004E089C" w:rsidRDefault="004E089C"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Búsqueda de Empleado</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Actores</w:t>
            </w:r>
          </w:p>
        </w:tc>
        <w:tc>
          <w:tcPr>
            <w:tcW w:w="6283" w:type="dxa"/>
          </w:tcPr>
          <w:p w:rsidR="004E089C" w:rsidRPr="00410205"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Administrador.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Descripción</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administrador puede efectuar la búsqueda de un empleado que haya sido previamente dado de alta en el sistema.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Datos</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Nombre de usuario.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Estimulo</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Selección de la sección buscar.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Respuesta</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del empleado que ha sido buscado.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Comentarios:</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En caso de que el empleado que se haya buscado no se encuentre en la base de datos de CSA Royal el sistema mostrará como respuesta que no existe ese empleado. </w:t>
            </w:r>
          </w:p>
        </w:tc>
      </w:tr>
    </w:tbl>
    <w:p w:rsidR="004E089C" w:rsidRDefault="004E089C">
      <w:pPr>
        <w:rPr>
          <w:lang w:val="es-MX"/>
        </w:rPr>
      </w:pPr>
    </w:p>
    <w:tbl>
      <w:tblPr>
        <w:tblStyle w:val="Tabladecuadrcula4-nfasis1"/>
        <w:tblW w:w="0" w:type="auto"/>
        <w:tblLook w:val="04A0" w:firstRow="1" w:lastRow="0" w:firstColumn="1" w:lastColumn="0" w:noHBand="0" w:noVBand="1"/>
      </w:tblPr>
      <w:tblGrid>
        <w:gridCol w:w="2547"/>
        <w:gridCol w:w="6283"/>
      </w:tblGrid>
      <w:tr w:rsidR="004E089C"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p>
        </w:tc>
        <w:tc>
          <w:tcPr>
            <w:tcW w:w="6283" w:type="dxa"/>
          </w:tcPr>
          <w:p w:rsidR="004E089C" w:rsidRDefault="004E089C"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Visualización de Empleados</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Actores</w:t>
            </w:r>
          </w:p>
        </w:tc>
        <w:tc>
          <w:tcPr>
            <w:tcW w:w="6283" w:type="dxa"/>
          </w:tcPr>
          <w:p w:rsidR="004E089C" w:rsidRPr="00410205"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Administrador.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Descripción</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administrador puede ver todos los empleados que hayan sido previamente dados de alta en el sistema. Aquí podrá ver toda la información de todos los empleados.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Datos</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Base de datos de empleados del sistema.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Estimulo</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Selección de la sección mostrar.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Respuesta</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Impresión de la base de datos de empleados activos del Casino Royal.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Comentarios:</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p>
        </w:tc>
      </w:tr>
    </w:tbl>
    <w:p w:rsidR="004E089C" w:rsidRDefault="004E089C">
      <w:pPr>
        <w:rPr>
          <w:lang w:val="es-MX"/>
        </w:rPr>
      </w:pPr>
    </w:p>
    <w:tbl>
      <w:tblPr>
        <w:tblStyle w:val="Tabladecuadrcula4-nfasis1"/>
        <w:tblW w:w="0" w:type="auto"/>
        <w:tblLook w:val="04A0" w:firstRow="1" w:lastRow="0" w:firstColumn="1" w:lastColumn="0" w:noHBand="0" w:noVBand="1"/>
      </w:tblPr>
      <w:tblGrid>
        <w:gridCol w:w="2547"/>
        <w:gridCol w:w="6283"/>
      </w:tblGrid>
      <w:tr w:rsidR="004E089C" w:rsidTr="008A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p>
        </w:tc>
        <w:tc>
          <w:tcPr>
            <w:tcW w:w="6283" w:type="dxa"/>
          </w:tcPr>
          <w:p w:rsidR="004E089C" w:rsidRDefault="004E089C" w:rsidP="008A6946">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CSA: </w:t>
            </w:r>
            <w:r>
              <w:rPr>
                <w:lang w:val="es-MX"/>
              </w:rPr>
              <w:t>Visualización de estado de cuenta.</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Actores</w:t>
            </w:r>
          </w:p>
        </w:tc>
        <w:tc>
          <w:tcPr>
            <w:tcW w:w="6283" w:type="dxa"/>
          </w:tcPr>
          <w:p w:rsidR="004E089C" w:rsidRPr="00410205"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Administrador.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Descripción</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Un Administrador podrá ser hábil de ver el estado de cuenta del casino. Estadísticas de clientes, ganancias, estado de los servicios, etcétera.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Datos</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Información financiera del Casino Royal.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Estimulo</w:t>
            </w:r>
          </w:p>
        </w:tc>
        <w:tc>
          <w:tcPr>
            <w:tcW w:w="6283" w:type="dxa"/>
          </w:tcPr>
          <w:p w:rsidR="004E089C" w:rsidRPr="00536390"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Selección de la sección estado de cuenta. </w:t>
            </w:r>
          </w:p>
        </w:tc>
      </w:tr>
      <w:tr w:rsidR="004E089C" w:rsidTr="008A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t>Respuesta</w:t>
            </w:r>
          </w:p>
        </w:tc>
        <w:tc>
          <w:tcPr>
            <w:tcW w:w="6283" w:type="dxa"/>
          </w:tcPr>
          <w:p w:rsidR="004E089C" w:rsidRPr="00536390" w:rsidRDefault="004E089C" w:rsidP="008A6946">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Impresión del estado de cuenta del casino. </w:t>
            </w:r>
          </w:p>
        </w:tc>
      </w:tr>
      <w:tr w:rsidR="004E089C" w:rsidTr="008A6946">
        <w:tc>
          <w:tcPr>
            <w:cnfStyle w:val="001000000000" w:firstRow="0" w:lastRow="0" w:firstColumn="1" w:lastColumn="0" w:oddVBand="0" w:evenVBand="0" w:oddHBand="0" w:evenHBand="0" w:firstRowFirstColumn="0" w:firstRowLastColumn="0" w:lastRowFirstColumn="0" w:lastRowLastColumn="0"/>
            <w:tcW w:w="2547" w:type="dxa"/>
          </w:tcPr>
          <w:p w:rsidR="004E089C" w:rsidRDefault="004E089C" w:rsidP="008A6946">
            <w:pPr>
              <w:rPr>
                <w:lang w:val="es-MX"/>
              </w:rPr>
            </w:pPr>
            <w:r>
              <w:rPr>
                <w:lang w:val="es-MX"/>
              </w:rPr>
              <w:lastRenderedPageBreak/>
              <w:t>Comentarios:</w:t>
            </w:r>
          </w:p>
        </w:tc>
        <w:tc>
          <w:tcPr>
            <w:tcW w:w="6283" w:type="dxa"/>
          </w:tcPr>
          <w:p w:rsidR="004E089C" w:rsidRPr="004E089C" w:rsidRDefault="004E089C" w:rsidP="008A6946">
            <w:pPr>
              <w:pStyle w:val="Default"/>
              <w:cnfStyle w:val="000000000000" w:firstRow="0" w:lastRow="0" w:firstColumn="0" w:lastColumn="0" w:oddVBand="0" w:evenVBand="0" w:oddHBand="0" w:evenHBand="0" w:firstRowFirstColumn="0" w:firstRowLastColumn="0" w:lastRowFirstColumn="0" w:lastRowLastColumn="0"/>
              <w:rPr>
                <w:sz w:val="23"/>
                <w:szCs w:val="23"/>
                <w:u w:val="single"/>
              </w:rPr>
            </w:pPr>
            <w:r>
              <w:rPr>
                <w:sz w:val="23"/>
                <w:szCs w:val="23"/>
              </w:rPr>
              <w:t>-</w:t>
            </w:r>
            <w:bookmarkStart w:id="0" w:name="_GoBack"/>
            <w:bookmarkEnd w:id="0"/>
          </w:p>
        </w:tc>
      </w:tr>
    </w:tbl>
    <w:p w:rsidR="004E089C" w:rsidRPr="00BD20D2" w:rsidRDefault="004E089C">
      <w:pPr>
        <w:rPr>
          <w:lang w:val="es-MX"/>
        </w:rPr>
      </w:pPr>
    </w:p>
    <w:sectPr w:rsidR="004E089C" w:rsidRPr="00BD20D2" w:rsidSect="006D34D8">
      <w:headerReference w:type="even" r:id="rId11"/>
      <w:headerReference w:type="default" r:id="rId12"/>
      <w:footerReference w:type="default" r:id="rId13"/>
      <w:headerReference w:type="first" r:id="rId14"/>
      <w:pgSz w:w="12242" w:h="15842" w:code="1"/>
      <w:pgMar w:top="1417" w:right="1701" w:bottom="1417" w:left="1701" w:header="709" w:footer="22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145" w:rsidRDefault="00C45145" w:rsidP="006D34D8">
      <w:pPr>
        <w:spacing w:after="0" w:line="240" w:lineRule="auto"/>
      </w:pPr>
      <w:r>
        <w:separator/>
      </w:r>
    </w:p>
  </w:endnote>
  <w:endnote w:type="continuationSeparator" w:id="0">
    <w:p w:rsidR="00C45145" w:rsidRDefault="00C45145" w:rsidP="006D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4D8" w:rsidRPr="006D34D8" w:rsidRDefault="00365AA2">
    <w:pPr>
      <w:pStyle w:val="Piedepgina"/>
      <w:rPr>
        <w:rFonts w:ascii="Courier New" w:eastAsiaTheme="majorEastAsia" w:hAnsi="Courier New" w:cs="Courier New"/>
        <w:b/>
      </w:rPr>
    </w:pPr>
    <w:r>
      <w:rPr>
        <w:noProof/>
        <w:lang w:val="es-MX" w:eastAsia="es-MX"/>
      </w:rPr>
      <w:drawing>
        <wp:anchor distT="0" distB="0" distL="114300" distR="114300" simplePos="0" relativeHeight="251693056" behindDoc="0" locked="0" layoutInCell="1" allowOverlap="1">
          <wp:simplePos x="0" y="0"/>
          <wp:positionH relativeFrom="margin">
            <wp:posOffset>5968365</wp:posOffset>
          </wp:positionH>
          <wp:positionV relativeFrom="paragraph">
            <wp:posOffset>-232632</wp:posOffset>
          </wp:positionV>
          <wp:extent cx="495300" cy="578485"/>
          <wp:effectExtent l="0" t="0" r="0" b="0"/>
          <wp:wrapSquare wrapText="bothSides"/>
          <wp:docPr id="16" name="Imagen 16" descr="Resultado de imagen para 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sultado de imagen para um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78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92032" behindDoc="0" locked="0" layoutInCell="1" allowOverlap="1">
          <wp:simplePos x="0" y="0"/>
          <wp:positionH relativeFrom="leftMargin">
            <wp:posOffset>286132</wp:posOffset>
          </wp:positionH>
          <wp:positionV relativeFrom="paragraph">
            <wp:posOffset>-256510</wp:posOffset>
          </wp:positionV>
          <wp:extent cx="616585" cy="616585"/>
          <wp:effectExtent l="0" t="0" r="0" b="0"/>
          <wp:wrapSquare wrapText="bothSides"/>
          <wp:docPr id="15" name="Imagen 15" descr="Resultado de imagen para 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para IEE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851">
      <w:rPr>
        <w:noProof/>
        <w:lang w:val="es-MX" w:eastAsia="es-MX"/>
      </w:rPr>
      <w:drawing>
        <wp:anchor distT="0" distB="0" distL="114300" distR="114300" simplePos="0" relativeHeight="251688960" behindDoc="0" locked="0" layoutInCell="1" allowOverlap="1" wp14:anchorId="4E77E43A" wp14:editId="687B57F0">
          <wp:simplePos x="0" y="0"/>
          <wp:positionH relativeFrom="margin">
            <wp:align>center</wp:align>
          </wp:positionH>
          <wp:positionV relativeFrom="paragraph">
            <wp:posOffset>-293592</wp:posOffset>
          </wp:positionV>
          <wp:extent cx="2091690" cy="682625"/>
          <wp:effectExtent l="0" t="0" r="0" b="3175"/>
          <wp:wrapSquare wrapText="bothSides"/>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n relacionada"/>
                  <pic:cNvPicPr>
                    <a:picLocks noChangeAspect="1" noChangeArrowheads="1"/>
                  </pic:cNvPicPr>
                </pic:nvPicPr>
                <pic:blipFill rotWithShape="1">
                  <a:blip r:embed="rId3">
                    <a:extLst>
                      <a:ext uri="{28A0092B-C50C-407E-A947-70E740481C1C}">
                        <a14:useLocalDpi xmlns:a14="http://schemas.microsoft.com/office/drawing/2010/main" val="0"/>
                      </a:ext>
                    </a:extLst>
                  </a:blip>
                  <a:srcRect t="33161" b="34188"/>
                  <a:stretch/>
                </pic:blipFill>
                <pic:spPr bwMode="auto">
                  <a:xfrm>
                    <a:off x="0" y="0"/>
                    <a:ext cx="2091690" cy="68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4E84" w:rsidRPr="006D34D8">
      <w:rPr>
        <w:rFonts w:ascii="Courier New" w:eastAsiaTheme="majorEastAsia" w:hAnsi="Courier New" w:cs="Courier New"/>
        <w:b/>
        <w:noProof/>
        <w:lang w:val="es-MX" w:eastAsia="es-MX"/>
      </w:rPr>
      <mc:AlternateContent>
        <mc:Choice Requires="wpg">
          <w:drawing>
            <wp:anchor distT="0" distB="0" distL="114300" distR="114300" simplePos="0" relativeHeight="251661312" behindDoc="0" locked="0" layoutInCell="0" allowOverlap="1" wp14:anchorId="0C8A6505" wp14:editId="3452257E">
              <wp:simplePos x="0" y="0"/>
              <wp:positionH relativeFrom="margin">
                <wp:posOffset>5056260</wp:posOffset>
              </wp:positionH>
              <wp:positionV relativeFrom="bottomMargin">
                <wp:posOffset>325648</wp:posOffset>
              </wp:positionV>
              <wp:extent cx="419100" cy="321945"/>
              <wp:effectExtent l="0" t="19050" r="0" b="40005"/>
              <wp:wrapNone/>
              <wp:docPr id="596" name="Grupo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97"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Text Box 90"/>
                      <wps:cNvSpPr txBox="1">
                        <a:spLocks noChangeArrowheads="1"/>
                      </wps:cNvSpPr>
                      <wps:spPr bwMode="auto">
                        <a:xfrm>
                          <a:off x="1731" y="14656"/>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4D8" w:rsidRDefault="006D34D8" w:rsidP="006D34D8">
                            <w:pPr>
                              <w:spacing w:after="0" w:line="240" w:lineRule="auto"/>
                              <w:jc w:val="center"/>
                              <w:rPr>
                                <w:color w:val="17365D" w:themeColor="text2" w:themeShade="BF"/>
                                <w:sz w:val="16"/>
                                <w:szCs w:val="16"/>
                              </w:rPr>
                            </w:pPr>
                            <w:r>
                              <w:fldChar w:fldCharType="begin"/>
                            </w:r>
                            <w:r>
                              <w:instrText>PAGE   \* MERGEFORMAT</w:instrText>
                            </w:r>
                            <w:r>
                              <w:fldChar w:fldCharType="separate"/>
                            </w:r>
                            <w:r w:rsidR="004E089C" w:rsidRPr="004E089C">
                              <w:rPr>
                                <w:noProof/>
                                <w:color w:val="17365D" w:themeColor="text2" w:themeShade="BF"/>
                                <w:sz w:val="16"/>
                                <w:szCs w:val="16"/>
                              </w:rPr>
                              <w:t>6</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600" name="Group 91"/>
                      <wpg:cNvGrpSpPr>
                        <a:grpSpLocks/>
                      </wpg:cNvGrpSpPr>
                      <wpg:grpSpPr bwMode="auto">
                        <a:xfrm>
                          <a:off x="1775" y="14647"/>
                          <a:ext cx="571" cy="314"/>
                          <a:chOff x="1705" y="14935"/>
                          <a:chExt cx="682" cy="375"/>
                        </a:xfrm>
                      </wpg:grpSpPr>
                      <wps:wsp>
                        <wps:cNvPr id="601" name="AutoShape 92"/>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AutoShape 93"/>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8A6505" id="Grupo 87" o:spid="_x0000_s1026" style="position:absolute;margin-left:398.15pt;margin-top:25.65pt;width:33pt;height:25.35pt;z-index:251661312;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" filled="f" strokecolor="#a5a5a5"/>
              <v:shapetype id="_x0000_t202" coordsize="21600,21600" o:spt="202" path="m,l,21600r21600,l21600,xe">
                <v:stroke joinstyle="miter"/>
                <v:path gradientshapeok="t" o:connecttype="rect"/>
              </v:shapetype>
              <v:shape id="Text Box 90" o:spid="_x0000_s1029" type="#_x0000_t202" style="position:absolute;left:1731;top:14656;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" filled="f" stroked="f">
                <v:textbox inset="0,2.16pt,0,0">
                  <w:txbxContent>
                    <w:p w:rsidR="006D34D8" w:rsidRDefault="006D34D8" w:rsidP="006D34D8">
                      <w:pPr>
                        <w:spacing w:after="0" w:line="240" w:lineRule="auto"/>
                        <w:jc w:val="center"/>
                        <w:rPr>
                          <w:color w:val="17365D" w:themeColor="text2" w:themeShade="BF"/>
                          <w:sz w:val="16"/>
                          <w:szCs w:val="16"/>
                        </w:rPr>
                      </w:pPr>
                      <w:r>
                        <w:fldChar w:fldCharType="begin"/>
                      </w:r>
                      <w:r>
                        <w:instrText>PAGE   \* MERGEFORMAT</w:instrText>
                      </w:r>
                      <w:r>
                        <w:fldChar w:fldCharType="separate"/>
                      </w:r>
                      <w:r w:rsidR="004E089C" w:rsidRPr="004E089C">
                        <w:rPr>
                          <w:noProof/>
                          <w:color w:val="17365D" w:themeColor="text2" w:themeShade="BF"/>
                          <w:sz w:val="16"/>
                          <w:szCs w:val="16"/>
                        </w:rPr>
                        <w:t>6</w:t>
                      </w:r>
                      <w:r>
                        <w:rPr>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" path="m,l5400,21600r10800,l21600,,,xe" filled="f" strokecolor="#a5a5a5">
                  <v:stroke joinstyle="miter"/>
                  <v:path o:connecttype="custom" o:connectlocs="328,265;188,530;47,265;188,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" path="m,l5400,21600r10800,l21600,,,xe" filled="f" strokecolor="#a5a5a5">
                  <v:stroke joinstyle="miter"/>
                  <v:path o:connecttype="custom" o:connectlocs="328,265;188,530;47,265;188,0" o:connectangles="0,0,0,0" textboxrect="4493,4483,17107,17117"/>
                </v:shape>
              </v:group>
              <w10:wrap anchorx="margin" anchory="margin"/>
            </v:group>
          </w:pict>
        </mc:Fallback>
      </mc:AlternateContent>
    </w:r>
    <w:r w:rsidR="009A4E84" w:rsidRPr="006D34D8">
      <w:rPr>
        <w:rFonts w:ascii="Courier New" w:hAnsi="Courier New" w:cs="Courier New"/>
        <w:noProof/>
        <w:lang w:val="es-MX" w:eastAsia="es-MX"/>
      </w:rPr>
      <mc:AlternateContent>
        <mc:Choice Requires="wps">
          <w:drawing>
            <wp:anchor distT="0" distB="0" distL="114300" distR="114300" simplePos="0" relativeHeight="251628544" behindDoc="0" locked="0" layoutInCell="1" allowOverlap="1" wp14:anchorId="4E7520D9" wp14:editId="7E7A0902">
              <wp:simplePos x="0" y="0"/>
              <wp:positionH relativeFrom="rightMargin">
                <wp:posOffset>21177</wp:posOffset>
              </wp:positionH>
              <wp:positionV relativeFrom="page">
                <wp:posOffset>9250045</wp:posOffset>
              </wp:positionV>
              <wp:extent cx="91440" cy="822960"/>
              <wp:effectExtent l="0" t="0" r="22860" b="28575"/>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7B13AF2" id="Rectángulo 445" o:spid="_x0000_s1026" style="position:absolute;margin-left:1.65pt;margin-top:728.35pt;width:7.2pt;height:64.8pt;z-index:251628544;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" fillcolor="#4bacc6 [3208]" strokecolor="#4f81bd [3204]">
              <w10:wrap anchorx="margin" anchory="page"/>
            </v:rect>
          </w:pict>
        </mc:Fallback>
      </mc:AlternateContent>
    </w:r>
    <w:r w:rsidR="009A4E84" w:rsidRPr="006D34D8">
      <w:rPr>
        <w:rFonts w:ascii="Courier New" w:hAnsi="Courier New" w:cs="Courier New"/>
        <w:noProof/>
        <w:lang w:val="es-MX" w:eastAsia="es-MX"/>
      </w:rPr>
      <mc:AlternateContent>
        <mc:Choice Requires="wps">
          <w:drawing>
            <wp:anchor distT="0" distB="0" distL="114300" distR="114300" simplePos="0" relativeHeight="251634688" behindDoc="0" locked="0" layoutInCell="1" allowOverlap="1" wp14:anchorId="2AB88C50" wp14:editId="04EB92D6">
              <wp:simplePos x="0" y="0"/>
              <wp:positionH relativeFrom="leftMargin">
                <wp:posOffset>1114838</wp:posOffset>
              </wp:positionH>
              <wp:positionV relativeFrom="page">
                <wp:posOffset>9250045</wp:posOffset>
              </wp:positionV>
              <wp:extent cx="90805" cy="822960"/>
              <wp:effectExtent l="0" t="0" r="23495" b="28575"/>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FA0D6D6" id="Rectángulo 444" o:spid="_x0000_s1026" style="position:absolute;margin-left:87.8pt;margin-top:728.35pt;width:7.15pt;height:64.8pt;z-index:25163468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" fillcolor="#4bacc6 [3208]" strokecolor="#4f81bd [3204]">
              <w10:wrap anchorx="margin" anchory="page"/>
            </v:rect>
          </w:pict>
        </mc:Fallback>
      </mc:AlternateContent>
    </w:r>
    <w:r w:rsidR="006D34D8">
      <w:rPr>
        <w:rFonts w:ascii="Courier New" w:eastAsiaTheme="majorEastAsia" w:hAnsi="Courier New" w:cs="Courier New"/>
      </w:rPr>
      <w:tab/>
    </w:r>
    <w:r w:rsidR="006D34D8">
      <w:rPr>
        <w:rFonts w:ascii="Courier New" w:eastAsiaTheme="majorEastAsia" w:hAnsi="Courier New" w:cs="Courier New"/>
      </w:rPr>
      <w:tab/>
    </w:r>
    <w:r w:rsidR="006D34D8" w:rsidRPr="006D34D8">
      <w:rPr>
        <w:rFonts w:ascii="Courier New" w:hAnsi="Courier New" w:cs="Courier New"/>
        <w:noProof/>
        <w:lang w:val="es-MX" w:eastAsia="es-MX"/>
      </w:rPr>
      <mc:AlternateContent>
        <mc:Choice Requires="wpg">
          <w:drawing>
            <wp:anchor distT="0" distB="0" distL="114300" distR="114300" simplePos="0" relativeHeight="251619328" behindDoc="0" locked="0" layoutInCell="0" allowOverlap="1" wp14:anchorId="56EE6099" wp14:editId="11FCADF1">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0E323796" id="Grupo 441" o:spid="_x0000_s1026" style="position:absolute;margin-left:0;margin-top:0;width:610.8pt;height:64.8pt;flip:y;z-index:2516193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145" w:rsidRDefault="00C45145" w:rsidP="006D34D8">
      <w:pPr>
        <w:spacing w:after="0" w:line="240" w:lineRule="auto"/>
      </w:pPr>
      <w:r>
        <w:separator/>
      </w:r>
    </w:p>
  </w:footnote>
  <w:footnote w:type="continuationSeparator" w:id="0">
    <w:p w:rsidR="00C45145" w:rsidRDefault="00C45145" w:rsidP="006D3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4D8" w:rsidRDefault="00C4514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9088" o:spid="_x0000_s2050" type="#_x0000_t75" style="position:absolute;margin-left:0;margin-top:0;width:1350pt;height:1909.1pt;z-index:-251650048;mso-position-horizontal:center;mso-position-horizontal-relative:margin;mso-position-vertical:center;mso-position-vertical-relative:margin" o:allowincell="f">
          <v:imagedata r:id="rId1" o:title="1200px-Escudo_CUCEI"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4D8" w:rsidRDefault="00C4514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9089" o:spid="_x0000_s2051" type="#_x0000_t75" style="position:absolute;margin-left:0;margin-top:0;width:1350pt;height:1909.1pt;z-index:-251649024;mso-position-horizontal:center;mso-position-horizontal-relative:margin;mso-position-vertical:center;mso-position-vertical-relative:margin" o:allowincell="f">
          <v:imagedata r:id="rId1" o:title="1200px-Escudo_CUCEI"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4D8" w:rsidRDefault="00C4514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9087" o:spid="_x0000_s2049" type="#_x0000_t75" style="position:absolute;margin-left:0;margin-top:0;width:1350pt;height:1909.1pt;z-index:-251651072;mso-position-horizontal:center;mso-position-horizontal-relative:margin;mso-position-vertical:center;mso-position-vertical-relative:margin" o:allowincell="f">
          <v:imagedata r:id="rId1" o:title="1200px-Escudo_CUCEI"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D8"/>
    <w:rsid w:val="00012570"/>
    <w:rsid w:val="00067851"/>
    <w:rsid w:val="000D19E4"/>
    <w:rsid w:val="000D1F3D"/>
    <w:rsid w:val="001078BC"/>
    <w:rsid w:val="001306D2"/>
    <w:rsid w:val="00136BC8"/>
    <w:rsid w:val="00292509"/>
    <w:rsid w:val="00365AA2"/>
    <w:rsid w:val="003C4566"/>
    <w:rsid w:val="003F280F"/>
    <w:rsid w:val="00410205"/>
    <w:rsid w:val="00451BD8"/>
    <w:rsid w:val="00452066"/>
    <w:rsid w:val="004D31AF"/>
    <w:rsid w:val="004E089C"/>
    <w:rsid w:val="00516E33"/>
    <w:rsid w:val="00536390"/>
    <w:rsid w:val="00560177"/>
    <w:rsid w:val="005820FC"/>
    <w:rsid w:val="006A31BE"/>
    <w:rsid w:val="006D34D8"/>
    <w:rsid w:val="00702AA0"/>
    <w:rsid w:val="007A7213"/>
    <w:rsid w:val="007C4D2B"/>
    <w:rsid w:val="008024D9"/>
    <w:rsid w:val="00827359"/>
    <w:rsid w:val="00846B03"/>
    <w:rsid w:val="008A1C7B"/>
    <w:rsid w:val="008B0E2F"/>
    <w:rsid w:val="008E30B9"/>
    <w:rsid w:val="00974166"/>
    <w:rsid w:val="009A4E84"/>
    <w:rsid w:val="009D3597"/>
    <w:rsid w:val="00A45FD4"/>
    <w:rsid w:val="00AB1783"/>
    <w:rsid w:val="00AE66BA"/>
    <w:rsid w:val="00AF51E2"/>
    <w:rsid w:val="00B80DC6"/>
    <w:rsid w:val="00BB1E2B"/>
    <w:rsid w:val="00BD20D2"/>
    <w:rsid w:val="00BF3B5A"/>
    <w:rsid w:val="00C45145"/>
    <w:rsid w:val="00CC5CF4"/>
    <w:rsid w:val="00D37BA7"/>
    <w:rsid w:val="00DC2510"/>
    <w:rsid w:val="00E53455"/>
    <w:rsid w:val="00E54F01"/>
    <w:rsid w:val="00E83FF9"/>
    <w:rsid w:val="00E874A9"/>
    <w:rsid w:val="00F23586"/>
    <w:rsid w:val="00FC2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6209A5"/>
  <w15:docId w15:val="{54091CAD-175D-49FA-BC2A-78A9669F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34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34D8"/>
  </w:style>
  <w:style w:type="paragraph" w:styleId="Piedepgina">
    <w:name w:val="footer"/>
    <w:basedOn w:val="Normal"/>
    <w:link w:val="PiedepginaCar"/>
    <w:uiPriority w:val="99"/>
    <w:unhideWhenUsed/>
    <w:rsid w:val="006D34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34D8"/>
  </w:style>
  <w:style w:type="paragraph" w:styleId="Textodeglobo">
    <w:name w:val="Balloon Text"/>
    <w:basedOn w:val="Normal"/>
    <w:link w:val="TextodegloboCar"/>
    <w:uiPriority w:val="99"/>
    <w:semiHidden/>
    <w:unhideWhenUsed/>
    <w:rsid w:val="006D34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4D8"/>
    <w:rPr>
      <w:rFonts w:ascii="Tahoma" w:hAnsi="Tahoma" w:cs="Tahoma"/>
      <w:sz w:val="16"/>
      <w:szCs w:val="16"/>
    </w:rPr>
  </w:style>
  <w:style w:type="character" w:styleId="Hipervnculo">
    <w:name w:val="Hyperlink"/>
    <w:basedOn w:val="Fuentedeprrafopredeter"/>
    <w:uiPriority w:val="99"/>
    <w:unhideWhenUsed/>
    <w:rsid w:val="009D3597"/>
    <w:rPr>
      <w:color w:val="0000FF" w:themeColor="hyperlink"/>
      <w:u w:val="single"/>
    </w:rPr>
  </w:style>
  <w:style w:type="table" w:styleId="Tablaconcuadrcula">
    <w:name w:val="Table Grid"/>
    <w:basedOn w:val="Tablanormal"/>
    <w:uiPriority w:val="59"/>
    <w:rsid w:val="00BF3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BF3B5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2-nfasis6">
    <w:name w:val="Grid Table 2 Accent 6"/>
    <w:basedOn w:val="Tablanormal"/>
    <w:uiPriority w:val="47"/>
    <w:rsid w:val="00BF3B5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1">
    <w:name w:val="Grid Table 4 Accent 1"/>
    <w:basedOn w:val="Tablanormal"/>
    <w:uiPriority w:val="49"/>
    <w:rsid w:val="00BF3B5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3">
    <w:name w:val="Grid Table 5 Dark Accent 3"/>
    <w:basedOn w:val="Tablanormal"/>
    <w:uiPriority w:val="50"/>
    <w:rsid w:val="00BF3B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2">
    <w:name w:val="Grid Table 5 Dark Accent 2"/>
    <w:basedOn w:val="Tablanormal"/>
    <w:uiPriority w:val="50"/>
    <w:rsid w:val="00BF3B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5oscura-nfasis1">
    <w:name w:val="Grid Table 5 Dark Accent 1"/>
    <w:basedOn w:val="Tablanormal"/>
    <w:uiPriority w:val="50"/>
    <w:rsid w:val="00BF3B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4-nfasis4">
    <w:name w:val="Grid Table 4 Accent 4"/>
    <w:basedOn w:val="Tablanormal"/>
    <w:uiPriority w:val="49"/>
    <w:rsid w:val="00BF3B5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Default">
    <w:name w:val="Default"/>
    <w:rsid w:val="00536390"/>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Gbkamikace</dc:creator>
  <cp:lastModifiedBy>Infante</cp:lastModifiedBy>
  <cp:revision>5</cp:revision>
  <cp:lastPrinted>2018-02-10T03:23:00Z</cp:lastPrinted>
  <dcterms:created xsi:type="dcterms:W3CDTF">2018-12-07T23:41:00Z</dcterms:created>
  <dcterms:modified xsi:type="dcterms:W3CDTF">2018-12-08T02:08:00Z</dcterms:modified>
</cp:coreProperties>
</file>