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Pizza Plaza - Documento de Requisitos (Refatorado)</w:t>
      </w:r>
    </w:p>
    <w:p>
      <w:r>
        <w:t>Documento atualizado conforme as novas regras de negócio do sistema Pizza Plaza. O sistema agora trabalha com cadastro de sabores e montagem dinâmica de pizzas pelo cliente.</w:t>
      </w:r>
    </w:p>
    <w:p>
      <w:pPr>
        <w:pStyle w:val="Heading2"/>
      </w:pPr>
      <w:r>
        <w:t>REGRAS DE NEGÓCIO</w:t>
      </w:r>
    </w:p>
    <w:p>
      <w:r>
        <w:t>RN01 – O sistema deve possuir três perfis de usuário: ADMIN, VENDEDOR e CLIENTE.</w:t>
      </w:r>
    </w:p>
    <w:p>
      <w:r>
        <w:t>RN02 – Um usuário pode possuir apenas um perfil ativo por vez.</w:t>
      </w:r>
    </w:p>
    <w:p>
      <w:r>
        <w:t>RN03 – Apenas usuários com perfil ADMIN podem cadastrar vendedores.</w:t>
      </w:r>
    </w:p>
    <w:p>
      <w:r>
        <w:t>RN04 – Apenas usuários com perfil ADMIN podem remover vendedores.</w:t>
      </w:r>
    </w:p>
    <w:p>
      <w:r>
        <w:t>RN05 – Apenas usuários com perfil ADMIN podem cadastrar, editar ou excluir sabores.</w:t>
      </w:r>
    </w:p>
    <w:p>
      <w:r>
        <w:t>RN06 – Usuários com perfil VENDEDOR podem registrar pedidos presenciais.</w:t>
      </w:r>
    </w:p>
    <w:p>
      <w:r>
        <w:t>RN07 – Usuários com perfil CLIENTE podem realizar pedidos online.</w:t>
      </w:r>
    </w:p>
    <w:p>
      <w:r>
        <w:t>RN08 – O cliente pode visualizar apenas seus próprios pedidos.</w:t>
      </w:r>
    </w:p>
    <w:p>
      <w:r>
        <w:t>RN09 – O vendedor pode visualizar apenas pedidos vinculados à sua loja.</w:t>
      </w:r>
    </w:p>
    <w:p>
      <w:r>
        <w:t>RN10 – O administrador pode visualizar todos os pedidos do sistema.</w:t>
      </w:r>
    </w:p>
    <w:p>
      <w:r>
        <w:t>RN11 – Não pode existir dois sabores com o mesmo nome cadastrados no sistema.</w:t>
      </w:r>
    </w:p>
    <w:p>
      <w:r>
        <w:t>RN12 – Todo sabor deve possuir nome, descrição, preço, categoria e status.</w:t>
      </w:r>
    </w:p>
    <w:p>
      <w:r>
        <w:t>RN13 – O preço do sabor deve ser maior que zero.</w:t>
      </w:r>
    </w:p>
    <w:p>
      <w:r>
        <w:t>RN14 – Apenas sabores com status “Disponível” podem ser incluídos em pizzas.</w:t>
      </w:r>
    </w:p>
    <w:p>
      <w:r>
        <w:t>RN15 – Alterações de preço dos sabores não devem afetar pedidos já finalizados.</w:t>
      </w:r>
    </w:p>
    <w:p>
      <w:r>
        <w:t>RN16 – Um pedido deve conter pelo menos uma pizza.</w:t>
      </w:r>
    </w:p>
    <w:p>
      <w:r>
        <w:t>RN17 – Uma pizza deve conter pelo menos um sabor.</w:t>
      </w:r>
    </w:p>
    <w:p>
      <w:r>
        <w:t>RN18 – Uma pizza pode possuir múltiplos sabores.</w:t>
      </w:r>
    </w:p>
    <w:p>
      <w:r>
        <w:t>RN19 – Um pedido pode possuir múltiplas pizzas.</w:t>
      </w:r>
    </w:p>
    <w:p>
      <w:r>
        <w:t>RN20 – O valor final da pizza deve ser definido pelo sabor mais caro selecionado.</w:t>
      </w:r>
    </w:p>
    <w:p>
      <w:r>
        <w:t>RN21 – O pedido deve estar vinculado obrigatoriamente a um cliente (online) ou a um vendedor (presencial).</w:t>
      </w:r>
    </w:p>
    <w:p>
      <w:r>
        <w:t>RN22 – O valor total do pedido deve ser calculado automaticamente com base nas pizzas.</w:t>
      </w:r>
    </w:p>
    <w:p>
      <w:r>
        <w:t>RN23 – O sistema deve registrar automaticamente data e hora da criação do pedido.</w:t>
      </w:r>
    </w:p>
    <w:p>
      <w:r>
        <w:t>RN24 – O pedido deve iniciar obrigatoriamente com o status “RECEBIDO”.</w:t>
      </w:r>
    </w:p>
    <w:p>
      <w:r>
        <w:t>RN25 – Não é permitido alterar pedidos após o status “ENTREGUE”.</w:t>
      </w:r>
    </w:p>
    <w:p>
      <w:r>
        <w:t>RN26 – O cancelamento do pedido só pode ocorrer antes do status “SAIU_PARA_ENTREGA”.</w:t>
      </w:r>
    </w:p>
    <w:p>
      <w:r>
        <w:t>RN27 – O pedido deve seguir obrigatoriamente a sequência: RECEBIDO → EM_PREPARO → SAIU_PARA_ENTREGA → ENTREGUE.</w:t>
      </w:r>
    </w:p>
    <w:p>
      <w:r>
        <w:t>RN28 – Não é permitido pular etapas na atualização de status.</w:t>
      </w:r>
    </w:p>
    <w:p>
      <w:r>
        <w:t>RN29 – Apenas usuários autorizados (VENDEDOR ou ADMIN) podem alterar o status do pedido.</w:t>
      </w:r>
    </w:p>
    <w:p>
      <w:r>
        <w:t>RN30 – Uma venda só pode ser registrada se o pedido estiver com status “ENTREGUE”.</w:t>
      </w:r>
    </w:p>
    <w:p>
      <w:r>
        <w:t>RN31 – Toda venda deve estar associada a um pedido válido.</w:t>
      </w:r>
    </w:p>
    <w:p>
      <w:r>
        <w:t>RN32 – Não pode existir venda sem pedido previamente registrado.</w:t>
      </w:r>
    </w:p>
    <w:p>
      <w:r>
        <w:t>RN33 – O sistema deve consolidar no histórico vendas físicas e online.</w:t>
      </w:r>
    </w:p>
    <w:p>
      <w:r>
        <w:t>RN34 – Relatórios podem ser filtrados por período.</w:t>
      </w:r>
    </w:p>
    <w:p>
      <w:r>
        <w:t>RN35 – Relatórios podem ser filtrados por loja.</w:t>
      </w:r>
    </w:p>
    <w:p>
      <w:r>
        <w:t>RN36 – Cada vendedor deve estar vinculado obrigatoriamente a uma loja.</w:t>
      </w:r>
    </w:p>
    <w:p>
      <w:r>
        <w:t>RN37 – O administrador pode gerenciar múltiplas lojas.</w:t>
      </w:r>
    </w:p>
    <w:p>
      <w:r>
        <w:t>RN38 – Um pedido presencial deve estar vinculado à loja do vendedor que o registrou.</w:t>
      </w:r>
    </w:p>
    <w:p>
      <w:r>
        <w:t>RN39 – O sistema deve impedir duplicidade de usuários com o mesmo e-mail.</w:t>
      </w:r>
    </w:p>
    <w:p>
      <w:r>
        <w:t>RN40 – Senhas devem ser armazenadas de forma criptografada.</w:t>
      </w:r>
    </w:p>
    <w:p>
      <w:r>
        <w:t>RN41 – Toda operação crítica deve ser registrada em log.</w:t>
      </w:r>
    </w:p>
    <w:p>
      <w:pPr>
        <w:pStyle w:val="Heading2"/>
      </w:pPr>
      <w:r>
        <w:t>REQUISITOS FUNCIONAIS</w:t>
      </w:r>
    </w:p>
    <w:p>
      <w:r>
        <w:t>RF01 – O sistema deve permitir cadastro de cliente.</w:t>
      </w:r>
    </w:p>
    <w:p>
      <w:r>
        <w:t>RF02 – O sistema deve permitir autenticação via e-mail e senha.</w:t>
      </w:r>
    </w:p>
    <w:p>
      <w:r>
        <w:t>RF03 – O sistema deve controlar acesso baseado em perfil (ADMIN, VENDEDOR, CLIENTE).</w:t>
      </w:r>
    </w:p>
    <w:p>
      <w:r>
        <w:t>RF04 – O sistema deve permitir gerenciamento de vendedores pelo ADMIN.</w:t>
      </w:r>
    </w:p>
    <w:p>
      <w:r>
        <w:t>RF05 – O sistema deve permitir recuperação de senha.</w:t>
      </w:r>
    </w:p>
    <w:p>
      <w:r>
        <w:t>RF06 – O sistema deve permitir cadastro de sabores.</w:t>
      </w:r>
    </w:p>
    <w:p>
      <w:r>
        <w:t>RF07 – O sistema deve permitir edição de sabores.</w:t>
      </w:r>
    </w:p>
    <w:p>
      <w:r>
        <w:t>RF08 – O sistema deve permitir exclusão de sabores.</w:t>
      </w:r>
    </w:p>
    <w:p>
      <w:r>
        <w:t>RF09 – O sistema deve listar sabores cadastrados.</w:t>
      </w:r>
    </w:p>
    <w:p>
      <w:r>
        <w:t>RF10 – O sistema deve permitir cadastro de categorias de sabores.</w:t>
      </w:r>
    </w:p>
    <w:p>
      <w:r>
        <w:t>RF11 – O sistema deve permitir edição de categorias de sabores.</w:t>
      </w:r>
    </w:p>
    <w:p>
      <w:r>
        <w:t>RF12 – O sistema deve permitir exclusão de categorias de sabores.</w:t>
      </w:r>
    </w:p>
    <w:p>
      <w:r>
        <w:t>RF13 – O sistema deve listar categorias de sabores cadastradas.</w:t>
      </w:r>
    </w:p>
    <w:p>
      <w:r>
        <w:t>RF14 – O sistema deve listar sabores por categorias no cardápio online.</w:t>
      </w:r>
    </w:p>
    <w:p>
      <w:r>
        <w:t>RF15 – O sistema deve permitir montagem de pizza personalizada com múltiplos sabores.</w:t>
      </w:r>
    </w:p>
    <w:p>
      <w:r>
        <w:t>RF16 – O sistema deve calcular automaticamente o valor da pizza com base no sabor mais caro selecionado.</w:t>
      </w:r>
    </w:p>
    <w:p>
      <w:r>
        <w:t>RF17 – O sistema deve permitir criação de pedido online pelo cliente.</w:t>
      </w:r>
    </w:p>
    <w:p>
      <w:r>
        <w:t>RF18 – O sistema deve permitir registro de pedido presencial pelo vendedor.</w:t>
      </w:r>
    </w:p>
    <w:p>
      <w:r>
        <w:t>RF19 – O sistema deve calcular automaticamente o valor total do pedido.</w:t>
      </w:r>
    </w:p>
    <w:p>
      <w:r>
        <w:t>RF20 – O sistema deve atualizar status do pedido.</w:t>
      </w:r>
    </w:p>
    <w:p>
      <w:r>
        <w:t>RF21 – O sistema deve permitir rastreamento do pedido pelo cliente.</w:t>
      </w:r>
    </w:p>
    <w:p>
      <w:r>
        <w:t>RF22 – O sistema deve permitir cancelamento de pedido dentro das regras estabelecidas.</w:t>
      </w:r>
    </w:p>
    <w:p>
      <w:r>
        <w:t>RF23 – O sistema deve registrar venda automaticamente após entrega.</w:t>
      </w:r>
    </w:p>
    <w:p>
      <w:r>
        <w:t>RF24 – O sistema deve permitir consulta de histórico de pedidos por cliente.</w:t>
      </w:r>
    </w:p>
    <w:p>
      <w:r>
        <w:t>RF25 – O sistema deve permitir geração de relatório de vendas por período.</w:t>
      </w:r>
    </w:p>
    <w:p>
      <w:r>
        <w:t>RF26 – O sistema deve permitir geração de relatório de vendas por loja.</w:t>
      </w:r>
    </w:p>
    <w:p>
      <w:pPr>
        <w:pStyle w:val="Heading2"/>
      </w:pPr>
      <w:r>
        <w:t>REQUISITOS NÃO FUNCIONAIS</w:t>
      </w:r>
    </w:p>
    <w:p>
      <w:r>
        <w:t>RNF01 – Senhas devem ser armazenadas com criptografia forte (BCrypt).</w:t>
      </w:r>
    </w:p>
    <w:p>
      <w:r>
        <w:t>RNF02 – O sistema deve utilizar autenticação baseada em JWT.</w:t>
      </w:r>
    </w:p>
    <w:p>
      <w:r>
        <w:t>RNF03 – O controle de acesso deve ser baseado em roles.</w:t>
      </w:r>
    </w:p>
    <w:p>
      <w:r>
        <w:t>RNF04 – O sistema deve proteger contra SQL Injection via JPA/Hibernate.</w:t>
      </w:r>
    </w:p>
    <w:p>
      <w:r>
        <w:t>RNF05 – O sistema deve seguir arquitetura de microserviços.</w:t>
      </w:r>
    </w:p>
    <w:p>
      <w:r>
        <w:t>RNF06 – APIs devem seguir padrão REST.</w:t>
      </w:r>
    </w:p>
    <w:p>
      <w:r>
        <w:t>RNF07 – Comunicação deve utilizar JSON.</w:t>
      </w:r>
    </w:p>
    <w:p>
      <w:r>
        <w:t>RNF08 – O sistema deve utilizar Quarkus 3.31.4.</w:t>
      </w:r>
    </w:p>
    <w:p>
      <w:r>
        <w:t>RNF09 – O banco de dados deve ser PostgreSQL 18.</w:t>
      </w:r>
    </w:p>
    <w:p>
      <w:r>
        <w:t>RNF10 – O sistema deve suportar no mínimo 500 usuários simultâneos.</w:t>
      </w:r>
    </w:p>
    <w:p>
      <w:r>
        <w:t>RNF11 – Tempo médio de resposta inferior a 2 segundos.</w:t>
      </w:r>
    </w:p>
    <w:p>
      <w:r>
        <w:t>RNF12 – Listagens devem possuir paginação.</w:t>
      </w:r>
    </w:p>
    <w:p>
      <w:r>
        <w:t>RNF13 – O sistema deve garantir integridade transacional (ACID).</w:t>
      </w:r>
    </w:p>
    <w:p>
      <w:r>
        <w:t>RNF14 – O sistema deve registrar logs de operações críticas.</w:t>
      </w:r>
    </w:p>
    <w:p>
      <w:r>
        <w:t>RNF15 – O banco deve possuir política de backup diário.</w:t>
      </w:r>
    </w:p>
    <w:p>
      <w:r>
        <w:t>RNF16 – O sistema deve possuir interface responsiva.</w:t>
      </w:r>
    </w:p>
    <w:p>
      <w:r>
        <w:t>RNF17 – O fluxo de pedido não deve ultrapassar 5 etapas.</w:t>
      </w:r>
    </w:p>
    <w:p>
      <w:pPr>
        <w:pStyle w:val="Heading2"/>
      </w:pPr>
      <w:r>
        <w:t>MODELO DE RELACIONAMENTO (RESUMIDO)</w:t>
      </w:r>
    </w:p>
    <w:p>
      <w:r>
        <w:t>• Um Pedido pode possuir várias Pizzas.</w:t>
      </w:r>
    </w:p>
    <w:p>
      <w:r>
        <w:t>• Uma Pizza pode possuir vários Sabores.</w:t>
      </w:r>
    </w:p>
    <w:p>
      <w:r>
        <w:t>• Um Sabor pode estar presente em várias Pizzas.</w:t>
      </w:r>
    </w:p>
    <w:p>
      <w:r>
        <w:t>• O valor da Pizza é definido pelo sabor de maior valor.</w:t>
      </w:r>
    </w:p>
    <w:p>
      <w:r>
        <w:t>• O valor total do Pedido é a soma do valor de todas as pizzas.</w:t>
      </w:r>
    </w:p>
    <w:p>
      <w:pPr>
        <w:pStyle w:val="Heading2"/>
      </w:pPr>
      <w:r>
        <w:t>ATUALIZAÇÕES DE REGRAS DE TAMANHO DE PIZZA</w:t>
      </w:r>
    </w:p>
    <w:p>
      <w:r>
        <w:t>RN42 – Toda pizza deve possuir obrigatoriamente um tamanho.</w:t>
      </w:r>
    </w:p>
    <w:p>
      <w:r>
        <w:t>RN43 – Os tamanhos disponíveis para pizza devem ser: PEQUENA, MÉDIA, GRANDE e GIGANTE.</w:t>
      </w:r>
    </w:p>
    <w:p>
      <w:r>
        <w:t>RN44 – Uma pizza pode possuir no máximo 4 sabores.</w:t>
      </w:r>
    </w:p>
    <w:p>
      <w:r>
        <w:t>RN45 – O tamanho da pizza deve influenciar diretamente no valor final da pizza.</w:t>
      </w:r>
    </w:p>
    <w:p>
      <w:r>
        <w:t>RN46 – O valor final da pizza deve considerar o sabor mais caro selecionado e o multiplicador correspondente ao tamanho.</w:t>
      </w:r>
    </w:p>
    <w:p>
      <w:pPr>
        <w:pStyle w:val="Heading2"/>
      </w:pPr>
      <w:r>
        <w:t>ATUALIZAÇÕES DE REQUISITOS FUNCIONAIS</w:t>
      </w:r>
    </w:p>
    <w:p>
      <w:r>
        <w:t>RF27 – O sistema deve permitir seleção do tamanho da pizza durante a montagem.</w:t>
      </w:r>
    </w:p>
    <w:p>
      <w:r>
        <w:t>RF28 – O sistema deve limitar a seleção de sabores em até 4 por pizza.</w:t>
      </w:r>
    </w:p>
    <w:p>
      <w:r>
        <w:t>RF29 – O sistema deve recalcular automaticamente o valor final da pizza conforme o tamanho selecionado.</w:t>
      </w:r>
    </w:p>
    <w:p>
      <w:pPr>
        <w:pStyle w:val="Heading2"/>
      </w:pPr>
      <w:r>
        <w:t>OBSERVAÇÃO DE MODELAGEM</w:t>
      </w:r>
    </w:p>
    <w:p>
      <w:r>
        <w:t>• O tamanho da pizza deve ser armazenado como enumeração.</w:t>
      </w:r>
    </w:p>
    <w:p>
      <w:r>
        <w:t>• O cálculo do valor final da pizza deve utilizar o sabor de maior valor combinado ao fator de preço do tamanho.</w:t>
      </w:r>
    </w:p>
    <w:p>
      <w:r>
        <w:t>• Exemplo: Pizza GRANDE com sabores Calabresa (50) e Frango (40) utiliza como base o valor 50.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