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2D516" w14:textId="1B79A8D7" w:rsidR="008772A9" w:rsidRDefault="008772A9"/>
    <w:p w14:paraId="089E850D" w14:textId="131CF689" w:rsidR="00DB6101" w:rsidRDefault="00CF6336" w:rsidP="00DB6101">
      <w:r>
        <w:t>Textos/notícias internet</w:t>
      </w:r>
      <w:r w:rsidR="00DB6101" w:rsidRPr="00DB6101">
        <w:t>? (</w:t>
      </w:r>
      <w:r w:rsidR="005C5CF8">
        <w:t>Relatório sobre textos identificados na atividade anterior</w:t>
      </w:r>
      <w:r w:rsidR="00DB6101" w:rsidRPr="00DB6101">
        <w:t>).</w:t>
      </w:r>
      <w:r w:rsidR="007B1A2E">
        <w:t xml:space="preserve"> *Dados úteis: informações que você identificou no texto. ** Trechos relevantes: Trecho do texto considerado relevante que será copiado do artigo ou texto analisado.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1"/>
        <w:gridCol w:w="2618"/>
        <w:gridCol w:w="9784"/>
      </w:tblGrid>
      <w:tr w:rsidR="001B27BF" w14:paraId="3C57B0AB" w14:textId="77777777" w:rsidTr="00985D7A">
        <w:tc>
          <w:tcPr>
            <w:tcW w:w="1591" w:type="dxa"/>
            <w:vMerge w:val="restart"/>
            <w:vAlign w:val="center"/>
          </w:tcPr>
          <w:p w14:paraId="39AC42C2" w14:textId="15E4CC7B" w:rsidR="001B27BF" w:rsidRPr="002E26A4" w:rsidRDefault="001B27BF" w:rsidP="001B27BF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1</w:t>
            </w:r>
          </w:p>
        </w:tc>
        <w:tc>
          <w:tcPr>
            <w:tcW w:w="2618" w:type="dxa"/>
            <w:vAlign w:val="center"/>
          </w:tcPr>
          <w:p w14:paraId="2089DBE7" w14:textId="5C825DF8" w:rsidR="001B27BF" w:rsidRDefault="001B27BF" w:rsidP="001B27BF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9784" w:type="dxa"/>
          </w:tcPr>
          <w:p w14:paraId="63C5F512" w14:textId="110EDFF2" w:rsidR="001B27BF" w:rsidRDefault="002C46A5" w:rsidP="001B27BF">
            <w:r w:rsidRPr="002C46A5">
              <w:t>Startup simplifica o acesso de advogados a laudos médicos e já garante milhões em benefícios previdenciários em todo o Brasil.</w:t>
            </w:r>
          </w:p>
        </w:tc>
      </w:tr>
      <w:tr w:rsidR="001B27BF" w14:paraId="443D00B0" w14:textId="77777777" w:rsidTr="00985D7A">
        <w:tc>
          <w:tcPr>
            <w:tcW w:w="1591" w:type="dxa"/>
            <w:vMerge/>
          </w:tcPr>
          <w:p w14:paraId="0B217700" w14:textId="77777777" w:rsidR="001B27BF" w:rsidRDefault="001B27BF" w:rsidP="001B27BF"/>
        </w:tc>
        <w:tc>
          <w:tcPr>
            <w:tcW w:w="2618" w:type="dxa"/>
            <w:vAlign w:val="center"/>
          </w:tcPr>
          <w:p w14:paraId="1DDEFD8A" w14:textId="105BE36A" w:rsidR="001B27BF" w:rsidRDefault="001B27BF" w:rsidP="001B27BF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9784" w:type="dxa"/>
          </w:tcPr>
          <w:p w14:paraId="0EB15600" w14:textId="77BE912C" w:rsidR="001B27BF" w:rsidRDefault="002C46A5" w:rsidP="001B27BF">
            <w:r>
              <w:t>Facilitar o acesso de laudos médicos.</w:t>
            </w:r>
          </w:p>
        </w:tc>
      </w:tr>
      <w:tr w:rsidR="001B27BF" w14:paraId="79085134" w14:textId="77777777" w:rsidTr="00985D7A">
        <w:tc>
          <w:tcPr>
            <w:tcW w:w="1591" w:type="dxa"/>
            <w:vMerge/>
          </w:tcPr>
          <w:p w14:paraId="73502CBC" w14:textId="77777777" w:rsidR="001B27BF" w:rsidRDefault="001B27BF" w:rsidP="001B27BF"/>
        </w:tc>
        <w:tc>
          <w:tcPr>
            <w:tcW w:w="2618" w:type="dxa"/>
            <w:vAlign w:val="center"/>
          </w:tcPr>
          <w:p w14:paraId="65D12F77" w14:textId="303017B3" w:rsidR="001B27BF" w:rsidRDefault="001B27BF" w:rsidP="001B27BF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9784" w:type="dxa"/>
          </w:tcPr>
          <w:p w14:paraId="2516DC26" w14:textId="5AC4BF2A" w:rsidR="001B27BF" w:rsidRDefault="002C46A5" w:rsidP="001B27BF">
            <w:r w:rsidRPr="002C46A5">
              <w:t>PressWorks.</w:t>
            </w:r>
          </w:p>
        </w:tc>
      </w:tr>
      <w:tr w:rsidR="001B27BF" w14:paraId="3D783500" w14:textId="77777777" w:rsidTr="00985D7A">
        <w:tc>
          <w:tcPr>
            <w:tcW w:w="1591" w:type="dxa"/>
            <w:vMerge/>
          </w:tcPr>
          <w:p w14:paraId="4F2028F5" w14:textId="77777777" w:rsidR="001B27BF" w:rsidRDefault="001B27BF" w:rsidP="001B27BF"/>
        </w:tc>
        <w:tc>
          <w:tcPr>
            <w:tcW w:w="2618" w:type="dxa"/>
            <w:vAlign w:val="center"/>
          </w:tcPr>
          <w:p w14:paraId="1FD01C97" w14:textId="4009FEBA" w:rsidR="001B27BF" w:rsidRDefault="001B27BF" w:rsidP="001B27BF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9784" w:type="dxa"/>
          </w:tcPr>
          <w:p w14:paraId="0DE5A1AD" w14:textId="7657B7D1" w:rsidR="001B27BF" w:rsidRDefault="002C46A5" w:rsidP="001B27BF">
            <w:r w:rsidRPr="002C46A5">
              <w:t>https://valor.globo.com/patrocinado/pressworks/noticia/2025/08/26/startup-simplifica-o-acesso-de-advogados-a-laudos-medicos-e-ja-garante-milhoes-em-beneficios-previdenciarios-em-todo-o-brasil.ghtml</w:t>
            </w:r>
          </w:p>
        </w:tc>
      </w:tr>
      <w:tr w:rsidR="00985D7A" w14:paraId="6D9A7D0F" w14:textId="77777777" w:rsidTr="00985D7A">
        <w:tc>
          <w:tcPr>
            <w:tcW w:w="1591" w:type="dxa"/>
            <w:vMerge/>
          </w:tcPr>
          <w:p w14:paraId="479621F5" w14:textId="77777777" w:rsidR="00985D7A" w:rsidRDefault="00985D7A" w:rsidP="00985D7A"/>
        </w:tc>
        <w:tc>
          <w:tcPr>
            <w:tcW w:w="2618" w:type="dxa"/>
            <w:vAlign w:val="center"/>
          </w:tcPr>
          <w:p w14:paraId="65A18F7D" w14:textId="5A7DF119" w:rsidR="00985D7A" w:rsidRDefault="00985D7A" w:rsidP="00985D7A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9784" w:type="dxa"/>
          </w:tcPr>
          <w:p w14:paraId="020AA64D" w14:textId="14D0B040" w:rsidR="00985D7A" w:rsidRDefault="002C46A5" w:rsidP="00985D7A">
            <w:r w:rsidRPr="002C46A5">
              <w:t>27/08/2025</w:t>
            </w:r>
          </w:p>
        </w:tc>
      </w:tr>
      <w:tr w:rsidR="00985D7A" w14:paraId="00DA187B" w14:textId="77777777" w:rsidTr="00985D7A">
        <w:tc>
          <w:tcPr>
            <w:tcW w:w="1591" w:type="dxa"/>
          </w:tcPr>
          <w:p w14:paraId="1124C769" w14:textId="08B1B7AB" w:rsidR="00985D7A" w:rsidRPr="00705D17" w:rsidRDefault="00985D7A" w:rsidP="00985D7A">
            <w:pPr>
              <w:rPr>
                <w:b/>
              </w:rPr>
            </w:pPr>
            <w:r w:rsidRPr="00705D17">
              <w:rPr>
                <w:b/>
              </w:rPr>
              <w:t>Resumo</w:t>
            </w:r>
          </w:p>
        </w:tc>
        <w:tc>
          <w:tcPr>
            <w:tcW w:w="12402" w:type="dxa"/>
            <w:gridSpan w:val="2"/>
            <w:vAlign w:val="center"/>
          </w:tcPr>
          <w:p w14:paraId="1FD852FF" w14:textId="77777777" w:rsidR="00D704B3" w:rsidRDefault="00D704B3" w:rsidP="00D704B3">
            <w:r>
              <w:t>O artigo relata o funcionamento de uma startup que facilita o acesso de advogados a laudos médicos, com o objetivo de acelerar ou otimizar pedidos de benefícios previdenciários no Brasil. Segundo o texto, essa empresa já teria garantido milhões em benefícios previdenciários para clientes em várias regiões do país. O foco é tornar o processo de obtenção de laudos médicos — que muitas vezes é burocrático, demorado ou custoso — mais simples, automatizado ou acessível, auxiliando advogados em casos de auxílio-doença, aposentadoria por invalidez ou outros benefícios dependentes de perícia médica.</w:t>
            </w:r>
          </w:p>
          <w:p w14:paraId="48F4CD96" w14:textId="77777777" w:rsidR="00D704B3" w:rsidRDefault="00D704B3" w:rsidP="00D704B3"/>
          <w:p w14:paraId="41F2209E" w14:textId="727FE23C" w:rsidR="00985D7A" w:rsidRDefault="00D704B3" w:rsidP="00D704B3">
            <w:r>
              <w:lastRenderedPageBreak/>
              <w:t>A proposta sugere que, com laudos mais completos e alinhados às exigências legais, aumentam-se as chances de êxito nos pedidos junto ao INSS e na esfera judicial.</w:t>
            </w:r>
          </w:p>
        </w:tc>
      </w:tr>
      <w:tr w:rsidR="00985D7A" w14:paraId="1B0FB879" w14:textId="77777777" w:rsidTr="00985D7A">
        <w:tc>
          <w:tcPr>
            <w:tcW w:w="1591" w:type="dxa"/>
          </w:tcPr>
          <w:p w14:paraId="6AB2B500" w14:textId="072F8651" w:rsidR="00985D7A" w:rsidRPr="00705D17" w:rsidRDefault="00985D7A" w:rsidP="00985D7A">
            <w:pPr>
              <w:rPr>
                <w:b/>
              </w:rPr>
            </w:pPr>
            <w:r w:rsidRPr="00705D17">
              <w:rPr>
                <w:b/>
              </w:rPr>
              <w:lastRenderedPageBreak/>
              <w:t>Dados úteis</w:t>
            </w:r>
            <w:r>
              <w:rPr>
                <w:b/>
              </w:rPr>
              <w:t>*</w:t>
            </w:r>
          </w:p>
        </w:tc>
        <w:tc>
          <w:tcPr>
            <w:tcW w:w="12402" w:type="dxa"/>
            <w:gridSpan w:val="2"/>
            <w:vAlign w:val="center"/>
          </w:tcPr>
          <w:p w14:paraId="1604F0D3" w14:textId="36FE60B8" w:rsidR="00D704B3" w:rsidRDefault="00D704B3" w:rsidP="00D704B3">
            <w:r>
              <w:t>A startup já garantiu milhões em benefícios previdenciários (embora não tenha sido possível confirmar o valor exato nem o número de clientes).</w:t>
            </w:r>
          </w:p>
          <w:p w14:paraId="0DDDD85C" w14:textId="57D153CD" w:rsidR="00D704B3" w:rsidRDefault="00D704B3" w:rsidP="00D704B3">
            <w:r>
              <w:t>A atuação é nacional, ou ao menos em “todo o Brasil”, segundo o título do artigo de referência.</w:t>
            </w:r>
          </w:p>
          <w:p w14:paraId="3938668F" w14:textId="692E8F49" w:rsidR="00D704B3" w:rsidRDefault="00D704B3" w:rsidP="00D704B3">
            <w:r>
              <w:t>O público-alvo são advogados que lidam com causas previdenciárias e seus clientes que dependem de laudos médicos para comprovar incapacidade ou doença.</w:t>
            </w:r>
          </w:p>
          <w:p w14:paraId="64D6AF4B" w14:textId="43C350C5" w:rsidR="00985D7A" w:rsidRDefault="00D704B3" w:rsidP="00D704B3">
            <w:r>
              <w:t>A facilidade de acesso a laudos é apresentada como diferencial competitivo da startup.</w:t>
            </w:r>
          </w:p>
        </w:tc>
      </w:tr>
      <w:tr w:rsidR="00985D7A" w14:paraId="696AC168" w14:textId="77777777" w:rsidTr="00985D7A">
        <w:tc>
          <w:tcPr>
            <w:tcW w:w="1591" w:type="dxa"/>
          </w:tcPr>
          <w:p w14:paraId="4BBAE4F6" w14:textId="54A80113" w:rsidR="00985D7A" w:rsidRPr="00705D17" w:rsidRDefault="00985D7A" w:rsidP="00985D7A">
            <w:pPr>
              <w:rPr>
                <w:b/>
              </w:rPr>
            </w:pPr>
            <w:r w:rsidRPr="00705D17">
              <w:rPr>
                <w:b/>
              </w:rPr>
              <w:t>Trechos relevantes</w:t>
            </w:r>
            <w:r>
              <w:rPr>
                <w:b/>
              </w:rPr>
              <w:t>**</w:t>
            </w:r>
          </w:p>
        </w:tc>
        <w:tc>
          <w:tcPr>
            <w:tcW w:w="12402" w:type="dxa"/>
            <w:gridSpan w:val="2"/>
            <w:vAlign w:val="center"/>
          </w:tcPr>
          <w:p w14:paraId="43D418F0" w14:textId="77777777" w:rsidR="00D704B3" w:rsidRDefault="00D704B3" w:rsidP="00D704B3">
            <w:r>
              <w:t xml:space="preserve">“Startup simplifica o acesso de advogados a laudos médicos e já garante milhões em benefícios previdenciários em todo o Brasil.” — esse é o título do artigo, que já indica o benefício e o alcance nacional. </w:t>
            </w:r>
          </w:p>
          <w:p w14:paraId="4BA95BAC" w14:textId="60ED9934" w:rsidR="00D704B3" w:rsidRDefault="00D704B3" w:rsidP="00D704B3">
            <w:r>
              <w:t xml:space="preserve">A proposta de que “com laudos médicos mais completos e orientação jurídica precisa, aumentam as chances de sucesso nos pedidos ao INSS.” — trecho citado em redes sociais vinculadas ao tema. </w:t>
            </w:r>
            <w:bookmarkStart w:id="0" w:name="_GoBack"/>
            <w:bookmarkEnd w:id="0"/>
          </w:p>
          <w:p w14:paraId="5BEE8B81" w14:textId="3B2EB039" w:rsidR="004D7B13" w:rsidRDefault="00D704B3" w:rsidP="00D704B3">
            <w:r>
              <w:t>O destaque para simplificação do processo de obtenção de laudos médicos como meio de reduzir barreiras burocráticas no âmbito previdenciário.</w:t>
            </w:r>
          </w:p>
        </w:tc>
      </w:tr>
    </w:tbl>
    <w:p w14:paraId="3BA8EA7B" w14:textId="77777777" w:rsidR="005C5CF8" w:rsidRDefault="005C5CF8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4"/>
        <w:gridCol w:w="2641"/>
        <w:gridCol w:w="9948"/>
      </w:tblGrid>
      <w:tr w:rsidR="002C46A5" w14:paraId="26704767" w14:textId="77777777" w:rsidTr="00985D7A">
        <w:tc>
          <w:tcPr>
            <w:tcW w:w="1404" w:type="dxa"/>
            <w:vMerge w:val="restart"/>
            <w:vAlign w:val="center"/>
          </w:tcPr>
          <w:p w14:paraId="2FFDEC65" w14:textId="066AC9BE" w:rsidR="002C46A5" w:rsidRPr="002E26A4" w:rsidRDefault="002C46A5" w:rsidP="002C46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641" w:type="dxa"/>
            <w:vAlign w:val="center"/>
          </w:tcPr>
          <w:p w14:paraId="3B62ADBE" w14:textId="77777777" w:rsidR="002C46A5" w:rsidRDefault="002C46A5" w:rsidP="002C46A5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9948" w:type="dxa"/>
          </w:tcPr>
          <w:p w14:paraId="53B01DB3" w14:textId="3650E9C0" w:rsidR="002C46A5" w:rsidRDefault="002C46A5" w:rsidP="002C46A5">
            <w:r w:rsidRPr="002C46A5">
              <w:t>Falta de integração e distribuição das bases de dados fragiliza sistemas de informação em saúde no país</w:t>
            </w:r>
          </w:p>
        </w:tc>
      </w:tr>
      <w:tr w:rsidR="002C46A5" w14:paraId="31617749" w14:textId="77777777" w:rsidTr="00985D7A">
        <w:tc>
          <w:tcPr>
            <w:tcW w:w="1404" w:type="dxa"/>
            <w:vMerge/>
          </w:tcPr>
          <w:p w14:paraId="3C6FF90F" w14:textId="77777777" w:rsidR="002C46A5" w:rsidRDefault="002C46A5" w:rsidP="002C46A5"/>
        </w:tc>
        <w:tc>
          <w:tcPr>
            <w:tcW w:w="2641" w:type="dxa"/>
            <w:vAlign w:val="center"/>
          </w:tcPr>
          <w:p w14:paraId="2EB28898" w14:textId="77777777" w:rsidR="002C46A5" w:rsidRDefault="002C46A5" w:rsidP="002C46A5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9948" w:type="dxa"/>
          </w:tcPr>
          <w:p w14:paraId="122F0863" w14:textId="0F0F932F" w:rsidR="002C46A5" w:rsidRDefault="002C46A5" w:rsidP="002C46A5">
            <w:r w:rsidRPr="002C46A5">
              <w:t>"Destaca que a ausência de integração e distribuição uniforme das bases de dados de saúde no Brasil fragiliza os sistemas de informação, impactando negativamente desde a rotina dos profissionais até a qualidade dos dados utilizados para as políticas públicas."</w:t>
            </w:r>
          </w:p>
        </w:tc>
      </w:tr>
      <w:tr w:rsidR="002C46A5" w14:paraId="292818D0" w14:textId="77777777" w:rsidTr="00985D7A">
        <w:tc>
          <w:tcPr>
            <w:tcW w:w="1404" w:type="dxa"/>
            <w:vMerge/>
          </w:tcPr>
          <w:p w14:paraId="032A03A4" w14:textId="77777777" w:rsidR="002C46A5" w:rsidRDefault="002C46A5" w:rsidP="002C46A5"/>
        </w:tc>
        <w:tc>
          <w:tcPr>
            <w:tcW w:w="2641" w:type="dxa"/>
            <w:vAlign w:val="center"/>
          </w:tcPr>
          <w:p w14:paraId="7DDA4F11" w14:textId="77777777" w:rsidR="002C46A5" w:rsidRDefault="002C46A5" w:rsidP="002C46A5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9948" w:type="dxa"/>
          </w:tcPr>
          <w:p w14:paraId="3B182AA0" w14:textId="7D245941" w:rsidR="002C46A5" w:rsidRDefault="002C46A5" w:rsidP="002C46A5">
            <w:r>
              <w:t>Juliana Passos - EPSJV/Fiocruz</w:t>
            </w:r>
          </w:p>
        </w:tc>
      </w:tr>
      <w:tr w:rsidR="002C46A5" w14:paraId="3924AD60" w14:textId="77777777" w:rsidTr="00985D7A">
        <w:tc>
          <w:tcPr>
            <w:tcW w:w="1404" w:type="dxa"/>
            <w:vMerge/>
          </w:tcPr>
          <w:p w14:paraId="024CB17E" w14:textId="77777777" w:rsidR="002C46A5" w:rsidRDefault="002C46A5" w:rsidP="002C46A5"/>
        </w:tc>
        <w:tc>
          <w:tcPr>
            <w:tcW w:w="2641" w:type="dxa"/>
            <w:vAlign w:val="center"/>
          </w:tcPr>
          <w:p w14:paraId="5341DEA7" w14:textId="77777777" w:rsidR="002C46A5" w:rsidRDefault="002C46A5" w:rsidP="002C46A5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9948" w:type="dxa"/>
          </w:tcPr>
          <w:p w14:paraId="21078922" w14:textId="223D00D5" w:rsidR="002C46A5" w:rsidRDefault="002C46A5" w:rsidP="002C46A5">
            <w:r w:rsidRPr="002C46A5">
              <w:t>https://www.epsjv.fiocruz.br/noticias/reportagem/falta-de-integracao-e-distribuicao-das-bases-de-dados-fragiliza-sistemas-de</w:t>
            </w:r>
          </w:p>
        </w:tc>
      </w:tr>
      <w:tr w:rsidR="002C46A5" w14:paraId="3F545F5D" w14:textId="77777777" w:rsidTr="00985D7A">
        <w:tc>
          <w:tcPr>
            <w:tcW w:w="1404" w:type="dxa"/>
            <w:vMerge/>
          </w:tcPr>
          <w:p w14:paraId="4F1C156A" w14:textId="77777777" w:rsidR="002C46A5" w:rsidRDefault="002C46A5" w:rsidP="002C46A5"/>
        </w:tc>
        <w:tc>
          <w:tcPr>
            <w:tcW w:w="2641" w:type="dxa"/>
            <w:vAlign w:val="center"/>
          </w:tcPr>
          <w:p w14:paraId="036E5FAC" w14:textId="77777777" w:rsidR="002C46A5" w:rsidRDefault="002C46A5" w:rsidP="002C46A5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9948" w:type="dxa"/>
          </w:tcPr>
          <w:p w14:paraId="3C590CFF" w14:textId="7EC7BA08" w:rsidR="002C46A5" w:rsidRDefault="002C46A5" w:rsidP="002C46A5">
            <w:r>
              <w:t>27/08/2025</w:t>
            </w:r>
          </w:p>
        </w:tc>
      </w:tr>
      <w:tr w:rsidR="002C46A5" w14:paraId="63676521" w14:textId="77777777" w:rsidTr="00985D7A">
        <w:tc>
          <w:tcPr>
            <w:tcW w:w="1404" w:type="dxa"/>
          </w:tcPr>
          <w:p w14:paraId="0032BABB" w14:textId="0EAE5726" w:rsidR="002C46A5" w:rsidRDefault="002C46A5" w:rsidP="002C46A5">
            <w:r w:rsidRPr="00705D17">
              <w:rPr>
                <w:b/>
              </w:rPr>
              <w:t>Resumo</w:t>
            </w:r>
          </w:p>
        </w:tc>
        <w:tc>
          <w:tcPr>
            <w:tcW w:w="12589" w:type="dxa"/>
            <w:gridSpan w:val="2"/>
            <w:vAlign w:val="center"/>
          </w:tcPr>
          <w:p w14:paraId="35323D53" w14:textId="0263B045" w:rsidR="002C46A5" w:rsidRDefault="002C46A5" w:rsidP="002C46A5">
            <w:r>
              <w:rPr>
                <w:rStyle w:val="citation-174"/>
              </w:rPr>
              <w:t>A reportagem da Fiocruz aponta que a falta de integração e distribuição das bases de dados fragiliza os Sistemas de Informação em Saúde (SIS) no Brasil</w:t>
            </w:r>
            <w:r>
              <w:t xml:space="preserve">. </w:t>
            </w:r>
            <w:r>
              <w:rPr>
                <w:rStyle w:val="citation-173"/>
              </w:rPr>
              <w:t xml:space="preserve">Os desafios incluem lidar com 54 sistemas de base nacional </w:t>
            </w:r>
            <w:r>
              <w:rPr>
                <w:rStyle w:val="citation-173"/>
              </w:rPr>
              <w:t>identificados,</w:t>
            </w:r>
            <w:r>
              <w:rPr>
                <w:rStyle w:val="citation-172"/>
              </w:rPr>
              <w:t xml:space="preserve"> o preenchimento incompleto de formulários e a centralização de dados na Rede Nacional de Dados em Saúde (RNDS), que é criticada por concentrar informações na União, dificultando o acesso direto pelos estados</w:t>
            </w:r>
            <w:r>
              <w:t>.</w:t>
            </w:r>
          </w:p>
        </w:tc>
      </w:tr>
      <w:tr w:rsidR="002C46A5" w14:paraId="1B0C600F" w14:textId="77777777" w:rsidTr="00985D7A">
        <w:tc>
          <w:tcPr>
            <w:tcW w:w="1404" w:type="dxa"/>
          </w:tcPr>
          <w:p w14:paraId="109F9243" w14:textId="5151FA36" w:rsidR="002C46A5" w:rsidRDefault="002C46A5" w:rsidP="002C46A5">
            <w:r w:rsidRPr="00705D17">
              <w:rPr>
                <w:b/>
              </w:rPr>
              <w:t>Dados úteis</w:t>
            </w:r>
          </w:p>
        </w:tc>
        <w:tc>
          <w:tcPr>
            <w:tcW w:w="12589" w:type="dxa"/>
            <w:gridSpan w:val="2"/>
            <w:vAlign w:val="center"/>
          </w:tcPr>
          <w:p w14:paraId="54BABDB3" w14:textId="77E9DB8F" w:rsidR="002C46A5" w:rsidRDefault="002C46A5" w:rsidP="002C46A5">
            <w:r>
              <w:rPr>
                <w:rStyle w:val="citation-171"/>
              </w:rPr>
              <w:t>Estudo identificou 54 sistemas de informação de base nacional que são alimentados por todos os municípios do país</w:t>
            </w:r>
            <w:r>
              <w:t>.</w:t>
            </w:r>
          </w:p>
        </w:tc>
      </w:tr>
      <w:tr w:rsidR="002C46A5" w14:paraId="6F04F482" w14:textId="77777777" w:rsidTr="00985D7A">
        <w:tc>
          <w:tcPr>
            <w:tcW w:w="1404" w:type="dxa"/>
          </w:tcPr>
          <w:p w14:paraId="44CDE5BB" w14:textId="50F8C64E" w:rsidR="002C46A5" w:rsidRDefault="002C46A5" w:rsidP="002C46A5">
            <w:r w:rsidRPr="00705D17">
              <w:rPr>
                <w:b/>
              </w:rPr>
              <w:t>Trechos relevantes</w:t>
            </w:r>
          </w:p>
        </w:tc>
        <w:tc>
          <w:tcPr>
            <w:tcW w:w="12589" w:type="dxa"/>
            <w:gridSpan w:val="2"/>
            <w:vAlign w:val="center"/>
          </w:tcPr>
          <w:p w14:paraId="29F31F4F" w14:textId="038254DC" w:rsidR="002C46A5" w:rsidRDefault="002C46A5" w:rsidP="002C46A5">
            <w:r w:rsidRPr="002C46A5">
              <w:t>"Quanto mais fragmentado para o profissional da ponta, maior vai ser o problema da incompletude dos dados” (Giliate Coelho, médico da família e ex-diretor do Datasus)16.</w:t>
            </w:r>
          </w:p>
        </w:tc>
      </w:tr>
    </w:tbl>
    <w:p w14:paraId="31CD673A" w14:textId="5A383AB6" w:rsidR="005C5CF8" w:rsidRDefault="005C5CF8" w:rsidP="00DB6101"/>
    <w:p w14:paraId="100B4570" w14:textId="5A23882A" w:rsidR="005C5CF8" w:rsidRDefault="005C5CF8" w:rsidP="00985D7A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4"/>
        <w:gridCol w:w="2641"/>
        <w:gridCol w:w="9948"/>
      </w:tblGrid>
      <w:tr w:rsidR="001B27BF" w14:paraId="5114A07D" w14:textId="77777777" w:rsidTr="00705D17">
        <w:tc>
          <w:tcPr>
            <w:tcW w:w="1404" w:type="dxa"/>
            <w:vMerge w:val="restart"/>
            <w:vAlign w:val="center"/>
          </w:tcPr>
          <w:p w14:paraId="35633BCA" w14:textId="5D66D416" w:rsidR="001B27BF" w:rsidRPr="002E26A4" w:rsidRDefault="001B27BF" w:rsidP="001B27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</w:t>
            </w:r>
          </w:p>
        </w:tc>
        <w:tc>
          <w:tcPr>
            <w:tcW w:w="2641" w:type="dxa"/>
            <w:vAlign w:val="center"/>
          </w:tcPr>
          <w:p w14:paraId="3AF975A5" w14:textId="77777777" w:rsidR="001B27BF" w:rsidRDefault="001B27BF" w:rsidP="001B27BF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9948" w:type="dxa"/>
          </w:tcPr>
          <w:p w14:paraId="0F231CCD" w14:textId="733712DA" w:rsidR="001B27BF" w:rsidRDefault="002C46A5" w:rsidP="001B27BF">
            <w:r>
              <w:t>INSS prevê economizar R$ 2,5 bi com Atestmed em 2026</w:t>
            </w:r>
          </w:p>
        </w:tc>
      </w:tr>
      <w:tr w:rsidR="001B27BF" w14:paraId="4EC7094D" w14:textId="77777777" w:rsidTr="00705D17">
        <w:tc>
          <w:tcPr>
            <w:tcW w:w="1404" w:type="dxa"/>
            <w:vMerge/>
          </w:tcPr>
          <w:p w14:paraId="1F5DC835" w14:textId="77777777" w:rsidR="001B27BF" w:rsidRDefault="001B27BF" w:rsidP="001B27BF"/>
        </w:tc>
        <w:tc>
          <w:tcPr>
            <w:tcW w:w="2641" w:type="dxa"/>
            <w:vAlign w:val="center"/>
          </w:tcPr>
          <w:p w14:paraId="6BD66933" w14:textId="77777777" w:rsidR="001B27BF" w:rsidRDefault="001B27BF" w:rsidP="001B27BF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9948" w:type="dxa"/>
          </w:tcPr>
          <w:p w14:paraId="1B8EC277" w14:textId="42B8C6A6" w:rsidR="001B27BF" w:rsidRDefault="002C46A5" w:rsidP="001B27BF">
            <w:r>
              <w:t>Sistemas de laudos digitais prevê aumento de economia.</w:t>
            </w:r>
          </w:p>
        </w:tc>
      </w:tr>
      <w:tr w:rsidR="001B27BF" w14:paraId="734E5FF0" w14:textId="77777777" w:rsidTr="00705D17">
        <w:tc>
          <w:tcPr>
            <w:tcW w:w="1404" w:type="dxa"/>
            <w:vMerge/>
          </w:tcPr>
          <w:p w14:paraId="44BCA00C" w14:textId="77777777" w:rsidR="001B27BF" w:rsidRDefault="001B27BF" w:rsidP="001B27BF"/>
        </w:tc>
        <w:tc>
          <w:tcPr>
            <w:tcW w:w="2641" w:type="dxa"/>
            <w:vAlign w:val="center"/>
          </w:tcPr>
          <w:p w14:paraId="1354B45E" w14:textId="77777777" w:rsidR="001B27BF" w:rsidRDefault="001B27BF" w:rsidP="001B27BF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9948" w:type="dxa"/>
          </w:tcPr>
          <w:p w14:paraId="339842FB" w14:textId="3C960E32" w:rsidR="001B27BF" w:rsidRDefault="002C46A5" w:rsidP="001B27BF">
            <w:r>
              <w:t>Agência O Globo</w:t>
            </w:r>
          </w:p>
        </w:tc>
      </w:tr>
      <w:tr w:rsidR="001B27BF" w14:paraId="7BE5023F" w14:textId="77777777" w:rsidTr="00705D17">
        <w:tc>
          <w:tcPr>
            <w:tcW w:w="1404" w:type="dxa"/>
            <w:vMerge/>
          </w:tcPr>
          <w:p w14:paraId="20C36257" w14:textId="77777777" w:rsidR="001B27BF" w:rsidRDefault="001B27BF" w:rsidP="001B27BF"/>
        </w:tc>
        <w:tc>
          <w:tcPr>
            <w:tcW w:w="2641" w:type="dxa"/>
            <w:vAlign w:val="center"/>
          </w:tcPr>
          <w:p w14:paraId="02A069AB" w14:textId="77777777" w:rsidR="001B27BF" w:rsidRDefault="001B27BF" w:rsidP="001B27BF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9948" w:type="dxa"/>
          </w:tcPr>
          <w:p w14:paraId="5F02723A" w14:textId="7997A42F" w:rsidR="001B27BF" w:rsidRDefault="002C46A5" w:rsidP="001B27BF">
            <w:r w:rsidRPr="002C46A5">
              <w:t>https://www.infomoney.com.br/economia/inss-preve-economizar-r-25-bi-com-atestmed-em-2026/</w:t>
            </w:r>
          </w:p>
        </w:tc>
      </w:tr>
      <w:tr w:rsidR="000B3452" w14:paraId="4D0A57BE" w14:textId="77777777" w:rsidTr="00705D17">
        <w:tc>
          <w:tcPr>
            <w:tcW w:w="1404" w:type="dxa"/>
            <w:vMerge/>
          </w:tcPr>
          <w:p w14:paraId="1B94204D" w14:textId="77777777" w:rsidR="000B3452" w:rsidRDefault="000B3452" w:rsidP="000B3452"/>
        </w:tc>
        <w:tc>
          <w:tcPr>
            <w:tcW w:w="2641" w:type="dxa"/>
            <w:vAlign w:val="center"/>
          </w:tcPr>
          <w:p w14:paraId="1CA7F5BA" w14:textId="77777777" w:rsidR="000B3452" w:rsidRDefault="000B3452" w:rsidP="000B3452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9948" w:type="dxa"/>
          </w:tcPr>
          <w:p w14:paraId="728AAC8B" w14:textId="182AAA13" w:rsidR="000B3452" w:rsidRDefault="002C46A5" w:rsidP="002C46A5">
            <w:r>
              <w:t>27/08/2025</w:t>
            </w:r>
          </w:p>
        </w:tc>
      </w:tr>
      <w:tr w:rsidR="000B3452" w14:paraId="1E6FEAE5" w14:textId="77777777" w:rsidTr="00705D17">
        <w:tc>
          <w:tcPr>
            <w:tcW w:w="1404" w:type="dxa"/>
          </w:tcPr>
          <w:p w14:paraId="56739AB9" w14:textId="3F2D2CA8" w:rsidR="000B3452" w:rsidRDefault="000B3452" w:rsidP="000B3452">
            <w:r w:rsidRPr="00705D17">
              <w:rPr>
                <w:b/>
              </w:rPr>
              <w:t>Resumo</w:t>
            </w:r>
          </w:p>
        </w:tc>
        <w:tc>
          <w:tcPr>
            <w:tcW w:w="12589" w:type="dxa"/>
            <w:gridSpan w:val="2"/>
            <w:vAlign w:val="center"/>
          </w:tcPr>
          <w:p w14:paraId="2C038772" w14:textId="53F1F4F9" w:rsidR="000B3452" w:rsidRDefault="002C46A5" w:rsidP="000B3452">
            <w:r w:rsidRPr="002C46A5">
              <w:t>O INSS projeta uma economia de R$ 2,5 bilhões em 2026 com o Atestmed, um sistema que permite a concessão de auxílio-doença por análise documental médica, eliminando a necessidade de perícia presencial. A economia é calculada devido à redução do tempo de espera, que diminui os custos com pagamentos retroativos e correção monetária.</w:t>
            </w:r>
          </w:p>
        </w:tc>
      </w:tr>
      <w:tr w:rsidR="000B3452" w14:paraId="1556AD4E" w14:textId="77777777" w:rsidTr="00705D17">
        <w:tc>
          <w:tcPr>
            <w:tcW w:w="1404" w:type="dxa"/>
          </w:tcPr>
          <w:p w14:paraId="46931BCC" w14:textId="431704D2" w:rsidR="000B3452" w:rsidRDefault="000B3452" w:rsidP="000B3452">
            <w:r w:rsidRPr="00705D17">
              <w:rPr>
                <w:b/>
              </w:rPr>
              <w:t>Dados úteis</w:t>
            </w:r>
          </w:p>
        </w:tc>
        <w:tc>
          <w:tcPr>
            <w:tcW w:w="12589" w:type="dxa"/>
            <w:gridSpan w:val="2"/>
            <w:vAlign w:val="center"/>
          </w:tcPr>
          <w:p w14:paraId="149E3B53" w14:textId="2BEE9B25" w:rsidR="000B3452" w:rsidRDefault="002C46A5" w:rsidP="000B3452">
            <w:r>
              <w:rPr>
                <w:rStyle w:val="citation-161"/>
              </w:rPr>
              <w:t>A previsão de economia é de R$ 2,582 bilhões em 2026, com projeções de aumento para até R$ 3,138 bilhões em 2029</w:t>
            </w:r>
            <w:r>
              <w:t>.</w:t>
            </w:r>
          </w:p>
        </w:tc>
      </w:tr>
      <w:tr w:rsidR="000B3452" w14:paraId="603E68EE" w14:textId="77777777" w:rsidTr="00705D17">
        <w:tc>
          <w:tcPr>
            <w:tcW w:w="1404" w:type="dxa"/>
          </w:tcPr>
          <w:p w14:paraId="39434E1F" w14:textId="6520B352" w:rsidR="000B3452" w:rsidRDefault="000B3452" w:rsidP="000B3452">
            <w:r w:rsidRPr="00705D17">
              <w:rPr>
                <w:b/>
              </w:rPr>
              <w:t>Trechos relevantes</w:t>
            </w:r>
          </w:p>
        </w:tc>
        <w:tc>
          <w:tcPr>
            <w:tcW w:w="12589" w:type="dxa"/>
            <w:gridSpan w:val="2"/>
            <w:vAlign w:val="center"/>
          </w:tcPr>
          <w:p w14:paraId="443E388A" w14:textId="77777777" w:rsidR="002C46A5" w:rsidRDefault="002C46A5" w:rsidP="002C46A5">
            <w:r>
              <w:t>O INSS calcula uma economia anual de R$ 980 por benefício concedido via Atestmed.</w:t>
            </w:r>
          </w:p>
          <w:p w14:paraId="6618CB5C" w14:textId="3AEFD866" w:rsidR="000B3452" w:rsidRDefault="002C46A5" w:rsidP="002C46A5">
            <w:r>
              <w:t>Em 2024, a economia efetiva com o Atestmed foi de R$ 3,68 bilhões. | | Trechos relevantes** | "A previsão de economia decorre da redução no tempo de espera pelo benefício permitido pela análise documental, diminuindo os custos com pagamentos retroativos e correção monetária."  |</w:t>
            </w:r>
          </w:p>
        </w:tc>
      </w:tr>
    </w:tbl>
    <w:p w14:paraId="6EC2772F" w14:textId="1B738D3E" w:rsidR="005C5CF8" w:rsidRDefault="005C5CF8" w:rsidP="00DB6101"/>
    <w:p w14:paraId="7AA21D9F" w14:textId="2D9D7324" w:rsidR="005C5CF8" w:rsidRDefault="005C5CF8" w:rsidP="00985D7A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4"/>
        <w:gridCol w:w="2641"/>
        <w:gridCol w:w="9948"/>
      </w:tblGrid>
      <w:tr w:rsidR="002C46A5" w14:paraId="454F1AF6" w14:textId="77777777" w:rsidTr="00705D17">
        <w:tc>
          <w:tcPr>
            <w:tcW w:w="1404" w:type="dxa"/>
            <w:vMerge w:val="restart"/>
            <w:vAlign w:val="center"/>
          </w:tcPr>
          <w:p w14:paraId="31320C7E" w14:textId="23BAFFE8" w:rsidR="002C46A5" w:rsidRPr="002E26A4" w:rsidRDefault="002C46A5" w:rsidP="002C46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</w:t>
            </w:r>
          </w:p>
        </w:tc>
        <w:tc>
          <w:tcPr>
            <w:tcW w:w="2641" w:type="dxa"/>
            <w:vAlign w:val="center"/>
          </w:tcPr>
          <w:p w14:paraId="6816069A" w14:textId="3501E051" w:rsidR="002C46A5" w:rsidRDefault="002C46A5" w:rsidP="002C46A5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9948" w:type="dxa"/>
          </w:tcPr>
          <w:p w14:paraId="30083111" w14:textId="2106D0D1" w:rsidR="002C46A5" w:rsidRDefault="002C46A5" w:rsidP="002C46A5">
            <w:r>
              <w:t>HU-UFS/Ebserh implementa tecnologia para agilizar acesso a exames e diagnósticos por imagem</w:t>
            </w:r>
          </w:p>
        </w:tc>
      </w:tr>
      <w:tr w:rsidR="002C46A5" w14:paraId="06558385" w14:textId="77777777" w:rsidTr="00705D17">
        <w:tc>
          <w:tcPr>
            <w:tcW w:w="1404" w:type="dxa"/>
            <w:vMerge/>
          </w:tcPr>
          <w:p w14:paraId="06CA3BA4" w14:textId="77777777" w:rsidR="002C46A5" w:rsidRDefault="002C46A5" w:rsidP="002C46A5"/>
        </w:tc>
        <w:tc>
          <w:tcPr>
            <w:tcW w:w="2641" w:type="dxa"/>
            <w:vAlign w:val="center"/>
          </w:tcPr>
          <w:p w14:paraId="175EC81D" w14:textId="24075819" w:rsidR="002C46A5" w:rsidRDefault="002C46A5" w:rsidP="002C46A5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9948" w:type="dxa"/>
          </w:tcPr>
          <w:p w14:paraId="2A2FC998" w14:textId="0571658D" w:rsidR="002C46A5" w:rsidRDefault="002C46A5" w:rsidP="002C46A5">
            <w:r>
              <w:t>Profissionais de saúde podem consultar laudos e imagens de exames de forma ágil e eficiente.</w:t>
            </w:r>
          </w:p>
        </w:tc>
      </w:tr>
      <w:tr w:rsidR="002C46A5" w14:paraId="03CD14D7" w14:textId="77777777" w:rsidTr="00705D17">
        <w:tc>
          <w:tcPr>
            <w:tcW w:w="1404" w:type="dxa"/>
            <w:vMerge/>
          </w:tcPr>
          <w:p w14:paraId="19A33ABE" w14:textId="77777777" w:rsidR="002C46A5" w:rsidRDefault="002C46A5" w:rsidP="002C46A5"/>
        </w:tc>
        <w:tc>
          <w:tcPr>
            <w:tcW w:w="2641" w:type="dxa"/>
            <w:vAlign w:val="center"/>
          </w:tcPr>
          <w:p w14:paraId="2611520F" w14:textId="48CB744C" w:rsidR="002C46A5" w:rsidRDefault="002C46A5" w:rsidP="002C46A5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9948" w:type="dxa"/>
          </w:tcPr>
          <w:p w14:paraId="0185C46C" w14:textId="1C0A9E3D" w:rsidR="002C46A5" w:rsidRDefault="002C46A5" w:rsidP="002C46A5">
            <w:r>
              <w:t>Universidade Federal de Sergipe.</w:t>
            </w:r>
          </w:p>
        </w:tc>
      </w:tr>
      <w:tr w:rsidR="002C46A5" w14:paraId="734708B0" w14:textId="77777777" w:rsidTr="00705D17">
        <w:tc>
          <w:tcPr>
            <w:tcW w:w="1404" w:type="dxa"/>
            <w:vMerge/>
          </w:tcPr>
          <w:p w14:paraId="6DA53905" w14:textId="77777777" w:rsidR="002C46A5" w:rsidRDefault="002C46A5" w:rsidP="002C46A5"/>
        </w:tc>
        <w:tc>
          <w:tcPr>
            <w:tcW w:w="2641" w:type="dxa"/>
            <w:vAlign w:val="center"/>
          </w:tcPr>
          <w:p w14:paraId="76897400" w14:textId="403970CF" w:rsidR="002C46A5" w:rsidRDefault="002C46A5" w:rsidP="002C46A5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9948" w:type="dxa"/>
          </w:tcPr>
          <w:p w14:paraId="12341645" w14:textId="3308795C" w:rsidR="002C46A5" w:rsidRDefault="002C46A5" w:rsidP="002C46A5">
            <w:r w:rsidRPr="002C46A5">
              <w:t>https://www.ufs.br/conteudo/76254-hu-ufs-ebserh-implementa-tecnologia-para-agilizar-acesso-a-exames-e-diagnosticos-por-imagem</w:t>
            </w:r>
          </w:p>
        </w:tc>
      </w:tr>
      <w:tr w:rsidR="002C46A5" w14:paraId="3DE3E3EB" w14:textId="77777777" w:rsidTr="00705D17">
        <w:tc>
          <w:tcPr>
            <w:tcW w:w="1404" w:type="dxa"/>
            <w:vMerge/>
          </w:tcPr>
          <w:p w14:paraId="07254DEA" w14:textId="77777777" w:rsidR="002C46A5" w:rsidRDefault="002C46A5" w:rsidP="002C46A5"/>
        </w:tc>
        <w:tc>
          <w:tcPr>
            <w:tcW w:w="2641" w:type="dxa"/>
            <w:vAlign w:val="center"/>
          </w:tcPr>
          <w:p w14:paraId="3D2AB4CB" w14:textId="76A98FEF" w:rsidR="002C46A5" w:rsidRDefault="002C46A5" w:rsidP="002C46A5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9948" w:type="dxa"/>
          </w:tcPr>
          <w:p w14:paraId="2A669EB9" w14:textId="5CCF7CFF" w:rsidR="002C46A5" w:rsidRDefault="002C46A5" w:rsidP="002C46A5">
            <w:r>
              <w:t>27/08/2025</w:t>
            </w:r>
          </w:p>
        </w:tc>
      </w:tr>
      <w:tr w:rsidR="002C46A5" w14:paraId="4FD06EDC" w14:textId="77777777" w:rsidTr="00705D17">
        <w:tc>
          <w:tcPr>
            <w:tcW w:w="1404" w:type="dxa"/>
          </w:tcPr>
          <w:p w14:paraId="5AF93770" w14:textId="1D5E040B" w:rsidR="002C46A5" w:rsidRDefault="002C46A5" w:rsidP="002C46A5">
            <w:r w:rsidRPr="00705D17">
              <w:rPr>
                <w:b/>
              </w:rPr>
              <w:t>Resumo</w:t>
            </w:r>
          </w:p>
        </w:tc>
        <w:tc>
          <w:tcPr>
            <w:tcW w:w="12589" w:type="dxa"/>
            <w:gridSpan w:val="2"/>
            <w:vAlign w:val="center"/>
          </w:tcPr>
          <w:p w14:paraId="25D0A180" w14:textId="508AEF8B" w:rsidR="002C46A5" w:rsidRDefault="002C46A5" w:rsidP="002C46A5">
            <w:r>
              <w:rPr>
                <w:rStyle w:val="citation-152"/>
              </w:rPr>
              <w:t>O Hospital Universitário da UFS (HU-UFS), parte da Rede Ebserh, implementou os sistemas PACS e RIS (Sistemas de Arquivamento e Compartilhamento de Imagens e de Informação de Radiologia)</w:t>
            </w:r>
            <w:r>
              <w:t xml:space="preserve">. </w:t>
            </w:r>
            <w:r>
              <w:rPr>
                <w:rStyle w:val="citation-151"/>
              </w:rPr>
              <w:t>A iniciativa faz parte da plataforma nacional de telemedicina STT 2.0 da Ebserh e visa otimizar o acesso a exames e laudos, garantindo mais agilidade e segurança para profissionais e pacientes do SUS</w:t>
            </w:r>
            <w:r>
              <w:t>.</w:t>
            </w:r>
          </w:p>
        </w:tc>
      </w:tr>
      <w:tr w:rsidR="002C46A5" w14:paraId="6AB2D178" w14:textId="77777777" w:rsidTr="00705D17">
        <w:tc>
          <w:tcPr>
            <w:tcW w:w="1404" w:type="dxa"/>
          </w:tcPr>
          <w:p w14:paraId="0A39D314" w14:textId="3ACDCAB3" w:rsidR="002C46A5" w:rsidRDefault="002C46A5" w:rsidP="002C46A5">
            <w:r w:rsidRPr="00705D17">
              <w:rPr>
                <w:b/>
              </w:rPr>
              <w:t>Dados úteis</w:t>
            </w:r>
          </w:p>
        </w:tc>
        <w:tc>
          <w:tcPr>
            <w:tcW w:w="12589" w:type="dxa"/>
            <w:gridSpan w:val="2"/>
            <w:vAlign w:val="center"/>
          </w:tcPr>
          <w:p w14:paraId="676361FB" w14:textId="36963D71" w:rsidR="002C46A5" w:rsidRDefault="002C46A5" w:rsidP="002C46A5">
            <w:r w:rsidRPr="002C46A5">
              <w:t>Os sistemas implementados são o PACS (Arquivamento e Compartilhamento de Imagens) e o RIS (Informação de Radiologia)36.</w:t>
            </w:r>
          </w:p>
        </w:tc>
      </w:tr>
      <w:tr w:rsidR="002C46A5" w14:paraId="41688F68" w14:textId="77777777" w:rsidTr="00705D17">
        <w:tc>
          <w:tcPr>
            <w:tcW w:w="1404" w:type="dxa"/>
          </w:tcPr>
          <w:p w14:paraId="691AC906" w14:textId="03E6116B" w:rsidR="002C46A5" w:rsidRDefault="002C46A5" w:rsidP="002C46A5">
            <w:r w:rsidRPr="00705D17">
              <w:rPr>
                <w:b/>
              </w:rPr>
              <w:t>Trechos relevantes</w:t>
            </w:r>
          </w:p>
        </w:tc>
        <w:tc>
          <w:tcPr>
            <w:tcW w:w="12589" w:type="dxa"/>
            <w:gridSpan w:val="2"/>
            <w:vAlign w:val="center"/>
          </w:tcPr>
          <w:p w14:paraId="38B388D5" w14:textId="2DD58B3E" w:rsidR="002C46A5" w:rsidRDefault="002C46A5" w:rsidP="002C46A5">
            <w:r>
              <w:t xml:space="preserve">A tecnologia faz parte da plataforma de telemedicina e </w:t>
            </w:r>
            <w:r>
              <w:t>telessaúde</w:t>
            </w:r>
            <w:r>
              <w:t xml:space="preserve"> STT 2.0.</w:t>
            </w:r>
          </w:p>
          <w:p w14:paraId="439EE29E" w14:textId="289867A5" w:rsidR="002C46A5" w:rsidRDefault="002C46A5" w:rsidP="002C46A5">
            <w:r>
              <w:t>Pacientes podem acessar exames, diagnósticos por imagem e laudos médicos a qualquer momento e dispositivo pela internet. | | Trechos relevantes** | "Com a nova tecnologia, profissionais de saúde podem consultar laudos e imagens de exames de forma ágil e eficiente pelo endereço eletrônico: https://exames-stt.ebserh.gov.br/."  |</w:t>
            </w:r>
          </w:p>
        </w:tc>
      </w:tr>
    </w:tbl>
    <w:p w14:paraId="5D0A64C6" w14:textId="744B9FD7" w:rsidR="005C5CF8" w:rsidRDefault="005C5CF8" w:rsidP="000B3452">
      <w:pPr>
        <w:spacing w:after="160" w:line="259" w:lineRule="auto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4"/>
        <w:gridCol w:w="2641"/>
        <w:gridCol w:w="9948"/>
      </w:tblGrid>
      <w:tr w:rsidR="00A85BF7" w14:paraId="43D16930" w14:textId="77777777" w:rsidTr="00705D17">
        <w:tc>
          <w:tcPr>
            <w:tcW w:w="1404" w:type="dxa"/>
            <w:vMerge w:val="restart"/>
            <w:vAlign w:val="center"/>
          </w:tcPr>
          <w:p w14:paraId="41EABEA8" w14:textId="4A640DA1" w:rsidR="00A85BF7" w:rsidRPr="002E26A4" w:rsidRDefault="00A85BF7" w:rsidP="00A85B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</w:t>
            </w:r>
          </w:p>
        </w:tc>
        <w:tc>
          <w:tcPr>
            <w:tcW w:w="2641" w:type="dxa"/>
            <w:vAlign w:val="center"/>
          </w:tcPr>
          <w:p w14:paraId="65A1164F" w14:textId="77777777" w:rsidR="00A85BF7" w:rsidRDefault="00A85BF7" w:rsidP="00A85BF7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9948" w:type="dxa"/>
          </w:tcPr>
          <w:p w14:paraId="6FE1C863" w14:textId="41A0F038" w:rsidR="00A85BF7" w:rsidRDefault="002C46A5" w:rsidP="00A85BF7">
            <w:r>
              <w:t>Sistema em uso no IML reduz o tempo de espera para a emissão de laudos</w:t>
            </w:r>
          </w:p>
        </w:tc>
      </w:tr>
      <w:tr w:rsidR="00A85BF7" w14:paraId="6E605DAF" w14:textId="77777777" w:rsidTr="00705D17">
        <w:tc>
          <w:tcPr>
            <w:tcW w:w="1404" w:type="dxa"/>
            <w:vMerge/>
          </w:tcPr>
          <w:p w14:paraId="53BD2D94" w14:textId="77777777" w:rsidR="00A85BF7" w:rsidRDefault="00A85BF7" w:rsidP="00A85BF7"/>
        </w:tc>
        <w:tc>
          <w:tcPr>
            <w:tcW w:w="2641" w:type="dxa"/>
            <w:vAlign w:val="center"/>
          </w:tcPr>
          <w:p w14:paraId="1B8A6A20" w14:textId="77777777" w:rsidR="00A85BF7" w:rsidRDefault="00A85BF7" w:rsidP="00A85BF7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9948" w:type="dxa"/>
          </w:tcPr>
          <w:p w14:paraId="2815FB8F" w14:textId="18C8BD9F" w:rsidR="00A85BF7" w:rsidRDefault="002C46A5" w:rsidP="00A85BF7">
            <w:r>
              <w:t>Velocidade no preenchimento dos laudos.</w:t>
            </w:r>
          </w:p>
        </w:tc>
      </w:tr>
      <w:tr w:rsidR="00A85BF7" w14:paraId="7CED3BF7" w14:textId="77777777" w:rsidTr="00705D17">
        <w:tc>
          <w:tcPr>
            <w:tcW w:w="1404" w:type="dxa"/>
            <w:vMerge/>
          </w:tcPr>
          <w:p w14:paraId="01F70062" w14:textId="77777777" w:rsidR="00A85BF7" w:rsidRDefault="00A85BF7" w:rsidP="00A85BF7"/>
        </w:tc>
        <w:tc>
          <w:tcPr>
            <w:tcW w:w="2641" w:type="dxa"/>
            <w:vAlign w:val="center"/>
          </w:tcPr>
          <w:p w14:paraId="7BD6622D" w14:textId="77777777" w:rsidR="00A85BF7" w:rsidRDefault="00A85BF7" w:rsidP="00A85BF7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9948" w:type="dxa"/>
          </w:tcPr>
          <w:p w14:paraId="6A81497D" w14:textId="20048066" w:rsidR="00A85BF7" w:rsidRDefault="002C46A5" w:rsidP="00A85BF7">
            <w:r>
              <w:t>SSP - Secretaria de Segurança Pública do Estado do Amazonas</w:t>
            </w:r>
          </w:p>
        </w:tc>
      </w:tr>
      <w:tr w:rsidR="00A85BF7" w14:paraId="12311100" w14:textId="77777777" w:rsidTr="00705D17">
        <w:tc>
          <w:tcPr>
            <w:tcW w:w="1404" w:type="dxa"/>
            <w:vMerge/>
          </w:tcPr>
          <w:p w14:paraId="342260BA" w14:textId="77777777" w:rsidR="00A85BF7" w:rsidRDefault="00A85BF7" w:rsidP="00A85BF7"/>
        </w:tc>
        <w:tc>
          <w:tcPr>
            <w:tcW w:w="2641" w:type="dxa"/>
            <w:vAlign w:val="center"/>
          </w:tcPr>
          <w:p w14:paraId="25E58BED" w14:textId="77777777" w:rsidR="00A85BF7" w:rsidRDefault="00A85BF7" w:rsidP="00A85BF7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9948" w:type="dxa"/>
          </w:tcPr>
          <w:p w14:paraId="7235BA18" w14:textId="0BD3EC1C" w:rsidR="00A85BF7" w:rsidRDefault="002C46A5" w:rsidP="00A85BF7">
            <w:r w:rsidRPr="002C46A5">
              <w:t>https://www.ssp.am.gov.br/sistema-em-uso-no-iml-reduz-o-tempo-de-espera-para-a-emissao-de-laudos/</w:t>
            </w:r>
          </w:p>
        </w:tc>
      </w:tr>
      <w:tr w:rsidR="000B3452" w14:paraId="442687E7" w14:textId="77777777" w:rsidTr="00705D17">
        <w:tc>
          <w:tcPr>
            <w:tcW w:w="1404" w:type="dxa"/>
            <w:vMerge/>
          </w:tcPr>
          <w:p w14:paraId="7F65DE39" w14:textId="77777777" w:rsidR="000B3452" w:rsidRDefault="000B3452" w:rsidP="000B3452"/>
        </w:tc>
        <w:tc>
          <w:tcPr>
            <w:tcW w:w="2641" w:type="dxa"/>
            <w:vAlign w:val="center"/>
          </w:tcPr>
          <w:p w14:paraId="020B3DE0" w14:textId="77777777" w:rsidR="000B3452" w:rsidRDefault="000B3452" w:rsidP="000B3452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9948" w:type="dxa"/>
          </w:tcPr>
          <w:p w14:paraId="045175F2" w14:textId="7597C30A" w:rsidR="000B3452" w:rsidRDefault="002C46A5" w:rsidP="000B3452">
            <w:r>
              <w:t>27/08/2025</w:t>
            </w:r>
          </w:p>
        </w:tc>
      </w:tr>
      <w:tr w:rsidR="00B12708" w14:paraId="5E3D6D01" w14:textId="77777777" w:rsidTr="00705D17">
        <w:tc>
          <w:tcPr>
            <w:tcW w:w="1404" w:type="dxa"/>
          </w:tcPr>
          <w:p w14:paraId="337B363D" w14:textId="02BBA35A" w:rsidR="00B12708" w:rsidRDefault="00B12708" w:rsidP="00B12708">
            <w:r w:rsidRPr="00705D17">
              <w:rPr>
                <w:b/>
              </w:rPr>
              <w:t>Resumo</w:t>
            </w:r>
          </w:p>
        </w:tc>
        <w:tc>
          <w:tcPr>
            <w:tcW w:w="12589" w:type="dxa"/>
            <w:gridSpan w:val="2"/>
            <w:vAlign w:val="center"/>
          </w:tcPr>
          <w:p w14:paraId="18DC8094" w14:textId="42319038" w:rsidR="00B12708" w:rsidRDefault="002C46A5" w:rsidP="00B12708">
            <w:r>
              <w:rPr>
                <w:rStyle w:val="citation-141"/>
              </w:rPr>
              <w:t>O Instituto Médico Legal (IML) do Amazonas digitalizou a produção e o envio de laudos periciais para as delegacias da Polícia Civil por meio de um sistema</w:t>
            </w:r>
            <w:r>
              <w:t xml:space="preserve">. </w:t>
            </w:r>
            <w:r>
              <w:rPr>
                <w:rStyle w:val="citation-140"/>
              </w:rPr>
              <w:t>O principal objetivo é reduzir o tempo de espera para a emissão dos documentos</w:t>
            </w:r>
            <w:r>
              <w:t>.</w:t>
            </w:r>
          </w:p>
        </w:tc>
      </w:tr>
      <w:tr w:rsidR="00B12708" w14:paraId="353FC1CC" w14:textId="77777777" w:rsidTr="00705D17">
        <w:tc>
          <w:tcPr>
            <w:tcW w:w="1404" w:type="dxa"/>
          </w:tcPr>
          <w:p w14:paraId="758BA4E3" w14:textId="7376612D" w:rsidR="00B12708" w:rsidRDefault="00B12708" w:rsidP="00B12708">
            <w:r w:rsidRPr="00705D17">
              <w:rPr>
                <w:b/>
              </w:rPr>
              <w:t>Dados úteis</w:t>
            </w:r>
          </w:p>
        </w:tc>
        <w:tc>
          <w:tcPr>
            <w:tcW w:w="12589" w:type="dxa"/>
            <w:gridSpan w:val="2"/>
            <w:vAlign w:val="center"/>
          </w:tcPr>
          <w:p w14:paraId="09419D64" w14:textId="4EF7095B" w:rsidR="00B12708" w:rsidRDefault="002C46A5" w:rsidP="00B12708">
            <w:r w:rsidRPr="002C46A5">
              <w:t>Antes da implantação do sistema (abril de 2019), os laudos demoravam, no mínimo, 30 dias, podendo levar até três meses para serem concluídos e enviados.</w:t>
            </w:r>
          </w:p>
        </w:tc>
      </w:tr>
      <w:tr w:rsidR="00B12708" w14:paraId="2E5C5FF5" w14:textId="77777777" w:rsidTr="00705D17">
        <w:tc>
          <w:tcPr>
            <w:tcW w:w="1404" w:type="dxa"/>
          </w:tcPr>
          <w:p w14:paraId="69FA78FD" w14:textId="1F7ADF02" w:rsidR="00B12708" w:rsidRDefault="00B12708" w:rsidP="00B12708">
            <w:r w:rsidRPr="00705D17">
              <w:rPr>
                <w:b/>
              </w:rPr>
              <w:t>Trechos relevantes</w:t>
            </w:r>
          </w:p>
        </w:tc>
        <w:tc>
          <w:tcPr>
            <w:tcW w:w="12589" w:type="dxa"/>
            <w:gridSpan w:val="2"/>
            <w:vAlign w:val="center"/>
          </w:tcPr>
          <w:p w14:paraId="1DF8BB4F" w14:textId="477D1D64" w:rsidR="002C46A5" w:rsidRDefault="002C46A5" w:rsidP="002C46A5">
            <w:r>
              <w:t>Atualmente, a maioria dos laudos é emitida em até 24 horas.</w:t>
            </w:r>
          </w:p>
          <w:p w14:paraId="49005F7F" w14:textId="6A367D98" w:rsidR="00B12708" w:rsidRDefault="002C46A5" w:rsidP="002C46A5">
            <w:r>
              <w:t>100% dos laudos emitidos pelo IML passaram a ser digitalizados através desse sistema em abril de 2019. | | Trechos relevantes** | "Antes da implantação deste sistema, os laudos periciais do IML demoravam, no mínimo, 30 dias para serem emitidos, podendo chegar até três meses para conclusão e envio. Atualmente, a maioria dos laudos é emitida em até 24 horas, em sua maioria."  |</w:t>
            </w:r>
          </w:p>
        </w:tc>
      </w:tr>
    </w:tbl>
    <w:p w14:paraId="578FBF97" w14:textId="07297DE7" w:rsidR="005866DE" w:rsidRDefault="005866DE">
      <w:pPr>
        <w:spacing w:after="160" w:line="259" w:lineRule="auto"/>
        <w:jc w:val="left"/>
      </w:pPr>
    </w:p>
    <w:sectPr w:rsidR="005866DE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8126A"/>
    <w:multiLevelType w:val="hybridMultilevel"/>
    <w:tmpl w:val="48624734"/>
    <w:lvl w:ilvl="0" w:tplc="2D5CAC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B4B61"/>
    <w:multiLevelType w:val="multilevel"/>
    <w:tmpl w:val="18B0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0160B"/>
    <w:multiLevelType w:val="hybridMultilevel"/>
    <w:tmpl w:val="EBB62606"/>
    <w:lvl w:ilvl="0" w:tplc="3E84DF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0B047E"/>
    <w:rsid w:val="000B3452"/>
    <w:rsid w:val="00131C12"/>
    <w:rsid w:val="001B27BF"/>
    <w:rsid w:val="001E5E90"/>
    <w:rsid w:val="002037E4"/>
    <w:rsid w:val="002C46A5"/>
    <w:rsid w:val="002E26A4"/>
    <w:rsid w:val="00311462"/>
    <w:rsid w:val="00337CEF"/>
    <w:rsid w:val="0037547D"/>
    <w:rsid w:val="00450901"/>
    <w:rsid w:val="004B7AAD"/>
    <w:rsid w:val="004D7B13"/>
    <w:rsid w:val="005866DE"/>
    <w:rsid w:val="005C5CF8"/>
    <w:rsid w:val="00676EEA"/>
    <w:rsid w:val="006D6B90"/>
    <w:rsid w:val="00705D17"/>
    <w:rsid w:val="00744294"/>
    <w:rsid w:val="007576B7"/>
    <w:rsid w:val="007961FB"/>
    <w:rsid w:val="007B1A2E"/>
    <w:rsid w:val="00870797"/>
    <w:rsid w:val="008772A9"/>
    <w:rsid w:val="008C7453"/>
    <w:rsid w:val="00927B5D"/>
    <w:rsid w:val="00985D7A"/>
    <w:rsid w:val="00992E38"/>
    <w:rsid w:val="009A5D09"/>
    <w:rsid w:val="009E0704"/>
    <w:rsid w:val="009E4A3A"/>
    <w:rsid w:val="00A003A0"/>
    <w:rsid w:val="00A30194"/>
    <w:rsid w:val="00A85BF7"/>
    <w:rsid w:val="00B12708"/>
    <w:rsid w:val="00B722C5"/>
    <w:rsid w:val="00BB2F8D"/>
    <w:rsid w:val="00C0440F"/>
    <w:rsid w:val="00CE332E"/>
    <w:rsid w:val="00CF6336"/>
    <w:rsid w:val="00D704B3"/>
    <w:rsid w:val="00DB6101"/>
    <w:rsid w:val="00DD334A"/>
    <w:rsid w:val="00F03E17"/>
    <w:rsid w:val="00F50841"/>
    <w:rsid w:val="00F64F16"/>
    <w:rsid w:val="00F87110"/>
    <w:rsid w:val="00FB195D"/>
    <w:rsid w:val="00FE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paragraph" w:styleId="Ttulo4">
    <w:name w:val="heading 4"/>
    <w:basedOn w:val="Normal"/>
    <w:link w:val="Ttulo4Char"/>
    <w:uiPriority w:val="9"/>
    <w:qFormat/>
    <w:rsid w:val="00B12708"/>
    <w:pPr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7B1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E5E90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B1270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B1270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12708"/>
    <w:rPr>
      <w:i/>
      <w:iCs/>
    </w:rPr>
  </w:style>
  <w:style w:type="character" w:customStyle="1" w:styleId="citation-174">
    <w:name w:val="citation-174"/>
    <w:basedOn w:val="Fontepargpadro"/>
    <w:rsid w:val="002C46A5"/>
  </w:style>
  <w:style w:type="character" w:customStyle="1" w:styleId="citation-173">
    <w:name w:val="citation-173"/>
    <w:basedOn w:val="Fontepargpadro"/>
    <w:rsid w:val="002C46A5"/>
  </w:style>
  <w:style w:type="character" w:customStyle="1" w:styleId="citation-172">
    <w:name w:val="citation-172"/>
    <w:basedOn w:val="Fontepargpadro"/>
    <w:rsid w:val="002C46A5"/>
  </w:style>
  <w:style w:type="character" w:customStyle="1" w:styleId="citation-171">
    <w:name w:val="citation-171"/>
    <w:basedOn w:val="Fontepargpadro"/>
    <w:rsid w:val="002C46A5"/>
  </w:style>
  <w:style w:type="character" w:customStyle="1" w:styleId="citation-161">
    <w:name w:val="citation-161"/>
    <w:basedOn w:val="Fontepargpadro"/>
    <w:rsid w:val="002C46A5"/>
  </w:style>
  <w:style w:type="character" w:customStyle="1" w:styleId="citation-152">
    <w:name w:val="citation-152"/>
    <w:basedOn w:val="Fontepargpadro"/>
    <w:rsid w:val="002C46A5"/>
  </w:style>
  <w:style w:type="character" w:customStyle="1" w:styleId="citation-151">
    <w:name w:val="citation-151"/>
    <w:basedOn w:val="Fontepargpadro"/>
    <w:rsid w:val="002C46A5"/>
  </w:style>
  <w:style w:type="character" w:customStyle="1" w:styleId="citation-141">
    <w:name w:val="citation-141"/>
    <w:basedOn w:val="Fontepargpadro"/>
    <w:rsid w:val="002C46A5"/>
  </w:style>
  <w:style w:type="character" w:customStyle="1" w:styleId="citation-140">
    <w:name w:val="citation-140"/>
    <w:basedOn w:val="Fontepargpadro"/>
    <w:rsid w:val="002C4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1186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THIAGO DE MELO TORRES LOPES</cp:lastModifiedBy>
  <cp:revision>2</cp:revision>
  <dcterms:created xsi:type="dcterms:W3CDTF">2025-10-17T22:53:00Z</dcterms:created>
  <dcterms:modified xsi:type="dcterms:W3CDTF">2025-10-17T22:53:00Z</dcterms:modified>
</cp:coreProperties>
</file>