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0E14C" w14:textId="77777777" w:rsidR="00A93C2E" w:rsidRDefault="00A93C2E" w:rsidP="00993C24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</w:pPr>
    </w:p>
    <w:p w14:paraId="7706E781" w14:textId="77777777" w:rsidR="00A93C2E" w:rsidRDefault="00A93C2E" w:rsidP="00A93C2E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</w:pPr>
    </w:p>
    <w:p w14:paraId="10C61A02" w14:textId="5A5DBDD6" w:rsidR="00993C24" w:rsidRPr="00993C24" w:rsidRDefault="00993C24" w:rsidP="00993C24">
      <w:pPr>
        <w:spacing w:after="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  <w:t>C</w:t>
      </w:r>
      <w:r w:rsidR="00DC4DAF"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  <w:t>2</w:t>
      </w:r>
      <w:r w:rsidRPr="00993C24"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  <w:t>.008</w:t>
      </w:r>
    </w:p>
    <w:p w14:paraId="1AE06C5C" w14:textId="77777777" w:rsidR="00993C24" w:rsidRPr="00993C24" w:rsidRDefault="00993C24" w:rsidP="00993C24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2EA9D0A7" w14:textId="659C48C7" w:rsidR="00993C24" w:rsidRPr="00993C24" w:rsidRDefault="00993C24" w:rsidP="00993C24">
      <w:pPr>
        <w:spacing w:after="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A93C2E">
        <w:rPr>
          <w:rFonts w:asciiTheme="majorHAnsi" w:eastAsia="Times New Roman" w:hAnsiTheme="majorHAnsi" w:cstheme="majorHAnsi"/>
          <w:noProof/>
          <w:color w:val="000000"/>
          <w:kern w:val="0"/>
          <w:sz w:val="28"/>
          <w:szCs w:val="28"/>
          <w:bdr w:val="none" w:sz="0" w:space="0" w:color="auto" w:frame="1"/>
          <w:lang w:eastAsia="es-ES"/>
          <w14:ligatures w14:val="none"/>
        </w:rPr>
        <w:drawing>
          <wp:inline distT="0" distB="0" distL="0" distR="0" wp14:anchorId="5BACD722" wp14:editId="698D1CF1">
            <wp:extent cx="2118360" cy="609600"/>
            <wp:effectExtent l="0" t="0" r="0" b="0"/>
            <wp:docPr id="57965008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6583B" w14:textId="77777777" w:rsidR="00993C24" w:rsidRPr="00993C24" w:rsidRDefault="00993C24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</w:p>
    <w:p w14:paraId="4563A6CD" w14:textId="77777777" w:rsidR="00993C24" w:rsidRPr="00993C24" w:rsidRDefault="00000000" w:rsidP="00993C24">
      <w:pPr>
        <w:spacing w:after="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hyperlink r:id="rId9" w:history="1">
        <w:r w:rsidR="00993C24" w:rsidRPr="00993C24">
          <w:rPr>
            <w:rFonts w:asciiTheme="majorHAnsi" w:eastAsia="Times New Roman" w:hAnsiTheme="majorHAnsi" w:cstheme="majorHAnsi"/>
            <w:color w:val="1155CC"/>
            <w:kern w:val="0"/>
            <w:sz w:val="28"/>
            <w:szCs w:val="28"/>
            <w:u w:val="single"/>
            <w:lang w:eastAsia="es-ES"/>
            <w14:ligatures w14:val="none"/>
          </w:rPr>
          <w:t>https://github.com/DiViToXiC/Acme-SF-D01</w:t>
        </w:r>
      </w:hyperlink>
    </w:p>
    <w:p w14:paraId="0D33E8C0" w14:textId="59BE171D" w:rsidR="00A93C2E" w:rsidRDefault="00993C24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</w:p>
    <w:p w14:paraId="5786F16E" w14:textId="77777777" w:rsidR="00A93C2E" w:rsidRDefault="00A93C2E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73915296" w14:textId="77777777" w:rsidR="00A93C2E" w:rsidRDefault="00A93C2E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1B02D85F" w14:textId="05724E56" w:rsidR="00993C24" w:rsidRPr="00993C24" w:rsidRDefault="00993C24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</w:p>
    <w:p w14:paraId="57337C71" w14:textId="77777777" w:rsidR="00993C24" w:rsidRPr="00993C24" w:rsidRDefault="00993C24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Alejandro Vargas Muñiz → alevarmun1@alum.us.es</w:t>
      </w:r>
    </w:p>
    <w:p w14:paraId="60D0E7AB" w14:textId="195894CA" w:rsidR="00993C24" w:rsidRPr="00993C24" w:rsidRDefault="00993C24" w:rsidP="00DC4DAF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David Vargas Muñiz → davvarmun@alum.us.es</w:t>
      </w:r>
    </w:p>
    <w:p w14:paraId="4954730C" w14:textId="77777777" w:rsidR="00993C24" w:rsidRPr="00993C24" w:rsidRDefault="00993C24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Luis Giraldo Santiago → luisgirsan@gmail.com</w:t>
      </w:r>
    </w:p>
    <w:p w14:paraId="47CE6ABA" w14:textId="77777777" w:rsidR="00993C24" w:rsidRPr="00993C24" w:rsidRDefault="00993C24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 xml:space="preserve">Rafael Molina García → </w:t>
      </w:r>
      <w:hyperlink r:id="rId10" w:history="1">
        <w:r w:rsidRPr="00993C24">
          <w:rPr>
            <w:rFonts w:asciiTheme="majorHAnsi" w:eastAsia="Times New Roman" w:hAnsiTheme="majorHAnsi" w:cstheme="majorHAnsi"/>
            <w:color w:val="000000"/>
            <w:kern w:val="0"/>
            <w:sz w:val="24"/>
            <w:szCs w:val="24"/>
            <w:lang w:eastAsia="es-ES"/>
            <w14:ligatures w14:val="none"/>
          </w:rPr>
          <w:t>rafmolgar2@alum.us.es</w:t>
        </w:r>
      </w:hyperlink>
    </w:p>
    <w:p w14:paraId="109127B4" w14:textId="77777777" w:rsidR="00882F0A" w:rsidRDefault="00882F0A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5E804A86" w14:textId="2DD2403C" w:rsidR="00993C24" w:rsidRPr="00993C24" w:rsidRDefault="00DC4DAF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04</w:t>
      </w:r>
      <w:r w:rsidR="00993C24"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/0</w:t>
      </w:r>
      <w:r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7</w:t>
      </w:r>
      <w:r w:rsidR="00993C24"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/2024</w:t>
      </w:r>
    </w:p>
    <w:p w14:paraId="0DD37FB7" w14:textId="77777777" w:rsidR="0076106F" w:rsidRPr="00A93C2E" w:rsidRDefault="0076106F">
      <w:pPr>
        <w:rPr>
          <w:rFonts w:asciiTheme="majorHAnsi" w:hAnsiTheme="majorHAnsi" w:cstheme="majorHAnsi"/>
        </w:rPr>
      </w:pPr>
    </w:p>
    <w:p w14:paraId="713A4A15" w14:textId="77777777" w:rsidR="00993C24" w:rsidRDefault="00993C24">
      <w:pPr>
        <w:rPr>
          <w:rFonts w:asciiTheme="majorHAnsi" w:hAnsiTheme="majorHAnsi" w:cstheme="majorHAnsi"/>
        </w:rPr>
      </w:pPr>
    </w:p>
    <w:p w14:paraId="0636B066" w14:textId="391CCD69" w:rsidR="008A3B8C" w:rsidRPr="00882F0A" w:rsidRDefault="008A3B8C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882F0A">
        <w:rPr>
          <w:rFonts w:asciiTheme="majorHAnsi" w:hAnsiTheme="majorHAnsi" w:cstheme="majorHAnsi"/>
          <w:b/>
          <w:bCs/>
          <w:sz w:val="32"/>
          <w:szCs w:val="32"/>
        </w:rPr>
        <w:lastRenderedPageBreak/>
        <w:t>T</w:t>
      </w:r>
      <w:r w:rsidR="00882F0A" w:rsidRPr="00882F0A">
        <w:rPr>
          <w:rFonts w:asciiTheme="majorHAnsi" w:hAnsiTheme="majorHAnsi" w:cstheme="majorHAnsi"/>
          <w:b/>
          <w:bCs/>
          <w:sz w:val="32"/>
          <w:szCs w:val="32"/>
        </w:rPr>
        <w:t>ABLA DE CONTENIDOS</w:t>
      </w:r>
    </w:p>
    <w:p w14:paraId="37219EAB" w14:textId="5338A9F9" w:rsidR="00124AF8" w:rsidRDefault="008A3B8C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TOC \o "1-3" \h \z \u </w:instrText>
      </w:r>
      <w:r>
        <w:rPr>
          <w:rFonts w:asciiTheme="majorHAnsi" w:hAnsiTheme="majorHAnsi" w:cstheme="majorHAnsi"/>
        </w:rPr>
        <w:fldChar w:fldCharType="separate"/>
      </w:r>
      <w:hyperlink w:anchor="_Toc158968420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1.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RESUMEN EJECUTIVO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_Toc158968420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3</w:t>
        </w:r>
        <w:r w:rsidR="00124AF8">
          <w:rPr>
            <w:noProof/>
            <w:webHidden/>
          </w:rPr>
          <w:fldChar w:fldCharType="end"/>
        </w:r>
      </w:hyperlink>
    </w:p>
    <w:p w14:paraId="1FD0D2ED" w14:textId="1DFA90B4" w:rsidR="00124AF8" w:rsidRDefault="00000000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1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2.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TABLA DE REVISIÓN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_Toc158968421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4</w:t>
        </w:r>
        <w:r w:rsidR="00124AF8">
          <w:rPr>
            <w:noProof/>
            <w:webHidden/>
          </w:rPr>
          <w:fldChar w:fldCharType="end"/>
        </w:r>
      </w:hyperlink>
    </w:p>
    <w:p w14:paraId="2938888B" w14:textId="32FB81D6" w:rsidR="00124AF8" w:rsidRDefault="00000000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2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3.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INTRODUCCIÓN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_Toc158968422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5</w:t>
        </w:r>
        <w:r w:rsidR="00124AF8">
          <w:rPr>
            <w:noProof/>
            <w:webHidden/>
          </w:rPr>
          <w:fldChar w:fldCharType="end"/>
        </w:r>
      </w:hyperlink>
    </w:p>
    <w:p w14:paraId="78DB0A0B" w14:textId="2100852B" w:rsidR="00124AF8" w:rsidRDefault="00000000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3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4.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CONTENIDO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_Toc158968423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6</w:t>
        </w:r>
        <w:r w:rsidR="00124AF8">
          <w:rPr>
            <w:noProof/>
            <w:webHidden/>
          </w:rPr>
          <w:fldChar w:fldCharType="end"/>
        </w:r>
      </w:hyperlink>
    </w:p>
    <w:p w14:paraId="061D4821" w14:textId="00FF0976" w:rsidR="00124AF8" w:rsidRDefault="00000000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4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5.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CONCLUSIONES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_Toc158968424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7</w:t>
        </w:r>
        <w:r w:rsidR="00124AF8">
          <w:rPr>
            <w:noProof/>
            <w:webHidden/>
          </w:rPr>
          <w:fldChar w:fldCharType="end"/>
        </w:r>
      </w:hyperlink>
    </w:p>
    <w:p w14:paraId="2C64BE7B" w14:textId="42365D27" w:rsidR="00124AF8" w:rsidRDefault="00000000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5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6.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BIBLIOGRAFÍA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_Toc158968425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8</w:t>
        </w:r>
        <w:r w:rsidR="00124AF8">
          <w:rPr>
            <w:noProof/>
            <w:webHidden/>
          </w:rPr>
          <w:fldChar w:fldCharType="end"/>
        </w:r>
      </w:hyperlink>
    </w:p>
    <w:p w14:paraId="17F5821A" w14:textId="2FEC39C5" w:rsidR="00993C24" w:rsidRDefault="008A3B8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end"/>
      </w:r>
    </w:p>
    <w:p w14:paraId="70D2A683" w14:textId="77777777" w:rsidR="00A93C2E" w:rsidRDefault="00A93C2E">
      <w:pPr>
        <w:rPr>
          <w:rFonts w:asciiTheme="majorHAnsi" w:hAnsiTheme="majorHAnsi" w:cstheme="majorHAnsi"/>
        </w:rPr>
      </w:pPr>
    </w:p>
    <w:p w14:paraId="4B860A08" w14:textId="77777777" w:rsidR="006459D7" w:rsidRDefault="006459D7">
      <w:pPr>
        <w:rPr>
          <w:rFonts w:asciiTheme="majorHAnsi" w:hAnsiTheme="majorHAnsi" w:cstheme="majorHAnsi"/>
        </w:rPr>
      </w:pPr>
    </w:p>
    <w:p w14:paraId="6388E742" w14:textId="77777777" w:rsidR="006459D7" w:rsidRDefault="006459D7">
      <w:pPr>
        <w:rPr>
          <w:rFonts w:asciiTheme="majorHAnsi" w:hAnsiTheme="majorHAnsi" w:cstheme="majorHAnsi"/>
        </w:rPr>
      </w:pPr>
    </w:p>
    <w:p w14:paraId="0BEDCAA7" w14:textId="77777777" w:rsidR="006459D7" w:rsidRDefault="006459D7">
      <w:pPr>
        <w:rPr>
          <w:rFonts w:asciiTheme="majorHAnsi" w:hAnsiTheme="majorHAnsi" w:cstheme="majorHAnsi"/>
        </w:rPr>
      </w:pPr>
    </w:p>
    <w:p w14:paraId="27CE0B02" w14:textId="77777777" w:rsidR="006459D7" w:rsidRDefault="006459D7">
      <w:pPr>
        <w:rPr>
          <w:rFonts w:asciiTheme="majorHAnsi" w:hAnsiTheme="majorHAnsi" w:cstheme="majorHAnsi"/>
        </w:rPr>
      </w:pPr>
    </w:p>
    <w:p w14:paraId="37D12B34" w14:textId="77777777" w:rsidR="006459D7" w:rsidRDefault="006459D7">
      <w:pPr>
        <w:rPr>
          <w:rFonts w:asciiTheme="majorHAnsi" w:hAnsiTheme="majorHAnsi" w:cstheme="majorHAnsi"/>
        </w:rPr>
      </w:pPr>
    </w:p>
    <w:p w14:paraId="5B75CA2A" w14:textId="77777777" w:rsidR="006459D7" w:rsidRDefault="006459D7">
      <w:pPr>
        <w:rPr>
          <w:rFonts w:asciiTheme="majorHAnsi" w:hAnsiTheme="majorHAnsi" w:cstheme="majorHAnsi"/>
        </w:rPr>
      </w:pPr>
    </w:p>
    <w:p w14:paraId="41625C54" w14:textId="77777777" w:rsidR="006459D7" w:rsidRDefault="006459D7">
      <w:pPr>
        <w:rPr>
          <w:rFonts w:asciiTheme="majorHAnsi" w:hAnsiTheme="majorHAnsi" w:cstheme="majorHAnsi"/>
        </w:rPr>
      </w:pPr>
    </w:p>
    <w:p w14:paraId="2382077C" w14:textId="77777777" w:rsidR="006459D7" w:rsidRDefault="006459D7">
      <w:pPr>
        <w:rPr>
          <w:rFonts w:asciiTheme="majorHAnsi" w:hAnsiTheme="majorHAnsi" w:cstheme="majorHAnsi"/>
        </w:rPr>
      </w:pPr>
    </w:p>
    <w:p w14:paraId="7D6AA5C6" w14:textId="77777777" w:rsidR="006459D7" w:rsidRDefault="006459D7">
      <w:pPr>
        <w:rPr>
          <w:rFonts w:asciiTheme="majorHAnsi" w:hAnsiTheme="majorHAnsi" w:cstheme="majorHAnsi"/>
        </w:rPr>
      </w:pPr>
    </w:p>
    <w:p w14:paraId="52C488A8" w14:textId="77777777" w:rsidR="006459D7" w:rsidRDefault="006459D7">
      <w:pPr>
        <w:rPr>
          <w:rFonts w:asciiTheme="majorHAnsi" w:hAnsiTheme="majorHAnsi" w:cstheme="majorHAnsi"/>
        </w:rPr>
      </w:pPr>
    </w:p>
    <w:p w14:paraId="55CDC196" w14:textId="77777777" w:rsidR="006459D7" w:rsidRDefault="006459D7">
      <w:pPr>
        <w:rPr>
          <w:rFonts w:asciiTheme="majorHAnsi" w:hAnsiTheme="majorHAnsi" w:cstheme="majorHAnsi"/>
        </w:rPr>
      </w:pPr>
    </w:p>
    <w:p w14:paraId="5CF805B0" w14:textId="77777777" w:rsidR="006459D7" w:rsidRDefault="006459D7">
      <w:pPr>
        <w:rPr>
          <w:rFonts w:asciiTheme="majorHAnsi" w:hAnsiTheme="majorHAnsi" w:cstheme="majorHAnsi"/>
        </w:rPr>
      </w:pPr>
    </w:p>
    <w:p w14:paraId="345C28AB" w14:textId="77777777" w:rsidR="006459D7" w:rsidRDefault="006459D7">
      <w:pPr>
        <w:rPr>
          <w:rFonts w:asciiTheme="majorHAnsi" w:hAnsiTheme="majorHAnsi" w:cstheme="majorHAnsi"/>
        </w:rPr>
      </w:pPr>
    </w:p>
    <w:p w14:paraId="305890C8" w14:textId="77777777" w:rsidR="006459D7" w:rsidRDefault="006459D7">
      <w:pPr>
        <w:rPr>
          <w:rFonts w:asciiTheme="majorHAnsi" w:hAnsiTheme="majorHAnsi" w:cstheme="majorHAnsi"/>
        </w:rPr>
      </w:pPr>
    </w:p>
    <w:p w14:paraId="19B14ED8" w14:textId="77777777" w:rsidR="006459D7" w:rsidRDefault="006459D7">
      <w:pPr>
        <w:rPr>
          <w:rFonts w:asciiTheme="majorHAnsi" w:hAnsiTheme="majorHAnsi" w:cstheme="majorHAnsi"/>
        </w:rPr>
      </w:pPr>
    </w:p>
    <w:p w14:paraId="78BFBF9F" w14:textId="77777777" w:rsidR="006459D7" w:rsidRDefault="006459D7">
      <w:pPr>
        <w:rPr>
          <w:rFonts w:asciiTheme="majorHAnsi" w:hAnsiTheme="majorHAnsi" w:cstheme="majorHAnsi"/>
        </w:rPr>
      </w:pPr>
    </w:p>
    <w:p w14:paraId="148513DD" w14:textId="77777777" w:rsidR="006459D7" w:rsidRDefault="006459D7">
      <w:pPr>
        <w:rPr>
          <w:rFonts w:asciiTheme="majorHAnsi" w:hAnsiTheme="majorHAnsi" w:cstheme="majorHAnsi"/>
        </w:rPr>
      </w:pPr>
    </w:p>
    <w:p w14:paraId="0F404925" w14:textId="77777777" w:rsidR="006459D7" w:rsidRDefault="006459D7">
      <w:pPr>
        <w:rPr>
          <w:rFonts w:asciiTheme="majorHAnsi" w:hAnsiTheme="majorHAnsi" w:cstheme="majorHAnsi"/>
        </w:rPr>
      </w:pPr>
    </w:p>
    <w:p w14:paraId="0DD148F1" w14:textId="77777777" w:rsidR="006459D7" w:rsidRDefault="006459D7">
      <w:pPr>
        <w:rPr>
          <w:rFonts w:asciiTheme="majorHAnsi" w:hAnsiTheme="majorHAnsi" w:cstheme="majorHAnsi"/>
        </w:rPr>
      </w:pPr>
    </w:p>
    <w:p w14:paraId="4BFFC4E6" w14:textId="77777777" w:rsidR="006459D7" w:rsidRPr="00A93C2E" w:rsidRDefault="006459D7">
      <w:pPr>
        <w:rPr>
          <w:rFonts w:asciiTheme="majorHAnsi" w:hAnsiTheme="majorHAnsi" w:cstheme="majorHAnsi"/>
        </w:rPr>
      </w:pPr>
    </w:p>
    <w:p w14:paraId="5EA6CC84" w14:textId="454F7F6D" w:rsidR="00993C24" w:rsidRPr="007F2B69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0" w:name="_Toc158968420"/>
      <w:r w:rsidRPr="00A93C2E">
        <w:rPr>
          <w:rFonts w:asciiTheme="majorHAnsi" w:hAnsiTheme="majorHAnsi" w:cstheme="majorHAnsi"/>
          <w:b/>
          <w:bCs/>
          <w:color w:val="000000"/>
          <w:sz w:val="32"/>
          <w:szCs w:val="32"/>
        </w:rPr>
        <w:lastRenderedPageBreak/>
        <w:t>RESUMEN EJECUTIVO</w:t>
      </w:r>
      <w:bookmarkEnd w:id="0"/>
    </w:p>
    <w:p w14:paraId="0138E8DE" w14:textId="56C212B8" w:rsidR="006459D7" w:rsidRDefault="007F2B69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602DBA">
        <w:rPr>
          <w:rFonts w:asciiTheme="majorHAnsi" w:hAnsiTheme="majorHAnsi" w:cstheme="majorHAnsi"/>
          <w:color w:val="000000"/>
          <w:sz w:val="24"/>
          <w:szCs w:val="24"/>
        </w:rPr>
        <w:t>El presente informe tiene como objetivo proporcionar un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análisis general de los requisitos definidos en esta entrega</w:t>
      </w:r>
      <w:r w:rsidRPr="00602DBA">
        <w:rPr>
          <w:rFonts w:asciiTheme="majorHAnsi" w:hAnsiTheme="majorHAnsi" w:cstheme="majorHAnsi"/>
          <w:color w:val="000000"/>
          <w:sz w:val="24"/>
          <w:szCs w:val="24"/>
        </w:rPr>
        <w:t xml:space="preserve">, con el fin de </w:t>
      </w:r>
      <w:r w:rsidR="003C4C54">
        <w:rPr>
          <w:rFonts w:asciiTheme="majorHAnsi" w:hAnsiTheme="majorHAnsi" w:cstheme="majorHAnsi"/>
          <w:color w:val="000000"/>
          <w:sz w:val="24"/>
          <w:szCs w:val="24"/>
        </w:rPr>
        <w:t>documentar y validar las decisiones tomadas para cumplir con los requisitos definidos en esta entrega.</w:t>
      </w:r>
    </w:p>
    <w:p w14:paraId="4FFDC16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9B12DA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29EF65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3C96C8C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5D99CA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6F58F1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DAA6FD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778979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E1A9AF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60B783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068018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28D14B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A28AFB4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307485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FB2A2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FCA0A2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B8D4B9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964644F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2DFFA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BD686E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89E954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396810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C05002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783622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4C4608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1BDBBF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22658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295AA9F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B5C621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895C26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B0FABB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43E26A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E36C078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CA9FBCE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7EAABF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58971EE" w14:textId="77777777" w:rsidR="006459D7" w:rsidRP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FD1F9E2" w14:textId="5062565A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1" w:name="_Toc158968421"/>
      <w:r w:rsidRPr="00A93C2E">
        <w:rPr>
          <w:rFonts w:asciiTheme="majorHAnsi" w:hAnsiTheme="majorHAnsi" w:cstheme="majorHAnsi"/>
          <w:b/>
          <w:bCs/>
          <w:sz w:val="32"/>
          <w:szCs w:val="32"/>
        </w:rPr>
        <w:lastRenderedPageBreak/>
        <w:t>TABLA DE REVISIÓN</w:t>
      </w:r>
      <w:bookmarkEnd w:id="1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947"/>
        <w:gridCol w:w="3372"/>
      </w:tblGrid>
      <w:tr w:rsidR="003C4C54" w:rsidRPr="00853941" w14:paraId="7C70A9A7" w14:textId="77777777" w:rsidTr="00C44B7C">
        <w:trPr>
          <w:jc w:val="center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FE416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E1AF3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CB8F7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Descripción</w:t>
            </w:r>
          </w:p>
        </w:tc>
      </w:tr>
      <w:tr w:rsidR="003C4C54" w:rsidRPr="00853941" w14:paraId="0D06EF1E" w14:textId="77777777" w:rsidTr="00C44B7C">
        <w:trPr>
          <w:trHeight w:val="320"/>
          <w:jc w:val="center"/>
        </w:trPr>
        <w:tc>
          <w:tcPr>
            <w:tcW w:w="0" w:type="auto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96847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  <w:t>12/02/2024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221F8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DE715" w14:textId="3C01D834" w:rsidR="003C4C54" w:rsidRPr="00602DBA" w:rsidRDefault="003C4C54" w:rsidP="00C44B7C">
            <w:pPr>
              <w:spacing w:before="60"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Versión inicial </w:t>
            </w: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del analysis</w:t>
            </w:r>
            <w:r w:rsidRPr="00602DB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 report</w:t>
            </w:r>
          </w:p>
        </w:tc>
      </w:tr>
    </w:tbl>
    <w:p w14:paraId="315BD151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A9ABE3A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C00A5B3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6C9D38A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976EE2D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922EC24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5EA5E631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540E4B9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C804C36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F3EE3D8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357ABDD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12D3041B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D917859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7FAFB4E6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4ED5D46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8C72A86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01CBF0D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0874EF05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0BFA11F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E568A9E" w14:textId="77777777" w:rsidR="006459D7" w:rsidRP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D7A99D2" w14:textId="748CFF47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2" w:name="_Toc158968422"/>
      <w:r w:rsidRPr="00A93C2E">
        <w:rPr>
          <w:rFonts w:asciiTheme="majorHAnsi" w:hAnsiTheme="majorHAnsi" w:cstheme="majorHAnsi"/>
          <w:b/>
          <w:bCs/>
          <w:sz w:val="32"/>
          <w:szCs w:val="32"/>
        </w:rPr>
        <w:lastRenderedPageBreak/>
        <w:t>INTRODUCCIÓN</w:t>
      </w:r>
      <w:bookmarkEnd w:id="2"/>
    </w:p>
    <w:p w14:paraId="0A4A59B2" w14:textId="66EEE30F" w:rsidR="003C4C54" w:rsidRDefault="006459D7" w:rsidP="003C4C54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El presente informe</w:t>
      </w:r>
      <w:r w:rsidR="003C4C54">
        <w:rPr>
          <w:rFonts w:asciiTheme="majorHAnsi" w:hAnsiTheme="majorHAnsi" w:cstheme="majorHAnsi"/>
          <w:color w:val="000000"/>
          <w:sz w:val="24"/>
          <w:szCs w:val="24"/>
        </w:rPr>
        <w:t xml:space="preserve"> presenta un análisis detallado de los requisitos definidos en esta entrega</w:t>
      </w:r>
      <w:r>
        <w:rPr>
          <w:rFonts w:asciiTheme="majorHAnsi" w:hAnsiTheme="majorHAnsi" w:cstheme="majorHAnsi"/>
          <w:color w:val="000000"/>
          <w:sz w:val="24"/>
          <w:szCs w:val="24"/>
        </w:rPr>
        <w:t>. Este informe se centra en analizar los requisitos</w:t>
      </w:r>
      <w:r w:rsidR="003C4C54">
        <w:rPr>
          <w:rFonts w:asciiTheme="majorHAnsi" w:hAnsiTheme="majorHAnsi" w:cstheme="majorHAnsi"/>
          <w:color w:val="000000"/>
          <w:sz w:val="24"/>
          <w:szCs w:val="24"/>
        </w:rPr>
        <w:t xml:space="preserve"> que requieren un análisis, con el objetivo de documentar y validar las decisiones tomadas para satisfacer dichos requisitos.</w:t>
      </w:r>
    </w:p>
    <w:p w14:paraId="3DD2461E" w14:textId="77777777" w:rsidR="006459D7" w:rsidRDefault="006459D7" w:rsidP="003C4C54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EB18CF" w14:textId="5DCC6442" w:rsidR="003C4C54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En el transcurso del período del informe, se ha llevado a cabo una serie de tareas que requieren un conjunto de decisiones y necesitan ser validadas, para cumplir correctamente con los requisitos y la satisfacción del cliente.</w:t>
      </w:r>
    </w:p>
    <w:p w14:paraId="7D57A7B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6416A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FAC1F9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22007F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C9587A8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9C0EE4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0BA7FD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344358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8F0D05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BC999A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6F2657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D2C9F34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CC4372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35C3E3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FDB9C2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2F54E0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37C0B9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0B7302C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190CE0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0F7D6F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C4C5C6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044E10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5E94EF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4960D0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0CBE12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4BBC8A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06DF628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47B245E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C07C9D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522FD0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12E8E0" w14:textId="77777777" w:rsidR="006459D7" w:rsidRP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F0F8C1C" w14:textId="53FAF292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3" w:name="_Toc158968423"/>
      <w:r w:rsidRPr="00A93C2E">
        <w:rPr>
          <w:rFonts w:asciiTheme="majorHAnsi" w:hAnsiTheme="majorHAnsi" w:cstheme="majorHAnsi"/>
          <w:b/>
          <w:bCs/>
          <w:sz w:val="32"/>
          <w:szCs w:val="32"/>
        </w:rPr>
        <w:lastRenderedPageBreak/>
        <w:t>CONTENIDO</w:t>
      </w:r>
      <w:bookmarkEnd w:id="3"/>
    </w:p>
    <w:p w14:paraId="32DB1BCD" w14:textId="54C58995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Intencionalmente en blanco</w:t>
      </w:r>
    </w:p>
    <w:p w14:paraId="3A8FEC0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E6EDCE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116F538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0AAFE1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0A463FF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8713EE4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92544E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4111D5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4B6421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C72245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737F6B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FC16C64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65C95E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904C98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E86BED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869BEEE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D2CBA94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EE1EF9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6BBAE8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651268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6F612B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B90093E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E225E9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5EADF8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BEB012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05B3B5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4E7007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86D40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986344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D79F6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0AD849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67FEB7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C6062D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7D4AF9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CD757C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839A52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091845C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F1E2042" w14:textId="77777777" w:rsidR="006459D7" w:rsidRP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44798CF" w14:textId="0C356160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4" w:name="_Toc158968424"/>
      <w:r w:rsidRPr="00A93C2E">
        <w:rPr>
          <w:rFonts w:asciiTheme="majorHAnsi" w:hAnsiTheme="majorHAnsi" w:cstheme="majorHAnsi"/>
          <w:b/>
          <w:bCs/>
          <w:sz w:val="32"/>
          <w:szCs w:val="32"/>
        </w:rPr>
        <w:lastRenderedPageBreak/>
        <w:t>CONCLUSIONES</w:t>
      </w:r>
      <w:bookmarkEnd w:id="4"/>
    </w:p>
    <w:p w14:paraId="79EE2882" w14:textId="44983A2D" w:rsidR="006459D7" w:rsidRDefault="006459D7" w:rsidP="00A568DD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Al ser las tareas de mediana sencillez y no requerir de un abordaje grupal/individual exhaustivo para tomar la decisión correcta, se considera que no es necesario un análisis exhaustivo de las tareas definidas por el cliente.</w:t>
      </w:r>
    </w:p>
    <w:p w14:paraId="5E254497" w14:textId="68D34F59" w:rsidR="00A568DD" w:rsidRDefault="00A568DD" w:rsidP="00A568DD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B323C53" w14:textId="605BC6FD" w:rsidR="006459D7" w:rsidRDefault="00A568DD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En el transcurso de las tareas no surgió ningún problema o complicación que hiciera necesaria tomar una decisión compleja. Por lo que a </w:t>
      </w:r>
      <w:r w:rsidRPr="00A568DD">
        <w:rPr>
          <w:rFonts w:asciiTheme="majorHAnsi" w:hAnsiTheme="majorHAnsi" w:cstheme="majorHAnsi"/>
          <w:color w:val="000000"/>
          <w:sz w:val="24"/>
          <w:szCs w:val="24"/>
        </w:rPr>
        <w:t>la vista de los requisitos proporcionados por la empresa Acme SF, no hemos detectado ningún error en ellos y hemos podido desarrollar nuestra actividad satisfactoriamente.</w:t>
      </w:r>
    </w:p>
    <w:p w14:paraId="2A303442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857374E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19AB8C2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27BA676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438428B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DCD330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C0D8FE6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CD7B667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DD7F87B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64C728A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9B246A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94EEA3A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AFCAA3D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62FAEC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115E8B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C6E714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1C100A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C1374F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1898201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90F6C6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410B735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E6A3A48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31507E4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DF2C0CF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F81339F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8A9EA8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5E8D6BA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CD83A8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5130A6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5981CF1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EF6818F" w14:textId="77777777" w:rsidR="00124AF8" w:rsidRP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  <w:u w:val="single"/>
        </w:rPr>
      </w:pPr>
    </w:p>
    <w:p w14:paraId="28ABF8A9" w14:textId="4E304DF0" w:rsidR="006459D7" w:rsidRDefault="00A93C2E" w:rsidP="006459D7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5" w:name="_Toc158968425"/>
      <w:r w:rsidRPr="00A93C2E">
        <w:rPr>
          <w:rFonts w:asciiTheme="majorHAnsi" w:hAnsiTheme="majorHAnsi" w:cstheme="majorHAnsi"/>
          <w:b/>
          <w:bCs/>
          <w:sz w:val="32"/>
          <w:szCs w:val="32"/>
        </w:rPr>
        <w:lastRenderedPageBreak/>
        <w:t>BIBLIOGRAFÍA</w:t>
      </w:r>
      <w:bookmarkEnd w:id="5"/>
    </w:p>
    <w:p w14:paraId="7CA34F2C" w14:textId="6E41DC25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Intencionalmente en blanco</w:t>
      </w:r>
    </w:p>
    <w:p w14:paraId="3CDCC5F6" w14:textId="77777777" w:rsidR="006459D7" w:rsidRPr="006459D7" w:rsidRDefault="006459D7" w:rsidP="006459D7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sectPr w:rsidR="006459D7" w:rsidRPr="006459D7" w:rsidSect="00652B33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FDC24" w14:textId="77777777" w:rsidR="00010DD8" w:rsidRDefault="00010DD8" w:rsidP="00993C24">
      <w:pPr>
        <w:spacing w:after="0" w:line="240" w:lineRule="auto"/>
      </w:pPr>
      <w:r>
        <w:separator/>
      </w:r>
    </w:p>
  </w:endnote>
  <w:endnote w:type="continuationSeparator" w:id="0">
    <w:p w14:paraId="3E40514F" w14:textId="77777777" w:rsidR="00010DD8" w:rsidRDefault="00010DD8" w:rsidP="00993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8467146"/>
      <w:docPartObj>
        <w:docPartGallery w:val="Page Numbers (Bottom of Page)"/>
        <w:docPartUnique/>
      </w:docPartObj>
    </w:sdtPr>
    <w:sdtContent>
      <w:p w14:paraId="14152650" w14:textId="4405B8E3" w:rsidR="00A93C2E" w:rsidRDefault="00A93C2E" w:rsidP="00A93C2E">
        <w:pPr>
          <w:pStyle w:val="Piedepgina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A92C451" wp14:editId="5ED1A13C">
                  <wp:simplePos x="0" y="0"/>
                  <wp:positionH relativeFrom="page">
                    <wp:align>left</wp:align>
                  </wp:positionH>
                  <wp:positionV relativeFrom="paragraph">
                    <wp:posOffset>-196215</wp:posOffset>
                  </wp:positionV>
                  <wp:extent cx="7620000" cy="0"/>
                  <wp:effectExtent l="0" t="0" r="0" b="0"/>
                  <wp:wrapNone/>
                  <wp:docPr id="1502953120" name="Conector rec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62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1A2FE5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15.45pt" to="600pt,-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" strokecolor="black [3200]" strokeweight=".5pt">
                  <v:stroke joinstyle="miter"/>
                  <w10:wrap anchorx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DC5086" w14:textId="77777777" w:rsidR="00010DD8" w:rsidRDefault="00010DD8" w:rsidP="00993C24">
      <w:pPr>
        <w:spacing w:after="0" w:line="240" w:lineRule="auto"/>
      </w:pPr>
      <w:r>
        <w:separator/>
      </w:r>
    </w:p>
  </w:footnote>
  <w:footnote w:type="continuationSeparator" w:id="0">
    <w:p w14:paraId="1BCCC4A4" w14:textId="77777777" w:rsidR="00010DD8" w:rsidRDefault="00010DD8" w:rsidP="00993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8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2566"/>
      <w:gridCol w:w="6219"/>
    </w:tblGrid>
    <w:tr w:rsidR="00993C24" w:rsidRPr="00993C24" w14:paraId="30C636FA" w14:textId="77777777" w:rsidTr="00993C24">
      <w:trPr>
        <w:trHeight w:val="1052"/>
      </w:trPr>
      <w:tc>
        <w:tcPr>
          <w:tcW w:w="256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27752B23" w14:textId="248A7D11" w:rsidR="00993C24" w:rsidRPr="00993C24" w:rsidRDefault="00A93C2E" w:rsidP="00993C24">
          <w:pPr>
            <w:spacing w:after="0" w:line="240" w:lineRule="auto"/>
            <w:ind w:firstLine="284"/>
            <w:jc w:val="center"/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</w:pPr>
          <w:r>
            <w:rPr>
              <w:rFonts w:asciiTheme="majorHAnsi" w:eastAsia="Times New Roman" w:hAnsiTheme="majorHAnsi" w:cstheme="majorHAnsi"/>
              <w:noProof/>
              <w:color w:val="000000"/>
              <w:kern w:val="0"/>
              <w:bdr w:val="none" w:sz="0" w:space="0" w:color="auto" w:frame="1"/>
              <w:lang w:eastAsia="es-ES"/>
              <w14:ligatures w14:val="none"/>
            </w:rPr>
            <w:t xml:space="preserve"> TI</w:t>
          </w:r>
          <w:r w:rsidR="00993C24" w:rsidRPr="00A93C2E">
            <w:rPr>
              <w:rFonts w:asciiTheme="majorHAnsi" w:eastAsia="Times New Roman" w:hAnsiTheme="majorHAnsi" w:cstheme="majorHAnsi"/>
              <w:noProof/>
              <w:color w:val="000000"/>
              <w:kern w:val="0"/>
              <w:bdr w:val="none" w:sz="0" w:space="0" w:color="auto" w:frame="1"/>
              <w:lang w:eastAsia="es-ES"/>
              <w14:ligatures w14:val="none"/>
            </w:rPr>
            <w:drawing>
              <wp:inline distT="0" distB="0" distL="0" distR="0" wp14:anchorId="1C3B3BE3" wp14:editId="51E794DD">
                <wp:extent cx="1272540" cy="373380"/>
                <wp:effectExtent l="0" t="0" r="3810" b="7620"/>
                <wp:docPr id="839118550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25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5504B5FB" w14:textId="3EC139B8" w:rsidR="00993C24" w:rsidRPr="00993C24" w:rsidRDefault="00993C24" w:rsidP="00993C24">
          <w:pPr>
            <w:spacing w:after="0" w:line="240" w:lineRule="auto"/>
            <w:ind w:firstLine="284"/>
            <w:jc w:val="center"/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</w:pPr>
          <w:r w:rsidRPr="00A93C2E">
            <w:rPr>
              <w:rFonts w:asciiTheme="majorHAnsi" w:eastAsia="Times New Roman" w:hAnsiTheme="majorHAnsi" w:cstheme="majorHAnsi"/>
              <w:color w:val="000000"/>
              <w:kern w:val="0"/>
              <w:sz w:val="24"/>
              <w:szCs w:val="24"/>
              <w:lang w:eastAsia="es-ES"/>
              <w14:ligatures w14:val="none"/>
            </w:rPr>
            <w:t>Diseño y Pruebas 2</w:t>
          </w:r>
        </w:p>
      </w:tc>
    </w:tr>
    <w:tr w:rsidR="00993C24" w:rsidRPr="00993C24" w14:paraId="6C96A0E0" w14:textId="77777777" w:rsidTr="00993C24">
      <w:trPr>
        <w:trHeight w:val="69"/>
      </w:trPr>
      <w:tc>
        <w:tcPr>
          <w:tcW w:w="256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3F37D1AA" w14:textId="77777777" w:rsidR="00993C24" w:rsidRPr="00993C24" w:rsidRDefault="00993C24" w:rsidP="00993C24">
          <w:pPr>
            <w:spacing w:after="0" w:line="240" w:lineRule="auto"/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</w:pPr>
        </w:p>
      </w:tc>
      <w:tc>
        <w:tcPr>
          <w:tcW w:w="62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5B732D1D" w14:textId="0101E5F1" w:rsidR="00993C24" w:rsidRPr="00993C24" w:rsidRDefault="007F2B69" w:rsidP="00993C24">
          <w:pPr>
            <w:spacing w:after="0" w:line="240" w:lineRule="auto"/>
            <w:ind w:firstLine="284"/>
            <w:jc w:val="center"/>
            <w:rPr>
              <w:rFonts w:asciiTheme="majorHAnsi" w:eastAsia="Times New Roman" w:hAnsiTheme="majorHAnsi" w:cstheme="majorHAnsi"/>
              <w:kern w:val="0"/>
              <w:sz w:val="24"/>
              <w:szCs w:val="24"/>
              <w:u w:val="single"/>
              <w:lang w:eastAsia="es-ES"/>
              <w14:ligatures w14:val="none"/>
            </w:rPr>
          </w:pPr>
          <w:r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  <w:t>Analysis report</w:t>
          </w:r>
        </w:p>
      </w:tc>
    </w:tr>
  </w:tbl>
  <w:p w14:paraId="2CB0EEB1" w14:textId="3079A1C2" w:rsidR="00993C24" w:rsidRDefault="00993C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57495D"/>
    <w:multiLevelType w:val="hybridMultilevel"/>
    <w:tmpl w:val="4ED84E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486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24"/>
    <w:rsid w:val="00010DD8"/>
    <w:rsid w:val="00124AF8"/>
    <w:rsid w:val="0031050A"/>
    <w:rsid w:val="003C4C54"/>
    <w:rsid w:val="006459D7"/>
    <w:rsid w:val="00652B33"/>
    <w:rsid w:val="00740D0D"/>
    <w:rsid w:val="0076106F"/>
    <w:rsid w:val="007F2B69"/>
    <w:rsid w:val="00882F0A"/>
    <w:rsid w:val="008A3B8C"/>
    <w:rsid w:val="00993C24"/>
    <w:rsid w:val="00A32FDA"/>
    <w:rsid w:val="00A568DD"/>
    <w:rsid w:val="00A93C2E"/>
    <w:rsid w:val="00DC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A076E6"/>
  <w15:chartTrackingRefBased/>
  <w15:docId w15:val="{B6ABCB28-C030-451C-8435-21013720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93C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3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3C24"/>
  </w:style>
  <w:style w:type="paragraph" w:styleId="Piedepgina">
    <w:name w:val="footer"/>
    <w:basedOn w:val="Normal"/>
    <w:link w:val="PiedepginaCar"/>
    <w:uiPriority w:val="99"/>
    <w:unhideWhenUsed/>
    <w:rsid w:val="00993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3C24"/>
  </w:style>
  <w:style w:type="paragraph" w:styleId="NormalWeb">
    <w:name w:val="Normal (Web)"/>
    <w:basedOn w:val="Normal"/>
    <w:uiPriority w:val="99"/>
    <w:semiHidden/>
    <w:unhideWhenUsed/>
    <w:rsid w:val="00993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93C24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93C2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apple-tab-span">
    <w:name w:val="apple-tab-span"/>
    <w:basedOn w:val="Fuentedeprrafopredeter"/>
    <w:rsid w:val="00993C24"/>
  </w:style>
  <w:style w:type="paragraph" w:styleId="Prrafodelista">
    <w:name w:val="List Paragraph"/>
    <w:basedOn w:val="Normal"/>
    <w:uiPriority w:val="34"/>
    <w:qFormat/>
    <w:rsid w:val="00993C24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93C2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93C2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93C2E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/>
    <w:qFormat/>
    <w:rsid w:val="00A93C2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A3B8C"/>
    <w:pPr>
      <w:spacing w:after="0" w:line="240" w:lineRule="auto"/>
      <w:ind w:left="220" w:hanging="220"/>
    </w:pPr>
  </w:style>
  <w:style w:type="paragraph" w:styleId="TDC2">
    <w:name w:val="toc 2"/>
    <w:basedOn w:val="Normal"/>
    <w:next w:val="Normal"/>
    <w:autoRedefine/>
    <w:uiPriority w:val="39"/>
    <w:unhideWhenUsed/>
    <w:rsid w:val="008A3B8C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8A3B8C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8A3B8C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A3B8C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8A3B8C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8A3B8C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8A3B8C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8A3B8C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8A3B8C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rafmolgar2@alum.us.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ViToXiC/Acme-SF-D01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F207F-AF4F-40D9-B905-22F886856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394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DP2 user</dc:creator>
  <cp:keywords/>
  <dc:description/>
  <cp:lastModifiedBy>luis giraldo santiago</cp:lastModifiedBy>
  <cp:revision>4</cp:revision>
  <dcterms:created xsi:type="dcterms:W3CDTF">2024-02-16T08:33:00Z</dcterms:created>
  <dcterms:modified xsi:type="dcterms:W3CDTF">2024-07-04T08:22:00Z</dcterms:modified>
</cp:coreProperties>
</file>