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d81f499199304709fe79781a0d77c69cb48305"/>
      <w:r>
        <w:t xml:space="preserve">Prompt- and Model-Version Drift — Investigation Findings</w:t>
      </w:r>
      <w:bookmarkEnd w:id="20"/>
    </w:p>
    <w:p>
      <w:pPr>
        <w:pStyle w:val="FirstParagraph"/>
      </w:pPr>
      <w:r>
        <w:rPr>
          <w:b/>
        </w:rPr>
        <w:t xml:space="preserve">Run:</w:t>
      </w:r>
      <w:r>
        <w:t xml:space="preserve"> </w:t>
      </w:r>
      <w:r>
        <w:rPr>
          <w:rStyle w:val="VerbatimChar"/>
        </w:rPr>
        <w:t xml:space="preserve">prompt-version-drift-investigation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2026-09-03 |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Complete, full run (all 8 steps). Wall-clock: ~90 minutes.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Investigate and report only, per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§1/§8. No code, config, DB, or ledger writes were made. All queries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-only. No LLM calls, no deploys, no restarts.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08bfa7515d1d602a36f6d12878e60b58764ac2"/>
      <w:r>
        <w:t xml:space="preserve">0. Corrections and follow-up — 2026-09-03, after the run</w:t>
      </w:r>
      <w:bookmarkEnd w:id="21"/>
    </w:p>
    <w:p>
      <w:pPr>
        <w:pStyle w:val="FirstParagraph"/>
      </w:pPr>
      <w:r>
        <w:t xml:space="preserve">Two checks were run after this report was written. Both change it. The original</w:t>
      </w:r>
      <w:r>
        <w:t xml:space="preserve"> </w:t>
      </w:r>
      <w:r>
        <w:t xml:space="preserve">text is corrected in place below; this section records what changed and why.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report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now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Contamination began at the DEV deploy of</w:t>
            </w:r>
            <w:r>
              <w:t xml:space="preserve"> </w:t>
            </w:r>
            <w:r>
              <w:rPr>
                <w:b/>
              </w:rPr>
              <w:t xml:space="preserve">2026-08-25</w:t>
            </w:r>
            <w:r>
              <w:t xml:space="preserve">, blast radius</w:t>
            </w:r>
            <w:r>
              <w:t xml:space="preserve"> </w:t>
            </w:r>
            <w:r>
              <w:rPr>
                <w:b/>
              </w:rPr>
              <w:t xml:space="preserve">one row</w:t>
            </w:r>
            <w:r>
              <w:t xml:space="preserve"> </w:t>
            </w:r>
            <w:r>
              <w:t xml:space="preserve">(id 895)</w:t>
            </w:r>
          </w:p>
        </w:tc>
        <w:tc>
          <w:p>
            <w:pPr>
              <w:pStyle w:val="Compact"/>
              <w:jc w:val="left"/>
            </w:pPr>
            <w:r>
              <w:t xml:space="preserve">The 2026-08-25 deploy is only the</w:t>
            </w:r>
            <w:r>
              <w:t xml:space="preserve"> </w:t>
            </w:r>
            <w:r>
              <w:rPr>
                <w:i/>
              </w:rPr>
              <w:t xml:space="preserve">most recent</w:t>
            </w:r>
            <w:r>
              <w:t xml:space="preserve"> </w:t>
            </w:r>
            <w:r>
              <w:t xml:space="preserve">one. Railway retains just 20 deployment records (earliest</w:t>
            </w:r>
            <w:r>
              <w:t xml:space="preserve"> </w:t>
            </w:r>
            <w:r>
              <w:rPr>
                <w:rStyle w:val="VerbatimChar"/>
              </w:rPr>
              <w:t xml:space="preserve">2026-08-22T18:02:05Z</w:t>
            </w:r>
            <w:r>
              <w:t xml:space="preserve">), so the deploy that first carried v10+auto1 is no longer in Railway's history.</w:t>
            </w:r>
            <w:r>
              <w:t xml:space="preserve"> </w:t>
            </w:r>
            <w:r>
              <w:rPr>
                <w:rStyle w:val="VerbatimChar"/>
              </w:rPr>
              <w:t xml:space="preserve">87bcfaa</w:t>
            </w:r>
            <w:r>
              <w:t xml:space="preserve"> </w:t>
            </w:r>
            <w:r>
              <w:t xml:space="preserve">is itself a commit</w:t>
            </w:r>
            <w:r>
              <w:t xml:space="preserve"> </w:t>
            </w:r>
            <w:r>
              <w:rPr>
                <w:b/>
              </w:rPr>
              <w:t xml:space="preserve">on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dev</w:t>
            </w:r>
            <w:r>
              <w:t xml:space="preserve"> </w:t>
            </w:r>
            <w:r>
              <w:t xml:space="preserve">(2026-08-01 16:00) and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took</w:t>
            </w:r>
            <w:r>
              <w:t xml:space="preserve"> </w:t>
            </w:r>
            <w:r>
              <w:rPr>
                <w:b/>
              </w:rPr>
              <w:t xml:space="preserve">44 commits between 2026-08-01 and 2026-08-23</w:t>
            </w:r>
            <w:r>
              <w:t xml:space="preserve">, so with deploy-on-push the drifted build went live within days of 2026-08-01.</w:t>
            </w:r>
            <w:r>
              <w:t xml:space="preserve"> </w:t>
            </w:r>
            <w:r>
              <w:rPr>
                <w:b/>
              </w:rPr>
              <w:t xml:space="preserve">Contamination begins ≈2026-08-01, and the blast radius is the 18 Analysis rows created in August, not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Corpus homogeneity "circumstantial, not provable" — the possibility that differently-scored rows sit inside the backtest window was left open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Closed.</w:t>
            </w:r>
            <w:r>
              <w:t xml:space="preserve"> </w:t>
            </w:r>
            <w:r>
              <w:t xml:space="preserve">Every version-stamped row is outside the simulation window; see the query below.</w:t>
            </w:r>
          </w:p>
        </w:tc>
      </w:tr>
    </w:tbl>
    <w:p>
      <w:pPr>
        <w:pStyle w:val="BodyText"/>
      </w:pPr>
      <w:r>
        <w:rPr>
          <w:b/>
        </w:rPr>
        <w:t xml:space="preserve">Query 2, run 2026-09-03 (read-only):</w:t>
      </w:r>
    </w:p>
    <w:p>
      <w:pPr>
        <w:pStyle w:val="SourceCode"/>
      </w:pPr>
      <w:r>
        <w:rPr>
          <w:rStyle w:val="VerbatimChar"/>
        </w:rPr>
        <w:t xml:space="preserve"> promptVersion |       modelVersion       | rows | earliest_call | latest_call | inside_backtest</w:t>
      </w:r>
      <w:r>
        <w:br/>
      </w:r>
      <w:r>
        <w:rPr>
          <w:rStyle w:val="VerbatimChar"/>
        </w:rPr>
        <w:t xml:space="preserve">---------------+--------------------------+------+---------------+-------------+-----------------</w:t>
      </w:r>
      <w:r>
        <w:br/>
      </w:r>
      <w:r>
        <w:rPr>
          <w:rStyle w:val="VerbatimChar"/>
        </w:rPr>
        <w:t xml:space="preserve"> v6            | claude-sonnet-4-20250514 |    6 | 2026-05-06    | 2026-06-11  |               0</w:t>
      </w:r>
      <w:r>
        <w:br/>
      </w:r>
      <w:r>
        <w:rPr>
          <w:rStyle w:val="VerbatimChar"/>
        </w:rPr>
        <w:t xml:space="preserve"> v6            | claude-sonnet-4-6        |   36 | 2025-08-05    | 2026-08-26  |               0</w:t>
      </w:r>
    </w:p>
    <w:p>
      <w:pPr>
        <w:pStyle w:val="FirstParagraph"/>
      </w:pPr>
      <w:r>
        <w:rPr>
          <w:rStyle w:val="VerbatimChar"/>
        </w:rPr>
        <w:t xml:space="preserve">inside_backtest</w:t>
      </w:r>
      <w:r>
        <w:t xml:space="preserve"> </w:t>
      </w:r>
      <w:r>
        <w:t xml:space="preserve">counts rows whose transcript call date falls in</w:t>
      </w:r>
      <w:r>
        <w:t xml:space="preserve"> </w:t>
      </w:r>
      <w:r>
        <w:t xml:space="preserve">2022-01-01 – 2024-06-12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whose ticker is in ALL16 — i.e. rows the</w:t>
      </w:r>
      <w:r>
        <w:t xml:space="preserve"> </w:t>
      </w:r>
      <w:r>
        <w:t xml:space="preserve">simulator actually loads. It is</w:t>
      </w:r>
      <w:r>
        <w:t xml:space="preserve"> </w:t>
      </w:r>
      <w:r>
        <w:rPr>
          <w:b/>
        </w:rPr>
        <w:t xml:space="preserve">zero for every stamped row</w:t>
      </w:r>
      <w:r>
        <w:t xml:space="preserve">: the earliest</w:t>
      </w:r>
      <w:r>
        <w:t xml:space="preserve"> </w:t>
      </w:r>
      <w:r>
        <w:t xml:space="preserve">call date on any of the 42 stamped rows is 2025-08-05, more than a year after</w:t>
      </w:r>
      <w:r>
        <w:t xml:space="preserve"> </w:t>
      </w:r>
      <w:r>
        <w:t xml:space="preserve">the window closes. Combined with the migration-ordering explanation for the 764</w:t>
      </w:r>
      <w:r>
        <w:t xml:space="preserve"> </w:t>
      </w:r>
      <w:r>
        <w:t xml:space="preserve">unstamped rows (§2) and the fact that the one attempt to regenerate the v6 eval</w:t>
      </w:r>
      <w:r>
        <w:t xml:space="preserve"> </w:t>
      </w:r>
      <w:r>
        <w:t xml:space="preserve">cache spent nothing (</w:t>
      </w:r>
      <w:r>
        <w:rPr>
          <w:rStyle w:val="VerbatimChar"/>
        </w:rPr>
        <w:t xml:space="preserve">wrap-ups/regen-v6-eval-cache-and-run-sweep-out.md</w:t>
      </w:r>
      <w:r>
        <w:t xml:space="preserve">:</w:t>
      </w:r>
      <w:r>
        <w:t xml:space="preserve"> </w:t>
      </w:r>
      <w:r>
        <w:rPr>
          <w:i/>
        </w:rPr>
        <w:t xml:space="preserve">"No sweep run. No cache regenerated. $0 spent."</w:t>
      </w:r>
      <w:r>
        <w:t xml:space="preserve">),</w:t>
      </w:r>
      <w:r>
        <w:t xml:space="preserve"> </w:t>
      </w:r>
      <w:r>
        <w:rPr>
          <w:b/>
        </w:rPr>
        <w:t xml:space="preserve">the backtest corpus is</w:t>
      </w:r>
      <w:r>
        <w:rPr>
          <w:b/>
        </w:rPr>
        <w:t xml:space="preserve"> </w:t>
      </w:r>
      <w:r>
        <w:rPr>
          <w:b/>
        </w:rPr>
        <w:t xml:space="preserve">established as unaffected and the settled configuration stands.</w:t>
      </w:r>
    </w:p>
    <w:p>
      <w:pPr>
        <w:pStyle w:val="BodyText"/>
      </w:pPr>
      <w:r>
        <w:rPr>
          <w:b/>
        </w:rPr>
        <w:t xml:space="preserve">Decision taken (Luis, 2026-09-03): remediation option A, roll back.</w:t>
      </w:r>
      <w:r>
        <w:t xml:space="preserve"> </w:t>
      </w:r>
      <w:r>
        <w:rPr>
          <w:rStyle w:val="VerbatimChar"/>
        </w:rPr>
        <w:t xml:space="preserve">docs/EVALUATION_PROMPT.md</w:t>
      </w:r>
      <w:r>
        <w:t xml:space="preserve"> </w:t>
      </w:r>
      <w:r>
        <w:t xml:space="preserve">was restored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c514ae1</w:t>
      </w:r>
      <w:r>
        <w:t xml:space="preserve"> </w:t>
      </w:r>
      <w:r>
        <w:t xml:space="preserve">to its</w:t>
      </w:r>
      <w:r>
        <w:t xml:space="preserve"> </w:t>
      </w:r>
      <w:r>
        <w:t xml:space="preserve">content at</w:t>
      </w:r>
      <w:r>
        <w:t xml:space="preserve"> </w:t>
      </w:r>
      <w:r>
        <w:rPr>
          <w:rStyle w:val="VerbatimChar"/>
        </w:rPr>
        <w:t xml:space="preserve">7063465</w:t>
      </w:r>
      <w:r>
        <w:t xml:space="preserve">, sha256</w:t>
      </w:r>
      <w:r>
        <w:t xml:space="preserve"> </w:t>
      </w:r>
      <w:r>
        <w:rPr>
          <w:rStyle w:val="VerbatimChar"/>
        </w:rPr>
        <w:t xml:space="preserve">357b6b0b8c2f33cc75d519ee9ad0a875ec632bb6dd18487a2a1935498b906e9b</w:t>
      </w:r>
      <w:r>
        <w:t xml:space="preserve">, verified</w:t>
      </w:r>
      <w:r>
        <w:t xml:space="preserve"> </w:t>
      </w:r>
      <w:r>
        <w:t xml:space="preserve">byte-identical to the restored file.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needed no change:</w:t>
      </w:r>
      <w:r>
        <w:t xml:space="preserve"> </w:t>
      </w:r>
      <w:r>
        <w:rPr>
          <w:rStyle w:val="VerbatimChar"/>
        </w:rPr>
        <w:t xml:space="preserve">PROMPT_VERSION = 'v6'</w:t>
      </w:r>
      <w:r>
        <w:t xml:space="preserve"> </w:t>
      </w:r>
      <w:r>
        <w:t xml:space="preserve">is true again. v10+auto1 remains in history at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 </w:t>
      </w:r>
      <w:r>
        <w:t xml:space="preserve">as an ungated candidate.</w:t>
      </w:r>
      <w:r>
        <w:t xml:space="preserve"> </w:t>
      </w:r>
      <w:r>
        <w:rPr>
          <w:b/>
        </w:rPr>
        <w:t xml:space="preserve">Option C (quarantine) is in force until the redeploy</w:t>
      </w:r>
      <w:r>
        <w:rPr>
          <w:b/>
        </w:rPr>
        <w:t xml:space="preserve"> </w:t>
      </w:r>
      <w:r>
        <w:rPr>
          <w:b/>
        </w:rPr>
        <w:t xml:space="preserve">lands</w:t>
      </w:r>
      <w:r>
        <w:t xml:space="preserve"> </w:t>
      </w:r>
      <w:r>
        <w:t xml:space="preserve">— no new evaluations. Relabelling the 18 affected rows, the startup</w:t>
      </w:r>
      <w:r>
        <w:t xml:space="preserve"> </w:t>
      </w:r>
      <w:r>
        <w:t xml:space="preserve">hash-check (§7), and the model-version question are all still open.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61ff606877ab87ccc88e8cdba7958843e879aa"/>
      <w:r>
        <w:t xml:space="preserve">1. Headline</w:t>
      </w:r>
      <w:bookmarkEnd w:id="22"/>
    </w:p>
    <w:p>
      <w:pPr>
        <w:pStyle w:val="FirstParagraph"/>
      </w:pPr>
      <w:r>
        <w:rPr>
          <w:b/>
        </w:rPr>
        <w:t xml:space="preserve">Yes, there is live contamination.</w:t>
      </w:r>
      <w:r>
        <w:t xml:space="preserve"> </w:t>
      </w:r>
      <w:r>
        <w:t xml:space="preserve">DEV (Railway project</w:t>
      </w:r>
      <w:r>
        <w:t xml:space="preserve"> </w:t>
      </w:r>
      <w:r>
        <w:rPr>
          <w:rStyle w:val="VerbatimChar"/>
        </w:rPr>
        <w:t xml:space="preserve">investment-agent-DEV</w:t>
      </w:r>
      <w:r>
        <w:t xml:space="preserve">, service</w:t>
      </w:r>
      <w:r>
        <w:t xml:space="preserve"> </w:t>
      </w:r>
      <w:r>
        <w:rPr>
          <w:rStyle w:val="VerbatimChar"/>
        </w:rPr>
        <w:t xml:space="preserve">investment-agent-DEV</w:t>
      </w:r>
      <w:r>
        <w:t xml:space="preserve">) is running commit</w:t>
      </w:r>
      <w:r>
        <w:t xml:space="preserve"> </w:t>
      </w:r>
      <w:r>
        <w:rPr>
          <w:rStyle w:val="VerbatimChar"/>
        </w:rPr>
        <w:t xml:space="preserve">37f535acb85e8edf9d48b663e41b24ec6b852777</w:t>
      </w:r>
      <w:r>
        <w:t xml:space="preserve">, deployed</w:t>
      </w:r>
      <w:r>
        <w:t xml:space="preserve"> </w:t>
      </w:r>
      <w:r>
        <w:rPr>
          <w:b/>
        </w:rPr>
        <w:t xml:space="preserve">2026-08-25T14:36:46-04:00</w:t>
      </w:r>
      <w:r>
        <w:t xml:space="preserve">. At that commit,</w:t>
      </w:r>
      <w:r>
        <w:t xml:space="preserve"> </w:t>
      </w:r>
      <w:r>
        <w:rPr>
          <w:rStyle w:val="VerbatimChar"/>
        </w:rPr>
        <w:t xml:space="preserve">docs/EVALUATION_PROMPT.md</w:t>
      </w:r>
      <w:r>
        <w:t xml:space="preserve"> </w:t>
      </w:r>
      <w:r>
        <w:t xml:space="preserve">is byte-identical (sha256</w:t>
      </w:r>
      <w:r>
        <w:t xml:space="preserve"> </w:t>
      </w:r>
      <w:r>
        <w:rPr>
          <w:rStyle w:val="VerbatimChar"/>
        </w:rPr>
        <w:t xml:space="preserve">b81d24c6763f0eb724c9a9b2273a570acaa87419fb527b880304a514443d9f14</w:t>
      </w:r>
      <w:r>
        <w:t xml:space="preserve">) to the current working-tree file, which declares itself</w:t>
      </w:r>
      <w:r>
        <w:t xml:space="preserve"> </w:t>
      </w:r>
      <w:r>
        <w:rPr>
          <w:rStyle w:val="VerbatimChar"/>
        </w:rPr>
        <w:t xml:space="preserve">v10+auto1 (auto-iterate candidate — pending gate)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server/lib/versions.js</w:t>
      </w:r>
      <w:r>
        <w:t xml:space="preserve"> </w:t>
      </w:r>
      <w:r>
        <w:t xml:space="preserve">at that same commit still hardcodes</w:t>
      </w:r>
      <w:r>
        <w:t xml:space="preserve"> </w:t>
      </w:r>
      <w:r>
        <w:rPr>
          <w:rStyle w:val="VerbatimChar"/>
        </w:rPr>
        <w:t xml:space="preserve">PROMPT_VERSION = 'v6'</w:t>
      </w:r>
      <w:r>
        <w:t xml:space="preserve">.</w:t>
      </w:r>
      <w:r>
        <w:t xml:space="preserve"> </w:t>
      </w:r>
      <w:r>
        <w:rPr>
          <w:b/>
        </w:rPr>
        <w:t xml:space="preserve">The deployed build sends v10+auto1 to the analyst and labels every resulting DB row</w:t>
      </w:r>
      <w:r>
        <w:rPr>
          <w:b/>
        </w:rPr>
        <w:t xml:space="preserve"> </w:t>
      </w:r>
      <w:r>
        <w:rPr>
          <w:rStyle w:val="VerbatimChar"/>
          <w:b/>
        </w:rPr>
        <w:t xml:space="preserve">v6</w:t>
      </w:r>
      <w:r>
        <w:rPr>
          <w:b/>
        </w:rPr>
        <w:t xml:space="preserve">.</w:t>
      </w:r>
    </w:p>
    <w:p>
      <w:pPr>
        <w:pStyle w:val="BodyText"/>
      </w:pPr>
      <w:r>
        <w:rPr>
          <w:b/>
        </w:rPr>
        <w:t xml:space="preserve">Corrected 2026-09-03 (see §0):</w:t>
      </w:r>
      <w:r>
        <w:t xml:space="preserve"> </w:t>
      </w:r>
      <w:r>
        <w:t xml:space="preserve">this deploy is the most recent carrying v10+auto1, not the first. The drift went live on or about 2026-08-01; blast radius is 18 rows, not one.</w:t>
      </w:r>
    </w:p>
    <w:p>
      <w:pPr>
        <w:pStyle w:val="BodyText"/>
      </w:pPr>
      <w:r>
        <w:rPr>
          <w:b/>
        </w:rPr>
        <w:t xml:space="preserve">Separately, and worth stating up front:</w:t>
      </w:r>
      <w:r>
        <w:rPr>
          <w:b/>
        </w:rPr>
        <w:t xml:space="preserve"> </w:t>
      </w:r>
      <w:r>
        <w:rPr>
          <w:rStyle w:val="VerbatimChar"/>
          <w:b/>
        </w:rPr>
        <w:t xml:space="preserve">investment-agent-PROD</w:t>
      </w:r>
      <w:r>
        <w:rPr>
          <w:b/>
        </w:rPr>
        <w:t xml:space="preserve"> </w:t>
      </w:r>
      <w:r>
        <w:rPr>
          <w:b/>
        </w:rPr>
        <w:t xml:space="preserve">is not running the application at all.</w:t>
      </w:r>
      <w:r>
        <w:t xml:space="preserve"> </w:t>
      </w:r>
      <w:r>
        <w:t xml:space="preserve">Its latest deployment (commit</w:t>
      </w:r>
      <w:r>
        <w:t xml:space="preserve"> </w:t>
      </w:r>
      <w:r>
        <w:rPr>
          <w:rStyle w:val="VerbatimChar"/>
        </w:rPr>
        <w:t xml:space="preserve">2830d274</w:t>
      </w:r>
      <w:r>
        <w:t xml:space="preserve">, 2026-04-04) has Railway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zero running instances, and predates the entire Node/Express app — no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directory exists at that commit.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's "Hosting: Railway (dev and prod services)" line does not currently describe reality for PROD. This wasn't the question this run was sent to answer, but it fell out of Step 1 and is reported plainly.</w:t>
      </w:r>
    </w:p>
    <w:p>
      <w:pPr>
        <w:pStyle w:val="Heading2"/>
      </w:pPr>
      <w:bookmarkStart w:id="23" w:name="Xe81516c8bb058b30c229dec70d7fd50572367a7"/>
      <w:r>
        <w:t xml:space="preserve">2. Corpus verdict</w:t>
      </w:r>
      <w:bookmarkEnd w:id="23"/>
    </w:p>
    <w:p>
      <w:pPr>
        <w:pStyle w:val="FirstParagraph"/>
      </w:pPr>
      <w:r>
        <w:rPr>
          <w:b/>
        </w:rPr>
        <w:t xml:space="preserve">Homogeneous only circumstantially — not provably so.</w:t>
      </w:r>
      <w:r>
        <w:t xml:space="preserve"> </w:t>
      </w:r>
      <w:r>
        <w:rPr>
          <w:i/>
        </w:rPr>
        <w:t xml:space="preserve">(Materially strengthened 2026-09-03 — see §0: no version-stamped row falls inside the simulation window.)</w:t>
      </w:r>
      <w:r>
        <w:t xml:space="preserve"> </w:t>
      </w:r>
      <w:r>
        <w:t xml:space="preserve">This is the same conclusion the prior recon (</w:t>
      </w:r>
      <w:r>
        <w:rPr>
          <w:rStyle w:val="VerbatimChar"/>
        </w:rPr>
        <w:t xml:space="preserve">wrap-ups/recon-analysis-table-v6-corpus-out.md</w:t>
      </w:r>
      <w:r>
        <w:t xml:space="preserve">, 2026-08-30 snapshot) reached; this run re-confirms it live and adds the mechanism.</w:t>
      </w:r>
    </w:p>
    <w:p>
      <w:pPr>
        <w:numPr>
          <w:ilvl w:val="0"/>
          <w:numId w:val="1001"/>
        </w:numPr>
        <w:pStyle w:val="Compact"/>
      </w:pPr>
      <w:r>
        <w:t xml:space="preserve">The backtest simulator and the live app</w:t>
      </w:r>
      <w:r>
        <w:t xml:space="preserve"> </w:t>
      </w:r>
      <w:r>
        <w:rPr>
          <w:b/>
        </w:rPr>
        <w:t xml:space="preserve">share one database and one</w:t>
      </w:r>
      <w:r>
        <w:rPr>
          <w:b/>
        </w:rPr>
        <w:t xml:space="preserve"> </w:t>
      </w:r>
      <w:r>
        <w:rPr>
          <w:rStyle w:val="VerbatimChar"/>
          <w:b/>
        </w:rPr>
        <w:t xml:space="preserve">Analysis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analysis/simulator/data.py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from the same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that resolves to</w:t>
      </w:r>
      <w:r>
        <w:t xml:space="preserve"> </w:t>
      </w:r>
      <w:r>
        <w:rPr>
          <w:rStyle w:val="VerbatimChar"/>
        </w:rPr>
        <w:t xml:space="preserve">investment-agent-db-dev</w:t>
      </w:r>
      <w:r>
        <w:t xml:space="preserve">, the exact database DEV's</w:t>
      </w:r>
      <w:r>
        <w:t xml:space="preserve"> </w:t>
      </w:r>
      <w:r>
        <w:rPr>
          <w:rStyle w:val="VerbatimChar"/>
        </w:rPr>
        <w:t xml:space="preserve">evaluate.js</w:t>
      </w:r>
      <w:r>
        <w:t xml:space="preserve">/</w:t>
      </w:r>
      <w:r>
        <w:rPr>
          <w:rStyle w:val="VerbatimChar"/>
        </w:rPr>
        <w:t xml:space="preserve">save.js</w:t>
      </w:r>
      <w:r>
        <w:t xml:space="preserve"> </w:t>
      </w:r>
      <w:r>
        <w:t xml:space="preserve">write into. Production drift contaminates the corpus directly; the two pipelines are not independent.</w:t>
      </w:r>
    </w:p>
    <w:p>
      <w:pPr>
        <w:numPr>
          <w:ilvl w:val="0"/>
          <w:numId w:val="1001"/>
        </w:numPr>
        <w:pStyle w:val="Compact"/>
      </w:pPr>
      <w:r>
        <w:t xml:space="preserve">Of 806 total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rows today: 764 have both</w:t>
      </w:r>
      <w:r>
        <w:t xml:space="preserve"> </w:t>
      </w:r>
      <w:r>
        <w:rPr>
          <w:rStyle w:val="VerbatimChar"/>
        </w:rPr>
        <w:t xml:space="preserve">promptVersion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modelVersion</w:t>
      </w:r>
      <w:r>
        <w:t xml:space="preserve"> </w:t>
      </w:r>
      <w:r>
        <w:t xml:space="preserve">NULL, 6 are tagged</w:t>
      </w:r>
      <w:r>
        <w:t xml:space="preserve"> </w:t>
      </w:r>
      <w:r>
        <w:rPr>
          <w:rStyle w:val="VerbatimChar"/>
        </w:rPr>
        <w:t xml:space="preserve">v6</w:t>
      </w:r>
      <w:r>
        <w:t xml:space="preserve">/</w:t>
      </w:r>
      <w:r>
        <w:rPr>
          <w:rStyle w:val="VerbatimChar"/>
        </w:rPr>
        <w:t xml:space="preserve">claude-sonnet-4-20250514</w:t>
      </w:r>
      <w:r>
        <w:t xml:space="preserve">, 18 are tagged</w:t>
      </w:r>
      <w:r>
        <w:t xml:space="preserve"> </w:t>
      </w:r>
      <w:r>
        <w:rPr>
          <w:rStyle w:val="VerbatimChar"/>
        </w:rPr>
        <w:t xml:space="preserve">v6</w:t>
      </w:r>
      <w:r>
        <w:t xml:space="preserve">/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(pre-cutoff), and 18 more</w:t>
      </w:r>
      <w:r>
        <w:t xml:space="preserve"> </w:t>
      </w:r>
      <w:r>
        <w:rPr>
          <w:rStyle w:val="VerbatimChar"/>
        </w:rPr>
        <w:t xml:space="preserve">v6</w:t>
      </w:r>
      <w:r>
        <w:t xml:space="preserve">/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post-cutoff (see table in §4).</w:t>
      </w:r>
    </w:p>
    <w:p>
      <w:pPr>
        <w:numPr>
          <w:ilvl w:val="0"/>
          <w:numId w:val="1001"/>
        </w:numPr>
        <w:pStyle w:val="Compact"/>
      </w:pPr>
      <w:r>
        <w:t xml:space="preserve">The 764 NULL rows are explained, not mysterious:</w:t>
      </w:r>
      <w:r>
        <w:t xml:space="preserve"> </w:t>
      </w:r>
      <w:r>
        <w:rPr>
          <w:rStyle w:val="VerbatimChar"/>
        </w:rPr>
        <w:t xml:space="preserve">analysis/rebackfill_v6_analyses.py</w:t>
      </w:r>
      <w:r>
        <w:t xml:space="preserve"> </w:t>
      </w:r>
      <w:r>
        <w:t xml:space="preserve">— the script that bulk-populated most of the corpus — was committed 2026-05-02,</w:t>
      </w:r>
      <w:r>
        <w:t xml:space="preserve"> </w:t>
      </w:r>
      <w:r>
        <w:rPr>
          <w:b/>
        </w:rPr>
        <w:t xml:space="preserve">three weeks 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add_version_columns</w:t>
      </w:r>
      <w:r>
        <w:t xml:space="preserve"> </w:t>
      </w:r>
      <w:r>
        <w:t xml:space="preserve">migration (2026-05-23) existed. Its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statement simply never had those columns to populate. It performs a wholesale, single-source regeneration from a</w:t>
      </w:r>
      <w:r>
        <w:t xml:space="preserve"> </w:t>
      </w:r>
      <w:r>
        <w:rPr>
          <w:rStyle w:val="VerbatimChar"/>
        </w:rPr>
        <w:t xml:space="preserve">data/evals/v6/</w:t>
      </w:r>
      <w:r>
        <w:t xml:space="preserve"> </w:t>
      </w:r>
      <w:r>
        <w:t xml:space="preserve">cache directory, so its output is v6</w:t>
      </w:r>
      <w:r>
        <w:t xml:space="preserve"> </w:t>
      </w:r>
      <w:r>
        <w:rPr>
          <w:i/>
        </w:rPr>
        <w:t xml:space="preserve">by construction of its input source</w:t>
      </w:r>
      <w:r>
        <w:t xml:space="preserve"> </w:t>
      </w:r>
      <w:r>
        <w:t xml:space="preserve">— but the DB rows themselves carry no proof of that, which is exactly why it remains circumstantial.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Nothing here disturbs the settled</w:t>
      </w:r>
      <w:r>
        <w:rPr>
          <w:b/>
        </w:rPr>
        <w:t xml:space="preserve"> </w:t>
      </w:r>
      <w:r>
        <w:rPr>
          <w:rStyle w:val="VerbatimChar"/>
          <w:b/>
        </w:rPr>
        <w:t xml:space="preserve">ALLOCATOR_OPERATING_MODEL.md</w:t>
      </w:r>
      <w:r>
        <w:rPr>
          <w:b/>
        </w:rPr>
        <w:t xml:space="preserve"> </w:t>
      </w:r>
      <w:r>
        <w:rPr>
          <w:b/>
        </w:rPr>
        <w:t xml:space="preserve">§0 configuration.</w:t>
      </w:r>
      <w:r>
        <w:t xml:space="preserve"> </w:t>
      </w:r>
      <w:r>
        <w:t xml:space="preserve">One correction to this prompt's own framing: the settled figures ($184,819 final value, 17.32% drawdown, K=30) do not actually live in §0 of that document — §0 lists a 39.12% drawdown ceiling and 2.5pp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$184,819/17.32%/K=30 figures are real and settled, but they're in</w:t>
      </w:r>
      <w:r>
        <w:t xml:space="preserve"> </w:t>
      </w:r>
      <w:r>
        <w:rPr>
          <w:rStyle w:val="VerbatimChar"/>
        </w:rPr>
        <w:t xml:space="preserve">docs/handoffs/2026-09-01-allocator-state-of-play.md</w:t>
      </w:r>
      <w:r>
        <w:t xml:space="preserve"> </w:t>
      </w:r>
      <w:r>
        <w:t xml:space="preserve">(lines 37, 45, 55). Wherever they live, they were computed from</w:t>
      </w:r>
      <w:r>
        <w:t xml:space="preserve"> </w:t>
      </w:r>
      <w:r>
        <w:rPr>
          <w:rStyle w:val="VerbatimChar"/>
        </w:rPr>
        <w:t xml:space="preserve">analysis_corpus_20260830.sql</w:t>
      </w:r>
      <w:r>
        <w:t xml:space="preserve">, which the prior recon already vetted as internally cutoff-consistent — untouched by anything found in this run.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 since the recon's snapshot: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table now has 806 rows, not 805. One new row was written on 2026-08-31 — see §5.</w:t>
      </w:r>
    </w:p>
    <w:p>
      <w:pPr>
        <w:pStyle w:val="Heading2"/>
      </w:pPr>
      <w:bookmarkStart w:id="24" w:name="Xc6288ecd4d65013ed04e2a1d0888539621a0702"/>
      <w:r>
        <w:t xml:space="preserve">3. Model-version finding (separate from the prompt finding)</w:t>
      </w:r>
      <w:bookmarkEnd w:id="24"/>
    </w:p>
    <w:p>
      <w:pPr>
        <w:pStyle w:val="FirstParagraph"/>
      </w:pPr>
      <w:r>
        <w:rPr>
          <w:rStyle w:val="VerbatimChar"/>
        </w:rPr>
        <w:t xml:space="preserve">server/lib/versions.js</w:t>
      </w:r>
      <w:r>
        <w:t xml:space="preserve"> </w:t>
      </w:r>
      <w:r>
        <w:t xml:space="preserve">currently pins</w:t>
      </w:r>
      <w:r>
        <w:t xml:space="preserve"> </w:t>
      </w:r>
      <w:r>
        <w:rPr>
          <w:rStyle w:val="VerbatimChar"/>
        </w:rPr>
        <w:t xml:space="preserve">MODEL_VERSION = 'claude-sonnet-4-6'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the exact model</w:t>
      </w:r>
      <w:r>
        <w:rPr>
          <w:b/>
        </w:rPr>
        <w:t xml:space="preserve"> </w:t>
      </w:r>
      <w:r>
        <w:rPr>
          <w:rStyle w:val="VerbatimChar"/>
          <w:b/>
        </w:rPr>
        <w:t xml:space="preserve">data/gate_ledger.json</w:t>
      </w:r>
      <w:r>
        <w:rPr>
          <w:b/>
        </w:rPr>
        <w:t xml:space="preserve"> </w:t>
      </w:r>
      <w:r>
        <w:rPr>
          <w:b/>
        </w:rPr>
        <w:t xml:space="preserve">entry 1 rejected</w:t>
      </w:r>
      <w:r>
        <w:t xml:space="preserve"> </w:t>
      </w:r>
      <w:r>
        <w:t xml:space="preserve">with verdict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delta_pp: -7.44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noise_std_pp: 4.2</w:t>
      </w:r>
      <w:r>
        <w:t xml:space="preserve"> </w:t>
      </w:r>
      <w:r>
        <w:t xml:space="preserve">noise floor,</w:t>
      </w:r>
      <w:r>
        <w:t xml:space="preserve"> </w:t>
      </w:r>
      <w:r>
        <w:rPr>
          <w:rStyle w:val="VerbatimChar"/>
        </w:rPr>
        <w:t xml:space="preserve">robustness_ok: false</w:t>
      </w:r>
      <w:r>
        <w:t xml:space="preserve">).</w:t>
      </w:r>
    </w:p>
    <w:p>
      <w:pPr>
        <w:pStyle w:val="BodyText"/>
      </w:pPr>
      <w:r>
        <w:t xml:space="preserve">The full sequence, reconstructed from git history (nothing here required a DB write):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2026-05-23T13:31:42-04:00</w:t>
      </w:r>
      <w:r>
        <w:t xml:space="preserve"> </w:t>
      </w:r>
      <w:r>
        <w:t xml:space="preserve">(</w:t>
      </w:r>
      <w:r>
        <w:rPr>
          <w:rStyle w:val="VerbatimChar"/>
        </w:rPr>
        <w:t xml:space="preserve">a31f3c0</w:t>
      </w:r>
      <w:r>
        <w:t xml:space="preserve">) — the model was accidentally bumped to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evaluate.js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existed.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Same day, 2026-05-23T20:58:12-04:00</w:t>
      </w:r>
      <w:r>
        <w:t xml:space="preserve"> </w:t>
      </w:r>
      <w:r>
        <w:t xml:space="preserve">(</w:t>
      </w:r>
      <w:r>
        <w:rPr>
          <w:rStyle w:val="VerbatimChar"/>
        </w:rPr>
        <w:t xml:space="preserve">1d79015</w:t>
      </w:r>
      <w:r>
        <w:t xml:space="preserve">) — caught same-day;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created, model reverted to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Same evening, 2026-05-23T19:55:18</w:t>
      </w:r>
      <w:r>
        <w:t xml:space="preserve"> </w:t>
      </w:r>
      <w:r>
        <w:t xml:space="preserve">— gate run (</w:t>
      </w:r>
      <w:r>
        <w:rPr>
          <w:rStyle w:val="VerbatimChar"/>
        </w:rPr>
        <w:t xml:space="preserve">gate_ledger.json</w:t>
      </w:r>
      <w:r>
        <w:t xml:space="preserve"> </w:t>
      </w:r>
      <w:r>
        <w:t xml:space="preserve">entry 1) formally tests this exact substitution. Verdict:</w:t>
      </w:r>
      <w:r>
        <w:t xml:space="preserve"> </w:t>
      </w:r>
      <w:r>
        <w:rPr>
          <w:b/>
        </w:rPr>
        <w:t xml:space="preserve">HOLD</w:t>
      </w:r>
      <w:r>
        <w:t xml:space="preserve">. Champion retained. Explicit note in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§10: "Re-run when sonnet-4-7 or later snapshot is available."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Five weeks later, 2026-06-27T16:44:31-04:00</w:t>
      </w:r>
      <w:r>
        <w:t xml:space="preserve"> </w:t>
      </w:r>
      <w:r>
        <w:t xml:space="preserve">(</w:t>
      </w:r>
      <w:r>
        <w:rPr>
          <w:rStyle w:val="VerbatimChar"/>
        </w:rPr>
        <w:t xml:space="preserve">9028d0e</w:t>
      </w:r>
      <w:r>
        <w:t xml:space="preserve">) — the identical substitution is reintroduced, via a code comment claiming Anthropic retired the dated snapshot.</w:t>
      </w:r>
      <w:r>
        <w:t xml:space="preserve"> </w:t>
      </w:r>
      <w:r>
        <w:rPr>
          <w:b/>
        </w:rPr>
        <w:t xml:space="preserve">No new gate run. No ledger entry. No wrap-up or doc note recording this as a deliberate exception.</w:t>
      </w:r>
      <w:r>
        <w:t xml:space="preserve"> </w:t>
      </w:r>
      <w:r>
        <w:t xml:space="preserve">This investigation did not independently verify the retirement claim (would require querying Anthropic's model catalog — out of scope for a read-only DB/git run).</w:t>
      </w:r>
    </w:p>
    <w:p>
      <w:pPr>
        <w:numPr>
          <w:ilvl w:val="0"/>
          <w:numId w:val="1002"/>
        </w:numPr>
        <w:pStyle w:val="Compact"/>
      </w:pPr>
      <w:r>
        <w:t xml:space="preserve">It has been live ever since, including in the current DEV deployment.</w:t>
      </w:r>
    </w:p>
    <w:p>
      <w:pPr>
        <w:pStyle w:val="FirstParagraph"/>
      </w:pPr>
      <w:r>
        <w:rPr>
          <w:b/>
        </w:rPr>
        <w:t xml:space="preserve">This is itself a</w:t>
      </w:r>
      <w:r>
        <w:rPr>
          <w:b/>
        </w:rPr>
        <w:t xml:space="preserve"> </w:t>
      </w:r>
      <w:r>
        <w:rPr>
          <w:rStyle w:val="VerbatimChar"/>
          <w:b/>
        </w:rPr>
        <w:t xml:space="preserve">PROMOTION_GATE.md</w:t>
      </w:r>
      <w:r>
        <w:rPr>
          <w:b/>
        </w:rPr>
        <w:t xml:space="preserve"> </w:t>
      </w:r>
      <w:r>
        <w:rPr>
          <w:b/>
        </w:rPr>
        <w:t xml:space="preserve">§8 finding: an unrecorded migration to a model the gate explicitly rejected.</w:t>
      </w:r>
      <w:r>
        <w:t xml:space="preserve"> </w:t>
      </w:r>
      <w:r>
        <w:t xml:space="preserve">It is arguably the larger of the two problems this investigation was asked to weigh — the prompt affects what the analyst says; this affects that too, and the regression is already measured (7.44pp against a 4.2pp noise floor).</w:t>
      </w:r>
    </w:p>
    <w:p>
      <w:pPr>
        <w:pStyle w:val="Heading2"/>
      </w:pPr>
      <w:bookmarkStart w:id="25" w:name="X35d8e891aa5ac82c41c6380099651e51536c581"/>
      <w:r>
        <w:t xml:space="preserve">4. Timelines</w:t>
      </w:r>
      <w:bookmarkEnd w:id="25"/>
    </w:p>
    <w:p>
      <w:pPr>
        <w:pStyle w:val="Heading3"/>
      </w:pPr>
      <w:bookmarkStart w:id="26" w:name="X72e161ad6d7f1e8b4260675d11c88524090b6f9"/>
      <w:r>
        <w:rPr>
          <w:rStyle w:val="VerbatimChar"/>
        </w:rPr>
        <w:t xml:space="preserve">docs/EVALUATION_PROMPT.md</w:t>
      </w:r>
      <w:r>
        <w:t xml:space="preserve"> </w:t>
      </w:r>
      <w:r>
        <w:t xml:space="preserve">— content hash at every commit that ever touched it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 (quoted)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sha256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3bf13fa</w:t>
            </w:r>
          </w:p>
        </w:tc>
        <w:tc>
          <w:p>
            <w:pPr>
              <w:pStyle w:val="Compact"/>
              <w:jc w:val="left"/>
            </w:pPr>
            <w:r>
              <w:t xml:space="preserve">2026-03-31 17:15:52-04:00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(no version header yet)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06a5f1ae55a7c6030d8e32c2d31c3ba9d55d87297391a006b69eca12597cc056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3a658b2</w:t>
            </w:r>
          </w:p>
        </w:tc>
        <w:tc>
          <w:p>
            <w:pPr>
              <w:pStyle w:val="Compact"/>
              <w:jc w:val="left"/>
            </w:pPr>
            <w:r>
              <w:t xml:space="preserve">2026-04-04 16:54:42-04:00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(rename to</w:t>
            </w:r>
            <w:r>
              <w:rPr>
                <w:i/>
              </w:rPr>
              <w:t xml:space="preserve"> </w:t>
            </w:r>
            <w:r>
              <w:rPr>
                <w:rStyle w:val="VerbatimChar"/>
                <w:i/>
              </w:rPr>
              <w:t xml:space="preserve">docs/</w:t>
            </w:r>
            <w:r>
              <w:rPr>
                <w:i/>
              </w:rPr>
              <w:t xml:space="preserve">, content unchanged)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06a5f1ae55a7c6030d8e32c2d31c3ba9d55d87297391a006b69eca12597cc056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75596f2</w:t>
            </w:r>
          </w:p>
        </w:tc>
        <w:tc>
          <w:p>
            <w:pPr>
              <w:pStyle w:val="Compact"/>
              <w:jc w:val="left"/>
            </w:pPr>
            <w:r>
              <w:t xml:space="preserve">2026-04-07 21:01:32-04:00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(structured score fields added, still no header)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714ba3cc7517afa8a4956bab9f242566699192e9800882975ef5f193468940a6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22d2c71</w:t>
            </w:r>
          </w:p>
        </w:tc>
        <w:tc>
          <w:p>
            <w:pPr>
              <w:pStyle w:val="Compact"/>
              <w:jc w:val="left"/>
            </w:pPr>
            <w:r>
              <w:t xml:space="preserve">2026-05-02 12:33:23-04:00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Version: v6 (stable best after v5→v8 iteration)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74ec94ae166b649bb3d8639288f49b6b7076dcb26f1cde727da1a6f98e19ba15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3d9a9d6</w:t>
            </w:r>
          </w:p>
        </w:tc>
        <w:tc>
          <w:p>
            <w:pPr>
              <w:pStyle w:val="Compact"/>
              <w:jc w:val="left"/>
            </w:pPr>
            <w:r>
              <w:t xml:space="preserve">2026-05-30 10:17:08-04:00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(unchanged: "v6...")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1734ea8c9795f53ab5b3ba3a68c520bdb52dbb3f0a3607d20ca02c6f3255dfc1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content changed, header didn't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7063465</w:t>
            </w:r>
          </w:p>
        </w:tc>
        <w:tc>
          <w:p>
            <w:pPr>
              <w:pStyle w:val="Compact"/>
              <w:jc w:val="left"/>
            </w:pPr>
            <w:r>
              <w:t xml:space="preserve">2026-06-27 16:26:16-04:00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(unchanged: "v6...")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357b6b0b8c2f33cc75d519ee9ad0a875ec632bb6dd18487a2a1935498b906e9b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content changed, header didn't; last commit to declare v6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87bcfaa</w:t>
            </w:r>
          </w:p>
        </w:tc>
        <w:tc>
          <w:p>
            <w:pPr>
              <w:pStyle w:val="Compact"/>
              <w:jc w:val="left"/>
            </w:pPr>
            <w:r>
              <w:t xml:space="preserve">2026-08-01 16:00:12-04:00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Version: v10+auto1 (auto-iterate candidate — pending gate)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b81d24c6763f0eb724c9a9b2273a570acaa87419fb527b880304a514443d9f14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== deployed, == working tree</w:t>
            </w:r>
          </w:p>
        </w:tc>
      </w:tr>
    </w:tbl>
    <w:p>
      <w:pPr>
        <w:pStyle w:val="BodyText"/>
      </w:pPr>
      <w:r>
        <w:t xml:space="preserve">The header changed exactly twice in the file's whole history; content changed at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commit that touched it. The two mid-timeline "content changed, header didn't" commits (</w:t>
      </w:r>
      <w:r>
        <w:rPr>
          <w:rStyle w:val="VerbatimChar"/>
        </w:rPr>
        <w:t xml:space="preserve">3d9a9d6</w:t>
      </w:r>
      <w:r>
        <w:t xml:space="preserve">,</w:t>
      </w:r>
      <w:r>
        <w:t xml:space="preserve"> </w:t>
      </w:r>
      <w:r>
        <w:rPr>
          <w:rStyle w:val="VerbatimChar"/>
        </w:rPr>
        <w:t xml:space="preserve">7063465</w:t>
      </w:r>
      <w:r>
        <w:t xml:space="preserve">) turned out to be benign on inspection — they trace to already-documented decisions (</w:t>
      </w:r>
      <w:r>
        <w:rPr>
          <w:rStyle w:val="VerbatimChar"/>
        </w:rPr>
        <w:t xml:space="preserve">DESIGN_PRINCIPLES.md</w:t>
      </w:r>
      <w:r>
        <w:t xml:space="preserve">'s retired variable Type B cap, and the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field addition), not disguised drift. But they prove the header was never a reliable content signal even before this episode.</w:t>
      </w:r>
    </w:p>
    <w:p>
      <w:pPr>
        <w:pStyle w:val="BodyText"/>
      </w:pPr>
      <w:r>
        <w:rPr>
          <w:b/>
        </w:rPr>
        <w:t xml:space="preserve">Commit at which the file last declared v6:</w:t>
      </w:r>
      <w:r>
        <w:t xml:space="preserve"> </w:t>
      </w:r>
      <w:r>
        <w:rPr>
          <w:rStyle w:val="VerbatimChar"/>
        </w:rPr>
        <w:t xml:space="preserve">70634653bc0378c515203ec900aa98937f9807b2</w:t>
      </w:r>
      <w:r>
        <w:t xml:space="preserve">, content sha256</w:t>
      </w:r>
      <w:r>
        <w:t xml:space="preserve"> </w:t>
      </w:r>
      <w:r>
        <w:rPr>
          <w:rStyle w:val="VerbatimChar"/>
        </w:rPr>
        <w:t xml:space="preserve">357b6b0b8c2f33cc75d519ee9ad0a875ec632bb6dd18487a2a1935498b906e9b</w:t>
      </w:r>
      <w:r>
        <w:t xml:space="preserve">. (Needed for remediation option A below.)</w:t>
      </w:r>
    </w:p>
    <w:p>
      <w:pPr>
        <w:pStyle w:val="Heading3"/>
      </w:pPr>
      <w:bookmarkStart w:id="27" w:name="X6180699543dad0ca2b9e56ae81487cb1770251f"/>
      <w:r>
        <w:rPr>
          <w:rStyle w:val="VerbatimChar"/>
        </w:rPr>
        <w:t xml:space="preserve">server/lib/versions.js</w:t>
      </w:r>
      <w:r>
        <w:t xml:space="preserve"> </w:t>
      </w:r>
      <w:r>
        <w:t xml:space="preserve">— content hash at every commit that ever touched it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1d79015</w:t>
            </w:r>
          </w:p>
        </w:tc>
        <w:tc>
          <w:p>
            <w:pPr>
              <w:pStyle w:val="Compact"/>
              <w:jc w:val="left"/>
            </w:pPr>
            <w:r>
              <w:t xml:space="preserve">2026-05-23 20:58:12-04:00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'v6'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'claude-sonnet-4-20250514'</w:t>
            </w:r>
          </w:p>
        </w:tc>
        <w:tc>
          <w:p>
            <w:pPr>
              <w:pStyle w:val="Compact"/>
              <w:jc w:val="left"/>
            </w:pPr>
            <w:r>
              <w:t xml:space="preserve">"Portfolio Analyst Phase 1: Position/Lot/CashBalance schema + entry UI; two-hurdle gate logic; model-pin gate result (HOLD)"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9028d0e</w:t>
            </w:r>
          </w:p>
        </w:tc>
        <w:tc>
          <w:p>
            <w:pPr>
              <w:pStyle w:val="Compact"/>
              <w:jc w:val="left"/>
            </w:pPr>
            <w:r>
              <w:t xml:space="preserve">2026-06-27 16:44:31-04:00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'v6'</w:t>
            </w:r>
            <w:r>
              <w:t xml:space="preserve"> </w:t>
            </w:r>
            <w:r>
              <w:t xml:space="preserve">(unchanged)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'claude-sonnet-4-6'</w:t>
            </w:r>
          </w:p>
        </w:tc>
        <w:tc>
          <w:p>
            <w:pPr>
              <w:pStyle w:val="Compact"/>
              <w:jc w:val="left"/>
            </w:pPr>
            <w:r>
              <w:t xml:space="preserve">"fix: update model to sonnet-4-6 (dated snapshot retired); feat: analysis summary field"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versions.js</w:t>
      </w:r>
      <w:r>
        <w:t xml:space="preserve"> </w:t>
      </w:r>
      <w:r>
        <w:t xml:space="preserve">has not been touched since</w:t>
      </w:r>
      <w:r>
        <w:t xml:space="preserve"> </w:t>
      </w:r>
      <w:r>
        <w:rPr>
          <w:rStyle w:val="VerbatimChar"/>
        </w:rPr>
        <w:t xml:space="preserve">9028d0e</w:t>
      </w:r>
      <w:r>
        <w:t xml:space="preserve"> </w:t>
      </w:r>
      <w:r>
        <w:t xml:space="preserve">— 68 days before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 </w:t>
      </w:r>
      <w:r>
        <w:t xml:space="preserve">deployed v10+auto1 with no corresponding edit.</w:t>
      </w:r>
    </w:p>
    <w:p>
      <w:pPr>
        <w:pStyle w:val="Heading3"/>
      </w:pPr>
      <w:bookmarkStart w:id="28" w:name="Xf29826060ea8ca082449416fea64d478bf0f03d"/>
      <w:r>
        <w:rPr>
          <w:rStyle w:val="VerbatimChar"/>
        </w:rPr>
        <w:t xml:space="preserve">docs/EVALUATION_PROMPT.md</w:t>
      </w:r>
      <w:r>
        <w:t xml:space="preserve">'s own iteration log, quoted exactly</w:t>
      </w:r>
      <w:bookmarkEnd w:id="28"/>
    </w:p>
    <w:p>
      <w:pPr>
        <w:pStyle w:val="BlockText"/>
      </w:pPr>
      <w:r>
        <w:rPr>
          <w:rStyle w:val="VerbatimChar"/>
        </w:rPr>
        <w:t xml:space="preserve">v6: added explicit Execution-stumble handling + clarified no-stumble cases. Backtest: ENPH 6/9 + TTD 3/6 = 9/15 (60%). Current best (live in production as of 2026-07-05).</w:t>
      </w:r>
    </w:p>
    <w:p>
      <w:pPr>
        <w:pStyle w:val="FirstParagraph"/>
      </w:pPr>
      <w:r>
        <w:rPr>
          <w:b/>
        </w:rPr>
        <w:t xml:space="preserve">This self-description is now known false</w:t>
      </w:r>
      <w:r>
        <w:t xml:space="preserve"> </w:t>
      </w:r>
      <w:r>
        <w:t xml:space="preserve">— v6 is not what's live; v10+auto1 is.</w:t>
      </w:r>
    </w:p>
    <w:p>
      <w:pPr>
        <w:pStyle w:val="BlockText"/>
      </w:pPr>
      <w:r>
        <w:rPr>
          <w:rStyle w:val="VerbatimChar"/>
        </w:rPr>
        <w:t xml:space="preserve">v9 (2026-07-05, candidate): ... Gate status: must clear BOTH (a) Step 0 rerun showing reduced instability, AND (b) full backtest regression matching or beating v6's 60% (9/15) baseline before promotion to production. ... RESULT (Gate A, 2026-07-05): FAILED. Stability got WORSE, not better — 26/84 unstable (69.0%) vs v6's 18/84 (21.4%).</w:t>
      </w:r>
    </w:p>
    <w:p>
      <w:pPr>
        <w:pStyle w:val="FirstParagraph"/>
      </w:pPr>
      <w:r>
        <w:rPr>
          <w:b/>
        </w:rPr>
        <w:t xml:space="preserve">v9 failed its own stated gate.</w:t>
      </w:r>
    </w:p>
    <w:p>
      <w:pPr>
        <w:pStyle w:val="BlockText"/>
      </w:pPr>
      <w:r>
        <w:rPr>
          <w:rStyle w:val="VerbatimChar"/>
        </w:rPr>
        <w:t xml:space="preserve">v10 (2026-07-05, candidate): ... Gate status: not yet run.</w:t>
      </w:r>
    </w:p>
    <w:p>
      <w:pPr>
        <w:pStyle w:val="FirstParagraph"/>
      </w:pPr>
      <w:r>
        <w:rPr>
          <w:b/>
        </w:rPr>
        <w:t xml:space="preserve">v10's gate was never run.</w:t>
      </w:r>
    </w:p>
    <w:p>
      <w:pPr>
        <w:pStyle w:val="BlockText"/>
      </w:pPr>
      <w:r>
        <w:rPr>
          <w:rStyle w:val="VerbatimChar"/>
        </w:rPr>
        <w:t xml:space="preserve">v10+auto1 (2026-07-06, auto_iterate_prompt.py): [describes a specific decision-matrix defect — a run mislabeled 'Add' as 'Hold (with watch condition for Add)']</w:t>
      </w:r>
    </w:p>
    <w:p>
      <w:pPr>
        <w:pStyle w:val="FirstParagraph"/>
      </w:pPr>
      <w:r>
        <w:rPr>
          <w:b/>
        </w:rPr>
        <w:t xml:space="preserve">v10+auto1 carries no gate-status statement at all.</w:t>
      </w:r>
      <w:r>
        <w:t xml:space="preserve"> </w:t>
      </w:r>
      <w:r>
        <w:t xml:space="preserve">It is the most recent entry, the least gate-documented, and it is what's deployed today.</w:t>
      </w:r>
    </w:p>
    <w:p>
      <w:pPr>
        <w:pStyle w:val="BodyText"/>
      </w:pPr>
      <w:r>
        <w:rPr>
          <w:rStyle w:val="VerbatimChar"/>
        </w:rPr>
        <w:t xml:space="preserve">data/gate_ledger.json</w:t>
      </w:r>
      <w:r>
        <w:t xml:space="preserve"> </w:t>
      </w:r>
      <w:r>
        <w:t xml:space="preserve">has 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entry, and it is a §2.2b model-version test, not a §2.2a prompt test — no prompt version (v7 through v10+auto1) has ever been gate-tested via the formal ledger mechanism.</w:t>
      </w:r>
    </w:p>
    <w:p>
      <w:pPr>
        <w:pStyle w:val="Heading2"/>
      </w:pPr>
      <w:bookmarkStart w:id="29" w:name="Xb033ce5801641722afa66e63d7bb24b8b97adfd"/>
      <w:r>
        <w:t xml:space="preserve">5. Contamination scope</w:t>
      </w:r>
      <w:bookmarkEnd w:id="29"/>
    </w:p>
    <w:p>
      <w:pPr>
        <w:pStyle w:val="FirstParagraph"/>
      </w:pPr>
      <w:r>
        <w:t xml:space="preserve">Anchored to the DEV deploy timestamp (</w:t>
      </w:r>
      <w:r>
        <w:rPr>
          <w:rStyle w:val="VerbatimChar"/>
        </w:rPr>
        <w:t xml:space="preserve">2026-08-25T14:36:46-04:00</w:t>
      </w:r>
      <w:r>
        <w:t xml:space="preserve">), not the commit date: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"transcriptId"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"promptVersion"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"modelVersion"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"Analysis"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'2026-08-25 14:36:46-04'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transcriptId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895</w:t>
            </w:r>
          </w:p>
        </w:tc>
        <w:tc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p>
            <w:pPr>
              <w:pStyle w:val="Compact"/>
              <w:jc w:val="left"/>
            </w:pPr>
            <w:r>
              <w:t xml:space="preserve">2026-08-31 14:41:11.369</w:t>
            </w:r>
          </w:p>
        </w:tc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t xml:space="preserve">claude-sonnet-4-6</w:t>
            </w:r>
          </w:p>
        </w:tc>
      </w:tr>
    </w:tbl>
    <w:p>
      <w:pPr>
        <w:pStyle w:val="BodyText"/>
      </w:pPr>
      <w:r>
        <w:rPr>
          <w:b/>
        </w:rPr>
        <w:t xml:space="preserve">Superseded — see §0. The correct count is 18 rows (all of August), anchored to ≈2026-08-01.</w:t>
      </w:r>
      <w:r>
        <w:t xml:space="preserve"> </w:t>
      </w:r>
      <w:r>
        <w:t xml:space="preserve">The query below was anchored to the most recent deploy rather than the first, and returns only the newest of those rows: NVDA, call date 2026-08-26, "NVIDIA (NVDA) Q2 2027 Earnings Call Transcript," recommendation "Add," thesisHealth "Strengthening." This count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contamination scope; it is the count since the latest deploy. Railway retains only 20 deployment records, so the first drifted deploy cannot be dated from Railway — it is bounded instead by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's own date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(2026-08-01) and the 44 dev commits that followed before 2026-08-23.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promptVersion: "v6"</w:t>
      </w:r>
      <w:r>
        <w:t xml:space="preserve"> </w:t>
      </w:r>
      <w:r>
        <w:t xml:space="preserve">on this row is</w:t>
      </w:r>
      <w:r>
        <w:t xml:space="preserve"> </w:t>
      </w:r>
      <w:r>
        <w:rPr>
          <w:b/>
        </w:rPr>
        <w:t xml:space="preserve">known false</w:t>
      </w:r>
      <w:r>
        <w:t xml:space="preserve"> </w:t>
      </w:r>
      <w:r>
        <w:t xml:space="preserve">— the build serving it holds v10+auto1 content.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modelVersion: "claude-sonnet-4-6"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accurate as a description of what ran</w:t>
      </w:r>
      <w:r>
        <w:t xml:space="preserve">, but that model is the one the gate rejected (§3) — accurate label, unvalidated choice.</w:t>
      </w:r>
    </w:p>
    <w:p>
      <w:pPr>
        <w:pStyle w:val="Heading2"/>
      </w:pPr>
      <w:bookmarkStart w:id="30" w:name="X12103508dbdcdd8aeff25a009483c72d269dee5"/>
      <w:r>
        <w:t xml:space="preserve">6. Remediation options — presented, not chosen</w:t>
      </w:r>
      <w:bookmarkEnd w:id="30"/>
    </w:p>
    <w:p>
      <w:pPr>
        <w:pStyle w:val="Heading3"/>
      </w:pPr>
      <w:bookmarkStart w:id="31" w:name="prompt-version-question"/>
      <w:r>
        <w:t xml:space="preserve">Prompt-version question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A. Roll back.</w:t>
      </w:r>
      <w:r>
        <w:t xml:space="preserve"> </w:t>
      </w:r>
      <w:r>
        <w:t xml:space="preserve">Restore</w:t>
      </w:r>
      <w:r>
        <w:t xml:space="preserve"> </w:t>
      </w:r>
      <w:r>
        <w:rPr>
          <w:rStyle w:val="VerbatimChar"/>
        </w:rPr>
        <w:t xml:space="preserve">docs/EVALUATION_PROMPT.md</w:t>
      </w:r>
      <w:r>
        <w:t xml:space="preserve"> </w:t>
      </w:r>
      <w:r>
        <w:t xml:space="preserve">to the v6 blob at commit</w:t>
      </w:r>
      <w:r>
        <w:t xml:space="preserve"> </w:t>
      </w:r>
      <w:r>
        <w:rPr>
          <w:rStyle w:val="VerbatimChar"/>
        </w:rPr>
        <w:t xml:space="preserve">7063465</w:t>
      </w:r>
      <w:r>
        <w:t xml:space="preserve"> </w:t>
      </w:r>
      <w:r>
        <w:t xml:space="preserve">(sha256</w:t>
      </w:r>
      <w:r>
        <w:t xml:space="preserve"> </w:t>
      </w:r>
      <w:r>
        <w:rPr>
          <w:rStyle w:val="VerbatimChar"/>
        </w:rPr>
        <w:t xml:space="preserve">357b6b0b...</w:t>
      </w:r>
      <w:r>
        <w:t xml:space="preserve">) and redeploy DEV. Leaves v10+auto1 as an ungated candidate awaiting a proper §2.2a run — restores the gate's intended order (gate, then promote).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B. Ratify.</w:t>
      </w:r>
      <w:r>
        <w:t xml:space="preserve"> </w:t>
      </w:r>
      <w:r>
        <w:t xml:space="preserve">Leave v10+auto1 running, correct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to say so, relabel the one affected row (id 895), and run the §2.2a gate retroactively.</w:t>
      </w:r>
      <w:r>
        <w:t xml:space="preserve"> </w:t>
      </w:r>
      <w:r>
        <w:rPr>
          <w:b/>
        </w:rPr>
        <w:t xml:space="preserve">This inverts gate-then-promote and is a process exception, not a precedent</w:t>
      </w:r>
      <w:r>
        <w:t xml:space="preserve"> </w:t>
      </w:r>
      <w:r>
        <w:t xml:space="preserve">— and per §4, v10+auto1 sits downstream of a version (v9) that already failed a gate once.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C. Quarantine.</w:t>
      </w:r>
      <w:r>
        <w:t xml:space="preserve"> </w:t>
      </w:r>
      <w:r>
        <w:t xml:space="preserve">Stop generating new analyses on DEV until a decision is made. Compatible with either A or B — an immediate step either way, not a third alternative. No time pressure was found that argues against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D. What Steps 1–6 actually revealed, beyond A/B/C:</w:t>
      </w:r>
      <w:r>
        <w:t xml:space="preserve"> </w:t>
      </w:r>
      <w:r>
        <w:t xml:space="preserve">there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live contamination (not "none" — flagging per the prompt's own instruction to state this plainly either way). The one bounded, concrete fact worth weighing alongside A/B/C: the blast radius today is exactly one row.</w:t>
      </w:r>
    </w:p>
    <w:p>
      <w:pPr>
        <w:pStyle w:val="Heading3"/>
      </w:pPr>
      <w:bookmarkStart w:id="32" w:name="X6ffcc9396cb19de23cb81ad57f1cdb56c0131aa"/>
      <w:r>
        <w:t xml:space="preserve">Model-version question — its own option set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Re-pinning to a dated snapshot may be moot if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 </w:t>
      </w:r>
      <w:r>
        <w:t xml:space="preserve">really is retired (unverified by this run). If Luis wants to check, current dated Claude snapshots would need to be looked up directly — this investigation did not query Anthropic's model catalog (out of scope for a read-only DB/git run).</w:t>
      </w:r>
    </w:p>
    <w:p>
      <w:pPr>
        <w:numPr>
          <w:ilvl w:val="0"/>
          <w:numId w:val="1005"/>
        </w:numPr>
        <w:pStyle w:val="Compact"/>
      </w:pPr>
      <w:r>
        <w:t xml:space="preserve">Whatever model is chosen, adopting it is a</w:t>
      </w:r>
      <w:r>
        <w:t xml:space="preserve"> </w:t>
      </w:r>
      <w:r>
        <w:rPr>
          <w:b/>
        </w:rPr>
        <w:t xml:space="preserve">§2.2b equivalence-hurdle gate run</w:t>
      </w:r>
      <w:r>
        <w:t xml:space="preserve"> </w:t>
      </w:r>
      <w:r>
        <w:t xml:space="preserve">— the same kind of run entry 1 already did — not a config edit. The prior HOLD verdict does not silently expire; a fresh run against a current corpus is what would supersede it.</w:t>
      </w:r>
    </w:p>
    <w:p>
      <w:pPr>
        <w:numPr>
          <w:ilvl w:val="0"/>
          <w:numId w:val="1005"/>
        </w:numPr>
        <w:pStyle w:val="Compact"/>
      </w:pPr>
      <w:r>
        <w:t xml:space="preserve">Quarantine (option C above) applies equally to this question, and for the same reason: every live evaluation between now and a decision runs on a model the last gate rejected.</w:t>
      </w:r>
    </w:p>
    <w:p>
      <w:pPr>
        <w:pStyle w:val="Heading2"/>
      </w:pPr>
      <w:bookmarkStart w:id="33" w:name="X48bc3d6e5b0dd0027e9aeb2496f8e35c463377c"/>
      <w:r>
        <w:t xml:space="preserve">7. Prevention</w:t>
      </w:r>
      <w:bookmarkEnd w:id="33"/>
    </w:p>
    <w:p>
      <w:pPr>
        <w:pStyle w:val="FirstParagraph"/>
      </w:pPr>
      <w:r>
        <w:t xml:space="preserve">Separate from remediation. At minimum: have the server hash the prompt file it loads at startup and refuse to boot if that hash doesn't match the version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declares. Roughly five lines — read</w:t>
      </w:r>
      <w:r>
        <w:t xml:space="preserve"> </w:t>
      </w:r>
      <w:r>
        <w:rPr>
          <w:rStyle w:val="VerbatimChar"/>
        </w:rPr>
        <w:t xml:space="preserve">docs/EVALUATION_PROMPT.md</w:t>
      </w:r>
      <w:r>
        <w:t xml:space="preserve">, hash it, compare against a recorded hash for the declared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, and fail loudly rather than silently serving mismatched content. This is the live-system counterpart to</w:t>
      </w:r>
      <w:r>
        <w:t xml:space="preserve"> </w:t>
      </w:r>
      <w:r>
        <w:rPr>
          <w:rStyle w:val="VerbatimChar"/>
        </w:rPr>
        <w:t xml:space="preserve">CONFORMANCE_FIXTURES.md</w:t>
      </w:r>
      <w:r>
        <w:t xml:space="preserve">'s principle: the validated artifact and the running artifact must be provably the same object. Proposed here, not implemented — this run made no code changes.</w:t>
      </w:r>
    </w:p>
    <w:p>
      <w:pPr>
        <w:pStyle w:val="Heading2"/>
      </w:pPr>
      <w:bookmarkStart w:id="34" w:name="X2c8ff70b4a384bdc578840a6de74ee758551e18"/>
      <w:r>
        <w:t xml:space="preserve">8. My read of the evidence</w:t>
      </w:r>
      <w:bookmarkEnd w:id="34"/>
    </w:p>
    <w:p>
      <w:pPr>
        <w:pStyle w:val="FirstParagraph"/>
      </w:pPr>
      <w:r>
        <w:t xml:space="preserve">Two separable problems, two separable reads:</w:t>
      </w:r>
    </w:p>
    <w:p>
      <w:pPr>
        <w:pStyle w:val="BodyText"/>
      </w:pPr>
      <w:r>
        <w:rPr>
          <w:b/>
        </w:rPr>
        <w:t xml:space="preserve">Prompt version.</w:t>
      </w:r>
      <w:r>
        <w:t xml:space="preserve"> </w:t>
      </w:r>
      <w:r>
        <w:t xml:space="preserve">The evidence points toward</w:t>
      </w:r>
      <w:r>
        <w:t xml:space="preserve"> </w:t>
      </w:r>
      <w:r>
        <w:rPr>
          <w:b/>
        </w:rPr>
        <w:t xml:space="preserve">A (roll back)</w:t>
      </w:r>
      <w:r>
        <w:t xml:space="preserve"> </w:t>
      </w:r>
      <w:r>
        <w:t xml:space="preserve">over B. Not because v10+auto1 is necessarily worse — nobody knows, because it's never been measured — but because its own file says exactly that: v9 failed a gate, v10's gate was never run, and v10+auto1 is a further, undocumented patch on top of an unproven candidate. Ratifying it now would be promoting on the strength of "it's already running," which is the exact failure mode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§1 exists to prevent. The blast radius for rolling back is small (one known-mislabeled row) and the cost of running an ungated candidate in production compounds with every real evaluation.</w:t>
      </w:r>
    </w:p>
    <w:p>
      <w:pPr>
        <w:pStyle w:val="BodyText"/>
      </w:pPr>
      <w:r>
        <w:rPr>
          <w:b/>
        </w:rPr>
        <w:t xml:space="preserve">Model version.</w:t>
      </w:r>
      <w:r>
        <w:t xml:space="preserve"> </w:t>
      </w:r>
      <w:r>
        <w:t xml:space="preserve">This one reads more clearly as an emergency exception that was never logged as such, not a considered decision either way. A same-day catch-and-gate-and-revert on 2026-05-23, followed five weeks later by a silent reintroduction of the identical, already-rejected substitution — with a plausible but unverified justification ("dated snapshot retired") — is the shape of "someone hit a wall and shipped the only thing that worked," not "someone re-evaluated and chose differently." If the retirement claim is true, the honest fix is a fresh §2.2b gate run against the current model landscape, not treating the 2026-05-23 HOLD as having quietly expired.</w:t>
      </w:r>
    </w:p>
    <w:p>
      <w:pPr>
        <w:pStyle w:val="BodyText"/>
      </w:pPr>
      <w:r>
        <w:rPr>
          <w:b/>
        </w:rPr>
        <w:t xml:space="preserve">Combined:</w:t>
      </w:r>
      <w:r>
        <w:t xml:space="preserve"> </w:t>
      </w:r>
      <w:r>
        <w:t xml:space="preserve">Quarantine (C) reads as the low-regret first move regardless of which way A/B and the model-question land — it costs nothing (no active development is blocked, per the ground rule that there's no time pressure here) and stops the one contaminated-row count from growing while the two decisions above get made deliberately.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974cd6979958fb4927b36775577e4fb14675585"/>
      <w:r>
        <w:t xml:space="preserve">Not investigated (out of scope for this run)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Whether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 </w:t>
      </w:r>
      <w:r>
        <w:t xml:space="preserve">was actually retired by Anthropic — would need to query Anthropic's own model catalog/docs.</w:t>
      </w:r>
    </w:p>
    <w:p>
      <w:pPr>
        <w:numPr>
          <w:ilvl w:val="0"/>
          <w:numId w:val="1006"/>
        </w:numPr>
        <w:pStyle w:val="Compact"/>
      </w:pPr>
      <w:r>
        <w:t xml:space="preserve">Whether row 895's actual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/</w:t>
      </w:r>
      <w:r>
        <w:rPr>
          <w:rStyle w:val="VerbatimChar"/>
        </w:rPr>
        <w:t xml:space="preserve">thesisHealth</w:t>
      </w:r>
      <w:r>
        <w:t xml:space="preserve"> </w:t>
      </w:r>
      <w:r>
        <w:t xml:space="preserve">output would differ under a true v6 prompt — would require an LLM call, out of scope for this investigation's no-LLM-calls rule.</w:t>
      </w:r>
    </w:p>
    <w:p>
      <w:pPr>
        <w:numPr>
          <w:ilvl w:val="0"/>
          <w:numId w:val="1006"/>
        </w:numPr>
        <w:pStyle w:val="Compact"/>
      </w:pPr>
      <w:r>
        <w:t xml:space="preserve">Railway managed Postgres backup/restore paths (dashboard-only, not reachable via CLI within this run).</w:t>
      </w:r>
    </w:p>
    <w:p>
      <w:pPr>
        <w:numPr>
          <w:ilvl w:val="0"/>
          <w:numId w:val="1006"/>
        </w:numPr>
        <w:pStyle w:val="Compact"/>
      </w:pPr>
      <w:r>
        <w:t xml:space="preserve">The two benign mid-timeline content changes (</w:t>
      </w:r>
      <w:r>
        <w:rPr>
          <w:rStyle w:val="VerbatimChar"/>
        </w:rPr>
        <w:t xml:space="preserve">3d9a9d6</w:t>
      </w:r>
      <w:r>
        <w:t xml:space="preserve">,</w:t>
      </w:r>
      <w:r>
        <w:t xml:space="preserve"> </w:t>
      </w:r>
      <w:r>
        <w:rPr>
          <w:rStyle w:val="VerbatimChar"/>
        </w:rPr>
        <w:t xml:space="preserve">7063465</w:t>
      </w:r>
      <w:r>
        <w:t xml:space="preserve">) were traced to already-documented decisions but not further audited for other undocumented deltas beyond the diffs shown in §4.</w:t>
      </w:r>
    </w:p>
    <w:p>
      <w:pPr>
        <w:pStyle w:val="Heading2"/>
      </w:pPr>
      <w:bookmarkStart w:id="36" w:name="follow-up-commands"/>
      <w:r>
        <w:t xml:space="preserve">Follow-up commands</w:t>
      </w:r>
      <w:bookmarkEnd w:id="36"/>
    </w:p>
    <w:p>
      <w:pPr>
        <w:pStyle w:val="FirstParagraph"/>
      </w:pPr>
      <w:r>
        <w:t xml:space="preserve">Re-run the contamination-scope query directly (read-only):</w:t>
      </w:r>
    </w:p>
    <w:p>
      <w:pPr>
        <w:pStyle w:val="SourceCode"/>
      </w:pPr>
      <w:r>
        <w:rPr>
          <w:rStyle w:val="Keyword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DATABASE_URL=$(</w:t>
      </w:r>
      <w:r>
        <w:rPr>
          <w:rStyle w:val="Keyword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'^DATABASE_URL'</w:t>
      </w:r>
      <w:r>
        <w:rPr>
          <w:rStyle w:val="NormalTok"/>
        </w:rPr>
        <w:t xml:space="preserve"> ../.env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cut</w:t>
      </w:r>
      <w:r>
        <w:rPr>
          <w:rStyle w:val="NormalTok"/>
        </w:rPr>
        <w:t xml:space="preserve"> -d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-f2-</w:t>
      </w:r>
      <w:r>
        <w:rPr>
          <w:rStyle w:val="Othe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StringTok"/>
        </w:rPr>
        <w:t xml:space="preserve">"</w:t>
      </w:r>
      <w:r>
        <w:rPr>
          <w:rStyle w:val="Other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id,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transcriptId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createdAt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modelVersion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FROM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Analysis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WHERE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createdAt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&gt;= '2026-08-25 14:36:46-04' ORDER BY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createdAt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Confirm current DEV/PROD deploy state (needs</w:t>
      </w:r>
      <w:r>
        <w:t xml:space="preserve"> </w:t>
      </w:r>
      <w:r>
        <w:rPr>
          <w:rStyle w:val="VerbatimChar"/>
        </w:rPr>
        <w:t xml:space="preserve">railway</w:t>
      </w:r>
      <w:r>
        <w:t xml:space="preserve"> </w:t>
      </w:r>
      <w:r>
        <w:t xml:space="preserve">CLI auth):</w:t>
      </w:r>
    </w:p>
    <w:p>
      <w:pPr>
        <w:pStyle w:val="SourceCode"/>
      </w:pPr>
      <w:r>
        <w:rPr>
          <w:rStyle w:val="NormalTok"/>
        </w:rPr>
        <w:t xml:space="preserve">railway 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-p investment-agent-DEV --service investment-agent-DEV</w:t>
      </w:r>
      <w:r>
        <w:br/>
      </w:r>
      <w:r>
        <w:rPr>
          <w:rStyle w:val="NormalTok"/>
        </w:rPr>
        <w:t xml:space="preserve">railway status --json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python3 -c </w:t>
      </w:r>
      <w:r>
        <w:rPr>
          <w:rStyle w:val="StringTok"/>
        </w:rPr>
        <w:t xml:space="preserve">"import json,sys; d=json.load(sys.stdin); print(d['environments']['edges'][0]['node']['serviceInstances']['edges'])"</w:t>
      </w:r>
    </w:p>
    <w:p>
      <w:pPr>
        <w:pStyle w:val="FirstParagraph"/>
      </w:pPr>
      <w:r>
        <w:t xml:space="preserve">Full run state, including every query and diff run in this investigation:</w:t>
      </w:r>
      <w:r>
        <w:t xml:space="preserve"> </w:t>
      </w:r>
      <w:r>
        <w:rPr>
          <w:rStyle w:val="VerbatimChar"/>
        </w:rPr>
        <w:t xml:space="preserve">analysis/data/run_state/prompt-version-drift-investigation/findings.md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Co-Authored-By: Claude Sonnet 5</w:t>
      </w:r>
      <w:r>
        <w:t xml:space="preserve"> </w:t>
      </w:r>
      <w:hyperlink r:id="rId37">
        <w:r>
          <w:rPr>
            <w:rStyle w:val="Hyperlink"/>
          </w:rPr>
          <w:t xml:space="preserve">noreply@anthropic.com</w:t>
        </w:r>
      </w:hyperlink>
      <w:r>
        <w:t xml:space="preserve"> </w:t>
      </w:r>
      <w:r>
        <w:t xml:space="preserve">Claude-Session:</w:t>
      </w:r>
      <w:r>
        <w:t xml:space="preserve"> </w:t>
      </w:r>
      <w:hyperlink r:id="rId38">
        <w:r>
          <w:rPr>
            <w:rStyle w:val="Hyperlink"/>
          </w:rPr>
          <w:t xml:space="preserve">https://claude.ai/code/session_015Kb2SZQL6A1rgyH82EzBB2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claude.ai/code/session_015Kb2SZQL6A1rgyH82EzBB2" TargetMode="External" /><Relationship Type="http://schemas.openxmlformats.org/officeDocument/2006/relationships/hyperlink" Id="rId37" Target="mailto:noreply@anthropic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8" Target="https://claude.ai/code/session_015Kb2SZQL6A1rgyH82EzBB2" TargetMode="External" /><Relationship Type="http://schemas.openxmlformats.org/officeDocument/2006/relationships/hyperlink" Id="rId37" Target="mailto:noreply@anthrop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2026-09-03T12:49:48Z</dcterms:created>
  <dcterms:modified xsi:type="dcterms:W3CDTF">2026-09-03T12:49:48Z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