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tate-of-play--2026-09-24"/>
      <w:r>
        <w:t xml:space="preserve">State of play — 2026-09-24</w:t>
      </w:r>
      <w:bookmarkEnd w:id="20"/>
    </w:p>
    <w:p>
      <w:pPr>
        <w:pStyle w:val="FirstParagraph"/>
      </w:pPr>
      <w:r>
        <w:rPr>
          <w:b/>
        </w:rPr>
        <w:t xml:space="preserve">Reading version (renders correctly anywhere, phone included):</w:t>
      </w:r>
      <w:r>
        <w:t xml:space="preserve"> </w:t>
      </w:r>
      <w:hyperlink r:id="rId21">
        <w:r>
          <w:rPr>
            <w:rStyle w:val="Hyperlink"/>
          </w:rPr>
          <w:t xml:space="preserve">https://claude.ai/artifact/CW96Nyoxsx4kM4B2JF1Q8r</w:t>
        </w:r>
      </w:hyperlink>
    </w:p>
    <w:p>
      <w:pPr>
        <w:pStyle w:val="BodyText"/>
      </w:pPr>
      <w:r>
        <w:rPr>
          <w:b/>
        </w:rPr>
        <w:t xml:space="preserve">Supersedes</w:t>
      </w:r>
      <w:r>
        <w:rPr>
          <w:b/>
        </w:rPr>
        <w:t xml:space="preserve"> </w:t>
      </w:r>
      <w:r>
        <w:rPr>
          <w:rStyle w:val="VerbatimChar"/>
          <w:b/>
        </w:rPr>
        <w:t xml:space="preserve">docs/handoffs/2026-09-23-state-of-play.md</w:t>
      </w:r>
      <w:r>
        <w:rPr>
          <w:b/>
        </w:rPr>
        <w:t xml:space="preserve">.</w:t>
      </w:r>
      <w:r>
        <w:t xml:space="preserve"> </w:t>
      </w:r>
      <w:r>
        <w:t xml:space="preserve">Branch:</w:t>
      </w:r>
      <w:r>
        <w:t xml:space="preserve"> </w:t>
      </w:r>
      <w:r>
        <w:rPr>
          <w:rStyle w:val="VerbatimChar"/>
        </w:rPr>
        <w:t xml:space="preserve">sweep/db-corpus-baseline</w:t>
      </w:r>
      <w:r>
        <w:t xml:space="preserve">. Layer 2 (analyst) work.</w:t>
      </w:r>
    </w:p>
    <w:p>
      <w:pPr>
        <w:pStyle w:val="BodyText"/>
      </w:pPr>
      <w:r>
        <w:rPr>
          <w:b/>
        </w:rPr>
        <w:t xml:space="preserve">If you read one thing:</w:t>
      </w:r>
      <w:r>
        <w:t xml:space="preserve"> </w:t>
      </w:r>
      <w:r>
        <w:t xml:space="preserve">the first prompt change in this project's history</w:t>
      </w:r>
      <w:r>
        <w:t xml:space="preserve"> </w:t>
      </w:r>
      <w:r>
        <w:t xml:space="preserve">that held on companies it had never seen is a 50-line prompt with no rubric.</w:t>
      </w:r>
      <w:r>
        <w:t xml:space="preserve"> </w:t>
      </w:r>
      <w:r>
        <w:t xml:space="preserve">It ranks forward returns, doubles the analyst's bearish coverage at equal or</w:t>
      </w:r>
      <w:r>
        <w:t xml:space="preserve"> </w:t>
      </w:r>
      <w:r>
        <w:t xml:space="preserve">better precision, and costs a fifth of v6 per call. Through the portfolio</w:t>
      </w:r>
      <w:r>
        <w:t xml:space="preserve"> </w:t>
      </w:r>
      <w:r>
        <w:t xml:space="preserve">simulator, against v6 on the same model, it is close to a tie on final</w:t>
      </w:r>
      <w:r>
        <w:t xml:space="preserve"> </w:t>
      </w:r>
      <w:r>
        <w:t xml:space="preserve">value and</w:t>
      </w:r>
      <w:r>
        <w:t xml:space="preserve"> </w:t>
      </w:r>
      <w:r>
        <w:rPr>
          <w:b/>
        </w:rPr>
        <w:t xml:space="preserve">30% better on the gate's own risk-adjusted metric, in every</w:t>
      </w:r>
      <w:r>
        <w:rPr>
          <w:b/>
        </w:rPr>
        <w:t xml:space="preserve"> </w:t>
      </w:r>
      <w:r>
        <w:rPr>
          <w:b/>
        </w:rPr>
        <w:t xml:space="preserve">leave-one-ticker-out cut.</w:t>
      </w:r>
      <w:r>
        <w:t xml:space="preserve"> </w:t>
      </w:r>
      <w:r>
        <w:t xml:space="preserve">It has cleared both halves of the gate's test</w:t>
      </w:r>
      <w:r>
        <w:t xml:space="preserve"> </w:t>
      </w:r>
      <w:r>
        <w:t xml:space="preserve">for an analyst change.</w:t>
      </w:r>
      <w:r>
        <w:t xml:space="preserve"> </w:t>
      </w:r>
      <w:r>
        <w:rPr>
          <w:b/>
        </w:rPr>
        <w:t xml:space="preserve">Decided 2026-09-25: the analyst is improved on its</w:t>
      </w:r>
      <w:r>
        <w:rPr>
          <w:b/>
        </w:rPr>
        <w:t xml:space="preserve"> </w:t>
      </w:r>
      <w:r>
        <w:rPr>
          <w:b/>
        </w:rPr>
        <w:t xml:space="preserve">own from here, with B as the research champion and production untouched;</w:t>
      </w:r>
      <w:r>
        <w:rPr>
          <w:b/>
        </w:rPr>
        <w:t xml:space="preserve"> </w:t>
      </w:r>
      <w:r>
        <w:rPr>
          <w:b/>
        </w:rPr>
        <w:t xml:space="preserve">the allocator is rebuilt afterwards around whatever the analyst turns out</w:t>
      </w:r>
      <w:r>
        <w:rPr>
          <w:b/>
        </w:rPr>
        <w:t xml:space="preserve"> </w:t>
      </w:r>
      <w:r>
        <w:rPr>
          <w:b/>
        </w:rPr>
        <w:t xml:space="preserve">to be good at.</w:t>
      </w:r>
      <w:r>
        <w:t xml:space="preserve"> </w:t>
      </w:r>
      <w:r>
        <w:t xml:space="preserve">Start at §2.4, then §5.</w:t>
      </w:r>
    </w:p>
    <w:p>
      <w:pPr>
        <w:pStyle w:val="BodyText"/>
      </w:pPr>
      <w:r>
        <w:rPr>
          <w:b/>
        </w:rPr>
        <w:t xml:space="preserve">Updated three times</w:t>
      </w:r>
      <w:r>
        <w:t xml:space="preserve"> </w:t>
      </w:r>
      <w:r>
        <w:t xml:space="preserve">— after the end-to-end check, after the same-model</w:t>
      </w:r>
      <w:r>
        <w:t xml:space="preserve"> </w:t>
      </w:r>
      <w:r>
        <w:t xml:space="preserve">comparator and leave-one-out runs corrected it, and on 2026-09-25 when §5</w:t>
      </w:r>
      <w:r>
        <w:t xml:space="preserve"> </w:t>
      </w:r>
      <w:r>
        <w:t xml:space="preserve">became a decided plan rather than a recommendation. The reading version is</w:t>
      </w:r>
      <w:r>
        <w:t xml:space="preserve"> </w:t>
      </w:r>
      <w:r>
        <w:t xml:space="preserve">republished to the same link.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b1de86aac2742d4a94a1060cd390423e678f9c"/>
      <w:r>
        <w:t xml:space="preserve">§0 — Defined terms</w:t>
      </w:r>
      <w:bookmarkEnd w:id="22"/>
    </w:p>
    <w:p>
      <w:pPr>
        <w:pStyle w:val="FirstParagraph"/>
      </w:pPr>
      <w:r>
        <w:t xml:space="preserve">Read this once. Several read as their own opposite.</w:t>
      </w:r>
    </w:p>
    <w:p>
      <w:pPr>
        <w:pStyle w:val="BodyText"/>
      </w:pPr>
      <w:r>
        <w:rPr>
          <w:b/>
        </w:rPr>
        <w:t xml:space="preserve">The three prompts this document compares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v6.</w:t>
      </w:r>
      <w:r>
        <w:t xml:space="preserve"> </w:t>
      </w:r>
      <w:r>
        <w:t xml:space="preserve">Today's promoted analyst prompt: ~190 lines of rubric (thesis</w:t>
      </w:r>
      <w:r>
        <w:t xml:space="preserve"> </w:t>
      </w:r>
      <w:r>
        <w:t xml:space="preserve">health, stumble taxonomy, mitigation test, blind spots) ending in a decision</w:t>
      </w:r>
      <w:r>
        <w:t xml:space="preserve"> </w:t>
      </w:r>
      <w:r>
        <w:t xml:space="preserve">matrix that emits Add / Hold / Trim / Exit.</w:t>
      </w:r>
      <w:r>
        <w:t xml:space="preserve"> </w:t>
      </w:r>
      <w:r>
        <w:rPr>
          <w:b/>
        </w:rPr>
        <w:t xml:space="preserve">Arm 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minimal prompt.</w:t>
      </w:r>
      <w:r>
        <w:t xml:space="preserve"> </w:t>
      </w:r>
      <w:r>
        <w:t xml:space="preserve">~50 lines, no rubric. States the objective (beat or</w:t>
      </w:r>
      <w:r>
        <w:t xml:space="preserve"> </w:t>
      </w:r>
      <w:r>
        <w:t xml:space="preserve">lag the S&amp;P 500 over the next two quarters), restricts the model to the</w:t>
      </w:r>
      <w:r>
        <w:t xml:space="preserve"> </w:t>
      </w:r>
      <w:r>
        <w:t xml:space="preserve">transcript, asks one framing question, and asks for a</w:t>
      </w:r>
      <w:r>
        <w:t xml:space="preserve"> </w:t>
      </w:r>
      <w:r>
        <w:rPr>
          <w:b/>
        </w:rPr>
        <w:t xml:space="preserve">score</w:t>
      </w:r>
      <w:r>
        <w:t xml:space="preserve">.</w:t>
      </w:r>
      <w:r>
        <w:t xml:space="preserve"> </w:t>
      </w:r>
      <w:r>
        <w:rPr>
          <w:b/>
        </w:rPr>
        <w:t xml:space="preserve">Arm B.</w:t>
      </w:r>
      <w:r>
        <w:t xml:space="preserve"> </w:t>
      </w:r>
      <w:r>
        <w:t xml:space="preserve">File:</w:t>
      </w:r>
      <w:r>
        <w:t xml:space="preserve"> </w:t>
      </w:r>
      <w:r>
        <w:rPr>
          <w:rStyle w:val="VerbatimChar"/>
        </w:rPr>
        <w:t xml:space="preserve">docs/prompts/candidates/EVALUATION_PROMPT_P6B_minimal.md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score arm.</w:t>
      </w:r>
      <w:r>
        <w:t xml:space="preserve"> </w:t>
      </w:r>
      <w:r>
        <w:t xml:space="preserve">v6 with only its last step changed: the same rubric, but</w:t>
      </w:r>
      <w:r>
        <w:t xml:space="preserve"> </w:t>
      </w:r>
      <w:r>
        <w:t xml:space="preserve">it ends with a score instead of the matrix.</w:t>
      </w:r>
      <w:r>
        <w:t xml:space="preserve"> </w:t>
      </w:r>
      <w:r>
        <w:rPr>
          <w:b/>
        </w:rPr>
        <w:t xml:space="preserve">Arm C.</w:t>
      </w:r>
      <w:r>
        <w:t xml:space="preserve"> </w:t>
      </w:r>
      <w:r>
        <w:t xml:space="preserve">Indistinguishable</w:t>
      </w:r>
      <w:r>
        <w:t xml:space="preserve"> </w:t>
      </w:r>
      <w:r>
        <w:t xml:space="preserve">from B on train; not taken to tune.</w:t>
      </w:r>
    </w:p>
    <w:p>
      <w:pPr>
        <w:pStyle w:val="FirstParagraph"/>
      </w:pPr>
      <w:r>
        <w:rPr>
          <w:b/>
        </w:rPr>
        <w:t xml:space="preserve">The kinds of answer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Score.</w:t>
      </w:r>
      <w:r>
        <w:t xml:space="preserve"> </w:t>
      </w:r>
      <w:r>
        <w:t xml:space="preserve">An integer from −5 (strong conviction the stock lags the S&amp;P over</w:t>
      </w:r>
      <w:r>
        <w:t xml:space="preserve"> </w:t>
      </w:r>
      <w:r>
        <w:t xml:space="preserve">six months) to +5 (strong conviction it beats it). 0 with</w:t>
      </w:r>
      <w:r>
        <w:t xml:space="preserve"> </w:t>
      </w:r>
      <w:r>
        <w:rPr>
          <w:rStyle w:val="VerbatimChar"/>
        </w:rPr>
        <w:t xml:space="preserve">noRead</w:t>
      </w:r>
      <w:r>
        <w:t xml:space="preserve"> </w:t>
      </w:r>
      <w:r>
        <w:t xml:space="preserve">means</w:t>
      </w:r>
      <w:r>
        <w:t xml:space="preserve"> </w:t>
      </w:r>
      <w:r>
        <w:t xml:space="preserve">"no basis for a view"; ±1 means a weak view.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Mapping / thresholds.</w:t>
      </w:r>
      <w:r>
        <w:t xml:space="preserve"> </w:t>
      </w:r>
      <w:r>
        <w:t xml:space="preserve">How a score becomes one of the three old answers.</w:t>
      </w:r>
      <w:r>
        <w:t xml:space="preserve"> </w:t>
      </w:r>
      <w:r>
        <w:rPr>
          <w:b/>
        </w:rPr>
        <w:t xml:space="preserve">Pre-registered, not tuned:</w:t>
      </w:r>
      <w:r>
        <w:t xml:space="preserve"> </w:t>
      </w:r>
      <w:r>
        <w:t xml:space="preserve">score ≤ −2 is</w:t>
      </w:r>
      <w:r>
        <w:t xml:space="preserve"> </w:t>
      </w:r>
      <w:r>
        <w:rPr>
          <w:b/>
        </w:rPr>
        <w:t xml:space="preserve">bearish</w:t>
      </w:r>
      <w:r>
        <w:t xml:space="preserve">; score ≥ +3 is</w:t>
      </w:r>
      <w:r>
        <w:t xml:space="preserve"> </w:t>
      </w:r>
      <w:r>
        <w:rPr>
          <w:b/>
        </w:rPr>
        <w:t xml:space="preserve">bullish</w:t>
      </w:r>
      <w:r>
        <w:t xml:space="preserve">; −1 through +2 is</w:t>
      </w:r>
      <w:r>
        <w:t xml:space="preserve"> </w:t>
      </w:r>
      <w:r>
        <w:rPr>
          <w:b/>
        </w:rPr>
        <w:t xml:space="preserve">neutral</w:t>
      </w:r>
      <w:r>
        <w:t xml:space="preserve">. The bullish cut sits at +3, not</w:t>
      </w:r>
      <w:r>
        <w:t xml:space="preserve"> </w:t>
      </w:r>
      <w:r>
        <w:t xml:space="preserve">+2, because +2 is the model's resting score and carried no edge on train.</w:t>
      </w:r>
      <w:r>
        <w:t xml:space="preserve"> </w:t>
      </w:r>
      <w:r>
        <w:t xml:space="preserve">Thresholds are an allocator-side decision; the analyst emits the score.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Bearish / bullish / neutral</w:t>
      </w:r>
      <w:r>
        <w:t xml:space="preserve"> </w:t>
      </w:r>
      <w:r>
        <w:t xml:space="preserve">for v6 mean Trim-or-Exit / Add / Hold.</w:t>
      </w:r>
    </w:p>
    <w:p>
      <w:pPr>
        <w:pStyle w:val="FirstParagraph"/>
      </w:pPr>
      <w:r>
        <w:rPr>
          <w:b/>
        </w:rPr>
        <w:t xml:space="preserve">The kinds of number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Rank-ordering.</w:t>
      </w:r>
      <w:r>
        <w:t xml:space="preserve"> </w:t>
      </w:r>
      <w:r>
        <w:t xml:space="preserve">Does a higher score go with a higher return? Reported as</w:t>
      </w:r>
      <w:r>
        <w:t xml:space="preserve"> </w:t>
      </w:r>
      <w:r>
        <w:t xml:space="preserve">a rank correlation from 0 (the score tells you nothing about the order of</w:t>
      </w:r>
      <w:r>
        <w:t xml:space="preserve"> </w:t>
      </w:r>
      <w:r>
        <w:t xml:space="preserve">returns) to 1 (perfect ordering). A value near 0.13 is weak and real.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Money.</w:t>
      </w:r>
      <w:r>
        <w:t xml:space="preserve"> </w:t>
      </w:r>
      <w:r>
        <w:t xml:space="preserve">How far the stock actually moved, in points ahead of or behind</w:t>
      </w:r>
      <w:r>
        <w:t xml:space="preserve"> </w:t>
      </w:r>
      <w:r>
        <w:t xml:space="preserve">the S&amp;P, from the</w:t>
      </w:r>
      <w:r>
        <w:t xml:space="preserve"> </w:t>
      </w:r>
      <w:r>
        <w:rPr>
          <w:b/>
        </w:rPr>
        <w:t xml:space="preserve">tradeable entry</w:t>
      </w:r>
      <w:r>
        <w:t xml:space="preserve"> </w:t>
      </w:r>
      <w:r>
        <w:t xml:space="preserve">(the first close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call)</w:t>
      </w:r>
      <w:r>
        <w:t xml:space="preserve"> </w:t>
      </w:r>
      <w:r>
        <w:t xml:space="preserve">over 182 days.</w:t>
      </w:r>
      <w:r>
        <w:t xml:space="preserve"> </w:t>
      </w:r>
      <w:r>
        <w:rPr>
          <w:b/>
        </w:rPr>
        <w:t xml:space="preserve">The measure of record since 2026-09-20.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Accuracy.</w:t>
      </w:r>
      <w:r>
        <w:t xml:space="preserve"> </w:t>
      </w:r>
      <w:r>
        <w:t xml:space="preserve">Whether the stock finished more than 5 points ahead of or</w:t>
      </w:r>
      <w:r>
        <w:t xml:space="preserve"> </w:t>
      </w:r>
      <w:r>
        <w:t xml:space="preserve">behind the S&amp;P. A footnote since 2026-09-20; reported for continuity.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Swap.</w:t>
      </w:r>
      <w:r>
        <w:t xml:space="preserve"> </w:t>
      </w:r>
      <w:r>
        <w:t xml:space="preserve">Sell what is flagged bearish, buy what is flagged bullish. Its</w:t>
      </w:r>
      <w:r>
        <w:t xml:space="preserve"> </w:t>
      </w:r>
      <w:r>
        <w:t xml:space="preserve">worth is the median return of the bullish bucket minus that of the bearish</w:t>
      </w:r>
      <w:r>
        <w:t xml:space="preserve"> </w:t>
      </w:r>
      <w:r>
        <w:t xml:space="preserve">bucket, in points.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Base rate / edge.</w:t>
      </w:r>
      <w:r>
        <w:t xml:space="preserve"> </w:t>
      </w:r>
      <w:r>
        <w:t xml:space="preserve">How often an outcome happens across all calls,</w:t>
      </w:r>
      <w:r>
        <w:t xml:space="preserve"> </w:t>
      </w:r>
      <w:r>
        <w:t xml:space="preserve">whatever the analyst said; edge is hit rate minus base rate, in points.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Ticker-block range.</w:t>
      </w:r>
      <w:r>
        <w:t xml:space="preserve"> </w:t>
      </w:r>
      <w:r>
        <w:t xml:space="preserve">A 95% range from resampling whole companies, not</w:t>
      </w:r>
      <w:r>
        <w:t xml:space="preserve"> </w:t>
      </w:r>
      <w:r>
        <w:t xml:space="preserve">calls.</w:t>
      </w:r>
      <w:r>
        <w:t xml:space="preserve"> </w:t>
      </w:r>
      <w:r>
        <w:rPr>
          <w:b/>
        </w:rPr>
        <w:t xml:space="preserve">If it includes zero, the data cannot tell the two things apart.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Noise flip.</w:t>
      </w:r>
      <w:r>
        <w:t xml:space="preserve"> </w:t>
      </w:r>
      <w:r>
        <w:t xml:space="preserve">v6, asked the same question twice, answers differently on</w:t>
      </w:r>
      <w:r>
        <w:t xml:space="preserve"> </w:t>
      </w:r>
      <w:r>
        <w:t xml:space="preserve">about one call in six. A</w:t>
      </w:r>
      <w:r>
        <w:t xml:space="preserve"> </w:t>
      </w:r>
      <w:r>
        <w:rPr>
          <w:b/>
        </w:rPr>
        <w:t xml:space="preserve">net</w:t>
      </w:r>
      <w:r>
        <w:t xml:space="preserve"> </w:t>
      </w:r>
      <w:r>
        <w:t xml:space="preserve">flip count subtracts the flips noise would</w:t>
      </w:r>
      <w:r>
        <w:t xml:space="preserve"> </w:t>
      </w:r>
      <w:r>
        <w:t xml:space="preserve">produce anyway.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Train / tune / holdout.</w:t>
      </w:r>
      <w:r>
        <w:t xml:space="preserve"> </w:t>
      </w:r>
      <w:r>
        <w:t xml:space="preserve">55 companies the candidates were built against</w:t>
      </w:r>
      <w:r>
        <w:t xml:space="preserve"> </w:t>
      </w:r>
      <w:r>
        <w:t xml:space="preserve">(1,217 calls); 51 fresh companies each gets</w:t>
      </w:r>
      <w:r>
        <w:t xml:space="preserve"> </w:t>
      </w:r>
      <w:r>
        <w:rPr>
          <w:b/>
        </w:rPr>
        <w:t xml:space="preserve">one look</w:t>
      </w:r>
      <w:r>
        <w:t xml:space="preserve"> </w:t>
      </w:r>
      <w:r>
        <w:t xml:space="preserve">at (1,169 calls);</w:t>
      </w:r>
      <w:r>
        <w:t xml:space="preserve"> </w:t>
      </w:r>
      <w:r>
        <w:t xml:space="preserve">53 companies locked and never scored.</w:t>
      </w:r>
    </w:p>
    <w:p>
      <w:pPr>
        <w:pStyle w:val="FirstParagraph"/>
      </w:pPr>
      <w:r>
        <w:rPr>
          <w:b/>
        </w:rPr>
        <w:t xml:space="preserve">Allocator terms — unchanged, for orientation only.</w:t>
      </w:r>
      <w:r>
        <w:t xml:space="preserve"> </w:t>
      </w:r>
      <w:r>
        <w:t xml:space="preserve">The settled</w:t>
      </w:r>
      <w:r>
        <w:t xml:space="preserve"> </w:t>
      </w:r>
      <w:r>
        <w:t xml:space="preserve">configuration is</w:t>
      </w:r>
      <w:r>
        <w:t xml:space="preserve"> </w:t>
      </w:r>
      <w:r>
        <w:rPr>
          <w:rStyle w:val="VerbatimChar"/>
        </w:rPr>
        <w:t xml:space="preserve">swap_funding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=30,</w:t>
      </w:r>
      <w:r>
        <w:t xml:space="preserve"> </w:t>
      </w:r>
      <w:r>
        <w:rPr>
          <w:rStyle w:val="VerbatimChar"/>
        </w:rPr>
        <w:t xml:space="preserve">new_calls_only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=2.5pp,</w:t>
      </w:r>
      <w:r>
        <w:t xml:space="preserve"> </w:t>
      </w:r>
      <w:r>
        <w:rPr>
          <w:rStyle w:val="VerbatimChar"/>
        </w:rPr>
        <w:t xml:space="preserve">pooled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per_event_date</w:t>
      </w:r>
      <w:r>
        <w:t xml:space="preserve">: trade once a month, put money only into names</w:t>
      </w:r>
      <w:r>
        <w:t xml:space="preserve"> </w:t>
      </w:r>
      <w:r>
        <w:t xml:space="preserve">that just reported, fund buys by trimming a holding, and never move one</w:t>
      </w:r>
      <w:r>
        <w:t xml:space="preserve"> </w:t>
      </w:r>
      <w:r>
        <w:t xml:space="preserve">position by more than 2.5 points of portfolio in a session (a 5% position may</w:t>
      </w:r>
      <w:r>
        <w:t xml:space="preserve"> </w:t>
      </w:r>
      <w:r>
        <w:t xml:space="preserve">end the month anywhere from 2.5% to 7.5%). Reference result $184,819 on</w:t>
      </w:r>
      <w:r>
        <w:t xml:space="preserve"> </w:t>
      </w:r>
      <w:r>
        <w:t xml:space="preserve">$100,000, daily-marked drawdown 23.46%. See the 2026-09-19 allocator</w:t>
      </w:r>
      <w:r>
        <w:t xml:space="preserve"> </w:t>
      </w:r>
      <w:r>
        <w:t xml:space="preserve">document for the full glossary; nothing here touches it.</w:t>
      </w:r>
    </w:p>
    <w:p>
      <w:pPr>
        <w:pStyle w:val="BodyText"/>
      </w:pPr>
      <w:r>
        <w:rPr>
          <w:b/>
        </w:rPr>
        <w:t xml:space="preserve">Plain-English summary before any identifier appears.</w:t>
      </w:r>
      <w:r>
        <w:t xml:space="preserve"> </w:t>
      </w:r>
      <w:r>
        <w:t xml:space="preserve">For five months</w:t>
      </w:r>
      <w:r>
        <w:t xml:space="preserve"> </w:t>
      </w:r>
      <w:r>
        <w:t xml:space="preserve">every attempt to improve the analyst added information to its prompt, and</w:t>
      </w:r>
      <w:r>
        <w:t xml:space="preserve"> </w:t>
      </w:r>
      <w:r>
        <w:t xml:space="preserve">none paid. This week the prompt's</w:t>
      </w:r>
      <w:r>
        <w:t xml:space="preserve"> </w:t>
      </w:r>
      <w:r>
        <w:rPr>
          <w:i/>
        </w:rPr>
        <w:t xml:space="preserve">shape</w:t>
      </w:r>
      <w:r>
        <w:t xml:space="preserve"> </w:t>
      </w:r>
      <w:r>
        <w:t xml:space="preserve">was changed instead. A short prompt</w:t>
      </w:r>
      <w:r>
        <w:t xml:space="preserve"> </w:t>
      </w:r>
      <w:r>
        <w:t xml:space="preserve">that asks for a number instead of a verdict turned out to carry more usable</w:t>
      </w:r>
      <w:r>
        <w:t xml:space="preserve"> </w:t>
      </w:r>
      <w:r>
        <w:t xml:space="preserve">signal than the long rubric — not because it reads better, but because the</w:t>
      </w:r>
      <w:r>
        <w:t xml:space="preserve"> </w:t>
      </w:r>
      <w:r>
        <w:t xml:space="preserve">rubric's final step was throwing the reading away. Checked on fresh</w:t>
      </w:r>
      <w:r>
        <w:t xml:space="preserve"> </w:t>
      </w:r>
      <w:r>
        <w:t xml:space="preserve">companies, it held. It now needs to be tested against the portfolio</w:t>
      </w:r>
      <w:r>
        <w:t xml:space="preserve"> </w:t>
      </w:r>
      <w:r>
        <w:t xml:space="preserve">simulator, because a score is not yet something the allocator can act 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6f71c7038532cd2a2cc44e41010671323d42c96"/>
      <w:r>
        <w:t xml:space="preserve">§1 What changed since 2026-09-23</w:t>
      </w:r>
      <w:bookmarkEnd w:id="23"/>
    </w:p>
    <w:p>
      <w:pPr>
        <w:pStyle w:val="FirstParagraph"/>
      </w:pPr>
      <w:r>
        <w:t xml:space="preserve">Two paid runs, $126 total, both complete.</w:t>
      </w:r>
    </w:p>
    <w:p>
      <w:pPr>
        <w:pStyle w:val="BodyText"/>
      </w:pPr>
      <w:r>
        <w:rPr>
          <w:b/>
        </w:rPr>
        <w:t xml:space="preserve">P6, the output-format round ($88, train).</w:t>
      </w:r>
      <w:r>
        <w:t xml:space="preserve"> </w:t>
      </w:r>
      <w:r>
        <w:t xml:space="preserve">Three arms on 1,217 train</w:t>
      </w:r>
      <w:r>
        <w:t xml:space="preserve"> </w:t>
      </w:r>
      <w:r>
        <w:t xml:space="preserve">calls: v6, the minimal prompt, and v6-with-a-score. Registered 2026-09-24 in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§2.2 with predictions written down first.</w:t>
      </w:r>
      <w:r>
        <w:t xml:space="preserve"> </w:t>
      </w:r>
      <w:r>
        <w:rPr>
          <w:rStyle w:val="VerbatimChar"/>
        </w:rPr>
        <w:t xml:space="preserve">wrap-ups/P6-output-format-round-out.md</w:t>
      </w:r>
      <w:r>
        <w:t xml:space="preserve">.</w:t>
      </w:r>
    </w:p>
    <w:p>
      <w:pPr>
        <w:pStyle w:val="BodyText"/>
      </w:pPr>
      <w:r>
        <w:rPr>
          <w:b/>
        </w:rPr>
        <w:t xml:space="preserve">P6B on tune ($38).</w:t>
      </w:r>
      <w:r>
        <w:t xml:space="preserve"> </w:t>
      </w:r>
      <w:r>
        <w:t xml:space="preserve">The minimal prompt's one permitted look at the tune</w:t>
      </w:r>
      <w:r>
        <w:t xml:space="preserve"> </w:t>
      </w:r>
      <w:r>
        <w:t xml:space="preserve">companies, with four pass/fail conditions fixed before the run.</w:t>
      </w:r>
      <w:r>
        <w:t xml:space="preserve"> </w:t>
      </w:r>
      <w:r>
        <w:rPr>
          <w:rStyle w:val="VerbatimChar"/>
        </w:rPr>
        <w:t xml:space="preserve">wrap-ups/P6B-tune-confirmation-out.md</w:t>
      </w:r>
      <w:r>
        <w:t xml:space="preserve">.</w:t>
      </w:r>
      <w:r>
        <w:t xml:space="preserve"> </w:t>
      </w:r>
      <w:r>
        <w:rPr>
          <w:b/>
        </w:rPr>
        <w:t xml:space="preserve">All four held.</w:t>
      </w:r>
    </w:p>
    <w:p>
      <w:pPr>
        <w:pStyle w:val="BodyText"/>
      </w:pPr>
      <w:r>
        <w:rPr>
          <w:b/>
        </w:rPr>
        <w:t xml:space="preserve">P6B end-to-end check ($7.75, simulator).</w:t>
      </w:r>
      <w:r>
        <w:t xml:space="preserve"> </w:t>
      </w:r>
      <w:r>
        <w:t xml:space="preserve">The gate's secondary test,</w:t>
      </w:r>
      <w:r>
        <w:t xml:space="preserve"> </w:t>
      </w:r>
      <w:r>
        <w:t xml:space="preserve">never before run on any candidate: B's score fed through the settled</w:t>
      </w:r>
      <w:r>
        <w:t xml:space="preserve"> </w:t>
      </w:r>
      <w:r>
        <w:t xml:space="preserve">allocator on the ALL16 corpus, against v6 and against v6 stripped to its</w:t>
      </w:r>
      <w:r>
        <w:t xml:space="preserve"> </w:t>
      </w:r>
      <w:r>
        <w:t xml:space="preserve">per-call verdicts.</w:t>
      </w:r>
      <w:r>
        <w:t xml:space="preserve"> </w:t>
      </w:r>
      <w:r>
        <w:rPr>
          <w:rStyle w:val="VerbatimChar"/>
        </w:rPr>
        <w:t xml:space="preserve">wrap-ups/P6B-end-to-end-check-out.md</w:t>
      </w:r>
      <w:r>
        <w:t xml:space="preserve">.</w:t>
      </w:r>
      <w:r>
        <w:t xml:space="preserve"> </w:t>
      </w:r>
      <w:r>
        <w:rPr>
          <w:b/>
        </w:rPr>
        <w:t xml:space="preserve">B exceeded</w:t>
      </w:r>
      <w:r>
        <w:rPr>
          <w:b/>
        </w:rPr>
        <w:t xml:space="preserve"> </w:t>
      </w:r>
      <w:r>
        <w:rPr>
          <w:b/>
        </w:rPr>
        <w:t xml:space="preserve">the check.</w:t>
      </w:r>
      <w:r>
        <w:t xml:space="preserve"> </w:t>
      </w:r>
      <w:r>
        <w:t xml:space="preserve">See §2.4.</w:t>
      </w:r>
    </w:p>
    <w:p>
      <w:pPr>
        <w:pStyle w:val="BodyText"/>
      </w:pPr>
      <w:r>
        <w:rPr>
          <w:b/>
        </w:rPr>
        <w:t xml:space="preserve">P6B confound and concentration ($3.56).</w:t>
      </w:r>
      <w:r>
        <w:t xml:space="preserve"> </w:t>
      </w:r>
      <w:r>
        <w:t xml:space="preserve">v6 re-scored on the same</w:t>
      </w:r>
      <w:r>
        <w:t xml:space="preserve"> </w:t>
      </w:r>
      <w:r>
        <w:t xml:space="preserve">model as B and fed through the same overlay (</w:t>
      </w:r>
      <w:r>
        <w:rPr>
          <w:b/>
        </w:rPr>
        <w:t xml:space="preserve">A0′</w:t>
      </w:r>
      <w:r>
        <w:t xml:space="preserve">), plus all sixteen</w:t>
      </w:r>
      <w:r>
        <w:t xml:space="preserve"> </w:t>
      </w:r>
      <w:r>
        <w:t xml:space="preserve">leave-one-ticker-out cuts.</w:t>
      </w:r>
      <w:r>
        <w:t xml:space="preserve"> </w:t>
      </w:r>
      <w:r>
        <w:rPr>
          <w:rStyle w:val="VerbatimChar"/>
        </w:rPr>
        <w:t xml:space="preserve">wrap-ups/P6B-confound-and-concentration-out.md</w:t>
      </w:r>
      <w:r>
        <w:t xml:space="preserve">.</w:t>
      </w:r>
      <w:r>
        <w:t xml:space="preserve"> </w:t>
      </w:r>
      <w:r>
        <w:rPr>
          <w:b/>
        </w:rPr>
        <w:t xml:space="preserve">Corrects §2.4:</w:t>
      </w:r>
      <w:r>
        <w:t xml:space="preserve"> </w:t>
      </w:r>
      <w:r>
        <w:t xml:space="preserve">most of the end-to-end gap was the model, not the</w:t>
      </w:r>
      <w:r>
        <w:t xml:space="preserve"> </w:t>
      </w:r>
      <w:r>
        <w:t xml:space="preserve">prompt; the prompt's share is thin on final value and robust on drawdown.</w:t>
      </w:r>
    </w:p>
    <w:p>
      <w:pPr>
        <w:pStyle w:val="BodyText"/>
      </w:pPr>
      <w:r>
        <w:rPr>
          <w:b/>
        </w:rPr>
        <w:t xml:space="preserve">Also this week:</w:t>
      </w:r>
      <w:r>
        <w:t xml:space="preserve"> </w:t>
      </w:r>
      <w:r>
        <w:t xml:space="preserve">P7 (three-voices rubric) and P8 (auto-iterate loop, with</w:t>
      </w:r>
      <w:r>
        <w:t xml:space="preserve"> </w:t>
      </w:r>
      <w:r>
        <w:t xml:space="preserve">four constraints against fitting to remembered outcomes) were registered as</w:t>
      </w:r>
      <w:r>
        <w:t xml:space="preserve"> </w:t>
      </w:r>
      <w:r>
        <w:t xml:space="preserve">named follow-ons. The consensus-vendor thread is unchanged and still stalled.</w:t>
      </w:r>
    </w:p>
    <w:p>
      <w:pPr>
        <w:pStyle w:val="Heading2"/>
      </w:pPr>
      <w:bookmarkStart w:id="24" w:name="X18c74b55ec250503219c80aa27bd3e3db2fa619"/>
      <w:r>
        <w:t xml:space="preserve">§2 The evidence</w:t>
      </w:r>
      <w:bookmarkEnd w:id="24"/>
    </w:p>
    <w:p>
      <w:pPr>
        <w:pStyle w:val="Heading3"/>
      </w:pPr>
      <w:bookmarkStart w:id="25" w:name="Xfbad1bc0be829807986f38cc2ee7dcb5b060e05"/>
      <w:r>
        <w:t xml:space="preserve">2.1 The minimal prompt against v6, both splits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v6, train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B, train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v6, tune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B, tune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 correlation (score vs return)</w:t>
            </w:r>
          </w:p>
        </w:tc>
        <w:tc>
          <w:p>
            <w:pPr>
              <w:pStyle w:val="Compact"/>
              <w:jc w:val="left"/>
            </w:pPr>
            <w:r>
              <w:t xml:space="preserve">0.070 (3 answers coded −1/0/+1)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0.130</w:t>
            </w:r>
            <w:r>
              <w:t xml:space="preserve"> </w:t>
            </w:r>
            <w:r>
              <w:t xml:space="preserve">(0.051–0.208)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0.140</w:t>
            </w:r>
            <w:r>
              <w:t xml:space="preserve"> </w:t>
            </w:r>
            <w:r>
              <w:t xml:space="preserve">(0.072–0.198)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bearish calls</w:t>
            </w:r>
          </w:p>
        </w:tc>
        <w:tc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191</w:t>
            </w:r>
          </w:p>
        </w:tc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bearish precision (right when it said bearish)</w:t>
            </w:r>
          </w:p>
        </w:tc>
        <w:tc>
          <w:p>
            <w:pPr>
              <w:pStyle w:val="Compact"/>
              <w:jc w:val="left"/>
            </w:pPr>
            <w:r>
              <w:t xml:space="preserve">58.1%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62.3%</w:t>
            </w:r>
          </w:p>
        </w:tc>
        <w:tc>
          <w:p>
            <w:pPr>
              <w:pStyle w:val="Compact"/>
              <w:jc w:val="left"/>
            </w:pPr>
            <w:r>
              <w:t xml:space="preserve">59.5%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bearish median return vs S&amp;P</w:t>
            </w:r>
          </w:p>
        </w:tc>
        <w:tc>
          <w:p>
            <w:pPr>
              <w:pStyle w:val="Compact"/>
              <w:jc w:val="left"/>
            </w:pPr>
            <w:r>
              <w:t xml:space="preserve">−9.46</w:t>
            </w:r>
          </w:p>
        </w:tc>
        <w:tc>
          <w:p>
            <w:pPr>
              <w:pStyle w:val="Compact"/>
              <w:jc w:val="left"/>
            </w:pPr>
            <w:r>
              <w:t xml:space="preserve">−10.39</w:t>
            </w:r>
          </w:p>
        </w:tc>
        <w:tc>
          <w:p>
            <w:pPr>
              <w:pStyle w:val="Compact"/>
              <w:jc w:val="left"/>
            </w:pPr>
            <w:r>
              <w:t xml:space="preserve">−8.46</w:t>
            </w:r>
          </w:p>
        </w:tc>
        <w:tc>
          <w:p>
            <w:pPr>
              <w:pStyle w:val="Compact"/>
              <w:jc w:val="left"/>
            </w:pPr>
            <w:r>
              <w:t xml:space="preserve">−7.71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swap median, points</w:t>
            </w:r>
          </w:p>
        </w:tc>
        <w:tc>
          <w:p>
            <w:pPr>
              <w:pStyle w:val="Compact"/>
              <w:jc w:val="left"/>
            </w:pPr>
            <w:r>
              <w:t xml:space="preserve">8.12 (−2.4 to 18.0)</w:t>
            </w:r>
          </w:p>
        </w:tc>
        <w:tc>
          <w:p>
            <w:pPr>
              <w:pStyle w:val="Compact"/>
              <w:jc w:val="left"/>
            </w:pPr>
            <w:r>
              <w:t xml:space="preserve">8.92 (4.1 to 15.3)*</w:t>
            </w:r>
          </w:p>
        </w:tc>
        <w:tc>
          <w:p>
            <w:pPr>
              <w:pStyle w:val="Compact"/>
              <w:jc w:val="left"/>
            </w:pPr>
            <w:r>
              <w:t xml:space="preserve">7.75 (−5.5 to 10.9)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8.34 (1.5 to 12.9)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 length, tokens</w:t>
            </w:r>
          </w:p>
        </w:tc>
        <w:tc>
          <w:p>
            <w:pPr>
              <w:pStyle w:val="Compact"/>
              <w:jc w:val="left"/>
            </w:pPr>
            <w:r>
              <w:t xml:space="preserve">2,428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514</w:t>
            </w:r>
          </w:p>
        </w:tc>
        <w:tc>
          <w:p>
            <w:pPr>
              <w:pStyle w:val="Compact"/>
              <w:jc w:val="left"/>
            </w:pPr>
            <w:r>
              <w:t xml:space="preserve">2,462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per call</w:t>
            </w:r>
          </w:p>
        </w:tc>
        <w:tc>
          <w:p>
            <w:pPr>
              <w:pStyle w:val="Compact"/>
              <w:jc w:val="left"/>
            </w:pPr>
            <w:r>
              <w:t xml:space="preserve">$0.038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$0.024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*train swap at the +2 mapping; the +3 mapping was fixed before tune.</w:t>
      </w:r>
    </w:p>
    <w:p>
      <w:pPr>
        <w:pStyle w:val="BodyText"/>
      </w:pPr>
      <w:r>
        <w:rPr>
          <w:b/>
        </w:rPr>
        <w:t xml:space="preserve">Pooled, 2,386 calls, 106 companies:</w:t>
      </w:r>
      <w:r>
        <w:t xml:space="preserve"> </w:t>
      </w:r>
      <w:r>
        <w:t xml:space="preserve">B rank correlation</w:t>
      </w:r>
      <w:r>
        <w:t xml:space="preserve"> </w:t>
      </w:r>
      <w:r>
        <w:rPr>
          <w:b/>
        </w:rPr>
        <w:t xml:space="preserve">0.135 (0.087 to</w:t>
      </w:r>
      <w:r>
        <w:rPr>
          <w:b/>
        </w:rPr>
        <w:t xml:space="preserve"> </w:t>
      </w:r>
      <w:r>
        <w:rPr>
          <w:b/>
        </w:rPr>
        <w:t xml:space="preserve">0.184)</w:t>
      </w:r>
      <w:r>
        <w:t xml:space="preserve">; B swap median</w:t>
      </w:r>
      <w:r>
        <w:t xml:space="preserve"> </w:t>
      </w:r>
      <w:r>
        <w:rPr>
          <w:b/>
        </w:rPr>
        <w:t xml:space="preserve">10.50 (6.30 to 13.64)</w:t>
      </w:r>
      <w:r>
        <w:t xml:space="preserve">; v6 swap median 7.70</w:t>
      </w:r>
      <w:r>
        <w:t xml:space="preserve"> </w:t>
      </w:r>
      <w:r>
        <w:t xml:space="preserve">(0.51 to 12.30).</w:t>
      </w:r>
    </w:p>
    <w:p>
      <w:pPr>
        <w:pStyle w:val="Heading3"/>
      </w:pPr>
      <w:bookmarkStart w:id="26" w:name="X591d44bf46556dfb225669a65bd7485056a2a77"/>
      <w:r>
        <w:t xml:space="preserve">2.2 The four tune conditions, pre-registered, one line each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Rank correlation range excludes zero —</w:t>
      </w:r>
      <w:r>
        <w:t xml:space="preserve"> </w:t>
      </w:r>
      <w:r>
        <w:rPr>
          <w:b/>
        </w:rPr>
        <w:t xml:space="preserve">held</w:t>
      </w:r>
      <w:r>
        <w:t xml:space="preserve"> </w:t>
      </w:r>
      <w:r>
        <w:t xml:space="preserve">(0.072 to 0.198).</w:t>
      </w:r>
    </w:p>
    <w:p>
      <w:pPr>
        <w:numPr>
          <w:ilvl w:val="0"/>
          <w:numId w:val="1004"/>
        </w:numPr>
        <w:pStyle w:val="Compact"/>
      </w:pPr>
      <w:r>
        <w:t xml:space="preserve">Bearish coverage ≥ 1.5× v6's with precision no more than 5 points worse —</w:t>
      </w:r>
      <w:r>
        <w:t xml:space="preserve"> </w:t>
      </w:r>
      <w:r>
        <w:rPr>
          <w:b/>
        </w:rPr>
        <w:t xml:space="preserve">held</w:t>
      </w:r>
      <w:r>
        <w:t xml:space="preserve"> </w:t>
      </w:r>
      <w:r>
        <w:t xml:space="preserve">(1.92×, +1.3 points).</w:t>
      </w:r>
    </w:p>
    <w:p>
      <w:pPr>
        <w:numPr>
          <w:ilvl w:val="0"/>
          <w:numId w:val="1004"/>
        </w:numPr>
        <w:pStyle w:val="Compact"/>
      </w:pPr>
      <w:r>
        <w:t xml:space="preserve">Swap median range excludes zero —</w:t>
      </w:r>
      <w:r>
        <w:t xml:space="preserve"> </w:t>
      </w:r>
      <w:r>
        <w:rPr>
          <w:b/>
        </w:rPr>
        <w:t xml:space="preserve">held</w:t>
      </w:r>
      <w:r>
        <w:t xml:space="preserve">, narrowly (lower end 1.46).</w:t>
      </w:r>
    </w:p>
    <w:p>
      <w:pPr>
        <w:numPr>
          <w:ilvl w:val="0"/>
          <w:numId w:val="1004"/>
        </w:numPr>
        <w:pStyle w:val="Compact"/>
      </w:pPr>
      <w:r>
        <w:t xml:space="preserve">No old-ruler regression —</w:t>
      </w:r>
      <w:r>
        <w:t xml:space="preserve"> </w:t>
      </w:r>
      <w:r>
        <w:rPr>
          <w:b/>
        </w:rPr>
        <w:t xml:space="preserve">held</w:t>
      </w:r>
      <w:r>
        <w:t xml:space="preserve"> </w:t>
      </w:r>
      <w:r>
        <w:t xml:space="preserve">(gap +4.07 vs v6's +2.64; non-gating).</w:t>
      </w:r>
    </w:p>
    <w:p>
      <w:pPr>
        <w:pStyle w:val="Heading3"/>
      </w:pPr>
      <w:bookmarkStart w:id="27" w:name="X14cb6d5dc5301d63019c6b9966dd4d7633b3dc5"/>
      <w:r>
        <w:t xml:space="preserve">2.3 Where the signal is, and where it is not</w:t>
      </w:r>
      <w:bookmarkEnd w:id="27"/>
    </w:p>
    <w:p>
      <w:pPr>
        <w:pStyle w:val="FirstParagraph"/>
      </w:pPr>
      <w:r>
        <w:rPr>
          <w:b/>
        </w:rPr>
        <w:t xml:space="preserve">The calls v6 called neutral and B called bearish are the finding.</w:t>
      </w:r>
      <w:r>
        <w:t xml:space="preserve"> </w:t>
      </w:r>
      <w:r>
        <w:t xml:space="preserve">Train:</w:t>
      </w:r>
      <w:r>
        <w:t xml:space="preserve"> </w:t>
      </w:r>
      <w:r>
        <w:t xml:space="preserve">112 such calls, right 62.5% against a 44.7% base rate. Tune: 98 such calls,</w:t>
      </w:r>
      <w:r>
        <w:t xml:space="preserve"> </w:t>
      </w:r>
      <w:r>
        <w:t xml:space="preserve">right 58.2% against 48.3%. Same shape on two independent sets of companies.</w:t>
      </w:r>
      <w:r>
        <w:t xml:space="preserve"> </w:t>
      </w:r>
      <w:r>
        <w:t xml:space="preserve">Those calls were sitting in v6's Hold pile, which carries zero edge on both</w:t>
      </w:r>
      <w:r>
        <w:t xml:space="preserve"> </w:t>
      </w:r>
      <w:r>
        <w:t xml:space="preserve">splits, because the decision matrix maps</w:t>
      </w:r>
      <w:r>
        <w:t xml:space="preserve"> </w:t>
      </w:r>
      <w:r>
        <w:rPr>
          <w:i/>
        </w:rPr>
        <w:t xml:space="preserve">Intact + no stumble → Hold</w:t>
      </w:r>
      <w:r>
        <w:t xml:space="preserve"> </w:t>
      </w:r>
      <w:r>
        <w:t xml:space="preserve">after</w:t>
      </w:r>
      <w:r>
        <w:t xml:space="preserve"> </w:t>
      </w:r>
      <w:r>
        <w:t xml:space="preserve">the model has read the call. The reading was there; the matrix discarded it.</w:t>
      </w:r>
    </w:p>
    <w:p>
      <w:pPr>
        <w:pStyle w:val="BodyText"/>
      </w:pPr>
      <w:r>
        <w:rPr>
          <w:b/>
        </w:rPr>
        <w:t xml:space="preserve">The rubric adds nothing measurable.</w:t>
      </w:r>
      <w:r>
        <w:t xml:space="preserve"> </w:t>
      </w:r>
      <w:r>
        <w:t xml:space="preserve">Arm C — v6's full rubric ending in a</w:t>
      </w:r>
      <w:r>
        <w:t xml:space="preserve"> </w:t>
      </w:r>
      <w:r>
        <w:t xml:space="preserve">score — ranked returns at 0.140 on train, indistinguishable from B's 0.130</w:t>
      </w:r>
      <w:r>
        <w:t xml:space="preserve"> </w:t>
      </w:r>
      <w:r>
        <w:t xml:space="preserve">(paired difference 0.010, range −0.034 to +0.054). The signal came from the</w:t>
      </w:r>
      <w:r>
        <w:t xml:space="preserve"> </w:t>
      </w:r>
      <w:r>
        <w:t xml:space="preserve">output format, not from 190 lines of instruction.</w:t>
      </w:r>
    </w:p>
    <w:p>
      <w:pPr>
        <w:pStyle w:val="BodyText"/>
      </w:pPr>
      <w:r>
        <w:rPr>
          <w:b/>
        </w:rPr>
        <w:t xml:space="preserve">The bullish side is still nearly empty.</w:t>
      </w:r>
      <w:r>
        <w:t xml:space="preserve"> </w:t>
      </w:r>
      <w:r>
        <w:t xml:space="preserve">At the +3 cut B's bullish bucket</w:t>
      </w:r>
      <w:r>
        <w:t xml:space="preserve"> </w:t>
      </w:r>
      <w:r>
        <w:t xml:space="preserve">is 242 tune calls at 41.3% precision, median +0.63 — small and positive. At</w:t>
      </w:r>
      <w:r>
        <w:t xml:space="preserve"> </w:t>
      </w:r>
      <w:r>
        <w:t xml:space="preserve">+2 it is the model's resting answer and carries nothing. The analyst can say</w:t>
      </w:r>
      <w:r>
        <w:t xml:space="preserve"> </w:t>
      </w:r>
      <w:r>
        <w:t xml:space="preserve">what is going wrong; it still cannot say what is going right.</w:t>
      </w:r>
    </w:p>
    <w:p>
      <w:pPr>
        <w:pStyle w:val="BodyText"/>
      </w:pPr>
      <w:r>
        <w:rPr>
          <w:b/>
        </w:rPr>
        <w:t xml:space="preserve">The score does not grade severity.</w:t>
      </w:r>
      <w:r>
        <w:t xml:space="preserve"> </w:t>
      </w:r>
      <w:r>
        <w:t xml:space="preserve">Tune buckets from −4 through +1 have</w:t>
      </w:r>
      <w:r>
        <w:t xml:space="preserve"> </w:t>
      </w:r>
      <w:r>
        <w:t xml:space="preserve">medians between −4.6 and −8.3 with no ordering among them; the ordering is</w:t>
      </w:r>
      <w:r>
        <w:t xml:space="preserve"> </w:t>
      </w:r>
      <w:r>
        <w:t xml:space="preserve">carried entirely by +2, +3 and +4 beating everything below. B separates</w:t>
      </w:r>
      <w:r>
        <w:t xml:space="preserve"> </w:t>
      </w:r>
      <w:r>
        <w:t xml:space="preserve">"better" from "the rest." It does not yet rank how bad the bad calls are.</w:t>
      </w:r>
    </w:p>
    <w:p>
      <w:pPr>
        <w:pStyle w:val="BodyText"/>
      </w:pPr>
      <w:r>
        <w:rPr>
          <w:b/>
        </w:rPr>
        <w:t xml:space="preserve">Both prompts default mildly positive.</w:t>
      </w:r>
      <w:r>
        <w:t xml:space="preserve"> </w:t>
      </w:r>
      <w:r>
        <w:t xml:space="preserve">+2 and +3 are the most common</w:t>
      </w:r>
      <w:r>
        <w:t xml:space="preserve"> </w:t>
      </w:r>
      <w:r>
        <w:t xml:space="preserve">scores on both splits. Under the +3 cut, B's neutral pile is 65% of tune</w:t>
      </w:r>
      <w:r>
        <w:t xml:space="preserve"> </w:t>
      </w:r>
      <w:r>
        <w:t xml:space="preserve">calls —</w:t>
      </w:r>
      <w:r>
        <w:t xml:space="preserve"> </w:t>
      </w:r>
      <w:r>
        <w:rPr>
          <w:i/>
        </w:rPr>
        <w:t xml:space="preserve">larger</w:t>
      </w:r>
      <w:r>
        <w:t xml:space="preserve"> </w:t>
      </w:r>
      <w:r>
        <w:t xml:space="preserve">than v6's 59%. That is a consequence of the mapping, and it</w:t>
      </w:r>
      <w:r>
        <w:t xml:space="preserve"> </w:t>
      </w:r>
      <w:r>
        <w:t xml:space="preserve">is the mapping under which the money range clears zero; the +2 cut's range</w:t>
      </w:r>
      <w:r>
        <w:t xml:space="preserve"> </w:t>
      </w:r>
      <w:r>
        <w:t xml:space="preserve">touches zero (−0.16 to 10.33).</w:t>
      </w:r>
    </w:p>
    <w:p>
      <w:pPr>
        <w:pStyle w:val="Heading3"/>
      </w:pPr>
      <w:bookmarkStart w:id="28" w:name="X177ef480f3058b24d29d22329e73ebb89adfe31"/>
      <w:r>
        <w:t xml:space="preserve">2.4 The end-to-end check — B through the allocator, corrected</w:t>
      </w:r>
      <w:bookmarkEnd w:id="28"/>
    </w:p>
    <w:p>
      <w:pPr>
        <w:pStyle w:val="FirstParagraph"/>
      </w:pPr>
      <w:r>
        <w:t xml:space="preserve">Settled configuration, 195 events, seed 0, phase-averaged. Every drawdown</w:t>
      </w:r>
      <w:r>
        <w:t xml:space="preserve"> </w:t>
      </w:r>
      <w:r>
        <w:t xml:space="preserve">names its ruler.</w:t>
      </w:r>
      <w:r>
        <w:t xml:space="preserve"> </w:t>
      </w:r>
      <w:r>
        <w:rPr>
          <w:b/>
        </w:rPr>
        <w:t xml:space="preserve">The fair comparator is A0′</w:t>
      </w:r>
      <w:r>
        <w:t xml:space="preserve">: v6 re-scored on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 </w:t>
      </w:r>
      <w:r>
        <w:t xml:space="preserve">(B's model) and fed through the same overlay. The</w:t>
      </w:r>
      <w:r>
        <w:t xml:space="preserve"> </w:t>
      </w:r>
      <w:r>
        <w:t xml:space="preserve">archived v6 verdicts (R, A0) come from a retired model and cannot serve as</w:t>
      </w:r>
      <w:r>
        <w:t xml:space="preserve"> </w:t>
      </w:r>
      <w:r>
        <w:t xml:space="preserve">a baseline for anything new.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final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range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drawdown, daily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gain per point of drawdown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v6 archive, the published reference</w:t>
            </w:r>
          </w:p>
        </w:tc>
        <w:tc>
          <w:p>
            <w:pPr>
              <w:pStyle w:val="Compact"/>
              <w:jc w:val="left"/>
            </w:pPr>
            <w:r>
              <w:t xml:space="preserve">$184,819</w:t>
            </w:r>
          </w:p>
        </w:tc>
        <w:tc>
          <w:p>
            <w:pPr>
              <w:pStyle w:val="Compact"/>
              <w:jc w:val="left"/>
            </w:pPr>
            <w:r>
              <w:t xml:space="preserve">$179,945–$189,914</w:t>
            </w:r>
          </w:p>
        </w:tc>
        <w:tc>
          <w:p>
            <w:pPr>
              <w:pStyle w:val="Compact"/>
              <w:jc w:val="left"/>
            </w:pPr>
            <w:r>
              <w:t xml:space="preserve">23.46%</w:t>
            </w:r>
          </w:p>
        </w:tc>
        <w:tc>
          <w:p>
            <w:pPr>
              <w:pStyle w:val="Compact"/>
              <w:jc w:val="left"/>
            </w:pPr>
            <w:r>
              <w:t xml:space="preserve">$3,616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p>
            <w:pPr>
              <w:pStyle w:val="Compact"/>
              <w:jc w:val="left"/>
            </w:pPr>
            <w:r>
              <w:t xml:space="preserve">v6 archive through the overlay</w:t>
            </w:r>
          </w:p>
        </w:tc>
        <w:tc>
          <w:p>
            <w:pPr>
              <w:pStyle w:val="Compact"/>
              <w:jc w:val="left"/>
            </w:pPr>
            <w:r>
              <w:t xml:space="preserve">$183,780</w:t>
            </w:r>
          </w:p>
        </w:tc>
        <w:tc>
          <w:p>
            <w:pPr>
              <w:pStyle w:val="Compact"/>
              <w:jc w:val="left"/>
            </w:pPr>
            <w:r>
              <w:t xml:space="preserve">$175,269–$192,981</w:t>
            </w:r>
          </w:p>
        </w:tc>
        <w:tc>
          <w:p>
            <w:pPr>
              <w:pStyle w:val="Compact"/>
              <w:jc w:val="left"/>
            </w:pPr>
            <w:r>
              <w:t xml:space="preserve">23.91%</w:t>
            </w:r>
          </w:p>
        </w:tc>
        <w:tc>
          <w:p>
            <w:pPr>
              <w:pStyle w:val="Compact"/>
              <w:jc w:val="left"/>
            </w:pPr>
            <w:r>
              <w:t xml:space="preserve">$3,504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A0′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v6 on sonnet-4-6 through the overlay — the comparator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$200,214</w:t>
            </w:r>
          </w:p>
        </w:tc>
        <w:tc>
          <w:p>
            <w:pPr>
              <w:pStyle w:val="Compact"/>
              <w:jc w:val="left"/>
            </w:pPr>
            <w:r>
              <w:t xml:space="preserve">$194,407–$206,925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20.12%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$4,981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B's score, ≤ −2 Trim / ≥ +3 Add / else Hold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$210,351</w:t>
            </w:r>
          </w:p>
        </w:tc>
        <w:tc>
          <w:p>
            <w:pPr>
              <w:pStyle w:val="Compact"/>
              <w:jc w:val="left"/>
            </w:pPr>
            <w:r>
              <w:t xml:space="preserve">$207,495–$214,227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16.97%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$6,503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B's score, Add cut at +2</w:t>
            </w:r>
          </w:p>
        </w:tc>
        <w:tc>
          <w:p>
            <w:pPr>
              <w:pStyle w:val="Compact"/>
              <w:jc w:val="left"/>
            </w:pPr>
            <w:r>
              <w:t xml:space="preserve">$242,415</w:t>
            </w:r>
          </w:p>
        </w:tc>
        <w:tc>
          <w:p>
            <w:pPr>
              <w:pStyle w:val="Compact"/>
              <w:jc w:val="left"/>
            </w:pPr>
            <w:r>
              <w:t xml:space="preserve">$237,175–$249,799</w:t>
            </w:r>
          </w:p>
        </w:tc>
        <w:tc>
          <w:p>
            <w:pPr>
              <w:pStyle w:val="Compact"/>
              <w:jc w:val="left"/>
            </w:pPr>
            <w:r>
              <w:t xml:space="preserve">19.77%</w:t>
            </w:r>
          </w:p>
        </w:tc>
        <w:tc>
          <w:p>
            <w:pPr>
              <w:pStyle w:val="Compact"/>
              <w:jc w:val="left"/>
            </w:pPr>
            <w:r>
              <w:t xml:space="preserve">$7,204</w:t>
            </w:r>
          </w:p>
        </w:tc>
      </w:tr>
    </w:tbl>
    <w:p>
      <w:pPr>
        <w:pStyle w:val="BodyText"/>
      </w:pPr>
      <w:r>
        <w:t xml:space="preserve">"Gain per point of drawdown" is</w:t>
      </w:r>
      <w:r>
        <w:t xml:space="preserve"> 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§3.2's end-to-end</w:t>
      </w:r>
      <w:r>
        <w:t xml:space="preserve"> </w:t>
      </w:r>
      <w:r>
        <w:t xml:space="preserve">metric — return per unit of max drawdown, locked 2026-05-23 — computed here</w:t>
      </w:r>
      <w:r>
        <w:t xml:space="preserve"> </w:t>
      </w:r>
      <w:r>
        <w:t xml:space="preserve">as (final − $100,000) ÷ daily-marked drawdown.</w:t>
      </w:r>
      <w:r>
        <w:t xml:space="preserve"> </w:t>
      </w:r>
      <w:r>
        <w:rPr>
          <w:b/>
        </w:rPr>
        <w:t xml:space="preserve">It was not in the run's</w:t>
      </w:r>
      <w:r>
        <w:rPr>
          <w:b/>
        </w:rPr>
        <w:t xml:space="preserve"> </w:t>
      </w:r>
      <w:r>
        <w:rPr>
          <w:b/>
        </w:rPr>
        <w:t xml:space="preserve">pre-registration</w:t>
      </w:r>
      <w:r>
        <w:t xml:space="preserve">, which used final-value phase ranges; it is stated here</w:t>
      </w:r>
      <w:r>
        <w:t xml:space="preserve"> </w:t>
      </w:r>
      <w:r>
        <w:t xml:space="preserve">because it is the metric the gate names, and the omission was mine.</w:t>
      </w:r>
    </w:p>
    <w:p>
      <w:pPr>
        <w:pStyle w:val="BodyText"/>
      </w:pPr>
      <w:r>
        <w:rPr>
          <w:b/>
        </w:rPr>
        <w:t xml:space="preserve">The split of the original $26,570.</w:t>
      </w:r>
      <w:r>
        <w:t xml:space="preserve"> </w:t>
      </w:r>
      <w:r>
        <w:t xml:space="preserve">A0′ − A0 =</w:t>
      </w:r>
      <w:r>
        <w:t xml:space="preserve"> </w:t>
      </w:r>
      <w:r>
        <w:rPr>
          <w:b/>
        </w:rPr>
        <w:t xml:space="preserve">$16,433 is the model</w:t>
      </w:r>
      <w:r>
        <w:t xml:space="preserve"> </w:t>
      </w:r>
      <w:r>
        <w:t xml:space="preserve">(62%); B3 − A0′ =</w:t>
      </w:r>
      <w:r>
        <w:t xml:space="preserve"> </w:t>
      </w:r>
      <w:r>
        <w:rPr>
          <w:b/>
        </w:rPr>
        <w:t xml:space="preserve">$10,137 is the prompt</w:t>
      </w:r>
      <w:r>
        <w:t xml:space="preserve"> </w:t>
      </w:r>
      <w:r>
        <w:t xml:space="preserve">(38%). On final value B3 is</w:t>
      </w:r>
      <w:r>
        <w:t xml:space="preserve"> </w:t>
      </w:r>
      <w:r>
        <w:t xml:space="preserve">formally above A0′'s phase range, by $569 at the closest phases — a thin</w:t>
      </w:r>
      <w:r>
        <w:t xml:space="preserve"> </w:t>
      </w:r>
      <w:r>
        <w:t xml:space="preserve">margin.</w:t>
      </w:r>
    </w:p>
    <w:p>
      <w:pPr>
        <w:pStyle w:val="BodyText"/>
      </w:pPr>
      <w:r>
        <w:rPr>
          <w:b/>
        </w:rPr>
        <w:t xml:space="preserve">Leave-one-ticker-out, sixteen cuts.</w:t>
      </w:r>
      <w:r>
        <w:t xml:space="preserve"> </w:t>
      </w:r>
      <w:r>
        <w:t xml:space="preserve">On final value the B3 − A0′ gap</w:t>
      </w:r>
      <w:r>
        <w:t xml:space="preserve"> </w:t>
      </w:r>
      <w:r>
        <w:t xml:space="preserve">stays positive in 15 of 16 and</w:t>
      </w:r>
      <w:r>
        <w:t xml:space="preserve"> </w:t>
      </w:r>
      <w:r>
        <w:rPr>
          <w:b/>
        </w:rPr>
        <w:t xml:space="preserve">flips to −$2,279 without FSLR</w:t>
      </w:r>
      <w:r>
        <w:t xml:space="preserve">; without</w:t>
      </w:r>
      <w:r>
        <w:t xml:space="preserve"> </w:t>
      </w:r>
      <w:r>
        <w:t xml:space="preserve">NVDA it is +$2,366.</w:t>
      </w:r>
      <w:r>
        <w:t xml:space="preserve"> </w:t>
      </w:r>
      <w:r>
        <w:rPr>
          <w:b/>
        </w:rPr>
        <w:t xml:space="preserve">On daily drawdown B3 is better than A0′ in all</w:t>
      </w:r>
      <w:r>
        <w:rPr>
          <w:b/>
        </w:rPr>
        <w:t xml:space="preserve"> </w:t>
      </w:r>
      <w:r>
        <w:rPr>
          <w:b/>
        </w:rPr>
        <w:t xml:space="preserve">sixteen</w:t>
      </w:r>
      <w:r>
        <w:t xml:space="preserve"> </w:t>
      </w:r>
      <w:r>
        <w:t xml:space="preserve">(15–17% against 19–21%).</w:t>
      </w:r>
      <w:r>
        <w:t xml:space="preserve"> </w:t>
      </w:r>
      <w:r>
        <w:rPr>
          <w:b/>
        </w:rPr>
        <w:t xml:space="preserve">On gain per point of drawdown B3 is</w:t>
      </w:r>
      <w:r>
        <w:rPr>
          <w:b/>
        </w:rPr>
        <w:t xml:space="preserve"> </w:t>
      </w:r>
      <w:r>
        <w:rPr>
          <w:b/>
        </w:rPr>
        <w:t xml:space="preserve">ahead in all sixteen</w:t>
      </w:r>
      <w:r>
        <w:t xml:space="preserve">: without FSLR $5,901 vs $4,783; without NVDA $4,120</w:t>
      </w:r>
      <w:r>
        <w:t xml:space="preserve"> </w:t>
      </w:r>
      <w:r>
        <w:t xml:space="preserve">vs $3,054.</w:t>
      </w:r>
    </w:p>
    <w:p>
      <w:pPr>
        <w:pStyle w:val="BodyText"/>
      </w:pPr>
      <w:r>
        <w:rPr>
          <w:b/>
        </w:rPr>
        <w:t xml:space="preserve">Reading.</w:t>
      </w:r>
      <w:r>
        <w:t xml:space="preserve"> </w:t>
      </w:r>
      <w:r>
        <w:t xml:space="preserve">On final value, B and v6-on-the-same-model are close to a tie,</w:t>
      </w:r>
      <w:r>
        <w:t xml:space="preserve"> </w:t>
      </w:r>
      <w:r>
        <w:t xml:space="preserve">and the tie depends on one name. On risk, B wins in every cut. On the</w:t>
      </w:r>
      <w:r>
        <w:t xml:space="preserve"> </w:t>
      </w:r>
      <w:r>
        <w:t xml:space="preserve">gate's own end-to-end metric, B is ~30% better and never behind. The</w:t>
      </w:r>
      <w:r>
        <w:t xml:space="preserve"> </w:t>
      </w:r>
      <w:r>
        <w:t xml:space="preserve">mechanism is the one the first end-to-end run showed: B's 45 Trims landed</w:t>
      </w:r>
      <w:r>
        <w:t xml:space="preserve"> </w:t>
      </w:r>
      <w:r>
        <w:t xml:space="preserve">on stocks that fell a median 24% (v6's: −6%), 35 of them speculatives; B</w:t>
      </w:r>
      <w:r>
        <w:t xml:space="preserve"> </w:t>
      </w:r>
      <w:r>
        <w:t xml:space="preserve">made 7 speculative Adds (median +24%) where v6 made 29 (median −14%). B</w:t>
      </w:r>
      <w:r>
        <w:t xml:space="preserve"> </w:t>
      </w:r>
      <w:r>
        <w:t xml:space="preserve">deploys more slowly — 61 funded Adds vs 97, 34% average cash — and is paid</w:t>
      </w:r>
      <w:r>
        <w:t xml:space="preserve"> </w:t>
      </w:r>
      <w:r>
        <w:t xml:space="preserve">for it in drawdown.</w:t>
      </w:r>
    </w:p>
    <w:p>
      <w:pPr>
        <w:pStyle w:val="BodyText"/>
      </w:pPr>
      <w:r>
        <w:rPr>
          <w:b/>
        </w:rPr>
        <w:t xml:space="preserve">Two findings that change the design.</w:t>
      </w:r>
      <w:r>
        <w:t xml:space="preserve"> </w:t>
      </w:r>
      <w:r>
        <w:t xml:space="preserve">The trend layer is worth</w:t>
      </w:r>
      <w:r>
        <w:t xml:space="preserve"> </w:t>
      </w:r>
      <w:r>
        <w:rPr>
          <w:b/>
        </w:rPr>
        <w:t xml:space="preserve">+$1,039</w:t>
      </w:r>
      <w:r>
        <w:t xml:space="preserve"> </w:t>
      </w:r>
      <w:r>
        <w:t xml:space="preserve">on this corpus (R minus A0), inside R's own phase spread.</w:t>
      </w:r>
      <w:r>
        <w:t xml:space="preserve"> </w:t>
      </w:r>
      <w:r>
        <w:rPr>
          <w:rStyle w:val="VerbatimChar"/>
        </w:rPr>
        <w:t xml:space="preserve">recommended_size</w:t>
      </w:r>
      <w:r>
        <w:t xml:space="preserve"> </w:t>
      </w:r>
      <w:r>
        <w:t xml:space="preserve">was null in every overlaid cell at no visible cost.</w:t>
      </w:r>
    </w:p>
    <w:p>
      <w:pPr>
        <w:pStyle w:val="BodyText"/>
      </w:pPr>
      <w:r>
        <w:rPr>
          <w:b/>
        </w:rPr>
        <w:t xml:space="preserve">Two things noted, not concluded.</w:t>
      </w:r>
      <w:r>
        <w:t xml:space="preserve"> </w:t>
      </w:r>
      <w:r>
        <w:t xml:space="preserve">v6 on the newer model is itself worth</w:t>
      </w:r>
      <w:r>
        <w:t xml:space="preserve"> </w:t>
      </w:r>
      <w:r>
        <w:t xml:space="preserve">$16k on this window; both models post-date the window, so the run cannot</w:t>
      </w:r>
      <w:r>
        <w:t xml:space="preserve"> </w:t>
      </w:r>
      <w:r>
        <w:t xml:space="preserve">separate "reads calls better" from recall the older model lacked, and the</w:t>
      </w:r>
      <w:r>
        <w:t xml:space="preserve"> </w:t>
      </w:r>
      <w:r>
        <w:t xml:space="preserve">same caveat covers B. And FSLR — the diagnostic case in the 2026-09-05</w:t>
      </w:r>
      <w:r>
        <w:t xml:space="preserve"> </w:t>
      </w:r>
      <w:r>
        <w:t xml:space="preserve">winners-runway thread, the name the allocator sized wrong — is the name B</w:t>
      </w:r>
      <w:r>
        <w:t xml:space="preserve"> </w:t>
      </w:r>
      <w:r>
        <w:t xml:space="preserve">sized right ($23.5k held at the end vs A0′'s $12.5k). One name; a note.</w:t>
      </w:r>
    </w:p>
    <w:p>
      <w:pPr>
        <w:pStyle w:val="BodyText"/>
      </w:pPr>
      <w:r>
        <w:rPr>
          <w:b/>
        </w:rPr>
        <w:t xml:space="preserve">What it does not show.</w:t>
      </w:r>
      <w:r>
        <w:t xml:space="preserve"> </w:t>
      </w:r>
      <w:r>
        <w:t xml:space="preserve">One window, one seed family; the band is the</w:t>
      </w:r>
      <w:r>
        <w:t xml:space="preserve"> </w:t>
      </w:r>
      <w:r>
        <w:t xml:space="preserve">phase spread. Recall is the documented limitation of</w:t>
      </w:r>
      <w:r>
        <w:t xml:space="preserve"> </w:t>
      </w:r>
      <w:r>
        <w:rPr>
          <w:rStyle w:val="VerbatimChar"/>
        </w:rPr>
        <w:t xml:space="preserve">DESIGN_PRINCIPLES.md</w:t>
      </w:r>
      <w:r>
        <w:t xml:space="preserve"> </w:t>
      </w:r>
      <w:r>
        <w:t xml:space="preserve">§4 and applies to every cell equally.</w:t>
      </w:r>
      <w:r>
        <w:t xml:space="preserve"> </w:t>
      </w: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analyst-direct evidence (§2.1–2.3) is untouched by the correction</w:t>
      </w:r>
      <w:r>
        <w:t xml:space="preserve">: train,</w:t>
      </w:r>
      <w:r>
        <w:t xml:space="preserve"> </w:t>
      </w:r>
      <w:r>
        <w:t xml:space="preserve">tune and pooled v6 baselines were already scored on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;</w:t>
      </w:r>
      <w:r>
        <w:t xml:space="preserve"> </w:t>
      </w:r>
      <w:r>
        <w:t xml:space="preserve">the confound existed only on the simulator corpus.</w:t>
      </w:r>
    </w:p>
    <w:p>
      <w:pPr>
        <w:pStyle w:val="Heading2"/>
      </w:pPr>
      <w:bookmarkStart w:id="29" w:name="X19eafd7a445ba4554cd7d51fe7cf387343551c3"/>
      <w:r>
        <w:t xml:space="preserve">§3 What this changes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working analyst candidate is the minimal prompt.</w:t>
      </w:r>
      <w:r>
        <w:t xml:space="preserve"> </w:t>
      </w:r>
      <w:r>
        <w:rPr>
          <w:rStyle w:val="VerbatimChar"/>
        </w:rPr>
        <w:t xml:space="preserve">P6B-minimal</w:t>
      </w:r>
      <w:r>
        <w:t xml:space="preserve">,</w:t>
      </w:r>
      <w:r>
        <w:t xml:space="preserve"> </w:t>
      </w:r>
      <w:r>
        <w:t xml:space="preserve">sha</w:t>
      </w:r>
      <w:r>
        <w:t xml:space="preserve"> </w:t>
      </w:r>
      <w:r>
        <w:rPr>
          <w:rStyle w:val="VerbatimChar"/>
        </w:rPr>
        <w:t xml:space="preserve">d1fa5e53…</w:t>
      </w:r>
      <w:r>
        <w:t xml:space="preserve">, registered as a candidate in</w:t>
      </w:r>
      <w:r>
        <w:t xml:space="preserve"> </w:t>
      </w:r>
      <w:r>
        <w:rPr>
          <w:rStyle w:val="VerbatimChar"/>
        </w:rPr>
        <w:t xml:space="preserve">VERSION_REGISTRY.json</w:t>
      </w:r>
      <w:r>
        <w:t xml:space="preserve">.</w:t>
      </w:r>
      <w:r>
        <w:t xml:space="preserve"> </w:t>
      </w:r>
      <w:r>
        <w:t xml:space="preserve">Not promoted; see §5. It has cleared both halves of the gate's test</w:t>
      </w:r>
      <w:r>
        <w:t xml:space="preserve"> </w:t>
      </w:r>
      <w:r>
        <w:t xml:space="preserve">for an analyst change (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§4): PROMOTE on the</w:t>
      </w:r>
      <w:r>
        <w:t xml:space="preserve"> </w:t>
      </w:r>
      <w:r>
        <w:t xml:space="preserve">analyst-direct metric on two splits, and no regression — an</w:t>
      </w:r>
      <w:r>
        <w:t xml:space="preserve"> </w:t>
      </w:r>
      <w:r>
        <w:t xml:space="preserve">improvement — on the end-to-end metric against the same-model</w:t>
      </w:r>
      <w:r>
        <w:t xml:space="preserve"> </w:t>
      </w:r>
      <w:r>
        <w:t xml:space="preserve">comparator.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P7 and P8 iterate from B, not from v6.</w:t>
      </w:r>
      <w:r>
        <w:t xml:space="preserve"> </w:t>
      </w:r>
      <w:r>
        <w:t xml:space="preserve">Fifty lines is the starting</w:t>
      </w:r>
      <w:r>
        <w:t xml:space="preserve"> </w:t>
      </w:r>
      <w:r>
        <w:t xml:space="preserve">point. Any future rubric must earn its length against this control.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P1 is closed.</w:t>
      </w:r>
      <w:r>
        <w:t xml:space="preserve"> </w:t>
      </w:r>
      <w:r>
        <w:t xml:space="preserve">It pushed v6 toward bearish by lowering the evidence</w:t>
      </w:r>
      <w:r>
        <w:t xml:space="preserve"> </w:t>
      </w:r>
      <w:r>
        <w:t xml:space="preserve">bar; B reaches the same coverage by changing the output format, without</w:t>
      </w:r>
      <w:r>
        <w:t xml:space="preserve"> </w:t>
      </w:r>
      <w:r>
        <w:t xml:space="preserve">the precision loss P1 predicted for itself.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Arm C is closed</w:t>
      </w:r>
      <w:r>
        <w:t xml:space="preserve"> </w:t>
      </w:r>
      <w:r>
        <w:t xml:space="preserve">on train evidence: same signal as B at 66% more cost.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09-23 queue is superseded.</w:t>
      </w:r>
      <w:r>
        <w:t xml:space="preserve"> </w:t>
      </w:r>
      <w:r>
        <w:t xml:space="preserve">§3.1 (neutral pile) and §3.3 (severity)</w:t>
      </w:r>
      <w:r>
        <w:t xml:space="preserve"> </w:t>
      </w:r>
      <w:r>
        <w:t xml:space="preserve">there are answered by this round: the neutral pile held signal and the</w:t>
      </w:r>
      <w:r>
        <w:t xml:space="preserve"> </w:t>
      </w:r>
      <w:r>
        <w:t xml:space="preserve">format released it; severity grading is still absent and is now a</w:t>
      </w:r>
      <w:r>
        <w:t xml:space="preserve"> </w:t>
      </w:r>
      <w:r>
        <w:t xml:space="preserve">measured gap rather than a hypothesis.</w:t>
      </w:r>
    </w:p>
    <w:p>
      <w:pPr>
        <w:pStyle w:val="Heading2"/>
      </w:pPr>
      <w:bookmarkStart w:id="30" w:name="X337b60c4e6c0ab6536d7a503ba7fd2f31e6d935"/>
      <w:r>
        <w:t xml:space="preserve">§4 The instrument — carried, with three additions</w:t>
      </w:r>
      <w:bookmarkEnd w:id="30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Noise floor is ~17%, not 12.8%.</w:t>
      </w:r>
      <w:r>
        <w:t xml:space="preserve"> </w:t>
      </w:r>
      <w:r>
        <w:t xml:space="preserve">Tune 17.7% (13.5–23.0), train 16.7%,</w:t>
      </w:r>
      <w:r>
        <w:t xml:space="preserve"> </w:t>
      </w:r>
      <w:r>
        <w:t xml:space="preserve">Test 4's 12.8% inside both ranges. v6 disagrees with itself on one call in</w:t>
      </w:r>
      <w:r>
        <w:t xml:space="preserve"> </w:t>
      </w:r>
      <w:r>
        <w:t xml:space="preserve">six.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v6's cached baseline leans lucky.</w:t>
      </w:r>
      <w:r>
        <w:t xml:space="preserve"> </w:t>
      </w:r>
      <w:r>
        <w:t xml:space="preserve">Among noise flips where exactly one</w:t>
      </w:r>
      <w:r>
        <w:t xml:space="preserve"> </w:t>
      </w:r>
      <w:r>
        <w:t xml:space="preserve">answer was right, the cached call won 23 times and the fresh call 12</w:t>
      </w:r>
      <w:r>
        <w:t xml:space="preserve"> </w:t>
      </w:r>
      <w:r>
        <w:t xml:space="preserve">(p=0.09, 35 decisive flips). Not settled. If real, every prior comparison</w:t>
      </w:r>
      <w:r>
        <w:t xml:space="preserve"> </w:t>
      </w:r>
      <w:r>
        <w:t xml:space="preserve">flattered v6 slightly and B's result is conservative.</w:t>
      </w:r>
      <w:r>
        <w:t xml:space="preserve"> </w:t>
      </w:r>
      <w:r>
        <w:rPr>
          <w:b/>
        </w:rPr>
        <w:t xml:space="preserve">Nothing in §2.2</w:t>
      </w:r>
      <w:r>
        <w:rPr>
          <w:b/>
        </w:rPr>
        <w:t xml:space="preserve"> </w:t>
      </w:r>
      <w:r>
        <w:rPr>
          <w:b/>
        </w:rPr>
        <w:t xml:space="preserve">depends on it</w:t>
      </w:r>
      <w:r>
        <w:t xml:space="preserve"> </w:t>
      </w:r>
      <w:r>
        <w:t xml:space="preserve">— conditions 1–3 do not use v6's accuracy.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Flip-count rules in</w:t>
      </w:r>
      <w:r>
        <w:rPr>
          <w:b/>
        </w:rPr>
        <w:t xml:space="preserve"> </w:t>
      </w:r>
      <w:r>
        <w:rPr>
          <w:rStyle w:val="VerbatimChar"/>
          <w:b/>
        </w:rPr>
        <w:t xml:space="preserve">PROMPT_ARCHITECTURE.md</w:t>
      </w:r>
      <w:r>
        <w:rPr>
          <w:b/>
        </w:rPr>
        <w:t xml:space="preserve"> </w:t>
      </w:r>
      <w:r>
        <w:rPr>
          <w:b/>
        </w:rPr>
        <w:t xml:space="preserve">§2.4/§2.5 are still</w:t>
      </w:r>
      <w:r>
        <w:rPr>
          <w:b/>
        </w:rPr>
        <w:t xml:space="preserve"> </w:t>
      </w:r>
      <w:r>
        <w:rPr>
          <w:b/>
        </w:rPr>
        <w:t xml:space="preserve">computed on raw flips</w:t>
      </w:r>
      <w:r>
        <w:t xml:space="preserve"> </w:t>
      </w:r>
      <w:r>
        <w:t xml:space="preserve">and still uncorrected. Every flip figure this week</w:t>
      </w:r>
      <w:r>
        <w:t xml:space="preserve"> </w:t>
      </w:r>
      <w:r>
        <w:t xml:space="preserve">was reported raw and net; the file was not edited.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 1.0-point discrepancy</w:t>
      </w:r>
      <w:r>
        <w:t xml:space="preserve"> </w:t>
      </w:r>
      <w:r>
        <w:t xml:space="preserve">in the pooled v6 swap median (7.70 here vs 8.7</w:t>
      </w:r>
      <w:r>
        <w:t xml:space="preserve"> </w:t>
      </w:r>
      <w:r>
        <w:t xml:space="preserve">in the 09-23 document) is unreconciled. The mean reproduces.</w:t>
      </w:r>
    </w:p>
    <w:p>
      <w:pPr>
        <w:numPr>
          <w:ilvl w:val="0"/>
          <w:numId w:val="1006"/>
        </w:numPr>
        <w:pStyle w:val="Compact"/>
      </w:pPr>
      <w:r>
        <w:t xml:space="preserve">The 177-bearish-call resolution limit for subset questions stands; the</w:t>
      </w:r>
      <w:r>
        <w:t xml:space="preserve"> </w:t>
      </w:r>
      <w:r>
        <w:t xml:space="preserve">rank test on all calls is how this round got around it.</w:t>
      </w:r>
    </w:p>
    <w:p>
      <w:pPr>
        <w:numPr>
          <w:ilvl w:val="0"/>
          <w:numId w:val="1006"/>
        </w:numPr>
        <w:pStyle w:val="Compact"/>
      </w:pPr>
      <w:r>
        <w:t xml:space="preserve">Paramount excluded on train (corrupt prices); WOLF, SPWR, BNY (no</w:t>
      </w:r>
      <w:r>
        <w:t xml:space="preserve"> </w:t>
      </w:r>
      <w:r>
        <w:t xml:space="preserve">transcripts) excluded on tune. Dividends ignored. Sector-relative grading</w:t>
      </w:r>
      <w:r>
        <w:t xml:space="preserve"> </w:t>
      </w:r>
      <w:r>
        <w:t xml:space="preserve">unresolved.</w:t>
      </w:r>
    </w:p>
    <w:p>
      <w:pPr>
        <w:pStyle w:val="Heading2"/>
      </w:pPr>
      <w:bookmarkStart w:id="31" w:name="X2da428b132a111903d571f926b050d1094b6d91"/>
      <w:r>
        <w:t xml:space="preserve">§5 Decided 2026-09-25 — improve the analyst on its own; rebuild the allocator after</w:t>
      </w:r>
      <w:bookmarkEnd w:id="31"/>
    </w:p>
    <w:p>
      <w:pPr>
        <w:pStyle w:val="FirstParagraph"/>
      </w:pPr>
      <w:r>
        <w:rPr>
          <w:b/>
        </w:rPr>
        <w:t xml:space="preserve">The reasoning, in Luis's words.</w:t>
      </w:r>
      <w:r>
        <w:t xml:space="preserve"> </w:t>
      </w:r>
      <w:r>
        <w:t xml:space="preserve">The benchmark-beating result was mostly</w:t>
      </w:r>
      <w:r>
        <w:t xml:space="preserve"> </w:t>
      </w:r>
      <w:r>
        <w:t xml:space="preserve">the allocator's; v6 is barely better than luck overall, with one real skill</w:t>
      </w:r>
      <w:r>
        <w:t xml:space="preserve"> </w:t>
      </w:r>
      <w:r>
        <w:t xml:space="preserve">(bearish calls); the minimal prompt and the newer model have now shown the</w:t>
      </w:r>
      <w:r>
        <w:t xml:space="preserve"> </w:t>
      </w:r>
      <w:r>
        <w:t xml:space="preserve">analyst</w:t>
      </w:r>
      <w:r>
        <w:t xml:space="preserve"> </w:t>
      </w:r>
      <w:r>
        <w:rPr>
          <w:i/>
        </w:rPr>
        <w:t xml:space="preserve">can</w:t>
      </w:r>
      <w:r>
        <w:t xml:space="preserve"> </w:t>
      </w:r>
      <w:r>
        <w:t xml:space="preserve">be improved, and by how much is unknown. Developing both</w:t>
      </w:r>
      <w:r>
        <w:t xml:space="preserve"> </w:t>
      </w:r>
      <w:r>
        <w:t xml:space="preserve">layers at once for five months hid which one was adding value. So: improve</w:t>
      </w:r>
      <w:r>
        <w:t xml:space="preserve"> </w:t>
      </w:r>
      <w:r>
        <w:t xml:space="preserve">the analyst alone, on its own ruler, and build the allocator around whatever</w:t>
      </w:r>
      <w:r>
        <w:t xml:space="preserve"> </w:t>
      </w:r>
      <w:r>
        <w:t xml:space="preserve">it turns out to be good at.</w:t>
      </w:r>
    </w:p>
    <w:p>
      <w:pPr>
        <w:pStyle w:val="BodyText"/>
      </w:pPr>
      <w:r>
        <w:rPr>
          <w:b/>
        </w:rPr>
        <w:t xml:space="preserve">5.1 Bookkeeping, $0, first.</w:t>
      </w:r>
      <w:r>
        <w:t xml:space="preserve"> </w:t>
      </w:r>
      <w:r>
        <w:t xml:space="preserve">Record the</w:t>
      </w:r>
      <w:r>
        <w:t xml:space="preserve"> </w:t>
      </w:r>
      <w:r>
        <w:rPr>
          <w:rStyle w:val="VerbatimChar"/>
        </w:rPr>
        <w:t xml:space="preserve">data/gate_ledger.json</w:t>
      </w:r>
      <w:r>
        <w:t xml:space="preserve"> </w:t>
      </w:r>
      <w:r>
        <w:t xml:space="preserve">entry for</w:t>
      </w:r>
      <w:r>
        <w:t xml:space="preserve"> </w:t>
      </w:r>
      <w:r>
        <w:rPr>
          <w:rStyle w:val="VerbatimChar"/>
        </w:rPr>
        <w:t xml:space="preserve">P6B-minimal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v6</w:t>
      </w:r>
      <w:r>
        <w:t xml:space="preserve"> </w:t>
      </w:r>
      <w:r>
        <w:t xml:space="preserve">(§2.2a prompt change: analyst-direct PROMOTE on two</w:t>
      </w:r>
      <w:r>
        <w:t xml:space="preserve"> </w:t>
      </w:r>
      <w:r>
        <w:t xml:space="preserve">splits; end-to-end no regression against A0′ in sixteen cuts, +30% on gain</w:t>
      </w:r>
      <w:r>
        <w:t xml:space="preserve"> </w:t>
      </w:r>
      <w:r>
        <w:t xml:space="preserve">per point of drawdown).</w:t>
      </w:r>
      <w:r>
        <w:t xml:space="preserve"> </w:t>
      </w:r>
      <w:r>
        <w:rPr>
          <w:b/>
        </w:rPr>
        <w:t xml:space="preserve">Make B the research champion</w:t>
      </w:r>
      <w:r>
        <w:t xml:space="preserve"> </w:t>
      </w:r>
      <w:r>
        <w:t xml:space="preserve">— the incumbent</w:t>
      </w:r>
      <w:r>
        <w:t xml:space="preserve"> </w:t>
      </w:r>
      <w:r>
        <w:t xml:space="preserve">every future candidate is compared against — in the registry.</w:t>
      </w:r>
      <w:r>
        <w:t xml:space="preserve"> </w:t>
      </w:r>
      <w:r>
        <w:rPr>
          <w:b/>
        </w:rPr>
        <w:t xml:space="preserve">Production</w:t>
      </w:r>
      <w:r>
        <w:rPr>
          <w:b/>
        </w:rPr>
        <w:t xml:space="preserve"> </w:t>
      </w:r>
      <w:r>
        <w:rPr>
          <w:b/>
        </w:rPr>
        <w:t xml:space="preserve">stays on v6</w:t>
      </w:r>
      <w:r>
        <w:t xml:space="preserve">; cut-over is a separate, later decision and is not on this</w:t>
      </w:r>
      <w:r>
        <w:t xml:space="preserve"> </w:t>
      </w:r>
      <w:r>
        <w:t xml:space="preserve">list. Correct the flip-count rules (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§2.4/§2.5).</w:t>
      </w:r>
      <w:r>
        <w:t xml:space="preserve"> </w:t>
      </w:r>
      <w:r>
        <w:t xml:space="preserve">Record that the portfolio-side comparator is A0′ from here on.</w:t>
      </w:r>
    </w:p>
    <w:p>
      <w:pPr>
        <w:pStyle w:val="BodyText"/>
      </w:pPr>
      <w:r>
        <w:rPr>
          <w:b/>
        </w:rPr>
        <w:t xml:space="preserve">5.2 B's noise floor, ~$15, before any B-derived candidate.</w:t>
      </w:r>
      <w:r>
        <w:t xml:space="preserve"> </w:t>
      </w:r>
      <w:r>
        <w:t xml:space="preserve">v6 disagrees</w:t>
      </w:r>
      <w:r>
        <w:t xml:space="preserve"> </w:t>
      </w:r>
      <w:r>
        <w:t xml:space="preserve">with itself on one call in six. B's run-to-run consistency has never been</w:t>
      </w:r>
      <w:r>
        <w:t xml:space="preserve"> </w:t>
      </w:r>
      <w:r>
        <w:t xml:space="preserve">measured. A paired re-score of B on train, per stratum, is the floor every</w:t>
      </w:r>
      <w:r>
        <w:t xml:space="preserve"> </w:t>
      </w:r>
      <w:r>
        <w:t xml:space="preserve">P7/P8 flip count is netted against. Without it the first candidate result is</w:t>
      </w:r>
      <w:r>
        <w:t xml:space="preserve"> </w:t>
      </w:r>
      <w:r>
        <w:t xml:space="preserve">unreadable.</w:t>
      </w:r>
    </w:p>
    <w:p>
      <w:pPr>
        <w:pStyle w:val="BodyText"/>
      </w:pPr>
      <w:r>
        <w:rPr>
          <w:b/>
        </w:rPr>
        <w:t xml:space="preserve">5.3 The campaign — three open questions, one candidate each, in this</w:t>
      </w:r>
      <w:r>
        <w:rPr>
          <w:b/>
        </w:rPr>
        <w:t xml:space="preserve"> </w:t>
      </w:r>
      <w:r>
        <w:rPr>
          <w:b/>
        </w:rPr>
        <w:t xml:space="preserve">order.</w:t>
      </w:r>
      <w:r>
        <w:t xml:space="preserve"> </w:t>
      </w:r>
      <w:r>
        <w:t xml:space="preserve">Each runs train → tune on B's ruler (rank correlation across all</w:t>
      </w:r>
      <w:r>
        <w:t xml:space="preserve"> </w:t>
      </w:r>
      <w:r>
        <w:t xml:space="preserve">calls; money; bearish and bullish precision against base rates), against B</w:t>
      </w:r>
      <w:r>
        <w:t xml:space="preserve"> </w:t>
      </w:r>
      <w:r>
        <w:t xml:space="preserve">as incumbent, pre-registered in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§2.2 before it</w:t>
      </w:r>
      <w:r>
        <w:t xml:space="preserve"> </w:t>
      </w:r>
      <w:r>
        <w:t xml:space="preserve">runs.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changes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Bullish discrimination</w:t>
            </w:r>
            <w:r>
              <w:t xml:space="preserve"> </w:t>
            </w:r>
            <w:r>
              <w:t xml:space="preserve">— no prompt has any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P7, three voices, from B</w:t>
            </w:r>
            <w:r>
              <w:t xml:space="preserve">: what the CFO's numbers say, what the CEO claims beyond them, what the analysts actually pressed on; score the gap</w:t>
            </w:r>
          </w:p>
        </w:tc>
        <w:tc>
          <w:p>
            <w:pPr>
              <w:pStyle w:val="Compact"/>
              <w:jc w:val="left"/>
            </w:pPr>
            <w:r>
              <w:t xml:space="preserve">the expectations-gap question asked of the transcript alone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Magnitude below +1</w:t>
            </w:r>
            <w:r>
              <w:t xml:space="preserve"> </w:t>
            </w:r>
            <w:r>
              <w:t xml:space="preserve">— B's score is flat from −4 to +1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P9, expected return</w:t>
            </w:r>
            <w:r>
              <w:t xml:space="preserve">: ask for an expected six-month return vs the S&amp;P in percent, with a range, instead of a −5..+5 label</w:t>
            </w:r>
          </w:p>
        </w:tc>
        <w:tc>
          <w:p>
            <w:pPr>
              <w:pStyle w:val="Compact"/>
              <w:jc w:val="left"/>
            </w:pPr>
            <w:r>
              <w:t xml:space="preserve">severity becomes a number; tested on rank correlation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calibration (do the −20% calls fall ~20%?)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reader</w:t>
            </w:r>
            <w:r>
              <w:t xml:space="preserve"> </w:t>
            </w:r>
            <w:r>
              <w:t xml:space="preserve">— the model moved v6 by $16k, the prompt by $10k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 gate on B</w:t>
            </w:r>
            <w:r>
              <w:t xml:space="preserve"> </w:t>
            </w:r>
            <w:r>
              <w:t xml:space="preserve">(§2.2b, equivalence hurdle): a newer or larger model on the unchanged minimal prompt</w:t>
            </w:r>
          </w:p>
        </w:tc>
        <w:tc>
          <w:p>
            <w:pPr>
              <w:pStyle w:val="Compact"/>
              <w:jc w:val="left"/>
            </w:pPr>
            <w:r>
              <w:t xml:space="preserve">the second lever; recall exposure rises with newer models, so tune/holdout discipline matters more, not less</w:t>
            </w:r>
          </w:p>
        </w:tc>
      </w:tr>
    </w:tbl>
    <w:p>
      <w:pPr>
        <w:pStyle w:val="BodyText"/>
      </w:pPr>
      <w:r>
        <w:t xml:space="preserve">Then</w:t>
      </w:r>
      <w:r>
        <w:t xml:space="preserve"> </w:t>
      </w:r>
      <w:r>
        <w:rPr>
          <w:b/>
        </w:rPr>
        <w:t xml:space="preserve">P8</w:t>
      </w:r>
      <w:r>
        <w:t xml:space="preserve"> </w:t>
      </w:r>
      <w:r>
        <w:t xml:space="preserve">(auto-iterate from B, generator never judge, the 2026-09-24</w:t>
      </w:r>
      <w:r>
        <w:t xml:space="preserve"> </w:t>
      </w:r>
      <w:r>
        <w:t xml:space="preserve">constraints) as the hypothesis source, and</w:t>
      </w:r>
      <w:r>
        <w:t xml:space="preserve"> </w:t>
      </w:r>
      <w:r>
        <w:rPr>
          <w:b/>
        </w:rPr>
        <w:t xml:space="preserve">P4</w:t>
      </w:r>
      <w:r>
        <w:t xml:space="preserve"> </w:t>
      </w:r>
      <w:r>
        <w:t xml:space="preserve">(XBRL facts) last, once</w:t>
      </w:r>
      <w:r>
        <w:t xml:space="preserve"> </w:t>
      </w:r>
      <w:r>
        <w:t xml:space="preserve">the prompt's shape has settled.</w:t>
      </w:r>
    </w:p>
    <w:p>
      <w:pPr>
        <w:pStyle w:val="BodyText"/>
      </w:pPr>
      <w:r>
        <w:rPr>
          <w:b/>
        </w:rPr>
        <w:t xml:space="preserve">5.4 One tether to the allocator, ~$8 per promoted candidate.</w:t>
      </w:r>
      <w:r>
        <w:t xml:space="preserve"> </w:t>
      </w:r>
      <w:r>
        <w:t xml:space="preserve">Not</w:t>
      </w:r>
      <w:r>
        <w:t xml:space="preserve"> </w:t>
      </w:r>
      <w:r>
        <w:t xml:space="preserve">co-development: the end-to-end check run once per research promotion,</w:t>
      </w:r>
      <w:r>
        <w:t xml:space="preserve"> </w:t>
      </w:r>
      <w:r>
        <w:t xml:space="preserve">against A0′, as a smoke test that the signal is still convertible to</w:t>
      </w:r>
      <w:r>
        <w:t xml:space="preserve"> </w:t>
      </w:r>
      <w:r>
        <w:t xml:space="preserve">dollars by</w:t>
      </w:r>
      <w:r>
        <w:t xml:space="preserve"> </w:t>
      </w:r>
      <w:r>
        <w:rPr>
          <w:i/>
        </w:rPr>
        <w:t xml:space="preserve">some</w:t>
      </w:r>
      <w:r>
        <w:t xml:space="preserve"> </w:t>
      </w:r>
      <w:r>
        <w:t xml:space="preserve">allocator. The current allocator's preferences (it pays</w:t>
      </w:r>
      <w:r>
        <w:t xml:space="preserve"> </w:t>
      </w:r>
      <w:r>
        <w:t xml:space="preserve">for bearish precision and slow deployment, ignores bullish ranking beyond</w:t>
      </w:r>
      <w:r>
        <w:t xml:space="preserve"> </w:t>
      </w:r>
      <w:r>
        <w:t xml:space="preserve">the starter) are facts about the old allocator and are not design targets.</w:t>
      </w:r>
    </w:p>
    <w:p>
      <w:pPr>
        <w:pStyle w:val="BodyText"/>
      </w:pPr>
      <w:r>
        <w:rPr>
          <w:b/>
        </w:rPr>
        <w:t xml:space="preserve">5.5 Holdout discipline.</w:t>
      </w:r>
      <w:r>
        <w:t xml:space="preserve"> </w:t>
      </w:r>
      <w:r>
        <w:t xml:space="preserve">B has had its one look at tune. Every</w:t>
      </w:r>
      <w:r>
        <w:t xml:space="preserve"> </w:t>
      </w:r>
      <w:r>
        <w:t xml:space="preserve">B-derived candidate runs train → tune.</w:t>
      </w:r>
      <w:r>
        <w:t xml:space="preserve"> </w:t>
      </w:r>
      <w:r>
        <w:rPr>
          <w:b/>
        </w:rPr>
        <w:t xml:space="preserve">Holdout stays locked until the</w:t>
      </w:r>
      <w:r>
        <w:rPr>
          <w:b/>
        </w:rPr>
        <w:t xml:space="preserve"> </w:t>
      </w:r>
      <w:r>
        <w:rPr>
          <w:b/>
        </w:rPr>
        <w:t xml:space="preserve">campaign produces a final candidate, and gets one look.</w:t>
      </w:r>
    </w:p>
    <w:p>
      <w:pPr>
        <w:pStyle w:val="BodyText"/>
      </w:pPr>
      <w:r>
        <w:rPr>
          <w:b/>
        </w:rPr>
        <w:t xml:space="preserve">P6D (the allocator fields) is deferred</w:t>
      </w:r>
      <w:r>
        <w:t xml:space="preserve">, not dropped: it is the first</w:t>
      </w:r>
      <w:r>
        <w:t xml:space="preserve"> </w:t>
      </w:r>
      <w:r>
        <w:t xml:space="preserve">task of the allocator rebuild, and the rebuild consumes a continuous score</w:t>
      </w:r>
      <w:r>
        <w:t xml:space="preserve"> </w:t>
      </w:r>
      <w:r>
        <w:t xml:space="preserve">with thresholds on the allocator side.</w:t>
      </w:r>
    </w:p>
    <w:p>
      <w:pPr>
        <w:pStyle w:val="Heading2"/>
      </w:pPr>
      <w:bookmarkStart w:id="32" w:name="X8eda71b708772f9f73472dd19a370e05b806e5e"/>
      <w:r>
        <w:t xml:space="preserve">§6 Queue, after 2026-09-25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ledger entry; B = research champion; flip-count rules; A0′ as comparator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next, $0</w:t>
            </w:r>
            <w:r>
              <w:t xml:space="preserve"> </w:t>
            </w:r>
            <w:r>
              <w:t xml:space="preserve">(§5.1)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B's noise floor (paired re-score, train, per stratum)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next, ~$15</w:t>
            </w:r>
            <w:r>
              <w:t xml:space="preserve"> </w:t>
            </w:r>
            <w:r>
              <w:t xml:space="preserve">(§5.2)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t xml:space="preserve">three-voices rubric, from B — bullish discrimination</w:t>
            </w:r>
          </w:p>
        </w:tc>
        <w:tc>
          <w:p>
            <w:pPr>
              <w:pStyle w:val="Compact"/>
              <w:jc w:val="left"/>
            </w:pPr>
            <w:r>
              <w:t xml:space="preserve">next candidate (§5.3)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p>
            <w:pPr>
              <w:pStyle w:val="Compact"/>
              <w:jc w:val="left"/>
            </w:pPr>
            <w:r>
              <w:t xml:space="preserve">expected-return output, from B — magnitude and calibration</w:t>
            </w:r>
          </w:p>
        </w:tc>
        <w:tc>
          <w:p>
            <w:pPr>
              <w:pStyle w:val="Compact"/>
              <w:jc w:val="left"/>
            </w:pPr>
            <w:r>
              <w:t xml:space="preserve">named (§5.3)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model gate on B, §2.2b equivalence hurdle</w:t>
            </w:r>
          </w:p>
        </w:tc>
        <w:tc>
          <w:p>
            <w:pPr>
              <w:pStyle w:val="Compact"/>
              <w:jc w:val="left"/>
            </w:pPr>
            <w:r>
              <w:t xml:space="preserve">named (§5.3)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p>
            <w:pPr>
              <w:pStyle w:val="Compact"/>
              <w:jc w:val="left"/>
            </w:pPr>
            <w:r>
              <w:t xml:space="preserve">auto-iterate as generator, from B, with the 2026-09-24 constraints</w:t>
            </w:r>
          </w:p>
        </w:tc>
        <w:tc>
          <w:p>
            <w:pPr>
              <w:pStyle w:val="Compact"/>
              <w:jc w:val="left"/>
            </w:pPr>
            <w:r>
              <w:t xml:space="preserve">after P7/P9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tier-conditioned financial facts (XBRL)</w:t>
            </w:r>
          </w:p>
        </w:tc>
        <w:tc>
          <w:p>
            <w:pPr>
              <w:pStyle w:val="Compact"/>
              <w:jc w:val="left"/>
            </w:pPr>
            <w:r>
              <w:t xml:space="preserve">after the prompt shape settles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P6D</w:t>
            </w:r>
          </w:p>
        </w:tc>
        <w:tc>
          <w:p>
            <w:pPr>
              <w:pStyle w:val="Compact"/>
              <w:jc w:val="left"/>
            </w:pPr>
            <w:r>
              <w:t xml:space="preserve">B plus the structured fields the allocator needs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deferred to the allocator rebuild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t xml:space="preserve">peer read-through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commit to bearish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closed</w:t>
            </w:r>
            <w:r>
              <w:t xml:space="preserve"> </w:t>
            </w:r>
            <w:r>
              <w:t xml:space="preserve">— superseded by 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v6 with score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closed</w:t>
            </w:r>
            <w:r>
              <w:t xml:space="preserve"> </w:t>
            </w:r>
            <w:r>
              <w:t xml:space="preserve">— same signal, 66% more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post-call reaction</w:t>
            </w:r>
          </w:p>
        </w:tc>
        <w:tc>
          <w:p>
            <w:pPr>
              <w:pStyle w:val="Compact"/>
              <w:jc w:val="left"/>
            </w:pPr>
            <w:r>
              <w:t xml:space="preserve">downgraded (09-23), blocked on R3</w:t>
            </w:r>
          </w:p>
        </w:tc>
      </w:tr>
    </w:tbl>
    <w:p>
      <w:pPr>
        <w:pStyle w:val="Heading2"/>
      </w:pPr>
      <w:bookmarkStart w:id="33" w:name="Xbfb4ee8022d4ae1f693763ce31af0642baedb81"/>
      <w:r>
        <w:t xml:space="preserve">§7 Open, not scheduled</w:t>
      </w:r>
      <w:bookmarkEnd w:id="33"/>
    </w:p>
    <w:p>
      <w:pPr>
        <w:numPr>
          <w:ilvl w:val="0"/>
          <w:numId w:val="1007"/>
        </w:numPr>
        <w:pStyle w:val="Compact"/>
      </w:pPr>
      <w:r>
        <w:t xml:space="preserve">A larger noise arm to settle the lucky-cached-draw question (35 decisive</w:t>
      </w:r>
      <w:r>
        <w:t xml:space="preserve"> </w:t>
      </w:r>
      <w:r>
        <w:t xml:space="preserve">flips leave p=0.09; ~150 would decide it, ~$40).</w:t>
      </w:r>
    </w:p>
    <w:p>
      <w:pPr>
        <w:numPr>
          <w:ilvl w:val="0"/>
          <w:numId w:val="1007"/>
        </w:numPr>
        <w:pStyle w:val="Compact"/>
      </w:pPr>
      <w:r>
        <w:t xml:space="preserve">The pooled v6 swap-median discrepancy (7.70 vs 8.7).</w:t>
      </w:r>
    </w:p>
    <w:p>
      <w:pPr>
        <w:numPr>
          <w:ilvl w:val="0"/>
          <w:numId w:val="1007"/>
        </w:numPr>
        <w:pStyle w:val="Compact"/>
      </w:pPr>
      <w:r>
        <w:t xml:space="preserve">Bullish-side signal: none of B, C or v6 has any. P7 is the first candidate</w:t>
      </w:r>
      <w:r>
        <w:t xml:space="preserve"> </w:t>
      </w:r>
      <w:r>
        <w:t xml:space="preserve">aimed at it (the gap between what the CFO reported and what the CEO</w:t>
      </w:r>
      <w:r>
        <w:t xml:space="preserve"> </w:t>
      </w:r>
      <w:r>
        <w:t xml:space="preserve">claimed).</w:t>
      </w:r>
    </w:p>
    <w:p>
      <w:pPr>
        <w:numPr>
          <w:ilvl w:val="0"/>
          <w:numId w:val="1007"/>
        </w:numPr>
        <w:pStyle w:val="Compact"/>
      </w:pPr>
      <w:r>
        <w:t xml:space="preserve">Severity grading below +1: B's score is flat there. Whether a prompt can</w:t>
      </w:r>
      <w:r>
        <w:t xml:space="preserve"> </w:t>
      </w:r>
      <w:r>
        <w:t xml:space="preserve">grade how bad a bad call is remains untested.</w:t>
      </w:r>
    </w:p>
    <w:p>
      <w:pPr>
        <w:numPr>
          <w:ilvl w:val="0"/>
          <w:numId w:val="1007"/>
        </w:numPr>
        <w:pStyle w:val="Compact"/>
      </w:pPr>
      <w:r>
        <w:t xml:space="preserve">Settle §3.1a R3; consensus vendors (stalled); ratchetTranche null on 26%</w:t>
      </w:r>
      <w:r>
        <w:t xml:space="preserve"> </w:t>
      </w:r>
      <w:r>
        <w:t xml:space="preserve">of bearish calls; terminal-value grading; BK/BNY history; trend-layer</w:t>
      </w:r>
      <w:r>
        <w:t xml:space="preserve"> </w:t>
      </w:r>
      <w:r>
        <w:t xml:space="preserve">override rate; Rule 3 guard; the state dashboard.</w:t>
      </w:r>
    </w:p>
    <w:p>
      <w:pPr>
        <w:pStyle w:val="Heading2"/>
      </w:pPr>
      <w:bookmarkStart w:id="34" w:name="Xb71bdff1e7ef0f0281ffd31b057a75433f0444e"/>
      <w:r>
        <w:t xml:space="preserve">§8 Commits this week</w:t>
      </w:r>
      <w:bookmarkEnd w:id="34"/>
    </w:p>
    <w:p>
      <w:pPr>
        <w:pStyle w:val="FirstParagraph"/>
      </w:pPr>
      <w:r>
        <w:rPr>
          <w:rStyle w:val="VerbatimChar"/>
        </w:rPr>
        <w:t xml:space="preserve">aee70da</w:t>
      </w:r>
      <w:r>
        <w:t xml:space="preserve"> </w:t>
      </w:r>
      <w:r>
        <w:t xml:space="preserve">P6/P7/P8 registered ·</w:t>
      </w:r>
      <w:r>
        <w:t xml:space="preserve"> </w:t>
      </w:r>
      <w:r>
        <w:rPr>
          <w:rStyle w:val="VerbatimChar"/>
        </w:rPr>
        <w:t xml:space="preserve">647bae9</w:t>
      </w:r>
      <w:r>
        <w:t xml:space="preserve"> </w:t>
      </w:r>
      <w:r>
        <w:t xml:space="preserve">P6 prompt and candidates ·</w:t>
      </w:r>
      <w:r>
        <w:t xml:space="preserve"> </w:t>
      </w:r>
      <w:r>
        <w:rPr>
          <w:rStyle w:val="VerbatimChar"/>
        </w:rPr>
        <w:t xml:space="preserve">15c8331</w:t>
      </w:r>
      <w:r>
        <w:t xml:space="preserve">…</w:t>
      </w:r>
      <w:r>
        <w:rPr>
          <w:rStyle w:val="VerbatimChar"/>
        </w:rPr>
        <w:t xml:space="preserve">58b33cc</w:t>
      </w:r>
      <w:r>
        <w:t xml:space="preserve"> </w:t>
      </w:r>
      <w:r>
        <w:t xml:space="preserve">P6 run, driver, analysis, wrap-up ·</w:t>
      </w:r>
      <w:r>
        <w:t xml:space="preserve"> </w:t>
      </w:r>
      <w:r>
        <w:rPr>
          <w:rStyle w:val="VerbatimChar"/>
        </w:rPr>
        <w:t xml:space="preserve">f9cc43f</w:t>
      </w:r>
      <w:r>
        <w:t xml:space="preserve">…</w:t>
      </w:r>
      <w:r>
        <w:rPr>
          <w:rStyle w:val="VerbatimChar"/>
        </w:rPr>
        <w:t xml:space="preserve">ea20466</w:t>
      </w:r>
      <w:r>
        <w:t xml:space="preserve"> </w:t>
      </w:r>
      <w:r>
        <w:t xml:space="preserve">P6B tune run and wrap-up ·</w:t>
      </w:r>
      <w:r>
        <w:t xml:space="preserve"> </w:t>
      </w:r>
      <w:r>
        <w:rPr>
          <w:rStyle w:val="VerbatimChar"/>
        </w:rPr>
        <w:t xml:space="preserve">57f75d1</w:t>
      </w:r>
      <w:r>
        <w:t xml:space="preserve">…</w:t>
      </w:r>
      <w:r>
        <w:rPr>
          <w:rStyle w:val="VerbatimChar"/>
        </w:rPr>
        <w:t xml:space="preserve">522763b</w:t>
      </w:r>
      <w:r>
        <w:t xml:space="preserve"> </w:t>
      </w:r>
      <w:r>
        <w:t xml:space="preserve">P6B end-to-end check and wrap-up ·</w:t>
      </w:r>
      <w:r>
        <w:t xml:space="preserve"> </w:t>
      </w:r>
      <w:r>
        <w:rPr>
          <w:rStyle w:val="VerbatimChar"/>
        </w:rPr>
        <w:t xml:space="preserve">f7e1d98</w:t>
      </w:r>
      <w:r>
        <w:t xml:space="preserve">…</w:t>
      </w:r>
      <w:r>
        <w:rPr>
          <w:rStyle w:val="VerbatimChar"/>
        </w:rPr>
        <w:t xml:space="preserve">16078ce</w:t>
      </w:r>
      <w:r>
        <w:t xml:space="preserve"> </w:t>
      </w:r>
      <w:r>
        <w:t xml:space="preserve">P6B confound and concentration.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laude.ai/artifact/CW96Nyoxsx4kM4B2JF1Q8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laude.ai/artifact/CW96Nyoxsx4kM4B2JF1Q8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2026-09-26T02:25:52Z</dcterms:created>
  <dcterms:modified xsi:type="dcterms:W3CDTF">2026-09-26T02:25:52Z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