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D56D3D" w14:textId="4876E026" w:rsidR="003E2D14" w:rsidRDefault="00557316">
      <w:pPr>
        <w:sectPr w:rsidR="003E2D14" w:rsidSect="003E2D14">
          <w:pgSz w:w="12240" w:h="15840"/>
          <w:pgMar w:top="720" w:right="720" w:bottom="720" w:left="720" w:header="708" w:footer="708" w:gutter="0"/>
          <w:cols w:space="708"/>
          <w:docGrid w:linePitch="360"/>
        </w:sectPr>
      </w:pPr>
      <w:r>
        <w:rPr>
          <w:noProof/>
        </w:rPr>
        <w:drawing>
          <wp:anchor distT="0" distB="0" distL="114300" distR="114300" simplePos="0" relativeHeight="251658240" behindDoc="0" locked="0" layoutInCell="1" allowOverlap="1" wp14:anchorId="1381E5A7" wp14:editId="484F9CAE">
            <wp:simplePos x="0" y="0"/>
            <wp:positionH relativeFrom="page">
              <wp:align>right</wp:align>
            </wp:positionH>
            <wp:positionV relativeFrom="paragraph">
              <wp:posOffset>390</wp:posOffset>
            </wp:positionV>
            <wp:extent cx="7772400" cy="9609455"/>
            <wp:effectExtent l="0" t="0" r="0" b="0"/>
            <wp:wrapSquare wrapText="bothSides"/>
            <wp:docPr id="759595526" name="Imagen 2" descr="Texto, Carta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9595526" name="Imagen 2" descr="Texto, Carta&#10;&#10;El contenido generado por IA puede ser incorrecto.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7781282" cy="9620974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4F16C76" w14:textId="40B2DAD9" w:rsidR="00D5496D" w:rsidRDefault="00DF1554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lastRenderedPageBreak/>
        <w:t xml:space="preserve">La imagen cargada en hexed.it lleva por nombre “volcán.bmp”, la cual posee un tamaño total de: </w:t>
      </w:r>
      <w:r w:rsidRPr="00DF1554">
        <w:rPr>
          <w:rFonts w:ascii="Arial" w:hAnsi="Arial" w:cs="Arial"/>
          <w:sz w:val="22"/>
          <w:szCs w:val="22"/>
        </w:rPr>
        <w:t>7,372,854 bytes</w:t>
      </w:r>
      <w:r>
        <w:rPr>
          <w:rFonts w:ascii="Arial" w:hAnsi="Arial" w:cs="Arial"/>
          <w:sz w:val="22"/>
          <w:szCs w:val="22"/>
        </w:rPr>
        <w:t xml:space="preserve">, es decir, </w:t>
      </w:r>
      <w:r w:rsidRPr="00DF1554">
        <w:rPr>
          <w:rFonts w:ascii="Arial" w:hAnsi="Arial" w:cs="Arial"/>
          <w:sz w:val="22"/>
          <w:szCs w:val="22"/>
        </w:rPr>
        <w:t>7.03 MB</w:t>
      </w:r>
      <w:r>
        <w:rPr>
          <w:rFonts w:ascii="Arial" w:hAnsi="Arial" w:cs="Arial"/>
          <w:sz w:val="22"/>
          <w:szCs w:val="22"/>
        </w:rPr>
        <w:t xml:space="preserve"> aproximadamente.</w:t>
      </w:r>
    </w:p>
    <w:p w14:paraId="25460FBE" w14:textId="0F0DB28C" w:rsidR="00D73710" w:rsidRDefault="00D73710" w:rsidP="00237CE2">
      <w:pPr>
        <w:jc w:val="center"/>
        <w:rPr>
          <w:rFonts w:ascii="Arial" w:hAnsi="Arial" w:cs="Arial"/>
          <w:sz w:val="22"/>
          <w:szCs w:val="22"/>
        </w:rPr>
      </w:pPr>
      <w:r w:rsidRPr="00D73710">
        <w:rPr>
          <w:rFonts w:ascii="Arial" w:hAnsi="Arial" w:cs="Arial"/>
          <w:sz w:val="22"/>
          <w:szCs w:val="22"/>
        </w:rPr>
        <w:drawing>
          <wp:inline distT="0" distB="0" distL="0" distR="0" wp14:anchorId="1B87521E" wp14:editId="2DF83349">
            <wp:extent cx="2848373" cy="762106"/>
            <wp:effectExtent l="0" t="0" r="9525" b="0"/>
            <wp:docPr id="468438984" name="Imagen 1" descr="Interfaz de usuario gráfica, 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68438984" name="Imagen 1" descr="Interfaz de usuario gráfica, Texto&#10;&#10;El contenido generado por IA puede ser incorrecto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848373" cy="7621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756C8B" w14:textId="77777777" w:rsidR="00D73710" w:rsidRDefault="00D73710" w:rsidP="003E2D14">
      <w:pPr>
        <w:jc w:val="both"/>
        <w:rPr>
          <w:rFonts w:ascii="Arial" w:hAnsi="Arial" w:cs="Arial"/>
          <w:sz w:val="22"/>
          <w:szCs w:val="22"/>
        </w:rPr>
      </w:pPr>
    </w:p>
    <w:p w14:paraId="61F92473" w14:textId="4C53C7DB" w:rsidR="00D73710" w:rsidRDefault="00D73710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Para obtener las resoluciones </w:t>
      </w:r>
      <w:r w:rsidR="001A287D">
        <w:rPr>
          <w:rFonts w:ascii="Arial" w:hAnsi="Arial" w:cs="Arial"/>
          <w:sz w:val="22"/>
          <w:szCs w:val="22"/>
        </w:rPr>
        <w:t>es preciso obtener el ancho y alto, esto directamente observando el InfoHeader:</w:t>
      </w:r>
    </w:p>
    <w:p w14:paraId="03E6EBCC" w14:textId="68934C3F" w:rsidR="001A287D" w:rsidRDefault="001F3078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Ancho: 0960</w:t>
      </w:r>
      <w:r>
        <w:rPr>
          <w:rFonts w:ascii="Arial" w:hAnsi="Arial" w:cs="Arial"/>
          <w:sz w:val="22"/>
          <w:szCs w:val="22"/>
          <w:vertAlign w:val="subscript"/>
        </w:rPr>
        <w:t>16</w:t>
      </w:r>
      <w:r>
        <w:rPr>
          <w:rFonts w:ascii="Arial" w:hAnsi="Arial" w:cs="Arial"/>
          <w:sz w:val="22"/>
          <w:szCs w:val="22"/>
        </w:rPr>
        <w:t>=(9x256)+(6x16)= 2,304 + 96= 2,400 pixeles.</w:t>
      </w:r>
    </w:p>
    <w:p w14:paraId="55024590" w14:textId="06E450B8" w:rsidR="001F3078" w:rsidRDefault="001F3078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Alto: 0400</w:t>
      </w:r>
      <w:r>
        <w:rPr>
          <w:rFonts w:ascii="Arial" w:hAnsi="Arial" w:cs="Arial"/>
          <w:sz w:val="22"/>
          <w:szCs w:val="22"/>
          <w:vertAlign w:val="subscript"/>
        </w:rPr>
        <w:t>16</w:t>
      </w:r>
      <w:r>
        <w:rPr>
          <w:rFonts w:ascii="Arial" w:hAnsi="Arial" w:cs="Arial"/>
          <w:sz w:val="22"/>
          <w:szCs w:val="22"/>
        </w:rPr>
        <w:t>=(4x256)= 1,024 pixeles</w:t>
      </w:r>
    </w:p>
    <w:p w14:paraId="1D3A64E7" w14:textId="1D8D4E7A" w:rsidR="001F3078" w:rsidRDefault="001F3078" w:rsidP="003E2D14">
      <w:pPr>
        <w:jc w:val="both"/>
        <w:rPr>
          <w:rFonts w:ascii="Arial" w:hAnsi="Arial" w:cs="Arial"/>
          <w:sz w:val="22"/>
          <w:szCs w:val="22"/>
        </w:rPr>
      </w:pPr>
    </w:p>
    <w:p w14:paraId="484DA43D" w14:textId="6B83E97F" w:rsidR="001F3078" w:rsidRDefault="001F3078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Ahora, los datos que obtenemos con relación al Header, InfoHeader, etc. Es la siguiente:</w:t>
      </w:r>
    </w:p>
    <w:p w14:paraId="3C5A3E60" w14:textId="4547C4A0" w:rsidR="001F3078" w:rsidRPr="009C0992" w:rsidRDefault="001F3078" w:rsidP="003E2D14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9C0992">
        <w:rPr>
          <w:rFonts w:ascii="Arial" w:hAnsi="Arial" w:cs="Arial"/>
          <w:b/>
          <w:bCs/>
          <w:sz w:val="22"/>
          <w:szCs w:val="22"/>
        </w:rPr>
        <w:t>Header</w:t>
      </w:r>
    </w:p>
    <w:p w14:paraId="0A9E2FAB" w14:textId="48012329" w:rsidR="001F3078" w:rsidRDefault="001F3078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Signature: Son los primeros 2 bytes, los cuales nos dan la información de (BM), el cual es un identificador de que es un archivo BMP.</w:t>
      </w:r>
    </w:p>
    <w:p w14:paraId="416D28BA" w14:textId="3A319532" w:rsidR="001F3078" w:rsidRDefault="001F3078" w:rsidP="00237CE2">
      <w:pPr>
        <w:jc w:val="center"/>
        <w:rPr>
          <w:rFonts w:ascii="Arial" w:hAnsi="Arial" w:cs="Arial"/>
          <w:sz w:val="22"/>
          <w:szCs w:val="22"/>
        </w:rPr>
      </w:pPr>
      <w:r w:rsidRPr="001F3078">
        <w:rPr>
          <w:rFonts w:ascii="Arial" w:hAnsi="Arial" w:cs="Arial"/>
          <w:sz w:val="22"/>
          <w:szCs w:val="22"/>
        </w:rPr>
        <w:drawing>
          <wp:inline distT="0" distB="0" distL="0" distR="0" wp14:anchorId="1B356D18" wp14:editId="6BA6E198">
            <wp:extent cx="1390844" cy="419158"/>
            <wp:effectExtent l="0" t="0" r="0" b="0"/>
            <wp:docPr id="162083316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2083316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390844" cy="419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2E9087" w14:textId="64E7A2A7" w:rsidR="001F3078" w:rsidRDefault="00237CE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FileSize: Son los 4 bytes siguientes, los cuales están dados por (36 80 70 00).</w:t>
      </w:r>
    </w:p>
    <w:p w14:paraId="443056C4" w14:textId="4B1AEE68" w:rsidR="00237CE2" w:rsidRDefault="00237CE2" w:rsidP="00237CE2">
      <w:pPr>
        <w:jc w:val="center"/>
        <w:rPr>
          <w:rFonts w:ascii="Arial" w:hAnsi="Arial" w:cs="Arial"/>
          <w:sz w:val="22"/>
          <w:szCs w:val="22"/>
        </w:rPr>
      </w:pPr>
      <w:r w:rsidRPr="00237CE2">
        <w:rPr>
          <w:rFonts w:ascii="Arial" w:hAnsi="Arial" w:cs="Arial"/>
          <w:sz w:val="22"/>
          <w:szCs w:val="22"/>
        </w:rPr>
        <w:drawing>
          <wp:inline distT="0" distB="0" distL="0" distR="0" wp14:anchorId="6338EE4F" wp14:editId="1A1B476F">
            <wp:extent cx="924054" cy="238158"/>
            <wp:effectExtent l="0" t="0" r="9525" b="9525"/>
            <wp:docPr id="132123042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123042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924054" cy="2381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C39A06" w14:textId="2145BCAD" w:rsidR="00237CE2" w:rsidRDefault="00237CE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Reserved: </w:t>
      </w:r>
      <w:r>
        <w:rPr>
          <w:rFonts w:ascii="Arial" w:hAnsi="Arial" w:cs="Arial"/>
          <w:sz w:val="22"/>
          <w:szCs w:val="22"/>
        </w:rPr>
        <w:t>Son los 4 bytes siguientes, los cuales están dados por (</w:t>
      </w:r>
      <w:r>
        <w:rPr>
          <w:rFonts w:ascii="Arial" w:hAnsi="Arial" w:cs="Arial"/>
          <w:sz w:val="22"/>
          <w:szCs w:val="22"/>
        </w:rPr>
        <w:t>00 00 00 00</w:t>
      </w:r>
      <w:r>
        <w:rPr>
          <w:rFonts w:ascii="Arial" w:hAnsi="Arial" w:cs="Arial"/>
          <w:sz w:val="22"/>
          <w:szCs w:val="22"/>
        </w:rPr>
        <w:t>).</w:t>
      </w:r>
    </w:p>
    <w:p w14:paraId="1819C807" w14:textId="383746FA" w:rsidR="00237CE2" w:rsidRDefault="00237CE2" w:rsidP="00237CE2">
      <w:pPr>
        <w:jc w:val="center"/>
        <w:rPr>
          <w:rFonts w:ascii="Arial" w:hAnsi="Arial" w:cs="Arial"/>
          <w:sz w:val="22"/>
          <w:szCs w:val="22"/>
        </w:rPr>
      </w:pPr>
      <w:r w:rsidRPr="00237CE2">
        <w:rPr>
          <w:rFonts w:ascii="Arial" w:hAnsi="Arial" w:cs="Arial"/>
          <w:sz w:val="22"/>
          <w:szCs w:val="22"/>
        </w:rPr>
        <w:drawing>
          <wp:inline distT="0" distB="0" distL="0" distR="0" wp14:anchorId="3BAAA46F" wp14:editId="1C731855">
            <wp:extent cx="962159" cy="181000"/>
            <wp:effectExtent l="0" t="0" r="9525" b="9525"/>
            <wp:docPr id="180354189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3541890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ED1B56" w14:textId="1D2B7750" w:rsidR="00237CE2" w:rsidRDefault="00237CE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DataOffset: </w:t>
      </w:r>
      <w:r>
        <w:rPr>
          <w:rFonts w:ascii="Arial" w:hAnsi="Arial" w:cs="Arial"/>
          <w:sz w:val="22"/>
          <w:szCs w:val="22"/>
        </w:rPr>
        <w:t>Son los 4 bytes siguientes, los cuales están dados por (</w:t>
      </w:r>
      <w:r w:rsidR="009C0992">
        <w:rPr>
          <w:rFonts w:ascii="Arial" w:hAnsi="Arial" w:cs="Arial"/>
          <w:sz w:val="22"/>
          <w:szCs w:val="22"/>
        </w:rPr>
        <w:t>36 00 00 00</w:t>
      </w:r>
      <w:r>
        <w:rPr>
          <w:rFonts w:ascii="Arial" w:hAnsi="Arial" w:cs="Arial"/>
          <w:sz w:val="22"/>
          <w:szCs w:val="22"/>
        </w:rPr>
        <w:t>).</w:t>
      </w:r>
    </w:p>
    <w:p w14:paraId="47F8E10B" w14:textId="4FBC7E16" w:rsidR="009C0992" w:rsidRDefault="009C0992" w:rsidP="009C0992">
      <w:pPr>
        <w:jc w:val="center"/>
        <w:rPr>
          <w:rFonts w:ascii="Arial" w:hAnsi="Arial" w:cs="Arial"/>
          <w:sz w:val="22"/>
          <w:szCs w:val="22"/>
        </w:rPr>
      </w:pPr>
      <w:r w:rsidRPr="009C0992">
        <w:rPr>
          <w:rFonts w:ascii="Arial" w:hAnsi="Arial" w:cs="Arial"/>
          <w:sz w:val="22"/>
          <w:szCs w:val="22"/>
        </w:rPr>
        <w:drawing>
          <wp:inline distT="0" distB="0" distL="0" distR="0" wp14:anchorId="0D3DFA72" wp14:editId="1DBDA2D6">
            <wp:extent cx="962159" cy="190527"/>
            <wp:effectExtent l="0" t="0" r="0" b="0"/>
            <wp:docPr id="92096067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096067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51564C" w14:textId="054B8324" w:rsidR="009C0992" w:rsidRPr="009C0992" w:rsidRDefault="009C0992" w:rsidP="003E2D14">
      <w:pPr>
        <w:jc w:val="both"/>
        <w:rPr>
          <w:rFonts w:ascii="Arial" w:hAnsi="Arial" w:cs="Arial"/>
          <w:b/>
          <w:bCs/>
          <w:sz w:val="22"/>
          <w:szCs w:val="22"/>
        </w:rPr>
      </w:pPr>
      <w:r w:rsidRPr="009C0992">
        <w:rPr>
          <w:rFonts w:ascii="Arial" w:hAnsi="Arial" w:cs="Arial"/>
          <w:b/>
          <w:bCs/>
          <w:sz w:val="22"/>
          <w:szCs w:val="22"/>
        </w:rPr>
        <w:t>InfoHeader</w:t>
      </w:r>
    </w:p>
    <w:p w14:paraId="47D22EE7" w14:textId="15514355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>Size: Son los 4 bytes siguientes.</w:t>
      </w:r>
    </w:p>
    <w:p w14:paraId="5C8D5B97" w14:textId="35175DC3" w:rsidR="009C0992" w:rsidRDefault="009C0992" w:rsidP="009C0992">
      <w:pPr>
        <w:jc w:val="center"/>
        <w:rPr>
          <w:rFonts w:ascii="Arial" w:hAnsi="Arial" w:cs="Arial"/>
          <w:sz w:val="22"/>
          <w:szCs w:val="22"/>
        </w:rPr>
      </w:pPr>
      <w:r w:rsidRPr="009C0992">
        <w:rPr>
          <w:rFonts w:ascii="Arial" w:hAnsi="Arial" w:cs="Arial"/>
          <w:sz w:val="22"/>
          <w:szCs w:val="22"/>
        </w:rPr>
        <w:drawing>
          <wp:inline distT="0" distB="0" distL="0" distR="0" wp14:anchorId="058E996B" wp14:editId="4AA04715">
            <wp:extent cx="495369" cy="200053"/>
            <wp:effectExtent l="0" t="0" r="0" b="9525"/>
            <wp:docPr id="19155152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155152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C0992">
        <w:rPr>
          <w:rFonts w:ascii="Arial" w:hAnsi="Arial" w:cs="Arial"/>
          <w:sz w:val="22"/>
          <w:szCs w:val="22"/>
        </w:rPr>
        <w:drawing>
          <wp:inline distT="0" distB="0" distL="0" distR="0" wp14:anchorId="49E88BA6" wp14:editId="794233D2">
            <wp:extent cx="476316" cy="181000"/>
            <wp:effectExtent l="0" t="0" r="0" b="9525"/>
            <wp:docPr id="902042594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2042594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76316" cy="181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CF2ABA" w14:textId="4C66E37F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Width: </w:t>
      </w:r>
      <w:r>
        <w:rPr>
          <w:rFonts w:ascii="Arial" w:hAnsi="Arial" w:cs="Arial"/>
          <w:sz w:val="22"/>
          <w:szCs w:val="22"/>
        </w:rPr>
        <w:t>Son los 4 bytes siguientes.</w:t>
      </w:r>
    </w:p>
    <w:p w14:paraId="0B306779" w14:textId="074A002C" w:rsidR="009C0992" w:rsidRDefault="009C0992" w:rsidP="009C0992">
      <w:pPr>
        <w:jc w:val="center"/>
        <w:rPr>
          <w:rFonts w:ascii="Arial" w:hAnsi="Arial" w:cs="Arial"/>
          <w:sz w:val="22"/>
          <w:szCs w:val="22"/>
        </w:rPr>
      </w:pPr>
      <w:r w:rsidRPr="009C0992">
        <w:rPr>
          <w:rFonts w:ascii="Arial" w:hAnsi="Arial" w:cs="Arial"/>
          <w:sz w:val="22"/>
          <w:szCs w:val="22"/>
        </w:rPr>
        <w:drawing>
          <wp:inline distT="0" distB="0" distL="0" distR="0" wp14:anchorId="3CF53FFF" wp14:editId="27A4F354">
            <wp:extent cx="962159" cy="200053"/>
            <wp:effectExtent l="0" t="0" r="0" b="9525"/>
            <wp:docPr id="36579264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579264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962159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D0D87" w14:textId="7F52EE96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Height: </w:t>
      </w:r>
      <w:r>
        <w:rPr>
          <w:rFonts w:ascii="Arial" w:hAnsi="Arial" w:cs="Arial"/>
          <w:sz w:val="22"/>
          <w:szCs w:val="22"/>
        </w:rPr>
        <w:t>Son los 4 bytes siguientes.</w:t>
      </w:r>
    </w:p>
    <w:p w14:paraId="6B91F5E1" w14:textId="6F8C9EA3" w:rsidR="009C0992" w:rsidRDefault="00E53ACC" w:rsidP="00E53ACC">
      <w:pPr>
        <w:jc w:val="center"/>
        <w:rPr>
          <w:rFonts w:ascii="Arial" w:hAnsi="Arial" w:cs="Arial"/>
          <w:sz w:val="22"/>
          <w:szCs w:val="22"/>
        </w:rPr>
      </w:pPr>
      <w:r w:rsidRPr="00E53ACC">
        <w:rPr>
          <w:rFonts w:ascii="Arial" w:hAnsi="Arial" w:cs="Arial"/>
          <w:sz w:val="22"/>
          <w:szCs w:val="22"/>
        </w:rPr>
        <w:lastRenderedPageBreak/>
        <w:drawing>
          <wp:inline distT="0" distB="0" distL="0" distR="0" wp14:anchorId="00AEC3B0" wp14:editId="4B95DCC7">
            <wp:extent cx="971686" cy="209579"/>
            <wp:effectExtent l="0" t="0" r="0" b="0"/>
            <wp:docPr id="11888914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889145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2D53169" w14:textId="1FB16FCD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Planes: </w:t>
      </w:r>
      <w:r>
        <w:rPr>
          <w:rFonts w:ascii="Arial" w:hAnsi="Arial" w:cs="Arial"/>
          <w:sz w:val="22"/>
          <w:szCs w:val="22"/>
        </w:rPr>
        <w:t xml:space="preserve">Son los </w:t>
      </w:r>
      <w:r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bytes siguientes.</w:t>
      </w:r>
    </w:p>
    <w:p w14:paraId="6DA09F76" w14:textId="3C1003AA" w:rsidR="00E53ACC" w:rsidRDefault="00E53ACC" w:rsidP="00E53ACC">
      <w:pPr>
        <w:jc w:val="center"/>
        <w:rPr>
          <w:rFonts w:ascii="Arial" w:hAnsi="Arial" w:cs="Arial"/>
          <w:sz w:val="22"/>
          <w:szCs w:val="22"/>
        </w:rPr>
      </w:pPr>
      <w:r w:rsidRPr="00E53ACC">
        <w:rPr>
          <w:rFonts w:ascii="Arial" w:hAnsi="Arial" w:cs="Arial"/>
          <w:sz w:val="22"/>
          <w:szCs w:val="22"/>
        </w:rPr>
        <w:drawing>
          <wp:inline distT="0" distB="0" distL="0" distR="0" wp14:anchorId="4D696A5F" wp14:editId="6022A1A4">
            <wp:extent cx="495369" cy="209579"/>
            <wp:effectExtent l="0" t="0" r="0" b="0"/>
            <wp:docPr id="621474518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147451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495369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84D022F" w14:textId="4674B589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Bits per pixel: </w:t>
      </w:r>
      <w:r>
        <w:rPr>
          <w:rFonts w:ascii="Arial" w:hAnsi="Arial" w:cs="Arial"/>
          <w:sz w:val="22"/>
          <w:szCs w:val="22"/>
        </w:rPr>
        <w:t xml:space="preserve">Son los </w:t>
      </w:r>
      <w:r>
        <w:rPr>
          <w:rFonts w:ascii="Arial" w:hAnsi="Arial" w:cs="Arial"/>
          <w:sz w:val="22"/>
          <w:szCs w:val="22"/>
        </w:rPr>
        <w:t>2</w:t>
      </w:r>
      <w:r>
        <w:rPr>
          <w:rFonts w:ascii="Arial" w:hAnsi="Arial" w:cs="Arial"/>
          <w:sz w:val="22"/>
          <w:szCs w:val="22"/>
        </w:rPr>
        <w:t xml:space="preserve"> bytes siguientes.</w:t>
      </w:r>
    </w:p>
    <w:p w14:paraId="32B9E7FB" w14:textId="614D3392" w:rsidR="00E53ACC" w:rsidRDefault="00E53ACC" w:rsidP="00E53ACC">
      <w:pPr>
        <w:jc w:val="center"/>
        <w:rPr>
          <w:rFonts w:ascii="Arial" w:hAnsi="Arial" w:cs="Arial"/>
          <w:sz w:val="22"/>
          <w:szCs w:val="22"/>
        </w:rPr>
      </w:pPr>
      <w:r w:rsidRPr="00E53ACC">
        <w:rPr>
          <w:rFonts w:ascii="Arial" w:hAnsi="Arial" w:cs="Arial"/>
          <w:sz w:val="22"/>
          <w:szCs w:val="22"/>
        </w:rPr>
        <w:drawing>
          <wp:inline distT="0" distB="0" distL="0" distR="0" wp14:anchorId="69C05283" wp14:editId="122A49B4">
            <wp:extent cx="457264" cy="190527"/>
            <wp:effectExtent l="0" t="0" r="0" b="0"/>
            <wp:docPr id="7133186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31862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7264" cy="19052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653122" w14:textId="70BF8E69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Compression: </w:t>
      </w:r>
      <w:r>
        <w:rPr>
          <w:rFonts w:ascii="Arial" w:hAnsi="Arial" w:cs="Arial"/>
          <w:sz w:val="22"/>
          <w:szCs w:val="22"/>
        </w:rPr>
        <w:t>Son los 4 bytes siguientes.</w:t>
      </w:r>
    </w:p>
    <w:p w14:paraId="4F06DA02" w14:textId="245272BE" w:rsidR="00E53ACC" w:rsidRDefault="00E53ACC" w:rsidP="00E53ACC">
      <w:pPr>
        <w:jc w:val="center"/>
        <w:rPr>
          <w:rFonts w:ascii="Arial" w:hAnsi="Arial" w:cs="Arial"/>
          <w:sz w:val="22"/>
          <w:szCs w:val="22"/>
        </w:rPr>
      </w:pPr>
      <w:r w:rsidRPr="00E53ACC">
        <w:rPr>
          <w:rFonts w:ascii="Arial" w:hAnsi="Arial" w:cs="Arial"/>
          <w:sz w:val="22"/>
          <w:szCs w:val="22"/>
        </w:rPr>
        <w:drawing>
          <wp:inline distT="0" distB="0" distL="0" distR="0" wp14:anchorId="0A08A3FD" wp14:editId="0887E6E6">
            <wp:extent cx="952633" cy="209579"/>
            <wp:effectExtent l="0" t="0" r="0" b="0"/>
            <wp:docPr id="105626193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626193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BC9BB4" w14:textId="1AFFC57B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ImageSize: </w:t>
      </w:r>
      <w:r>
        <w:rPr>
          <w:rFonts w:ascii="Arial" w:hAnsi="Arial" w:cs="Arial"/>
          <w:sz w:val="22"/>
          <w:szCs w:val="22"/>
        </w:rPr>
        <w:t>Son los 4 bytes siguientes.</w:t>
      </w:r>
    </w:p>
    <w:p w14:paraId="65FDAEB1" w14:textId="46F96DC8" w:rsidR="00E53ACC" w:rsidRDefault="00E53ACC" w:rsidP="00E53ACC">
      <w:pPr>
        <w:jc w:val="center"/>
        <w:rPr>
          <w:rFonts w:ascii="Arial" w:hAnsi="Arial" w:cs="Arial"/>
          <w:sz w:val="22"/>
          <w:szCs w:val="22"/>
        </w:rPr>
      </w:pPr>
      <w:r w:rsidRPr="00E53ACC">
        <w:rPr>
          <w:rFonts w:ascii="Arial" w:hAnsi="Arial" w:cs="Arial"/>
          <w:sz w:val="22"/>
          <w:szCs w:val="22"/>
        </w:rPr>
        <w:drawing>
          <wp:inline distT="0" distB="0" distL="0" distR="0" wp14:anchorId="69F57635" wp14:editId="08C4C652">
            <wp:extent cx="952633" cy="200053"/>
            <wp:effectExtent l="0" t="0" r="0" b="9525"/>
            <wp:docPr id="203134239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34239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7E4D6D" w14:textId="1854AAB0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XpixelsPerM: </w:t>
      </w:r>
      <w:r>
        <w:rPr>
          <w:rFonts w:ascii="Arial" w:hAnsi="Arial" w:cs="Arial"/>
          <w:sz w:val="22"/>
          <w:szCs w:val="22"/>
        </w:rPr>
        <w:t>Son los 4 bytes siguientes.</w:t>
      </w:r>
    </w:p>
    <w:p w14:paraId="09415A14" w14:textId="47CDB729" w:rsidR="00E53ACC" w:rsidRDefault="00E53ACC" w:rsidP="00E53ACC">
      <w:pPr>
        <w:jc w:val="center"/>
        <w:rPr>
          <w:rFonts w:ascii="Arial" w:hAnsi="Arial" w:cs="Arial"/>
          <w:sz w:val="22"/>
          <w:szCs w:val="22"/>
        </w:rPr>
      </w:pPr>
      <w:r w:rsidRPr="00E53ACC">
        <w:rPr>
          <w:rFonts w:ascii="Arial" w:hAnsi="Arial" w:cs="Arial"/>
          <w:sz w:val="22"/>
          <w:szCs w:val="22"/>
        </w:rPr>
        <w:drawing>
          <wp:inline distT="0" distB="0" distL="0" distR="0" wp14:anchorId="39F88A5E" wp14:editId="0EE11643">
            <wp:extent cx="971686" cy="209579"/>
            <wp:effectExtent l="0" t="0" r="0" b="0"/>
            <wp:docPr id="879969222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9969222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71686" cy="2095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354C30" w14:textId="38DC8101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YpixelsPerM: </w:t>
      </w:r>
      <w:r>
        <w:rPr>
          <w:rFonts w:ascii="Arial" w:hAnsi="Arial" w:cs="Arial"/>
          <w:sz w:val="22"/>
          <w:szCs w:val="22"/>
        </w:rPr>
        <w:t>Son los 4 bytes siguientes.</w:t>
      </w:r>
    </w:p>
    <w:p w14:paraId="1944094A" w14:textId="74CCFDCD" w:rsidR="00E53ACC" w:rsidRDefault="00E53ACC" w:rsidP="00E53ACC">
      <w:pPr>
        <w:jc w:val="center"/>
        <w:rPr>
          <w:rFonts w:ascii="Arial" w:hAnsi="Arial" w:cs="Arial"/>
          <w:sz w:val="22"/>
          <w:szCs w:val="22"/>
        </w:rPr>
      </w:pPr>
      <w:r w:rsidRPr="00E53ACC">
        <w:rPr>
          <w:rFonts w:ascii="Arial" w:hAnsi="Arial" w:cs="Arial"/>
          <w:sz w:val="22"/>
          <w:szCs w:val="22"/>
        </w:rPr>
        <w:drawing>
          <wp:inline distT="0" distB="0" distL="0" distR="0" wp14:anchorId="77318A98" wp14:editId="429EE36D">
            <wp:extent cx="952633" cy="200053"/>
            <wp:effectExtent l="0" t="0" r="0" b="9525"/>
            <wp:docPr id="925632106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2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4F377" w14:textId="0D7F2D4F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Colors Used: </w:t>
      </w:r>
      <w:r>
        <w:rPr>
          <w:rFonts w:ascii="Arial" w:hAnsi="Arial" w:cs="Arial"/>
          <w:sz w:val="22"/>
          <w:szCs w:val="22"/>
        </w:rPr>
        <w:t>Son los 4 bytes siguientes.</w:t>
      </w:r>
    </w:p>
    <w:p w14:paraId="4484574A" w14:textId="63305D92" w:rsidR="00E53ACC" w:rsidRDefault="00E53ACC" w:rsidP="00E53ACC">
      <w:pPr>
        <w:jc w:val="center"/>
        <w:rPr>
          <w:rFonts w:ascii="Arial" w:hAnsi="Arial" w:cs="Arial"/>
          <w:sz w:val="22"/>
          <w:szCs w:val="22"/>
        </w:rPr>
      </w:pPr>
      <w:r w:rsidRPr="00E53ACC">
        <w:rPr>
          <w:rFonts w:ascii="Arial" w:hAnsi="Arial" w:cs="Arial"/>
          <w:sz w:val="22"/>
          <w:szCs w:val="22"/>
        </w:rPr>
        <w:drawing>
          <wp:inline distT="0" distB="0" distL="0" distR="0" wp14:anchorId="51828E84" wp14:editId="18A24E0C">
            <wp:extent cx="952633" cy="200053"/>
            <wp:effectExtent l="0" t="0" r="0" b="9525"/>
            <wp:docPr id="1599175655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25632106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952633" cy="20005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3BC696E" w14:textId="280001D9" w:rsidR="009C0992" w:rsidRDefault="009C0992" w:rsidP="003E2D14">
      <w:pPr>
        <w:jc w:val="both"/>
        <w:rPr>
          <w:rFonts w:ascii="Arial" w:hAnsi="Arial" w:cs="Arial"/>
          <w:sz w:val="22"/>
          <w:szCs w:val="22"/>
        </w:rPr>
      </w:pPr>
      <w:r>
        <w:rPr>
          <w:rFonts w:ascii="Arial" w:hAnsi="Arial" w:cs="Arial"/>
          <w:sz w:val="22"/>
          <w:szCs w:val="22"/>
        </w:rPr>
        <w:t xml:space="preserve">Important Colors: </w:t>
      </w:r>
      <w:r>
        <w:rPr>
          <w:rFonts w:ascii="Arial" w:hAnsi="Arial" w:cs="Arial"/>
          <w:sz w:val="22"/>
          <w:szCs w:val="22"/>
        </w:rPr>
        <w:t>Son los 4 bytes siguientes.</w:t>
      </w:r>
    </w:p>
    <w:p w14:paraId="6BFECB2C" w14:textId="77777777" w:rsidR="00E53ACC" w:rsidRDefault="00E53ACC" w:rsidP="00E53ACC">
      <w:pPr>
        <w:jc w:val="center"/>
        <w:rPr>
          <w:rFonts w:ascii="Arial" w:hAnsi="Arial" w:cs="Arial"/>
          <w:sz w:val="22"/>
          <w:szCs w:val="22"/>
        </w:rPr>
      </w:pPr>
      <w:r w:rsidRPr="00E53ACC">
        <w:rPr>
          <w:rFonts w:ascii="Arial" w:hAnsi="Arial" w:cs="Arial"/>
          <w:sz w:val="22"/>
          <w:szCs w:val="22"/>
        </w:rPr>
        <w:drawing>
          <wp:inline distT="0" distB="0" distL="0" distR="0" wp14:anchorId="7001F7CB" wp14:editId="168C1126">
            <wp:extent cx="905001" cy="161948"/>
            <wp:effectExtent l="0" t="0" r="0" b="9525"/>
            <wp:docPr id="1158300840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830084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905001" cy="1619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EA1E993" w14:textId="77777777" w:rsidR="00E53ACC" w:rsidRDefault="00E53ACC" w:rsidP="00E53ACC">
      <w:pPr>
        <w:rPr>
          <w:rFonts w:ascii="Arial" w:hAnsi="Arial" w:cs="Arial"/>
          <w:sz w:val="22"/>
          <w:szCs w:val="22"/>
        </w:rPr>
      </w:pPr>
    </w:p>
    <w:p w14:paraId="14EFD26D" w14:textId="71CCF513" w:rsidR="00E53ACC" w:rsidRDefault="00E53ACC" w:rsidP="00E53ACC">
      <w:pPr>
        <w:rPr>
          <w:rFonts w:ascii="Arial" w:hAnsi="Arial" w:cs="Arial"/>
          <w:sz w:val="22"/>
          <w:szCs w:val="22"/>
        </w:rPr>
        <w:sectPr w:rsidR="00E53ACC">
          <w:pgSz w:w="12240" w:h="15840"/>
          <w:pgMar w:top="1417" w:right="1701" w:bottom="1417" w:left="1701" w:header="708" w:footer="708" w:gutter="0"/>
          <w:cols w:space="708"/>
          <w:docGrid w:linePitch="360"/>
        </w:sectPr>
      </w:pPr>
      <w:r>
        <w:rPr>
          <w:rFonts w:ascii="Arial" w:hAnsi="Arial" w:cs="Arial"/>
          <w:sz w:val="22"/>
          <w:szCs w:val="22"/>
        </w:rPr>
        <w:t>Donde los datos que siguen después corresponden al color que representa cada pixel en la imagen.</w:t>
      </w:r>
    </w:p>
    <w:p w14:paraId="18B06519" w14:textId="7EA5BFF1" w:rsidR="00E53ACC" w:rsidRDefault="00E53ACC" w:rsidP="00E53ACC">
      <w:pPr>
        <w:jc w:val="center"/>
        <w:rPr>
          <w:rFonts w:ascii="Arial" w:hAnsi="Arial" w:cs="Arial"/>
          <w:sz w:val="22"/>
          <w:szCs w:val="22"/>
        </w:rPr>
      </w:pPr>
      <w:r>
        <w:rPr>
          <w:noProof/>
        </w:rPr>
        <w:lastRenderedPageBreak/>
        <w:drawing>
          <wp:anchor distT="0" distB="0" distL="114300" distR="114300" simplePos="0" relativeHeight="251659264" behindDoc="0" locked="0" layoutInCell="1" allowOverlap="1" wp14:anchorId="251742EC" wp14:editId="62B8ABFB">
            <wp:simplePos x="0" y="0"/>
            <wp:positionH relativeFrom="page">
              <wp:align>right</wp:align>
            </wp:positionH>
            <wp:positionV relativeFrom="paragraph">
              <wp:posOffset>8206</wp:posOffset>
            </wp:positionV>
            <wp:extent cx="10058400" cy="5838190"/>
            <wp:effectExtent l="0" t="0" r="0" b="0"/>
            <wp:wrapSquare wrapText="bothSides"/>
            <wp:docPr id="664699859" name="Imagen 3" descr="Texto&#10;&#10;El contenido generado por IA puede ser incorrec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64699859" name="Imagen 3" descr="Texto&#10;&#10;El contenido generado por IA puede ser incorrecto.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0058400" cy="58381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6E32A7B" w14:textId="1E9CC106" w:rsidR="00E53ACC" w:rsidRPr="001F3078" w:rsidRDefault="00E53ACC" w:rsidP="003E2D14">
      <w:pPr>
        <w:jc w:val="both"/>
        <w:rPr>
          <w:rFonts w:ascii="Arial" w:hAnsi="Arial" w:cs="Arial"/>
          <w:sz w:val="22"/>
          <w:szCs w:val="22"/>
        </w:rPr>
      </w:pPr>
    </w:p>
    <w:sectPr w:rsidR="00E53ACC" w:rsidRPr="001F3078" w:rsidSect="00E53ACC">
      <w:pgSz w:w="15840" w:h="12240" w:orient="landscape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D14"/>
    <w:rsid w:val="00090E27"/>
    <w:rsid w:val="001A287D"/>
    <w:rsid w:val="001F3078"/>
    <w:rsid w:val="00237CE2"/>
    <w:rsid w:val="003E2D14"/>
    <w:rsid w:val="00557316"/>
    <w:rsid w:val="006C69D2"/>
    <w:rsid w:val="009C0992"/>
    <w:rsid w:val="00D5496D"/>
    <w:rsid w:val="00D73710"/>
    <w:rsid w:val="00DF1554"/>
    <w:rsid w:val="00E53A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6C708D6"/>
  <w15:chartTrackingRefBased/>
  <w15:docId w15:val="{E2DF25F0-C450-4263-9C5B-A8F19B8A74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MX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E2D1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E2D1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E2D1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E2D1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E2D1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E2D1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E2D1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E2D1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E2D1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E2D1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E2D1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E2D1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E2D14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E2D14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E2D14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E2D14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E2D14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E2D14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E2D1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E2D1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E2D1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E2D1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E2D1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E2D14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E2D14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E2D14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E2D1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E2D14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E2D14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21" Type="http://schemas.openxmlformats.org/officeDocument/2006/relationships/image" Target="media/image18.jpe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theme" Target="theme/theme1.xml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258</TotalTime>
  <Pages>4</Pages>
  <Words>216</Words>
  <Characters>1189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Luis Alberto Hernández Avilés</dc:creator>
  <cp:keywords/>
  <dc:description/>
  <cp:lastModifiedBy>Luis Alberto Hernández Avilés</cp:lastModifiedBy>
  <cp:revision>2</cp:revision>
  <dcterms:created xsi:type="dcterms:W3CDTF">2026-02-09T23:58:00Z</dcterms:created>
  <dcterms:modified xsi:type="dcterms:W3CDTF">2026-02-10T04:16:00Z</dcterms:modified>
</cp:coreProperties>
</file>