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Montserrat" w:eastAsiaTheme="minorHAnsi" w:hAnsi="Montserrat"/>
          <w:lang w:eastAsia="en-US"/>
        </w:rPr>
        <w:id w:val="-1526706854"/>
        <w:docPartObj>
          <w:docPartGallery w:val="Cover Pages"/>
          <w:docPartUnique/>
        </w:docPartObj>
      </w:sdtPr>
      <w:sdtContent>
        <w:p w:rsidR="005D209C" w:rsidRPr="005D209C" w:rsidRDefault="00094E90">
          <w:pPr>
            <w:pStyle w:val="Sinespaciado"/>
            <w:rPr>
              <w:rFonts w:ascii="Montserrat" w:hAnsi="Montserrat"/>
            </w:rPr>
          </w:pPr>
          <w:r w:rsidRPr="00094E90">
            <w:rPr>
              <w:rFonts w:ascii="Montserrat" w:hAnsi="Montserrat"/>
              <w:noProof/>
            </w:rPr>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0-09T00:00:00Z">
                            <w:dateFormat w:val="d-M-yyyy"/>
                            <w:lid w:val="es-ES"/>
                            <w:storeMappedDataAs w:val="dateTime"/>
                            <w:calendar w:val="gregorian"/>
                          </w:date>
                        </w:sdtPr>
                        <w:sdtContent>
                          <w:p w:rsidR="005D209C" w:rsidRDefault="005D209C">
                            <w:pPr>
                              <w:pStyle w:val="Sinespaciado"/>
                              <w:jc w:val="right"/>
                              <w:rPr>
                                <w:color w:val="FFFFFF" w:themeColor="background1"/>
                                <w:sz w:val="28"/>
                                <w:szCs w:val="28"/>
                              </w:rPr>
                            </w:pPr>
                            <w:r>
                              <w:rPr>
                                <w:color w:val="FFFFFF" w:themeColor="background1"/>
                                <w:sz w:val="28"/>
                                <w:szCs w:val="28"/>
                                <w:lang w:val="es-ES"/>
                              </w:rPr>
                              <w:t>9-10-2018</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094E90">
            <w:rPr>
              <w:rFonts w:ascii="Montserrat" w:hAnsi="Montserrat"/>
              <w:noProof/>
            </w:rPr>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D209C" w:rsidRDefault="00094E90">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209C">
                            <w:rPr>
                              <w:color w:val="5B9BD5" w:themeColor="accent1"/>
                              <w:sz w:val="26"/>
                              <w:szCs w:val="26"/>
                            </w:rPr>
                            <w:t>EQUIPO LOS ELEMENTALES</w:t>
                          </w:r>
                        </w:sdtContent>
                      </w:sdt>
                    </w:p>
                    <w:p w:rsidR="005D209C" w:rsidRDefault="00094E9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5D209C">
                            <w:rPr>
                              <w:caps/>
                              <w:color w:val="595959" w:themeColor="text1" w:themeTint="A6"/>
                              <w:sz w:val="20"/>
                              <w:szCs w:val="20"/>
                            </w:rPr>
                            <w:t>problemática RECICLAR PARA RESPIRAR - ENGATIVÁ</w:t>
                          </w:r>
                        </w:sdtContent>
                      </w:sdt>
                    </w:p>
                  </w:txbxContent>
                </v:textbox>
                <w10:wrap anchorx="page" anchory="page"/>
              </v:shape>
            </w:pict>
          </w:r>
        </w:p>
        <w:p w:rsidR="005D209C" w:rsidRPr="005D209C" w:rsidRDefault="00094E90">
          <w:pPr>
            <w:rPr>
              <w:rFonts w:ascii="Montserrat" w:hAnsi="Montserrat"/>
            </w:rPr>
          </w:pPr>
          <w:r w:rsidRPr="00094E90">
            <w:rPr>
              <w:rFonts w:ascii="Montserrat" w:hAnsi="Montserrat"/>
              <w:noProof/>
            </w:rPr>
            <w:pict>
              <v:shape id="Cuadro de texto 1" o:spid="_x0000_s1056" type="#_x0000_t202" style="position:absolute;margin-left:250.5pt;margin-top:138.75pt;width:281.55pt;height:84.2pt;z-index:25166028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" filled="f" stroked="f" strokeweight=".5pt">
                <v:textbox style="mso-fit-shape-to-text:t" inset="0,0,0,0">
                  <w:txbxContent>
                    <w:p w:rsidR="005D209C" w:rsidRPr="005D209C" w:rsidRDefault="00094E90">
                      <w:pPr>
                        <w:pStyle w:val="Sinespaciado"/>
                        <w:rPr>
                          <w:rFonts w:ascii="Montserrat ExtraBold" w:eastAsiaTheme="majorEastAsia" w:hAnsi="Montserrat ExtraBold" w:cstheme="majorBidi"/>
                          <w:color w:val="262626" w:themeColor="text1" w:themeTint="D9"/>
                          <w:sz w:val="56"/>
                        </w:rPr>
                      </w:pPr>
                      <w:sdt>
                        <w:sdtPr>
                          <w:rPr>
                            <w:rFonts w:ascii="Montserrat ExtraBold" w:eastAsiaTheme="majorEastAsia" w:hAnsi="Montserrat ExtraBold"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D209C" w:rsidRPr="005D209C">
                            <w:rPr>
                              <w:rFonts w:ascii="Montserrat ExtraBold" w:eastAsiaTheme="majorEastAsia" w:hAnsi="Montserrat ExtraBold" w:cstheme="majorBidi"/>
                              <w:color w:val="262626" w:themeColor="text1" w:themeTint="D9"/>
                              <w:sz w:val="56"/>
                              <w:szCs w:val="72"/>
                            </w:rPr>
                            <w:t>ESPECIFICACIÓN DE CASOS DE USO</w:t>
                          </w:r>
                        </w:sdtContent>
                      </w:sdt>
                    </w:p>
                    <w:p w:rsidR="005D209C" w:rsidRPr="005D209C" w:rsidRDefault="00094E90">
                      <w:pPr>
                        <w:spacing w:before="120"/>
                        <w:rPr>
                          <w:rFonts w:ascii="Montserrat" w:hAnsi="Montserrat"/>
                          <w:color w:val="404040" w:themeColor="text1" w:themeTint="BF"/>
                          <w:sz w:val="36"/>
                          <w:szCs w:val="36"/>
                        </w:rPr>
                      </w:pPr>
                      <w:sdt>
                        <w:sdtPr>
                          <w:rPr>
                            <w:rFonts w:ascii="Montserrat" w:hAnsi="Montserrat"/>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5D209C" w:rsidRPr="005D209C">
                            <w:rPr>
                              <w:rFonts w:ascii="Montserrat" w:hAnsi="Montserrat"/>
                              <w:color w:val="404040" w:themeColor="text1" w:themeTint="BF"/>
                              <w:sz w:val="36"/>
                              <w:szCs w:val="36"/>
                            </w:rPr>
                            <w:t>PROYECTO RECICLANDO</w:t>
                          </w:r>
                        </w:sdtContent>
                      </w:sdt>
                    </w:p>
                  </w:txbxContent>
                </v:textbox>
                <w10:wrap anchorx="page" anchory="page"/>
              </v:shape>
            </w:pict>
          </w:r>
          <w:r w:rsidR="005D209C" w:rsidRPr="005D209C">
            <w:rPr>
              <w:rFonts w:ascii="Montserrat" w:hAnsi="Montserrat"/>
            </w:rPr>
            <w:br w:type="page"/>
          </w:r>
        </w:p>
      </w:sdtContent>
    </w:sdt>
    <w:p w:rsidR="005D209C" w:rsidRPr="005D209C" w:rsidRDefault="005D209C" w:rsidP="005D209C">
      <w:pPr>
        <w:pStyle w:val="Ttulo1"/>
        <w:rPr>
          <w:rFonts w:ascii="Montserrat" w:hAnsi="Montserrat"/>
          <w:lang w:val="es-VE"/>
        </w:rPr>
      </w:pPr>
      <w:bookmarkStart w:id="0" w:name="_Toc393210573"/>
      <w:r w:rsidRPr="005D209C">
        <w:rPr>
          <w:rFonts w:ascii="Montserrat" w:hAnsi="Montserrat"/>
          <w:lang w:val="es-VE"/>
        </w:rPr>
        <w:lastRenderedPageBreak/>
        <w:t>Historial de Versiones</w:t>
      </w:r>
      <w:bookmarkEnd w:id="0"/>
    </w:p>
    <w:tbl>
      <w:tblPr>
        <w:tblW w:w="938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15"/>
        <w:gridCol w:w="1183"/>
        <w:gridCol w:w="1843"/>
        <w:gridCol w:w="2049"/>
        <w:gridCol w:w="2992"/>
      </w:tblGrid>
      <w:tr w:rsidR="005D209C" w:rsidRPr="005D209C" w:rsidTr="005D209C">
        <w:tc>
          <w:tcPr>
            <w:tcW w:w="1315"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Fecha</w:t>
            </w:r>
          </w:p>
        </w:tc>
        <w:tc>
          <w:tcPr>
            <w:tcW w:w="1183"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Versión</w:t>
            </w:r>
          </w:p>
        </w:tc>
        <w:tc>
          <w:tcPr>
            <w:tcW w:w="1843"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Autor</w:t>
            </w:r>
          </w:p>
        </w:tc>
        <w:tc>
          <w:tcPr>
            <w:tcW w:w="2049"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Organización</w:t>
            </w:r>
          </w:p>
        </w:tc>
        <w:tc>
          <w:tcPr>
            <w:tcW w:w="2992"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Descripción</w:t>
            </w:r>
          </w:p>
        </w:tc>
      </w:tr>
      <w:tr w:rsidR="005D209C" w:rsidRPr="005D209C" w:rsidTr="005D209C">
        <w:tc>
          <w:tcPr>
            <w:tcW w:w="1315" w:type="dxa"/>
          </w:tcPr>
          <w:p w:rsidR="005D209C" w:rsidRPr="005D209C" w:rsidRDefault="005D209C" w:rsidP="005D209C">
            <w:pPr>
              <w:spacing w:after="0" w:line="240" w:lineRule="auto"/>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10/09/2018</w:t>
            </w:r>
          </w:p>
        </w:tc>
        <w:tc>
          <w:tcPr>
            <w:tcW w:w="1183" w:type="dxa"/>
          </w:tcPr>
          <w:p w:rsidR="005D209C" w:rsidRPr="005D209C" w:rsidRDefault="005D209C" w:rsidP="005D209C">
            <w:pPr>
              <w:spacing w:after="0" w:line="240" w:lineRule="auto"/>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1.0</w:t>
            </w:r>
          </w:p>
        </w:tc>
        <w:tc>
          <w:tcPr>
            <w:tcW w:w="1843" w:type="dxa"/>
          </w:tcPr>
          <w:p w:rsidR="005D209C" w:rsidRPr="005D209C" w:rsidRDefault="005D209C" w:rsidP="005D209C">
            <w:pPr>
              <w:spacing w:after="0" w:line="240" w:lineRule="auto"/>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Julieth Cobos</w:t>
            </w:r>
          </w:p>
        </w:tc>
        <w:tc>
          <w:tcPr>
            <w:tcW w:w="2049" w:type="dxa"/>
          </w:tcPr>
          <w:p w:rsidR="005D209C" w:rsidRPr="005D209C" w:rsidRDefault="005D209C" w:rsidP="005D209C">
            <w:pPr>
              <w:spacing w:after="0" w:line="240" w:lineRule="auto"/>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Los elementales</w:t>
            </w:r>
          </w:p>
        </w:tc>
        <w:tc>
          <w:tcPr>
            <w:tcW w:w="2992" w:type="dxa"/>
          </w:tcPr>
          <w:p w:rsidR="005D209C" w:rsidRPr="005D209C" w:rsidRDefault="005D209C" w:rsidP="005D209C">
            <w:pPr>
              <w:spacing w:after="0" w:line="240" w:lineRule="auto"/>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Primera versión de los casos de uso.</w:t>
            </w:r>
          </w:p>
        </w:tc>
      </w:tr>
      <w:tr w:rsidR="005D209C" w:rsidRPr="005D209C" w:rsidTr="005D209C">
        <w:tc>
          <w:tcPr>
            <w:tcW w:w="1315"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18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84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049"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992"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r>
      <w:tr w:rsidR="005D209C" w:rsidRPr="005D209C" w:rsidTr="005D209C">
        <w:tc>
          <w:tcPr>
            <w:tcW w:w="1315"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18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84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049"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992"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r>
      <w:tr w:rsidR="005D209C" w:rsidRPr="005D209C" w:rsidTr="005D209C">
        <w:tc>
          <w:tcPr>
            <w:tcW w:w="1315"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18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84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049"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992"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r>
    </w:tbl>
    <w:p w:rsidR="008C1020" w:rsidRPr="005D209C" w:rsidRDefault="00A61795">
      <w:pPr>
        <w:rPr>
          <w:rFonts w:ascii="Montserrat" w:hAnsi="Montserrat"/>
        </w:rPr>
      </w:pPr>
    </w:p>
    <w:p w:rsidR="005D209C" w:rsidRPr="005D209C" w:rsidRDefault="005D209C">
      <w:pPr>
        <w:rPr>
          <w:rFonts w:ascii="Montserrat" w:eastAsia="Times New Roman" w:hAnsi="Montserrat" w:cs="Times New Roman"/>
          <w:b/>
          <w:bCs/>
          <w:color w:val="365F91"/>
          <w:kern w:val="36"/>
          <w:sz w:val="32"/>
          <w:szCs w:val="48"/>
          <w:lang w:val="es-VE"/>
        </w:rPr>
      </w:pPr>
      <w:r w:rsidRPr="005D209C">
        <w:rPr>
          <w:rFonts w:ascii="Montserrat" w:eastAsia="Times New Roman" w:hAnsi="Montserrat" w:cs="Times New Roman"/>
          <w:b/>
          <w:bCs/>
          <w:color w:val="365F91"/>
          <w:kern w:val="36"/>
          <w:sz w:val="32"/>
          <w:szCs w:val="48"/>
          <w:lang w:val="es-VE"/>
        </w:rPr>
        <w:t>Información del proyecto</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74"/>
        <w:gridCol w:w="5609"/>
      </w:tblGrid>
      <w:tr w:rsidR="005D209C" w:rsidRPr="005D209C" w:rsidTr="005D209C">
        <w:tc>
          <w:tcPr>
            <w:tcW w:w="3374"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Empresa / Organización</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Los elementales</w:t>
            </w:r>
          </w:p>
        </w:tc>
      </w:tr>
      <w:tr w:rsidR="005D209C" w:rsidRPr="005D209C" w:rsidTr="005D209C">
        <w:tc>
          <w:tcPr>
            <w:tcW w:w="3374"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Proyecto</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Reciclando</w:t>
            </w:r>
          </w:p>
        </w:tc>
      </w:tr>
      <w:tr w:rsidR="005D209C" w:rsidRPr="005D209C" w:rsidTr="005D209C">
        <w:tc>
          <w:tcPr>
            <w:tcW w:w="3374"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Fecha de preparación</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28 de Septiembre del 2018</w:t>
            </w:r>
          </w:p>
        </w:tc>
      </w:tr>
      <w:tr w:rsidR="005D209C" w:rsidRPr="005D209C" w:rsidTr="005D209C">
        <w:tc>
          <w:tcPr>
            <w:tcW w:w="3374"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Cliente</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 xml:space="preserve">Localidad de Engativá </w:t>
            </w:r>
          </w:p>
        </w:tc>
      </w:tr>
      <w:tr w:rsidR="005D209C" w:rsidRPr="005D209C" w:rsidTr="005D209C">
        <w:tc>
          <w:tcPr>
            <w:tcW w:w="3374"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Patrocinador principal</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Fedesoft - MINTIC</w:t>
            </w:r>
          </w:p>
        </w:tc>
      </w:tr>
      <w:tr w:rsidR="005D209C" w:rsidRPr="005D209C" w:rsidTr="005D209C">
        <w:tc>
          <w:tcPr>
            <w:tcW w:w="3374" w:type="dxa"/>
            <w:shd w:val="clear" w:color="auto" w:fill="auto"/>
          </w:tcPr>
          <w:p w:rsidR="005D209C" w:rsidRPr="005D209C" w:rsidRDefault="005D209C" w:rsidP="005D209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Líderes de proyecto</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Andrés Felipe Vega Chacón</w:t>
            </w:r>
          </w:p>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Julieth Viviana Cobos Guerrero</w:t>
            </w:r>
          </w:p>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Wilson Fernando Arguello Campos</w:t>
            </w:r>
          </w:p>
        </w:tc>
      </w:tr>
    </w:tbl>
    <w:p w:rsidR="005D209C" w:rsidRPr="005D209C" w:rsidRDefault="005D209C">
      <w:pPr>
        <w:rPr>
          <w:rFonts w:ascii="Montserrat" w:eastAsia="Times New Roman" w:hAnsi="Montserrat" w:cs="Times New Roman"/>
          <w:b/>
          <w:bCs/>
          <w:color w:val="365F91"/>
          <w:kern w:val="36"/>
          <w:sz w:val="32"/>
          <w:szCs w:val="48"/>
          <w:lang/>
        </w:rPr>
      </w:pPr>
    </w:p>
    <w:p w:rsidR="005D209C" w:rsidRPr="005D209C" w:rsidRDefault="005D209C" w:rsidP="005D209C">
      <w:pPr>
        <w:rPr>
          <w:rFonts w:ascii="Montserrat" w:eastAsia="Times New Roman" w:hAnsi="Montserrat" w:cs="Times New Roman"/>
          <w:b/>
          <w:bCs/>
          <w:color w:val="365F91"/>
          <w:kern w:val="36"/>
          <w:sz w:val="32"/>
          <w:szCs w:val="48"/>
          <w:lang w:val="es-VE"/>
        </w:rPr>
      </w:pPr>
      <w:r w:rsidRPr="005D209C">
        <w:rPr>
          <w:rFonts w:ascii="Montserrat" w:eastAsia="Times New Roman" w:hAnsi="Montserrat" w:cs="Times New Roman"/>
          <w:b/>
          <w:bCs/>
          <w:color w:val="365F91"/>
          <w:kern w:val="36"/>
          <w:sz w:val="32"/>
          <w:szCs w:val="48"/>
          <w:lang w:val="es-VE"/>
        </w:rPr>
        <w:t>Aprobaciones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7"/>
        <w:gridCol w:w="1800"/>
        <w:gridCol w:w="1980"/>
        <w:gridCol w:w="990"/>
        <w:gridCol w:w="1882"/>
      </w:tblGrid>
      <w:tr w:rsidR="005D209C" w:rsidRPr="005D209C" w:rsidTr="00F22BBE">
        <w:tc>
          <w:tcPr>
            <w:tcW w:w="2137"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Nombre y Apellido</w:t>
            </w:r>
          </w:p>
        </w:tc>
        <w:tc>
          <w:tcPr>
            <w:tcW w:w="1800"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Cargo</w:t>
            </w:r>
          </w:p>
        </w:tc>
        <w:tc>
          <w:tcPr>
            <w:tcW w:w="1980"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Departamento u Organización</w:t>
            </w:r>
          </w:p>
        </w:tc>
        <w:tc>
          <w:tcPr>
            <w:tcW w:w="990"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Fecha</w:t>
            </w:r>
          </w:p>
        </w:tc>
        <w:tc>
          <w:tcPr>
            <w:tcW w:w="1882"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Firma</w:t>
            </w:r>
          </w:p>
        </w:tc>
      </w:tr>
      <w:tr w:rsidR="005D209C" w:rsidRPr="005D209C" w:rsidTr="00F22BBE">
        <w:tc>
          <w:tcPr>
            <w:tcW w:w="2137" w:type="dxa"/>
          </w:tcPr>
          <w:p w:rsidR="00F22BBE" w:rsidRDefault="00F22BBE" w:rsidP="00F22BBE">
            <w:pPr>
              <w:spacing w:after="0" w:line="240" w:lineRule="auto"/>
              <w:rPr>
                <w:rFonts w:ascii="Montserrat" w:eastAsia="Times New Roman" w:hAnsi="Montserrat" w:cs="Arial"/>
                <w:color w:val="000000"/>
                <w:szCs w:val="24"/>
                <w:lang w:eastAsia="es-VE"/>
              </w:rPr>
            </w:pPr>
          </w:p>
          <w:p w:rsidR="005D209C" w:rsidRDefault="00F22BBE" w:rsidP="00F22BBE">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Andrés Felipe Vega Chacón</w:t>
            </w:r>
          </w:p>
          <w:p w:rsidR="00F22BBE" w:rsidRPr="00F22BBE" w:rsidRDefault="00F22BBE" w:rsidP="00F22BBE">
            <w:pPr>
              <w:spacing w:after="0" w:line="240" w:lineRule="auto"/>
              <w:rPr>
                <w:rFonts w:ascii="Montserrat" w:eastAsia="Times New Roman" w:hAnsi="Montserrat" w:cs="Arial"/>
                <w:color w:val="000000"/>
                <w:szCs w:val="24"/>
                <w:lang w:eastAsia="es-VE"/>
              </w:rPr>
            </w:pPr>
          </w:p>
        </w:tc>
        <w:tc>
          <w:tcPr>
            <w:tcW w:w="1800" w:type="dxa"/>
          </w:tcPr>
          <w:p w:rsidR="005D209C" w:rsidRPr="00F22BBE" w:rsidRDefault="005D209C" w:rsidP="009F20BC">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9F20BC">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Desarrollador</w:t>
            </w:r>
          </w:p>
        </w:tc>
        <w:tc>
          <w:tcPr>
            <w:tcW w:w="1980" w:type="dxa"/>
          </w:tcPr>
          <w:p w:rsidR="005D209C" w:rsidRPr="00F22BBE" w:rsidRDefault="005D209C" w:rsidP="009F20BC">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Los elementales.</w:t>
            </w:r>
          </w:p>
        </w:tc>
        <w:tc>
          <w:tcPr>
            <w:tcW w:w="990"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882"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r>
      <w:tr w:rsidR="00F22BBE" w:rsidRPr="005D209C" w:rsidTr="00F22BBE">
        <w:tc>
          <w:tcPr>
            <w:tcW w:w="2137" w:type="dxa"/>
          </w:tcPr>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p w:rsidR="00F22BBE" w:rsidRPr="005D209C" w:rsidRDefault="00F22BBE" w:rsidP="00F22BBE">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Julieth Viviana Cobos Guerrero</w:t>
            </w:r>
          </w:p>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c>
          <w:tcPr>
            <w:tcW w:w="1800" w:type="dxa"/>
          </w:tcPr>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Desarrollador</w:t>
            </w:r>
          </w:p>
        </w:tc>
        <w:tc>
          <w:tcPr>
            <w:tcW w:w="1980" w:type="dxa"/>
          </w:tcPr>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Los elementales.</w:t>
            </w:r>
          </w:p>
        </w:tc>
        <w:tc>
          <w:tcPr>
            <w:tcW w:w="990" w:type="dxa"/>
          </w:tcPr>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c>
          <w:tcPr>
            <w:tcW w:w="1882" w:type="dxa"/>
          </w:tcPr>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r>
      <w:tr w:rsidR="00F22BBE" w:rsidRPr="005D209C" w:rsidTr="00F22BBE">
        <w:tc>
          <w:tcPr>
            <w:tcW w:w="2137" w:type="dxa"/>
          </w:tcPr>
          <w:p w:rsidR="00F22BBE" w:rsidRDefault="00F22BBE" w:rsidP="00F22BBE">
            <w:pPr>
              <w:spacing w:after="0" w:line="240" w:lineRule="auto"/>
              <w:jc w:val="center"/>
              <w:rPr>
                <w:rFonts w:ascii="Montserrat" w:eastAsia="Times New Roman" w:hAnsi="Montserrat" w:cs="Arial"/>
                <w:b/>
                <w:color w:val="000000"/>
                <w:sz w:val="20"/>
                <w:szCs w:val="20"/>
                <w:lang w:eastAsia="es-VE"/>
              </w:rPr>
            </w:pPr>
          </w:p>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color w:val="000000"/>
                <w:szCs w:val="24"/>
                <w:lang w:eastAsia="es-VE"/>
              </w:rPr>
              <w:t>Wilson Fernando Arguello Campos</w:t>
            </w:r>
          </w:p>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c>
          <w:tcPr>
            <w:tcW w:w="1800" w:type="dxa"/>
          </w:tcPr>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Desarrollador</w:t>
            </w:r>
          </w:p>
        </w:tc>
        <w:tc>
          <w:tcPr>
            <w:tcW w:w="1980" w:type="dxa"/>
          </w:tcPr>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Los elementales.</w:t>
            </w:r>
          </w:p>
        </w:tc>
        <w:tc>
          <w:tcPr>
            <w:tcW w:w="990" w:type="dxa"/>
          </w:tcPr>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c>
          <w:tcPr>
            <w:tcW w:w="1882" w:type="dxa"/>
          </w:tcPr>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r>
    </w:tbl>
    <w:p w:rsidR="00F22BBE" w:rsidRDefault="00F22BBE" w:rsidP="005D209C">
      <w:pPr>
        <w:rPr>
          <w:rFonts w:ascii="Montserrat" w:eastAsia="Times New Roman" w:hAnsi="Montserrat" w:cs="Times New Roman"/>
          <w:b/>
          <w:bCs/>
          <w:color w:val="365F91"/>
          <w:kern w:val="36"/>
          <w:sz w:val="32"/>
          <w:szCs w:val="48"/>
          <w:lang w:val="es-VE"/>
        </w:rPr>
      </w:pPr>
    </w:p>
    <w:p w:rsidR="00F22BBE" w:rsidRDefault="00F22BBE">
      <w:pPr>
        <w:rPr>
          <w:rFonts w:ascii="Montserrat" w:eastAsia="Times New Roman" w:hAnsi="Montserrat" w:cs="Times New Roman"/>
          <w:b/>
          <w:bCs/>
          <w:color w:val="365F91"/>
          <w:kern w:val="36"/>
          <w:sz w:val="32"/>
          <w:szCs w:val="48"/>
          <w:lang w:val="es-VE"/>
        </w:rPr>
      </w:pPr>
      <w:r>
        <w:rPr>
          <w:rFonts w:ascii="Montserrat" w:eastAsia="Times New Roman" w:hAnsi="Montserrat" w:cs="Times New Roman"/>
          <w:b/>
          <w:bCs/>
          <w:color w:val="365F91"/>
          <w:kern w:val="36"/>
          <w:sz w:val="32"/>
          <w:szCs w:val="48"/>
          <w:lang w:val="es-VE"/>
        </w:rPr>
        <w:br w:type="page"/>
      </w:r>
    </w:p>
    <w:p w:rsidR="005D209C" w:rsidRPr="005D209C" w:rsidRDefault="005D209C" w:rsidP="005D209C">
      <w:pPr>
        <w:rPr>
          <w:rFonts w:ascii="Montserrat" w:eastAsia="Times New Roman" w:hAnsi="Montserrat" w:cs="Times New Roman"/>
          <w:b/>
          <w:bCs/>
          <w:color w:val="365F91"/>
          <w:kern w:val="36"/>
          <w:sz w:val="32"/>
          <w:szCs w:val="48"/>
          <w:lang w:val="es-VE"/>
        </w:rPr>
      </w:pPr>
    </w:p>
    <w:p w:rsidR="00F22BBE" w:rsidRDefault="00F22BBE" w:rsidP="00F22BBE">
      <w:pPr>
        <w:rPr>
          <w:rFonts w:ascii="Montserrat" w:eastAsia="Times New Roman" w:hAnsi="Montserrat" w:cs="Times New Roman"/>
          <w:b/>
          <w:bCs/>
          <w:color w:val="365F91"/>
          <w:kern w:val="36"/>
          <w:sz w:val="32"/>
          <w:szCs w:val="48"/>
          <w:lang w:val="es-VE"/>
        </w:rPr>
      </w:pPr>
      <w:r>
        <w:rPr>
          <w:rFonts w:ascii="Montserrat" w:eastAsia="Times New Roman" w:hAnsi="Montserrat" w:cs="Times New Roman"/>
          <w:b/>
          <w:bCs/>
          <w:color w:val="365F91"/>
          <w:kern w:val="36"/>
          <w:sz w:val="32"/>
          <w:szCs w:val="48"/>
          <w:lang w:val="es-VE"/>
        </w:rPr>
        <w:t>Resumen Ejecutivo</w:t>
      </w:r>
    </w:p>
    <w:p w:rsidR="00F22BBE" w:rsidRDefault="00F22BBE" w:rsidP="00F22BBE">
      <w:pPr>
        <w:jc w:val="both"/>
        <w:rPr>
          <w:rFonts w:ascii="Montserrat" w:eastAsia="Times New Roman" w:hAnsi="Montserrat" w:cs="Arial"/>
          <w:color w:val="000000"/>
          <w:szCs w:val="24"/>
          <w:lang w:eastAsia="es-VE"/>
        </w:rPr>
      </w:pPr>
      <w:r w:rsidRPr="00F22BBE">
        <w:rPr>
          <w:rFonts w:ascii="Montserrat" w:eastAsia="Times New Roman" w:hAnsi="Montserrat" w:cs="Arial"/>
          <w:color w:val="000000"/>
          <w:szCs w:val="24"/>
          <w:lang w:eastAsia="es-VE"/>
        </w:rPr>
        <w:t>El pr</w:t>
      </w:r>
      <w:r>
        <w:rPr>
          <w:rFonts w:ascii="Montserrat" w:eastAsia="Times New Roman" w:hAnsi="Montserrat" w:cs="Arial"/>
          <w:color w:val="000000"/>
          <w:szCs w:val="24"/>
          <w:lang w:eastAsia="es-VE"/>
        </w:rPr>
        <w:t xml:space="preserve">oyecto RECICLANDO es una aplicación que facilita el aprendizaje de normatividad y clasificación de residuos. Este aplicativo </w:t>
      </w:r>
      <w:r w:rsidR="00A3574D">
        <w:rPr>
          <w:rFonts w:ascii="Montserrat" w:eastAsia="Times New Roman" w:hAnsi="Montserrat" w:cs="Arial"/>
          <w:color w:val="000000"/>
          <w:szCs w:val="24"/>
          <w:lang w:eastAsia="es-VE"/>
        </w:rPr>
        <w:t>responde a</w:t>
      </w:r>
      <w:r w:rsidR="00CF52E4">
        <w:rPr>
          <w:rFonts w:ascii="Montserrat" w:eastAsia="Times New Roman" w:hAnsi="Montserrat" w:cs="Arial"/>
          <w:color w:val="000000"/>
          <w:szCs w:val="24"/>
          <w:lang w:eastAsia="es-VE"/>
        </w:rPr>
        <w:t xml:space="preserve"> la necesidad de la localidad de mejorar la recolección de los residuos e incentivar el reciclaje en cada uno de los miembros de la localidad; se optó por una solución móvil al tener en cuenta que la tendencia del uso de tecnologías móviles para aprender va en aumento</w:t>
      </w:r>
      <w:sdt>
        <w:sdtPr>
          <w:rPr>
            <w:rFonts w:ascii="Montserrat" w:eastAsia="Times New Roman" w:hAnsi="Montserrat" w:cs="Arial"/>
            <w:color w:val="000000"/>
            <w:szCs w:val="24"/>
            <w:lang w:eastAsia="es-VE"/>
          </w:rPr>
          <w:id w:val="-151914236"/>
          <w:citation/>
        </w:sdtPr>
        <w:sdtContent>
          <w:r w:rsidR="00094E90">
            <w:rPr>
              <w:rFonts w:ascii="Montserrat" w:eastAsia="Times New Roman" w:hAnsi="Montserrat" w:cs="Arial"/>
              <w:color w:val="000000"/>
              <w:szCs w:val="24"/>
              <w:lang w:eastAsia="es-VE"/>
            </w:rPr>
            <w:fldChar w:fldCharType="begin"/>
          </w:r>
          <w:r w:rsidR="00CF52E4">
            <w:rPr>
              <w:rFonts w:ascii="Montserrat" w:eastAsia="Times New Roman" w:hAnsi="Montserrat" w:cs="Arial"/>
              <w:color w:val="000000"/>
              <w:szCs w:val="24"/>
              <w:lang w:eastAsia="es-VE"/>
            </w:rPr>
            <w:instrText xml:space="preserve"> CITATION Car13 \l 9226 </w:instrText>
          </w:r>
          <w:r w:rsidR="00094E90">
            <w:rPr>
              <w:rFonts w:ascii="Montserrat" w:eastAsia="Times New Roman" w:hAnsi="Montserrat" w:cs="Arial"/>
              <w:color w:val="000000"/>
              <w:szCs w:val="24"/>
              <w:lang w:eastAsia="es-VE"/>
            </w:rPr>
            <w:fldChar w:fldCharType="separate"/>
          </w:r>
          <w:r w:rsidR="00CF52E4">
            <w:rPr>
              <w:rFonts w:ascii="Montserrat" w:eastAsia="Times New Roman" w:hAnsi="Montserrat" w:cs="Arial"/>
              <w:noProof/>
              <w:color w:val="000000"/>
              <w:szCs w:val="24"/>
              <w:lang w:eastAsia="es-VE"/>
            </w:rPr>
            <w:t xml:space="preserve"> </w:t>
          </w:r>
          <w:r w:rsidR="00CF52E4" w:rsidRPr="00CF52E4">
            <w:rPr>
              <w:rFonts w:ascii="Montserrat" w:eastAsia="Times New Roman" w:hAnsi="Montserrat" w:cs="Arial"/>
              <w:noProof/>
              <w:color w:val="000000"/>
              <w:szCs w:val="24"/>
              <w:lang w:eastAsia="es-VE"/>
            </w:rPr>
            <w:t>[1]</w:t>
          </w:r>
          <w:r w:rsidR="00094E90">
            <w:rPr>
              <w:rFonts w:ascii="Montserrat" w:eastAsia="Times New Roman" w:hAnsi="Montserrat" w:cs="Arial"/>
              <w:color w:val="000000"/>
              <w:szCs w:val="24"/>
              <w:lang w:eastAsia="es-VE"/>
            </w:rPr>
            <w:fldChar w:fldCharType="end"/>
          </w:r>
        </w:sdtContent>
      </w:sdt>
      <w:r w:rsidR="00A3574D">
        <w:rPr>
          <w:rFonts w:ascii="Montserrat" w:eastAsia="Times New Roman" w:hAnsi="Montserrat" w:cs="Arial"/>
          <w:color w:val="000000"/>
          <w:szCs w:val="24"/>
          <w:lang w:eastAsia="es-VE"/>
        </w:rPr>
        <w:t xml:space="preserve">, esta solución se </w:t>
      </w:r>
      <w:r w:rsidR="00CF52E4">
        <w:rPr>
          <w:rFonts w:ascii="Montserrat" w:eastAsia="Times New Roman" w:hAnsi="Montserrat" w:cs="Arial"/>
          <w:color w:val="000000"/>
          <w:szCs w:val="24"/>
          <w:lang w:eastAsia="es-VE"/>
        </w:rPr>
        <w:t xml:space="preserve">desarrolló hibrida </w:t>
      </w:r>
      <w:r w:rsidR="00A3574D">
        <w:rPr>
          <w:rFonts w:ascii="Montserrat" w:eastAsia="Times New Roman" w:hAnsi="Montserrat" w:cs="Arial"/>
          <w:color w:val="000000"/>
          <w:szCs w:val="24"/>
          <w:lang w:eastAsia="es-VE"/>
        </w:rPr>
        <w:t xml:space="preserve">buscando que </w:t>
      </w:r>
      <w:r w:rsidR="00CF52E4">
        <w:rPr>
          <w:rFonts w:ascii="Montserrat" w:eastAsia="Times New Roman" w:hAnsi="Montserrat" w:cs="Arial"/>
          <w:color w:val="000000"/>
          <w:szCs w:val="24"/>
          <w:lang w:eastAsia="es-VE"/>
        </w:rPr>
        <w:t xml:space="preserve">la aplicación </w:t>
      </w:r>
      <w:r w:rsidR="00A3574D">
        <w:rPr>
          <w:rFonts w:ascii="Montserrat" w:eastAsia="Times New Roman" w:hAnsi="Montserrat" w:cs="Arial"/>
          <w:color w:val="000000"/>
          <w:szCs w:val="24"/>
          <w:lang w:eastAsia="es-VE"/>
        </w:rPr>
        <w:t xml:space="preserve">funcione sin tener en cuenta el </w:t>
      </w:r>
      <w:r w:rsidR="00CF52E4">
        <w:rPr>
          <w:rFonts w:ascii="Montserrat" w:eastAsia="Times New Roman" w:hAnsi="Montserrat" w:cs="Arial"/>
          <w:color w:val="000000"/>
          <w:szCs w:val="24"/>
          <w:lang w:eastAsia="es-VE"/>
        </w:rPr>
        <w:t xml:space="preserve">sistema </w:t>
      </w:r>
      <w:r w:rsidR="00A3574D">
        <w:rPr>
          <w:rFonts w:ascii="Montserrat" w:eastAsia="Times New Roman" w:hAnsi="Montserrat" w:cs="Arial"/>
          <w:color w:val="000000"/>
          <w:szCs w:val="24"/>
          <w:lang w:eastAsia="es-VE"/>
        </w:rPr>
        <w:t>con el que cuenta el dispositivo</w:t>
      </w:r>
      <w:r w:rsidR="00CF52E4">
        <w:rPr>
          <w:rFonts w:ascii="Montserrat" w:eastAsia="Times New Roman" w:hAnsi="Montserrat" w:cs="Arial"/>
          <w:color w:val="000000"/>
          <w:szCs w:val="24"/>
          <w:lang w:eastAsia="es-VE"/>
        </w:rPr>
        <w:t>.</w:t>
      </w:r>
    </w:p>
    <w:p w:rsidR="00A3574D" w:rsidRDefault="00A3574D" w:rsidP="00F22BBE">
      <w:pPr>
        <w:jc w:val="both"/>
        <w:rPr>
          <w:rFonts w:ascii="Montserrat" w:eastAsia="Times New Roman" w:hAnsi="Montserrat" w:cs="Arial"/>
          <w:color w:val="000000"/>
          <w:szCs w:val="24"/>
          <w:lang w:eastAsia="es-VE"/>
        </w:rPr>
      </w:pPr>
      <w:r>
        <w:rPr>
          <w:rFonts w:ascii="Montserrat" w:eastAsia="Times New Roman" w:hAnsi="Montserrat" w:cs="Arial"/>
          <w:color w:val="000000"/>
          <w:szCs w:val="24"/>
          <w:lang w:eastAsia="es-VE"/>
        </w:rPr>
        <w:t>El objetivo del proyecto es la creación de una aplicación móvil que permita a los usuarios aprender a reciclar jugando y con contenidos multimedia que ayude a la apropiación de dichos conocimientos</w:t>
      </w:r>
      <w:r w:rsidR="00896C56">
        <w:rPr>
          <w:rFonts w:ascii="Montserrat" w:eastAsia="Times New Roman" w:hAnsi="Montserrat" w:cs="Arial"/>
          <w:color w:val="000000"/>
          <w:szCs w:val="24"/>
          <w:lang w:eastAsia="es-VE"/>
        </w:rPr>
        <w:t>, respondiendo trivias con las que</w:t>
      </w:r>
      <w:r>
        <w:rPr>
          <w:rFonts w:ascii="Montserrat" w:eastAsia="Times New Roman" w:hAnsi="Montserrat" w:cs="Arial"/>
          <w:color w:val="000000"/>
          <w:szCs w:val="24"/>
          <w:lang w:eastAsia="es-VE"/>
        </w:rPr>
        <w:t xml:space="preserve"> </w:t>
      </w:r>
      <w:r w:rsidR="00896C56">
        <w:rPr>
          <w:rFonts w:ascii="Montserrat" w:eastAsia="Times New Roman" w:hAnsi="Montserrat" w:cs="Arial"/>
          <w:color w:val="000000"/>
          <w:szCs w:val="24"/>
          <w:lang w:eastAsia="es-VE"/>
        </w:rPr>
        <w:t xml:space="preserve">se </w:t>
      </w:r>
      <w:r>
        <w:rPr>
          <w:rFonts w:ascii="Montserrat" w:eastAsia="Times New Roman" w:hAnsi="Montserrat" w:cs="Arial"/>
          <w:color w:val="000000"/>
          <w:szCs w:val="24"/>
          <w:lang w:eastAsia="es-VE"/>
        </w:rPr>
        <w:t>podrá ganar puntos para cambiar por boletas de acceso a sitios turísticos y culturales. El proyecto fue desarrollado por el equipo de los elementales con el apoyo de FEDESOFT y MINTIC.</w:t>
      </w:r>
    </w:p>
    <w:p w:rsidR="00896C56" w:rsidRDefault="00896C56">
      <w:pPr>
        <w:rPr>
          <w:rFonts w:ascii="Montserrat" w:eastAsia="Times New Roman" w:hAnsi="Montserrat" w:cs="Arial"/>
          <w:color w:val="000000"/>
          <w:szCs w:val="24"/>
          <w:lang w:eastAsia="es-VE"/>
        </w:rPr>
      </w:pPr>
      <w:r>
        <w:rPr>
          <w:rFonts w:ascii="Montserrat" w:eastAsia="Times New Roman" w:hAnsi="Montserrat" w:cs="Arial"/>
          <w:color w:val="000000"/>
          <w:szCs w:val="24"/>
          <w:lang w:eastAsia="es-VE"/>
        </w:rPr>
        <w:br w:type="page"/>
      </w:r>
    </w:p>
    <w:p w:rsidR="00896C56" w:rsidRDefault="00896C56" w:rsidP="00896C56">
      <w:pPr>
        <w:rPr>
          <w:rFonts w:ascii="Montserrat" w:eastAsia="Times New Roman" w:hAnsi="Montserrat" w:cs="Times New Roman"/>
          <w:b/>
          <w:bCs/>
          <w:color w:val="365F91"/>
          <w:kern w:val="36"/>
          <w:sz w:val="32"/>
          <w:szCs w:val="48"/>
          <w:lang w:val="es-VE"/>
        </w:rPr>
      </w:pPr>
      <w:r>
        <w:rPr>
          <w:rFonts w:ascii="Montserrat" w:eastAsia="Times New Roman" w:hAnsi="Montserrat" w:cs="Times New Roman"/>
          <w:b/>
          <w:bCs/>
          <w:color w:val="365F91"/>
          <w:kern w:val="36"/>
          <w:sz w:val="32"/>
          <w:szCs w:val="48"/>
          <w:lang w:val="es-VE"/>
        </w:rPr>
        <w:lastRenderedPageBreak/>
        <w:t>Diagrama de casos de uso</w:t>
      </w:r>
    </w:p>
    <w:p w:rsidR="00896C56" w:rsidRDefault="00896C56" w:rsidP="00896C56">
      <w:pPr>
        <w:rPr>
          <w:rFonts w:ascii="Montserrat" w:eastAsia="Times New Roman" w:hAnsi="Montserrat" w:cs="Times New Roman"/>
          <w:b/>
          <w:bCs/>
          <w:color w:val="365F91"/>
          <w:kern w:val="36"/>
          <w:sz w:val="32"/>
          <w:szCs w:val="48"/>
          <w:lang w:val="es-VE"/>
        </w:rPr>
      </w:pPr>
      <w:r>
        <w:rPr>
          <w:rFonts w:ascii="Montserrat" w:eastAsia="Times New Roman" w:hAnsi="Montserrat" w:cs="Arial"/>
          <w:color w:val="000000"/>
          <w:szCs w:val="24"/>
          <w:lang w:eastAsia="es-VE"/>
        </w:rPr>
        <w:t>A continuación se mostraran los casos de uso previstos para este proyecto.</w:t>
      </w:r>
    </w:p>
    <w:p w:rsidR="00A3574D" w:rsidRDefault="00F85B6E" w:rsidP="00F22BBE">
      <w:pPr>
        <w:jc w:val="both"/>
        <w:rPr>
          <w:rFonts w:ascii="Montserrat" w:eastAsia="Times New Roman" w:hAnsi="Montserrat" w:cs="Arial"/>
          <w:color w:val="000000"/>
          <w:szCs w:val="24"/>
          <w:lang w:eastAsia="es-VE"/>
        </w:rPr>
      </w:pPr>
      <w:r>
        <w:rPr>
          <w:rFonts w:ascii="Montserrat" w:eastAsia="Times New Roman" w:hAnsi="Montserrat" w:cs="Arial"/>
          <w:noProof/>
          <w:color w:val="000000"/>
          <w:szCs w:val="24"/>
          <w:lang w:val="es-ES" w:eastAsia="es-ES"/>
        </w:rPr>
        <w:drawing>
          <wp:inline distT="0" distB="0" distL="0" distR="0">
            <wp:extent cx="5943600" cy="4242592"/>
            <wp:effectExtent l="19050" t="0" r="0" b="0"/>
            <wp:docPr id="2" name="Imagen 2" descr="D:\Fedesoft\LosElementos\business-support-064-LosElementales\Archivos\Casos de uso\Caso de uso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edesoft\LosElementos\business-support-064-LosElementales\Archivos\Casos de uso\Caso de uso usuario.png"/>
                    <pic:cNvPicPr>
                      <a:picLocks noChangeAspect="1" noChangeArrowheads="1"/>
                    </pic:cNvPicPr>
                  </pic:nvPicPr>
                  <pic:blipFill>
                    <a:blip r:embed="rId8" cstate="print"/>
                    <a:srcRect/>
                    <a:stretch>
                      <a:fillRect/>
                    </a:stretch>
                  </pic:blipFill>
                  <pic:spPr bwMode="auto">
                    <a:xfrm>
                      <a:off x="0" y="0"/>
                      <a:ext cx="5943600" cy="4242592"/>
                    </a:xfrm>
                    <a:prstGeom prst="rect">
                      <a:avLst/>
                    </a:prstGeom>
                    <a:noFill/>
                    <a:ln w="9525">
                      <a:noFill/>
                      <a:miter lim="800000"/>
                      <a:headEnd/>
                      <a:tailEnd/>
                    </a:ln>
                  </pic:spPr>
                </pic:pic>
              </a:graphicData>
            </a:graphic>
          </wp:inline>
        </w:drawing>
      </w:r>
    </w:p>
    <w:p w:rsidR="00F85B6E" w:rsidRPr="00F22BBE" w:rsidRDefault="00F85B6E" w:rsidP="00F22BBE">
      <w:pPr>
        <w:jc w:val="both"/>
        <w:rPr>
          <w:rFonts w:ascii="Montserrat" w:eastAsia="Times New Roman" w:hAnsi="Montserrat" w:cs="Arial"/>
          <w:color w:val="000000"/>
          <w:szCs w:val="24"/>
          <w:lang w:eastAsia="es-VE"/>
        </w:rPr>
      </w:pPr>
    </w:p>
    <w:p w:rsidR="00896C56" w:rsidRDefault="00896C56">
      <w:pPr>
        <w:rPr>
          <w:rFonts w:ascii="Montserrat" w:eastAsia="Times New Roman" w:hAnsi="Montserrat" w:cs="Times New Roman"/>
          <w:b/>
          <w:bCs/>
          <w:color w:val="365F91"/>
          <w:kern w:val="36"/>
          <w:sz w:val="32"/>
          <w:szCs w:val="48"/>
          <w:lang/>
        </w:rPr>
      </w:pPr>
      <w:r>
        <w:rPr>
          <w:rFonts w:ascii="Montserrat" w:eastAsia="Times New Roman" w:hAnsi="Montserrat" w:cs="Times New Roman"/>
          <w:b/>
          <w:bCs/>
          <w:color w:val="365F91"/>
          <w:kern w:val="36"/>
          <w:sz w:val="32"/>
          <w:szCs w:val="48"/>
          <w:lang/>
        </w:rPr>
        <w:br w:type="page"/>
      </w:r>
    </w:p>
    <w:p w:rsidR="00896C56" w:rsidRDefault="00896C56">
      <w:pPr>
        <w:rPr>
          <w:rFonts w:ascii="Montserrat" w:eastAsia="Times New Roman" w:hAnsi="Montserrat" w:cs="Times New Roman"/>
          <w:b/>
          <w:bCs/>
          <w:color w:val="365F91"/>
          <w:kern w:val="36"/>
          <w:sz w:val="32"/>
          <w:szCs w:val="48"/>
          <w:lang/>
        </w:rPr>
      </w:pPr>
      <w:r w:rsidRPr="00896C56">
        <w:rPr>
          <w:rFonts w:ascii="Montserrat" w:eastAsia="Times New Roman" w:hAnsi="Montserrat" w:cs="Times New Roman"/>
          <w:b/>
          <w:bCs/>
          <w:color w:val="365F91"/>
          <w:kern w:val="36"/>
          <w:sz w:val="32"/>
          <w:szCs w:val="48"/>
          <w:lang/>
        </w:rPr>
        <w:lastRenderedPageBreak/>
        <w:t>Especificación de Casos de Uso</w:t>
      </w:r>
    </w:p>
    <w:p w:rsidR="00896C56" w:rsidRDefault="00896C56">
      <w:pPr>
        <w:rPr>
          <w:rFonts w:ascii="Montserrat" w:eastAsia="Times New Roman" w:hAnsi="Montserrat" w:cs="Arial"/>
          <w:color w:val="000000"/>
          <w:szCs w:val="24"/>
          <w:lang w:eastAsia="es-VE"/>
        </w:rPr>
      </w:pPr>
      <w:r>
        <w:rPr>
          <w:rFonts w:ascii="Montserrat" w:eastAsia="Times New Roman" w:hAnsi="Montserrat" w:cs="Arial"/>
          <w:color w:val="000000"/>
          <w:szCs w:val="24"/>
          <w:lang w:eastAsia="es-VE"/>
        </w:rPr>
        <w:t>En esta sección se realizará una descripción de cada uno de los casos de uso diagramados.</w:t>
      </w:r>
    </w:p>
    <w:p w:rsidR="00896C56" w:rsidRDefault="007A6408" w:rsidP="00896C56">
      <w:pPr>
        <w:pStyle w:val="Ttulo2"/>
        <w:rPr>
          <w:rFonts w:ascii="Montserrat" w:eastAsia="Times New Roman" w:hAnsi="Montserrat" w:cs="Times New Roman"/>
          <w:bCs/>
          <w:color w:val="365F91"/>
          <w:kern w:val="36"/>
          <w:sz w:val="22"/>
          <w:szCs w:val="22"/>
          <w:lang/>
        </w:rPr>
      </w:pPr>
      <w:r>
        <w:rPr>
          <w:rFonts w:ascii="Montserrat" w:eastAsia="Times New Roman" w:hAnsi="Montserrat" w:cs="Times New Roman"/>
          <w:bCs/>
          <w:color w:val="365F91"/>
          <w:kern w:val="36"/>
          <w:sz w:val="22"/>
          <w:szCs w:val="22"/>
          <w:lang/>
        </w:rPr>
        <w:t>Crear cuenta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1"/>
        <w:gridCol w:w="4176"/>
        <w:gridCol w:w="2993"/>
      </w:tblGrid>
      <w:tr w:rsidR="00896C56" w:rsidRPr="00FD0F86" w:rsidTr="009F20BC">
        <w:tc>
          <w:tcPr>
            <w:tcW w:w="1701" w:type="dxa"/>
            <w:shd w:val="clear" w:color="auto" w:fill="auto"/>
          </w:tcPr>
          <w:p w:rsidR="00896C56" w:rsidRPr="007A6408" w:rsidRDefault="00896C56" w:rsidP="009F20BC">
            <w:pPr>
              <w:shd w:val="clear" w:color="auto" w:fill="FFFFFF"/>
              <w:spacing w:after="0" w:line="240" w:lineRule="auto"/>
              <w:rPr>
                <w:rFonts w:ascii="Montserrat" w:eastAsia="Times New Roman" w:hAnsi="Montserrat" w:cs="Arial"/>
                <w:b/>
                <w:color w:val="000000"/>
                <w:szCs w:val="24"/>
                <w:lang w:eastAsia="es-VE"/>
              </w:rPr>
            </w:pPr>
            <w:r w:rsidRPr="007A6408">
              <w:rPr>
                <w:rFonts w:ascii="Montserrat" w:eastAsia="Times New Roman" w:hAnsi="Montserrat" w:cs="Arial"/>
                <w:b/>
                <w:color w:val="000000"/>
                <w:szCs w:val="24"/>
                <w:lang w:eastAsia="es-VE"/>
              </w:rPr>
              <w:t>Caso de Uso</w:t>
            </w:r>
          </w:p>
        </w:tc>
        <w:tc>
          <w:tcPr>
            <w:tcW w:w="4176" w:type="dxa"/>
            <w:shd w:val="clear" w:color="auto" w:fill="auto"/>
          </w:tcPr>
          <w:p w:rsidR="00896C56" w:rsidRPr="009939F3" w:rsidRDefault="007A6408" w:rsidP="009F20BC">
            <w:pPr>
              <w:shd w:val="clear" w:color="auto" w:fill="FFFFFF"/>
              <w:spacing w:after="0" w:line="240" w:lineRule="auto"/>
              <w:rPr>
                <w:rFonts w:ascii="Montserrat" w:eastAsia="Times New Roman" w:hAnsi="Montserrat" w:cs="Arial"/>
                <w:color w:val="000000"/>
                <w:szCs w:val="24"/>
                <w:lang w:eastAsia="es-VE"/>
              </w:rPr>
            </w:pPr>
            <w:r>
              <w:rPr>
                <w:rFonts w:ascii="Montserrat" w:eastAsia="Times New Roman" w:hAnsi="Montserrat" w:cs="Arial"/>
                <w:color w:val="000000"/>
                <w:szCs w:val="24"/>
                <w:lang w:eastAsia="es-VE"/>
              </w:rPr>
              <w:t>C</w:t>
            </w:r>
            <w:r w:rsidRPr="007A6408">
              <w:rPr>
                <w:rFonts w:ascii="Montserrat" w:eastAsia="Times New Roman" w:hAnsi="Montserrat" w:cs="Arial"/>
                <w:color w:val="000000"/>
                <w:szCs w:val="24"/>
                <w:lang w:eastAsia="es-VE"/>
              </w:rPr>
              <w:t>rear cuenta</w:t>
            </w:r>
          </w:p>
        </w:tc>
        <w:tc>
          <w:tcPr>
            <w:tcW w:w="2993" w:type="dxa"/>
            <w:shd w:val="clear" w:color="auto" w:fill="auto"/>
          </w:tcPr>
          <w:p w:rsidR="00896C56" w:rsidRPr="009939F3" w:rsidRDefault="00896C56" w:rsidP="007A6408">
            <w:pPr>
              <w:shd w:val="clear" w:color="auto" w:fill="FFFFFF"/>
              <w:spacing w:after="0" w:line="240" w:lineRule="auto"/>
              <w:rPr>
                <w:rFonts w:ascii="Montserrat" w:eastAsia="Times New Roman" w:hAnsi="Montserrat" w:cs="Arial"/>
                <w:color w:val="000000"/>
                <w:szCs w:val="24"/>
                <w:lang w:eastAsia="es-VE"/>
              </w:rPr>
            </w:pPr>
            <w:r w:rsidRPr="007A6408">
              <w:rPr>
                <w:rFonts w:ascii="Montserrat" w:eastAsia="Times New Roman" w:hAnsi="Montserrat" w:cs="Arial"/>
                <w:b/>
                <w:color w:val="000000"/>
                <w:szCs w:val="24"/>
                <w:lang w:eastAsia="es-VE"/>
              </w:rPr>
              <w:t xml:space="preserve">Identificador: </w:t>
            </w:r>
            <w:r w:rsidR="007A6408">
              <w:rPr>
                <w:rFonts w:ascii="Montserrat" w:eastAsia="Times New Roman" w:hAnsi="Montserrat" w:cs="Arial"/>
                <w:color w:val="000000"/>
                <w:szCs w:val="24"/>
                <w:lang w:eastAsia="es-VE"/>
              </w:rPr>
              <w:t>CU_01</w:t>
            </w:r>
          </w:p>
        </w:tc>
      </w:tr>
      <w:tr w:rsidR="00896C56" w:rsidRPr="00FD0F86" w:rsidTr="009F20BC">
        <w:tc>
          <w:tcPr>
            <w:tcW w:w="1701" w:type="dxa"/>
            <w:shd w:val="clear" w:color="auto" w:fill="auto"/>
          </w:tcPr>
          <w:p w:rsidR="00896C56" w:rsidRPr="007A6408" w:rsidRDefault="00896C56" w:rsidP="009F20BC">
            <w:pPr>
              <w:shd w:val="clear" w:color="auto" w:fill="FFFFFF"/>
              <w:spacing w:after="0" w:line="240" w:lineRule="auto"/>
              <w:rPr>
                <w:rFonts w:ascii="Montserrat" w:eastAsia="Times New Roman" w:hAnsi="Montserrat" w:cs="Arial"/>
                <w:b/>
                <w:color w:val="000000"/>
                <w:szCs w:val="24"/>
                <w:lang w:eastAsia="es-VE"/>
              </w:rPr>
            </w:pPr>
            <w:r w:rsidRPr="007A6408">
              <w:rPr>
                <w:rFonts w:ascii="Montserrat" w:eastAsia="Times New Roman" w:hAnsi="Montserrat" w:cs="Arial"/>
                <w:b/>
                <w:color w:val="000000"/>
                <w:szCs w:val="24"/>
                <w:lang w:eastAsia="es-VE"/>
              </w:rPr>
              <w:t>Actores</w:t>
            </w:r>
          </w:p>
        </w:tc>
        <w:tc>
          <w:tcPr>
            <w:tcW w:w="7169" w:type="dxa"/>
            <w:gridSpan w:val="2"/>
            <w:shd w:val="clear" w:color="auto" w:fill="auto"/>
          </w:tcPr>
          <w:p w:rsidR="00896C56" w:rsidRPr="009939F3" w:rsidRDefault="007A6408" w:rsidP="009F20BC">
            <w:pPr>
              <w:shd w:val="clear" w:color="auto" w:fill="FFFFFF"/>
              <w:spacing w:after="0" w:line="240" w:lineRule="auto"/>
              <w:rPr>
                <w:rFonts w:ascii="Montserrat" w:eastAsia="Times New Roman" w:hAnsi="Montserrat" w:cs="Arial"/>
                <w:color w:val="000000"/>
                <w:szCs w:val="24"/>
                <w:lang w:eastAsia="es-VE"/>
              </w:rPr>
            </w:pPr>
            <w:r>
              <w:rPr>
                <w:rFonts w:ascii="Montserrat" w:eastAsia="Times New Roman" w:hAnsi="Montserrat" w:cs="Arial"/>
                <w:color w:val="000000"/>
                <w:szCs w:val="24"/>
                <w:lang w:eastAsia="es-VE"/>
              </w:rPr>
              <w:t>Usuario</w:t>
            </w:r>
          </w:p>
        </w:tc>
      </w:tr>
      <w:tr w:rsidR="00896C56" w:rsidRPr="00FD0F86" w:rsidTr="009F20BC">
        <w:tc>
          <w:tcPr>
            <w:tcW w:w="1701" w:type="dxa"/>
            <w:shd w:val="clear" w:color="auto" w:fill="auto"/>
          </w:tcPr>
          <w:p w:rsidR="00896C56" w:rsidRPr="007A6408" w:rsidRDefault="007A6408" w:rsidP="009F20BC">
            <w:pPr>
              <w:shd w:val="clear" w:color="auto" w:fill="FFFFFF"/>
              <w:spacing w:after="0" w:line="240" w:lineRule="auto"/>
              <w:rPr>
                <w:rFonts w:ascii="Montserrat" w:eastAsia="Times New Roman" w:hAnsi="Montserrat" w:cs="Arial"/>
                <w:b/>
                <w:color w:val="000000"/>
                <w:szCs w:val="24"/>
                <w:lang w:eastAsia="es-VE"/>
              </w:rPr>
            </w:pPr>
            <w:r>
              <w:rPr>
                <w:rFonts w:ascii="Montserrat" w:eastAsia="Times New Roman" w:hAnsi="Montserrat" w:cs="Arial"/>
                <w:b/>
                <w:color w:val="000000"/>
                <w:szCs w:val="24"/>
                <w:lang w:eastAsia="es-VE"/>
              </w:rPr>
              <w:t>Contexto</w:t>
            </w:r>
          </w:p>
        </w:tc>
        <w:tc>
          <w:tcPr>
            <w:tcW w:w="7169" w:type="dxa"/>
            <w:gridSpan w:val="2"/>
            <w:shd w:val="clear" w:color="auto" w:fill="auto"/>
          </w:tcPr>
          <w:p w:rsidR="00896C56" w:rsidRPr="009939F3" w:rsidRDefault="007A6408" w:rsidP="009F20BC">
            <w:pPr>
              <w:shd w:val="clear" w:color="auto" w:fill="FFFFFF"/>
              <w:spacing w:after="0" w:line="240" w:lineRule="auto"/>
              <w:rPr>
                <w:rFonts w:ascii="Montserrat" w:eastAsia="Times New Roman" w:hAnsi="Montserrat" w:cs="Arial"/>
                <w:color w:val="000000"/>
                <w:szCs w:val="24"/>
                <w:lang w:eastAsia="es-VE"/>
              </w:rPr>
            </w:pPr>
            <w:r>
              <w:rPr>
                <w:rFonts w:ascii="Montserrat" w:eastAsia="Times New Roman" w:hAnsi="Montserrat" w:cs="Arial"/>
                <w:color w:val="000000"/>
                <w:szCs w:val="24"/>
                <w:lang w:eastAsia="es-VE"/>
              </w:rPr>
              <w:t>Permite al usuario crear su usuario.</w:t>
            </w:r>
          </w:p>
        </w:tc>
      </w:tr>
      <w:tr w:rsidR="00896C56" w:rsidRPr="00FD0F86" w:rsidTr="009F20BC">
        <w:tc>
          <w:tcPr>
            <w:tcW w:w="1701" w:type="dxa"/>
            <w:shd w:val="clear" w:color="auto" w:fill="auto"/>
          </w:tcPr>
          <w:p w:rsidR="00896C56" w:rsidRPr="007A6408" w:rsidRDefault="00896C56" w:rsidP="009F20BC">
            <w:pPr>
              <w:shd w:val="clear" w:color="auto" w:fill="FFFFFF"/>
              <w:spacing w:after="0" w:line="240" w:lineRule="auto"/>
              <w:rPr>
                <w:rFonts w:ascii="Montserrat" w:eastAsia="Times New Roman" w:hAnsi="Montserrat" w:cs="Arial"/>
                <w:b/>
                <w:color w:val="000000"/>
                <w:szCs w:val="24"/>
                <w:lang w:eastAsia="es-VE"/>
              </w:rPr>
            </w:pPr>
            <w:r w:rsidRPr="007A6408">
              <w:rPr>
                <w:rFonts w:ascii="Montserrat" w:eastAsia="Times New Roman" w:hAnsi="Montserrat" w:cs="Arial"/>
                <w:b/>
                <w:color w:val="000000"/>
                <w:szCs w:val="24"/>
                <w:lang w:eastAsia="es-VE"/>
              </w:rPr>
              <w:t>Referencias</w:t>
            </w:r>
          </w:p>
        </w:tc>
        <w:tc>
          <w:tcPr>
            <w:tcW w:w="7169" w:type="dxa"/>
            <w:gridSpan w:val="2"/>
            <w:shd w:val="clear" w:color="auto" w:fill="auto"/>
          </w:tcPr>
          <w:p w:rsidR="00896C56" w:rsidRPr="009939F3" w:rsidRDefault="004D5586" w:rsidP="007A6408">
            <w:pPr>
              <w:shd w:val="clear" w:color="auto" w:fill="FFFFFF"/>
              <w:spacing w:after="0" w:line="240" w:lineRule="auto"/>
              <w:rPr>
                <w:rFonts w:ascii="Montserrat" w:eastAsia="Times New Roman" w:hAnsi="Montserrat" w:cs="Arial"/>
                <w:color w:val="000000"/>
                <w:szCs w:val="24"/>
                <w:lang w:eastAsia="es-VE"/>
              </w:rPr>
            </w:pPr>
            <w:r>
              <w:rPr>
                <w:rFonts w:ascii="Montserrat" w:eastAsia="Times New Roman" w:hAnsi="Montserrat" w:cs="Arial"/>
                <w:color w:val="000000"/>
                <w:szCs w:val="24"/>
                <w:lang w:eastAsia="es-VE"/>
              </w:rPr>
              <w:t>RF1</w:t>
            </w:r>
          </w:p>
        </w:tc>
      </w:tr>
      <w:tr w:rsidR="00896C56" w:rsidRPr="00FD0F86" w:rsidTr="009F20BC">
        <w:tc>
          <w:tcPr>
            <w:tcW w:w="1701" w:type="dxa"/>
            <w:shd w:val="clear" w:color="auto" w:fill="auto"/>
          </w:tcPr>
          <w:p w:rsidR="00896C56" w:rsidRPr="007A6408" w:rsidRDefault="00896C56" w:rsidP="009F20BC">
            <w:pPr>
              <w:shd w:val="clear" w:color="auto" w:fill="FFFFFF"/>
              <w:spacing w:after="0" w:line="240" w:lineRule="auto"/>
              <w:rPr>
                <w:rFonts w:ascii="Montserrat" w:eastAsia="Times New Roman" w:hAnsi="Montserrat" w:cs="Arial"/>
                <w:b/>
                <w:color w:val="000000"/>
                <w:szCs w:val="24"/>
                <w:lang w:eastAsia="es-VE"/>
              </w:rPr>
            </w:pPr>
            <w:r w:rsidRPr="007A6408">
              <w:rPr>
                <w:rFonts w:ascii="Montserrat" w:eastAsia="Times New Roman" w:hAnsi="Montserrat" w:cs="Arial"/>
                <w:b/>
                <w:color w:val="000000"/>
                <w:szCs w:val="24"/>
                <w:lang w:eastAsia="es-VE"/>
              </w:rPr>
              <w:t>Precondición</w:t>
            </w:r>
          </w:p>
        </w:tc>
        <w:tc>
          <w:tcPr>
            <w:tcW w:w="7169" w:type="dxa"/>
            <w:gridSpan w:val="2"/>
            <w:shd w:val="clear" w:color="auto" w:fill="auto"/>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[Condiciones sobre el estado del sistema que deben cumplirse para iniciar el caso de uso]</w:t>
            </w:r>
          </w:p>
        </w:tc>
      </w:tr>
      <w:tr w:rsidR="00896C56" w:rsidRPr="00FD0F86" w:rsidTr="009F20BC">
        <w:tc>
          <w:tcPr>
            <w:tcW w:w="1701" w:type="dxa"/>
            <w:shd w:val="clear" w:color="auto" w:fill="auto"/>
          </w:tcPr>
          <w:p w:rsidR="00896C56" w:rsidRPr="007A6408" w:rsidRDefault="00896C56" w:rsidP="009F20BC">
            <w:pPr>
              <w:shd w:val="clear" w:color="auto" w:fill="FFFFFF"/>
              <w:spacing w:after="0" w:line="240" w:lineRule="auto"/>
              <w:rPr>
                <w:rFonts w:ascii="Montserrat" w:eastAsia="Times New Roman" w:hAnsi="Montserrat" w:cs="Arial"/>
                <w:b/>
                <w:color w:val="000000"/>
                <w:szCs w:val="24"/>
                <w:lang w:eastAsia="es-VE"/>
              </w:rPr>
            </w:pPr>
            <w:proofErr w:type="spellStart"/>
            <w:r w:rsidRPr="007A6408">
              <w:rPr>
                <w:rFonts w:ascii="Montserrat" w:eastAsia="Times New Roman" w:hAnsi="Montserrat" w:cs="Arial"/>
                <w:b/>
                <w:color w:val="000000"/>
                <w:szCs w:val="24"/>
                <w:lang w:eastAsia="es-VE"/>
              </w:rPr>
              <w:t>Po</w:t>
            </w:r>
            <w:bookmarkStart w:id="1" w:name="_GoBack"/>
            <w:bookmarkEnd w:id="1"/>
            <w:r w:rsidRPr="007A6408">
              <w:rPr>
                <w:rFonts w:ascii="Montserrat" w:eastAsia="Times New Roman" w:hAnsi="Montserrat" w:cs="Arial"/>
                <w:b/>
                <w:color w:val="000000"/>
                <w:szCs w:val="24"/>
                <w:lang w:eastAsia="es-VE"/>
              </w:rPr>
              <w:t>stcondición</w:t>
            </w:r>
            <w:proofErr w:type="spellEnd"/>
          </w:p>
        </w:tc>
        <w:tc>
          <w:tcPr>
            <w:tcW w:w="7169" w:type="dxa"/>
            <w:gridSpan w:val="2"/>
            <w:shd w:val="clear" w:color="auto" w:fill="auto"/>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[Efectos inmediatos que tienen la ejecución del caso de uso sobre el estado del sistema]</w:t>
            </w:r>
          </w:p>
        </w:tc>
      </w:tr>
      <w:tr w:rsidR="00896C56" w:rsidRPr="00FD0F86" w:rsidTr="009F20BC">
        <w:tc>
          <w:tcPr>
            <w:tcW w:w="1701" w:type="dxa"/>
            <w:shd w:val="clear" w:color="auto" w:fill="auto"/>
          </w:tcPr>
          <w:p w:rsidR="00896C56" w:rsidRPr="007A6408" w:rsidRDefault="00896C56" w:rsidP="009F20BC">
            <w:pPr>
              <w:shd w:val="clear" w:color="auto" w:fill="FFFFFF"/>
              <w:spacing w:after="0" w:line="240" w:lineRule="auto"/>
              <w:rPr>
                <w:rFonts w:ascii="Montserrat" w:eastAsia="Times New Roman" w:hAnsi="Montserrat" w:cs="Arial"/>
                <w:b/>
                <w:color w:val="000000"/>
                <w:szCs w:val="24"/>
                <w:lang w:eastAsia="es-VE"/>
              </w:rPr>
            </w:pPr>
            <w:r w:rsidRPr="007A6408">
              <w:rPr>
                <w:rFonts w:ascii="Montserrat" w:eastAsia="Times New Roman" w:hAnsi="Montserrat" w:cs="Arial"/>
                <w:b/>
                <w:color w:val="000000"/>
                <w:szCs w:val="24"/>
                <w:lang w:eastAsia="es-VE"/>
              </w:rPr>
              <w:t>Descripción</w:t>
            </w:r>
          </w:p>
        </w:tc>
        <w:tc>
          <w:tcPr>
            <w:tcW w:w="7169" w:type="dxa"/>
            <w:gridSpan w:val="2"/>
            <w:shd w:val="clear" w:color="auto" w:fill="auto"/>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[Descripción del caso de uso]</w:t>
            </w:r>
          </w:p>
        </w:tc>
      </w:tr>
      <w:tr w:rsidR="00896C56" w:rsidRPr="00FD0F86" w:rsidTr="009F20BC">
        <w:tc>
          <w:tcPr>
            <w:tcW w:w="1701" w:type="dxa"/>
            <w:shd w:val="clear" w:color="auto" w:fill="auto"/>
          </w:tcPr>
          <w:p w:rsidR="00896C56" w:rsidRPr="007A6408" w:rsidRDefault="00896C56" w:rsidP="009F20BC">
            <w:pPr>
              <w:shd w:val="clear" w:color="auto" w:fill="FFFFFF"/>
              <w:spacing w:after="0" w:line="240" w:lineRule="auto"/>
              <w:rPr>
                <w:rFonts w:ascii="Montserrat" w:eastAsia="Times New Roman" w:hAnsi="Montserrat" w:cs="Arial"/>
                <w:b/>
                <w:color w:val="000000"/>
                <w:szCs w:val="24"/>
                <w:lang w:eastAsia="es-VE"/>
              </w:rPr>
            </w:pPr>
            <w:r w:rsidRPr="007A6408">
              <w:rPr>
                <w:rFonts w:ascii="Montserrat" w:eastAsia="Times New Roman" w:hAnsi="Montserrat" w:cs="Arial"/>
                <w:b/>
                <w:color w:val="000000"/>
                <w:szCs w:val="24"/>
                <w:lang w:eastAsia="es-VE"/>
              </w:rPr>
              <w:t>Resumen</w:t>
            </w:r>
          </w:p>
        </w:tc>
        <w:tc>
          <w:tcPr>
            <w:tcW w:w="7169" w:type="dxa"/>
            <w:gridSpan w:val="2"/>
            <w:shd w:val="clear" w:color="auto" w:fill="auto"/>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[Resumen de alto nivel del funcionamiento</w:t>
            </w:r>
          </w:p>
        </w:tc>
      </w:tr>
    </w:tbl>
    <w:p w:rsidR="00896C56" w:rsidRDefault="00896C56" w:rsidP="00896C56">
      <w:pPr>
        <w:shd w:val="clear" w:color="auto" w:fill="FFFFFF"/>
        <w:spacing w:after="0" w:line="240" w:lineRule="auto"/>
        <w:rPr>
          <w:rFonts w:eastAsia="Times New Roman" w:cs="Arial"/>
          <w:color w:val="222222"/>
          <w:sz w:val="19"/>
          <w:szCs w:val="19"/>
          <w:lang w:eastAsia="es-VE"/>
        </w:rPr>
      </w:pPr>
    </w:p>
    <w:p w:rsidR="00896C56" w:rsidRPr="00FD0F86" w:rsidRDefault="00896C56" w:rsidP="00896C56">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rsidR="00896C56" w:rsidRPr="00FD0F86" w:rsidRDefault="00896C56" w:rsidP="00896C56">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tblPr>
      <w:tblGrid>
        <w:gridCol w:w="1134"/>
        <w:gridCol w:w="3544"/>
        <w:gridCol w:w="4192"/>
      </w:tblGrid>
      <w:tr w:rsidR="00896C56" w:rsidRPr="00FD0F86" w:rsidTr="009F20BC">
        <w:tc>
          <w:tcPr>
            <w:tcW w:w="1134" w:type="dxa"/>
            <w:shd w:val="clear" w:color="auto" w:fill="D9D9D9"/>
          </w:tcPr>
          <w:p w:rsidR="00896C56" w:rsidRPr="009939F3" w:rsidRDefault="00896C56" w:rsidP="009F20BC">
            <w:pPr>
              <w:spacing w:after="0" w:line="240" w:lineRule="auto"/>
              <w:rPr>
                <w:rFonts w:ascii="Montserrat Light" w:eastAsia="Times New Roman" w:hAnsi="Montserrat Light"/>
                <w:b/>
                <w:bCs/>
                <w:color w:val="000000"/>
                <w:szCs w:val="36"/>
                <w:lang/>
              </w:rPr>
            </w:pPr>
            <w:r w:rsidRPr="009939F3">
              <w:rPr>
                <w:rFonts w:ascii="Montserrat Light" w:eastAsia="Times New Roman" w:hAnsi="Montserrat Light"/>
                <w:b/>
                <w:bCs/>
                <w:color w:val="000000"/>
                <w:szCs w:val="36"/>
                <w:lang/>
              </w:rPr>
              <w:t>Nro.</w:t>
            </w:r>
          </w:p>
        </w:tc>
        <w:tc>
          <w:tcPr>
            <w:tcW w:w="3544" w:type="dxa"/>
            <w:shd w:val="clear" w:color="auto" w:fill="D9D9D9"/>
          </w:tcPr>
          <w:p w:rsidR="00896C56" w:rsidRPr="009939F3" w:rsidRDefault="00896C56" w:rsidP="009F20BC">
            <w:pPr>
              <w:spacing w:after="0" w:line="240" w:lineRule="auto"/>
              <w:rPr>
                <w:rFonts w:ascii="Montserrat Light" w:eastAsia="Times New Roman" w:hAnsi="Montserrat Light"/>
                <w:b/>
                <w:bCs/>
                <w:color w:val="000000"/>
                <w:szCs w:val="36"/>
                <w:lang/>
              </w:rPr>
            </w:pPr>
            <w:r w:rsidRPr="009939F3">
              <w:rPr>
                <w:rFonts w:ascii="Montserrat Light" w:eastAsia="Times New Roman" w:hAnsi="Montserrat Light"/>
                <w:b/>
                <w:bCs/>
                <w:color w:val="000000"/>
                <w:szCs w:val="36"/>
                <w:lang/>
              </w:rPr>
              <w:t>Ejecutor</w:t>
            </w:r>
          </w:p>
        </w:tc>
        <w:tc>
          <w:tcPr>
            <w:tcW w:w="4192" w:type="dxa"/>
            <w:shd w:val="clear" w:color="auto" w:fill="D9D9D9"/>
          </w:tcPr>
          <w:p w:rsidR="00896C56" w:rsidRPr="009939F3" w:rsidRDefault="00896C56" w:rsidP="009F20BC">
            <w:pPr>
              <w:spacing w:after="0" w:line="240" w:lineRule="auto"/>
              <w:rPr>
                <w:rFonts w:ascii="Montserrat Light" w:eastAsia="Times New Roman" w:hAnsi="Montserrat Light"/>
                <w:b/>
                <w:bCs/>
                <w:color w:val="000000"/>
                <w:szCs w:val="36"/>
                <w:lang/>
              </w:rPr>
            </w:pPr>
            <w:r w:rsidRPr="009939F3">
              <w:rPr>
                <w:rFonts w:ascii="Montserrat Light" w:eastAsia="Times New Roman" w:hAnsi="Montserrat Light"/>
                <w:b/>
                <w:bCs/>
                <w:color w:val="000000"/>
                <w:szCs w:val="36"/>
                <w:lang/>
              </w:rPr>
              <w:t>Paso o Actividad</w:t>
            </w:r>
          </w:p>
        </w:tc>
      </w:tr>
      <w:tr w:rsidR="00896C56" w:rsidRPr="00FD0F86" w:rsidTr="009F20BC">
        <w:tc>
          <w:tcPr>
            <w:tcW w:w="1134"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[Nro. de paso]</w:t>
            </w:r>
          </w:p>
        </w:tc>
        <w:tc>
          <w:tcPr>
            <w:tcW w:w="3544"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[Actor ejecutor o especifica si es el sistema o subsistema]</w:t>
            </w:r>
          </w:p>
        </w:tc>
        <w:tc>
          <w:tcPr>
            <w:tcW w:w="4192"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[Descripción del paso actividad ejecutado]</w:t>
            </w:r>
          </w:p>
        </w:tc>
      </w:tr>
      <w:tr w:rsidR="00896C56" w:rsidRPr="00FD0F86" w:rsidTr="009F20BC">
        <w:tc>
          <w:tcPr>
            <w:tcW w:w="1134"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p>
        </w:tc>
        <w:tc>
          <w:tcPr>
            <w:tcW w:w="3544"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p>
        </w:tc>
        <w:tc>
          <w:tcPr>
            <w:tcW w:w="4192"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p>
        </w:tc>
      </w:tr>
      <w:tr w:rsidR="00896C56" w:rsidRPr="00FD0F86" w:rsidTr="009F20BC">
        <w:tc>
          <w:tcPr>
            <w:tcW w:w="1134"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p>
        </w:tc>
        <w:tc>
          <w:tcPr>
            <w:tcW w:w="3544"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p>
        </w:tc>
        <w:tc>
          <w:tcPr>
            <w:tcW w:w="4192"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p>
        </w:tc>
      </w:tr>
      <w:tr w:rsidR="00896C56" w:rsidRPr="00FD0F86" w:rsidTr="009F20BC">
        <w:tc>
          <w:tcPr>
            <w:tcW w:w="8870" w:type="dxa"/>
            <w:gridSpan w:val="3"/>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[Se describe el proceso o secuencia de pasos ejecutadas usando frases cortas]</w:t>
            </w:r>
          </w:p>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[Cada paso del proceso puede ser ejecutado por los Actores o por el sistema]</w:t>
            </w:r>
          </w:p>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[Se describe la secuencia de acciones realizadas por los actores y la secuencia de actividades realizada por el sistema como respuesta].</w:t>
            </w:r>
          </w:p>
        </w:tc>
      </w:tr>
    </w:tbl>
    <w:p w:rsidR="00896C56" w:rsidRDefault="00896C56" w:rsidP="00896C56">
      <w:pPr>
        <w:shd w:val="clear" w:color="auto" w:fill="FFFFFF"/>
        <w:spacing w:after="0" w:line="240" w:lineRule="auto"/>
        <w:rPr>
          <w:rFonts w:eastAsia="Times New Roman" w:cs="Arial"/>
          <w:b/>
          <w:color w:val="000000"/>
          <w:szCs w:val="24"/>
          <w:lang w:eastAsia="es-VE"/>
        </w:rPr>
      </w:pPr>
    </w:p>
    <w:p w:rsidR="00896C56" w:rsidRDefault="00896C56" w:rsidP="00896C56">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rsidR="00896C56" w:rsidRPr="0006209A" w:rsidRDefault="00896C56" w:rsidP="00896C56">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tblPr>
      <w:tblGrid>
        <w:gridCol w:w="1206"/>
        <w:gridCol w:w="7736"/>
      </w:tblGrid>
      <w:tr w:rsidR="00896C56" w:rsidRPr="00FD0F86" w:rsidTr="009F20BC">
        <w:tc>
          <w:tcPr>
            <w:tcW w:w="1137" w:type="dxa"/>
            <w:shd w:val="clear" w:color="auto" w:fill="D9D9D9"/>
          </w:tcPr>
          <w:p w:rsidR="00896C56" w:rsidRPr="009939F3" w:rsidRDefault="00896C56" w:rsidP="009F20BC">
            <w:pPr>
              <w:spacing w:after="0" w:line="240" w:lineRule="auto"/>
              <w:rPr>
                <w:rFonts w:ascii="Montserrat Light" w:eastAsia="Times New Roman" w:hAnsi="Montserrat Light"/>
                <w:b/>
                <w:bCs/>
                <w:color w:val="000000"/>
                <w:szCs w:val="36"/>
                <w:lang/>
              </w:rPr>
            </w:pPr>
            <w:r w:rsidRPr="009939F3">
              <w:rPr>
                <w:rFonts w:ascii="Montserrat Light" w:eastAsia="Times New Roman" w:hAnsi="Montserrat Light"/>
                <w:b/>
                <w:bCs/>
                <w:color w:val="000000"/>
                <w:szCs w:val="36"/>
                <w:lang/>
              </w:rPr>
              <w:t>Nro.</w:t>
            </w:r>
          </w:p>
        </w:tc>
        <w:tc>
          <w:tcPr>
            <w:tcW w:w="7736" w:type="dxa"/>
            <w:shd w:val="clear" w:color="auto" w:fill="D9D9D9"/>
          </w:tcPr>
          <w:p w:rsidR="00896C56" w:rsidRPr="009939F3" w:rsidRDefault="00896C56" w:rsidP="009F20BC">
            <w:pPr>
              <w:spacing w:after="0" w:line="240" w:lineRule="auto"/>
              <w:rPr>
                <w:rFonts w:ascii="Montserrat Light" w:eastAsia="Times New Roman" w:hAnsi="Montserrat Light"/>
                <w:b/>
                <w:bCs/>
                <w:color w:val="000000"/>
                <w:szCs w:val="36"/>
                <w:lang/>
              </w:rPr>
            </w:pPr>
            <w:r w:rsidRPr="009939F3">
              <w:rPr>
                <w:rFonts w:ascii="Montserrat Light" w:eastAsia="Times New Roman" w:hAnsi="Montserrat Light"/>
                <w:b/>
                <w:bCs/>
                <w:color w:val="000000"/>
                <w:szCs w:val="36"/>
                <w:lang/>
              </w:rPr>
              <w:t>Descripción de acciones alternas</w:t>
            </w:r>
          </w:p>
        </w:tc>
      </w:tr>
      <w:tr w:rsidR="00896C56" w:rsidRPr="00FD0F86" w:rsidTr="009F20BC">
        <w:tc>
          <w:tcPr>
            <w:tcW w:w="1137"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[Número de paso]</w:t>
            </w:r>
          </w:p>
        </w:tc>
        <w:tc>
          <w:tcPr>
            <w:tcW w:w="7736"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[Descripción de la secuencia de acciones alternas para el número de actividad indicado. Debe hacer referencia al número de paso en el curso normal]</w:t>
            </w:r>
          </w:p>
        </w:tc>
      </w:tr>
      <w:tr w:rsidR="00896C56" w:rsidRPr="00FD0F86" w:rsidTr="009F20BC">
        <w:tc>
          <w:tcPr>
            <w:tcW w:w="1137"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p>
        </w:tc>
        <w:tc>
          <w:tcPr>
            <w:tcW w:w="7736"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p>
        </w:tc>
      </w:tr>
      <w:tr w:rsidR="00896C56" w:rsidRPr="00FD0F86" w:rsidTr="009F20BC">
        <w:tc>
          <w:tcPr>
            <w:tcW w:w="1137"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p>
        </w:tc>
        <w:tc>
          <w:tcPr>
            <w:tcW w:w="7736" w:type="dxa"/>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p>
        </w:tc>
      </w:tr>
      <w:tr w:rsidR="00896C56" w:rsidRPr="00FD0F86" w:rsidTr="009F20BC">
        <w:tc>
          <w:tcPr>
            <w:tcW w:w="8873" w:type="dxa"/>
            <w:gridSpan w:val="2"/>
            <w:shd w:val="clear" w:color="auto" w:fill="FFFFFF"/>
          </w:tcPr>
          <w:p w:rsidR="00896C56" w:rsidRPr="009939F3" w:rsidRDefault="00896C56" w:rsidP="009F20BC">
            <w:pPr>
              <w:shd w:val="clear" w:color="auto" w:fill="FFFFFF"/>
              <w:spacing w:after="0" w:line="240" w:lineRule="auto"/>
              <w:rPr>
                <w:rFonts w:ascii="Montserrat" w:eastAsia="Times New Roman" w:hAnsi="Montserrat" w:cs="Arial"/>
                <w:color w:val="000000"/>
                <w:szCs w:val="24"/>
                <w:lang w:eastAsia="es-VE"/>
              </w:rPr>
            </w:pPr>
            <w:r w:rsidRPr="009939F3">
              <w:rPr>
                <w:rFonts w:ascii="Montserrat" w:eastAsia="Times New Roman" w:hAnsi="Montserrat" w:cs="Arial"/>
                <w:color w:val="00000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rsidR="00896C56" w:rsidRPr="00AD1BEE" w:rsidRDefault="00896C56" w:rsidP="00896C56">
      <w:pPr>
        <w:shd w:val="clear" w:color="auto" w:fill="FFFFFF"/>
        <w:spacing w:after="0" w:line="240" w:lineRule="auto"/>
        <w:rPr>
          <w:rFonts w:eastAsia="Times New Roman" w:cs="Arial"/>
          <w:color w:val="00B050"/>
          <w:szCs w:val="24"/>
          <w:lang w:eastAsia="es-VE"/>
        </w:rPr>
      </w:pPr>
    </w:p>
    <w:p w:rsidR="00896C56" w:rsidRPr="00896C56" w:rsidRDefault="00896C56">
      <w:pPr>
        <w:rPr>
          <w:rFonts w:ascii="Montserrat" w:eastAsia="Times New Roman" w:hAnsi="Montserrat" w:cs="Times New Roman"/>
          <w:b/>
          <w:bCs/>
          <w:color w:val="365F91"/>
          <w:kern w:val="36"/>
          <w:sz w:val="32"/>
          <w:szCs w:val="48"/>
          <w:lang/>
        </w:rPr>
      </w:pPr>
    </w:p>
    <w:sectPr w:rsidR="00896C56" w:rsidRPr="00896C56" w:rsidSect="005D209C">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795" w:rsidRDefault="00A61795" w:rsidP="005D209C">
      <w:pPr>
        <w:spacing w:after="0" w:line="240" w:lineRule="auto"/>
      </w:pPr>
      <w:r>
        <w:separator/>
      </w:r>
    </w:p>
  </w:endnote>
  <w:endnote w:type="continuationSeparator" w:id="0">
    <w:p w:rsidR="00A61795" w:rsidRDefault="00A61795" w:rsidP="005D20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1405132600"/>
      <w:docPartObj>
        <w:docPartGallery w:val="Page Numbers (Bottom of Page)"/>
        <w:docPartUnique/>
      </w:docPartObj>
    </w:sdtPr>
    <w:sdtContent>
      <w:sdt>
        <w:sdtPr>
          <w:rPr>
            <w:rFonts w:asciiTheme="majorHAnsi" w:eastAsiaTheme="majorEastAsia" w:hAnsiTheme="majorHAnsi" w:cstheme="majorBidi"/>
          </w:rPr>
          <w:id w:val="1806425445"/>
        </w:sdtPr>
        <w:sdtContent>
          <w:p w:rsidR="005D209C" w:rsidRDefault="00094E90">
            <w:pPr>
              <w:rPr>
                <w:rFonts w:asciiTheme="majorHAnsi" w:eastAsiaTheme="majorEastAsia" w:hAnsiTheme="majorHAnsi" w:cstheme="majorBidi"/>
              </w:rPr>
            </w:pPr>
            <w:r w:rsidRPr="00094E90">
              <w:rPr>
                <w:rFonts w:asciiTheme="majorHAnsi" w:eastAsiaTheme="majorEastAsia" w:hAnsiTheme="majorHAnsi" w:cstheme="majorBidi"/>
                <w:noProof/>
                <w:lang w:eastAsia="es-CO"/>
              </w:rPr>
              <w:pict>
                <v:oval id="Elipse 11" o:spid="_x0000_s4097" style="position:absolute;margin-left:0;margin-top:0;width:49.35pt;height:49.35pt;z-index:251659264;visibility:visible;mso-position-horizontal:center;mso-position-horizontal-relative:margin;mso-position-vertical:center;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JZNHbt5AgAA/AQAAA4AAAAA&#10;AAAAAAAAAAAALgIAAGRycy9lMm9Eb2MueG1sUEsBAi0AFAAGAAgAAAAhAIVz/0LaAAAAAwEAAA8A&#10;AAAAAAAAAAAAAAAA0wQAAGRycy9kb3ducmV2LnhtbFBLBQYAAAAABAAEAPMAAADaBQAAAAA=&#10;" fillcolor="#40618b" stroked="f">
                  <v:textbox>
                    <w:txbxContent>
                      <w:p w:rsidR="005D209C" w:rsidRDefault="00094E90">
                        <w:pPr>
                          <w:pStyle w:val="Piedepgina"/>
                          <w:jc w:val="center"/>
                          <w:rPr>
                            <w:b/>
                            <w:bCs/>
                            <w:color w:val="FFFFFF" w:themeColor="background1"/>
                            <w:sz w:val="32"/>
                            <w:szCs w:val="32"/>
                          </w:rPr>
                        </w:pPr>
                        <w:r w:rsidRPr="00094E90">
                          <w:fldChar w:fldCharType="begin"/>
                        </w:r>
                        <w:r w:rsidR="005D209C">
                          <w:instrText>PAGE    \* MERGEFORMAT</w:instrText>
                        </w:r>
                        <w:r w:rsidRPr="00094E90">
                          <w:fldChar w:fldCharType="separate"/>
                        </w:r>
                        <w:r w:rsidR="004D5586" w:rsidRPr="004D5586">
                          <w:rPr>
                            <w:b/>
                            <w:bCs/>
                            <w:noProof/>
                            <w:color w:val="FFFFFF" w:themeColor="background1"/>
                            <w:sz w:val="32"/>
                            <w:szCs w:val="32"/>
                            <w:lang w:val="es-ES"/>
                          </w:rPr>
                          <w:t>4</w:t>
                        </w:r>
                        <w:r>
                          <w:rPr>
                            <w:b/>
                            <w:bCs/>
                            <w:color w:val="FFFFFF" w:themeColor="background1"/>
                            <w:sz w:val="32"/>
                            <w:szCs w:val="32"/>
                          </w:rPr>
                          <w:fldChar w:fldCharType="end"/>
                        </w:r>
                      </w:p>
                    </w:txbxContent>
                  </v:textbox>
                  <w10:wrap anchorx="margin" anchory="margin"/>
                </v:oval>
              </w:pict>
            </w:r>
          </w:p>
        </w:sdtContent>
      </w:sdt>
    </w:sdtContent>
  </w:sdt>
  <w:p w:rsidR="005D209C" w:rsidRDefault="005D209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795" w:rsidRDefault="00A61795" w:rsidP="005D209C">
      <w:pPr>
        <w:spacing w:after="0" w:line="240" w:lineRule="auto"/>
      </w:pPr>
      <w:r>
        <w:separator/>
      </w:r>
    </w:p>
  </w:footnote>
  <w:footnote w:type="continuationSeparator" w:id="0">
    <w:p w:rsidR="00A61795" w:rsidRDefault="00A61795" w:rsidP="005D209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4B78EC"/>
    <w:rsid w:val="00094E90"/>
    <w:rsid w:val="001D7256"/>
    <w:rsid w:val="00282E5E"/>
    <w:rsid w:val="004B78EC"/>
    <w:rsid w:val="004D05D4"/>
    <w:rsid w:val="004D5586"/>
    <w:rsid w:val="005D209C"/>
    <w:rsid w:val="00615F81"/>
    <w:rsid w:val="007A6408"/>
    <w:rsid w:val="00896C56"/>
    <w:rsid w:val="009939F3"/>
    <w:rsid w:val="00A3574D"/>
    <w:rsid w:val="00A61795"/>
    <w:rsid w:val="00BB778B"/>
    <w:rsid w:val="00CF52E4"/>
    <w:rsid w:val="00F07EC9"/>
    <w:rsid w:val="00F22BBE"/>
    <w:rsid w:val="00F85B6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E90"/>
  </w:style>
  <w:style w:type="paragraph" w:styleId="Ttulo1">
    <w:name w:val="heading 1"/>
    <w:basedOn w:val="Normal"/>
    <w:link w:val="Ttulo1Car"/>
    <w:uiPriority w:val="9"/>
    <w:qFormat/>
    <w:rsid w:val="005D209C"/>
    <w:pPr>
      <w:spacing w:before="100" w:beforeAutospacing="1" w:after="100" w:afterAutospacing="1" w:line="240" w:lineRule="auto"/>
      <w:outlineLvl w:val="0"/>
    </w:pPr>
    <w:rPr>
      <w:rFonts w:ascii="Arial" w:eastAsia="Times New Roman" w:hAnsi="Arial" w:cs="Times New Roman"/>
      <w:b/>
      <w:bCs/>
      <w:color w:val="365F91"/>
      <w:kern w:val="36"/>
      <w:sz w:val="32"/>
      <w:szCs w:val="48"/>
      <w:lang/>
    </w:rPr>
  </w:style>
  <w:style w:type="paragraph" w:styleId="Ttulo2">
    <w:name w:val="heading 2"/>
    <w:basedOn w:val="Normal"/>
    <w:next w:val="Normal"/>
    <w:link w:val="Ttulo2Car"/>
    <w:uiPriority w:val="9"/>
    <w:semiHidden/>
    <w:unhideWhenUsed/>
    <w:qFormat/>
    <w:rsid w:val="0089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209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D209C"/>
    <w:rPr>
      <w:rFonts w:eastAsiaTheme="minorEastAsia"/>
      <w:lang w:eastAsia="es-CO"/>
    </w:rPr>
  </w:style>
  <w:style w:type="paragraph" w:styleId="Encabezado">
    <w:name w:val="header"/>
    <w:basedOn w:val="Normal"/>
    <w:link w:val="EncabezadoCar"/>
    <w:uiPriority w:val="99"/>
    <w:unhideWhenUsed/>
    <w:rsid w:val="005D209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209C"/>
  </w:style>
  <w:style w:type="paragraph" w:styleId="Piedepgina">
    <w:name w:val="footer"/>
    <w:basedOn w:val="Normal"/>
    <w:link w:val="PiedepginaCar"/>
    <w:uiPriority w:val="99"/>
    <w:unhideWhenUsed/>
    <w:rsid w:val="005D209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209C"/>
  </w:style>
  <w:style w:type="character" w:customStyle="1" w:styleId="Ttulo1Car">
    <w:name w:val="Título 1 Car"/>
    <w:basedOn w:val="Fuentedeprrafopredeter"/>
    <w:link w:val="Ttulo1"/>
    <w:uiPriority w:val="9"/>
    <w:rsid w:val="005D209C"/>
    <w:rPr>
      <w:rFonts w:ascii="Arial" w:eastAsia="Times New Roman" w:hAnsi="Arial" w:cs="Times New Roman"/>
      <w:b/>
      <w:bCs/>
      <w:color w:val="365F91"/>
      <w:kern w:val="36"/>
      <w:sz w:val="32"/>
      <w:szCs w:val="48"/>
      <w:lang/>
    </w:rPr>
  </w:style>
  <w:style w:type="character" w:customStyle="1" w:styleId="Ttulo2Car">
    <w:name w:val="Título 2 Car"/>
    <w:basedOn w:val="Fuentedeprrafopredeter"/>
    <w:link w:val="Ttulo2"/>
    <w:uiPriority w:val="9"/>
    <w:semiHidden/>
    <w:rsid w:val="00896C56"/>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F85B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5B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1287944">
      <w:bodyDiv w:val="1"/>
      <w:marLeft w:val="0"/>
      <w:marRight w:val="0"/>
      <w:marTop w:val="0"/>
      <w:marBottom w:val="0"/>
      <w:divBdr>
        <w:top w:val="none" w:sz="0" w:space="0" w:color="auto"/>
        <w:left w:val="none" w:sz="0" w:space="0" w:color="auto"/>
        <w:bottom w:val="none" w:sz="0" w:space="0" w:color="auto"/>
        <w:right w:val="none" w:sz="0" w:space="0" w:color="auto"/>
      </w:divBdr>
    </w:div>
    <w:div w:id="11815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Car13</b:Tag>
    <b:SourceType>Book</b:SourceType>
    <b:Guid>{908606B0-9927-4016-A216-8C777AFDD2C5}</b:Guid>
    <b:Author>
      <b:Author>
        <b:NameList>
          <b:Person>
            <b:Last>Carly Shuler</b:Last>
            <b:First>Niall</b:First>
            <b:Middle>Winters y Mark West</b:Middle>
          </b:Person>
        </b:NameList>
      </b:Author>
    </b:Author>
    <b:Title>EL FUTURO DEL APRENDIZAJE MÓVIL</b:Title>
    <b:Year>2013</b:Year>
    <b:Publisher>UNESCO</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6B78C-BC43-4DC4-99E1-13F3540C2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527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ESPECIFICACIÓN DE CASOS DE USO</vt:lpstr>
    </vt:vector>
  </TitlesOfParts>
  <Company>problemática RECICLAR PARA RESPIRAR - ENGATIVÁ</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dc:title>
  <dc:subject>PROYECTO RECICLANDO</dc:subject>
  <dc:creator>EQUIPO LOS ELEMENTALES</dc:creator>
  <cp:keywords/>
  <dc:description/>
  <cp:lastModifiedBy>Julieth Cobos</cp:lastModifiedBy>
  <cp:revision>4</cp:revision>
  <dcterms:created xsi:type="dcterms:W3CDTF">2018-10-09T17:28:00Z</dcterms:created>
  <dcterms:modified xsi:type="dcterms:W3CDTF">2018-10-14T00:58:00Z</dcterms:modified>
</cp:coreProperties>
</file>