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8FEA" w14:textId="77777777" w:rsidR="0000268C" w:rsidRDefault="000026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d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00268C" w14:paraId="0AC641E0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CE1D" w14:textId="77777777" w:rsidR="0000268C" w:rsidRDefault="00CF0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535722DE" wp14:editId="50E1750A">
                  <wp:extent cx="779212" cy="730512"/>
                  <wp:effectExtent l="0" t="0" r="0" b="0"/>
                  <wp:docPr id="4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FAA9" w14:textId="77777777" w:rsidR="0000268C" w:rsidRDefault="00CF0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47E31437" w14:textId="77777777" w:rsidR="0000268C" w:rsidRDefault="00002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6D8B4E41" w14:textId="77777777" w:rsidR="0000268C" w:rsidRDefault="00CF0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14:paraId="1446105F" w14:textId="77777777" w:rsidR="0000268C" w:rsidRDefault="00CF0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D09F" w14:textId="77777777" w:rsidR="0000268C" w:rsidRDefault="00CF0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72D9E73E" w14:textId="095CB121" w:rsidR="0000268C" w:rsidRDefault="00CF0A2F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GRUPO:</w:t>
      </w:r>
      <w:r w:rsidR="00E75BC7"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04</w:t>
      </w:r>
    </w:p>
    <w:p w14:paraId="2C89308F" w14:textId="77777777" w:rsidR="0000268C" w:rsidRDefault="00CF0A2F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26189B51" w14:textId="77777777" w:rsidR="0000268C" w:rsidRDefault="00CF0A2F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14:paraId="190B4334" w14:textId="77777777" w:rsidR="0000268C" w:rsidRDefault="00CF0A2F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</w:p>
    <w:p w14:paraId="601DCE06" w14:textId="77777777" w:rsidR="0000268C" w:rsidRDefault="0000268C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e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00268C" w14:paraId="06B722A5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957E" w14:textId="77777777" w:rsidR="0000268C" w:rsidRDefault="00CF0A2F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14:paraId="23F4F065" w14:textId="77777777" w:rsidR="0000268C" w:rsidRDefault="00CF0A2F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Aprender a crear expresiones y/o rutas usando lenguaje XPath para recuperar/extraer y procesar datos de archivos XML de acuerdo a requerimientos de información. El conocimiento y habilidad en el uso de XPath es necesario para la aplicación de los lenguajes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XSLT/XSL-FO para la transformación de documentos XML a otros formatos de despliegue o de impresión.</w:t>
            </w:r>
          </w:p>
        </w:tc>
      </w:tr>
    </w:tbl>
    <w:p w14:paraId="3AB8C026" w14:textId="77777777" w:rsidR="0000268C" w:rsidRDefault="0000268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CB05216" w14:textId="77777777" w:rsidR="0000268C" w:rsidRDefault="00CF0A2F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14:paraId="7349FF7D" w14:textId="77777777" w:rsidR="0000268C" w:rsidRDefault="00CF0A2F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XPath de acuerdo con ciertos requerimientos de información. Dichos requerimientos se han definido en base al documento xml: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i. </w:t>
      </w:r>
    </w:p>
    <w:p w14:paraId="78DB5505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11598F57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33DCAD16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14:paraId="33E8EC7A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</w:t>
      </w:r>
      <w:r>
        <w:rPr>
          <w:rFonts w:ascii="Bookman Old Style" w:eastAsia="Bookman Old Style" w:hAnsi="Bookman Old Style" w:cs="Bookman Old Style"/>
          <w:sz w:val="24"/>
          <w:szCs w:val="24"/>
        </w:rPr>
        <w:t>ente página, desarróllese aplicando los conocimientos y habilidades adquiridas, apoyándose en las herramientas que considere más adecuadas de acuerdo a su criterio y experiencia.</w:t>
      </w:r>
    </w:p>
    <w:p w14:paraId="09C4C2BD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14:paraId="5C6F8BE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ya que el resultado lo presenta ya expandido en un n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uevo documento, por lo cual solo deberá copiar el resultado obtenido en xmlcopy  y pegarlo en este documento.</w:t>
      </w:r>
    </w:p>
    <w:p w14:paraId="3E56DC15" w14:textId="77777777" w:rsidR="0000268C" w:rsidRDefault="0000268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2545F031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xml y nos devuelve rutas xpath posibles-&gt;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14:paraId="071C441F" w14:textId="77777777" w:rsidR="0000268C" w:rsidRDefault="0000268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626E1534" w14:textId="77777777" w:rsidR="0000268C" w:rsidRDefault="00CF0A2F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Evaluador XPath, ejemplos xml+rutas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, pero también permite cargar un xml propio para evaluar rutas </w:t>
      </w:r>
      <w:hyperlink r:id="rId10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14:paraId="343051B8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14:paraId="3CBBD3EA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14:paraId="0CBD8A35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E6BD0B2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 /registro/factura</w:t>
      </w:r>
    </w:p>
    <w:p w14:paraId="69321467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145A828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 /*/factura</w:t>
      </w:r>
    </w:p>
    <w:p w14:paraId="2850E039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1B6AE71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</w:p>
    <w:p w14:paraId="184F06A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2AC0350D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&lt;num&gt;564&lt;/num&gt;</w:t>
      </w:r>
    </w:p>
    <w:p w14:paraId="2AC00685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&lt;cliente codigo="2617" sexo="femenino"&gt;</w:t>
      </w:r>
    </w:p>
    <w:p w14:paraId="23C6EB25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&lt;nombre&gt;MarÃ­a VÃ©lez&lt;/nombre&gt;</w:t>
      </w:r>
    </w:p>
    <w:p w14:paraId="2137A137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&lt;documento&gt;&lt;dui vence="2018-03-03"&gt;02349867-9&lt;/dui&gt;&lt;/documento&gt;</w:t>
      </w:r>
    </w:p>
    <w:p w14:paraId="6E308C5A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&lt;telefono tipo="fijo"&gt;24356789&lt;/telefono&gt;</w:t>
      </w:r>
    </w:p>
    <w:p w14:paraId="57853C93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&lt;email&gt;mariav@gmail.com&lt;/email&gt;</w:t>
      </w:r>
    </w:p>
    <w:p w14:paraId="2D71B230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7DCDACA8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&lt;direccion depto="San Salvador" municipio="San Salvador"&gt;</w:t>
      </w:r>
    </w:p>
    <w:p w14:paraId="5665A55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&lt;casa&gt;Prados del Bosque Num.23&lt;/casa&gt;</w:t>
      </w:r>
    </w:p>
    <w:p w14:paraId="1484BB4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&lt;/direccion&gt;</w:t>
      </w:r>
    </w:p>
    <w:p w14:paraId="4311168A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&lt;lineafactura factura="564"&gt;</w:t>
      </w:r>
    </w:p>
    <w:p w14:paraId="019A891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&lt;codigo tipo="souvenir"&gt;498&lt;/codi</w:t>
      </w:r>
      <w:r>
        <w:rPr>
          <w:rFonts w:ascii="Bookman Old Style" w:eastAsia="Bookman Old Style" w:hAnsi="Bookman Old Style" w:cs="Bookman Old Style"/>
          <w:sz w:val="24"/>
          <w:szCs w:val="24"/>
        </w:rPr>
        <w:t>go&gt;</w:t>
      </w:r>
    </w:p>
    <w:p w14:paraId="208B2DB3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&lt;detalle&gt;Llavero estampas de mi pueblo: Izalco&lt;/detalle&gt;</w:t>
      </w:r>
    </w:p>
    <w:p w14:paraId="1664F1CA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&lt;cantidad&gt;10&lt;/cantidad&gt;</w:t>
      </w:r>
    </w:p>
    <w:p w14:paraId="399C957B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&lt;precio&gt;</w:t>
      </w:r>
    </w:p>
    <w:p w14:paraId="471F6FA1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1C0A50DA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&lt;valor&gt;1.13&lt;/valor&gt;</w:t>
      </w:r>
    </w:p>
    <w:p w14:paraId="52CC7B1C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&lt;/precio&gt;</w:t>
      </w:r>
    </w:p>
    <w:p w14:paraId="099BB8B1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360917C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15E1C69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&lt;valor&gt;11.30&lt;/valor&gt;</w:t>
      </w:r>
    </w:p>
    <w:p w14:paraId="118D8460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7D1C1CB4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&lt;/lineafactura&gt;</w:t>
      </w:r>
    </w:p>
    <w:p w14:paraId="3A8630A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490676D3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180960E9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&lt;valor&gt;11.30&lt;/valor&gt;</w:t>
      </w:r>
    </w:p>
    <w:p w14:paraId="3AD77F78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7841FA9A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1637E840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79D58DED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10B2C38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&lt;num&gt;570&lt;/num&gt;</w:t>
      </w:r>
    </w:p>
    <w:p w14:paraId="35039A10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&lt;cliente codigo="5032" sexo="femenino"&gt;</w:t>
      </w:r>
    </w:p>
    <w:p w14:paraId="663A1BF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&lt;nombre&gt;Julia PÃ©rez&lt;/nombre&gt;</w:t>
      </w:r>
    </w:p>
    <w:p w14:paraId="5E50EAB7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61494997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&lt;pasaporte pais="USA"&gt;A98672340&lt;/pasaporte&gt;</w:t>
      </w:r>
    </w:p>
    <w:p w14:paraId="53992143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349DE76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&lt;telefono ti</w:t>
      </w:r>
      <w:r>
        <w:rPr>
          <w:rFonts w:ascii="Bookman Old Style" w:eastAsia="Bookman Old Style" w:hAnsi="Bookman Old Style" w:cs="Bookman Old Style"/>
          <w:sz w:val="24"/>
          <w:szCs w:val="24"/>
        </w:rPr>
        <w:t>po="celular" cia="tigo"&gt;78354926&lt;/telefono&gt;</w:t>
      </w:r>
    </w:p>
    <w:p w14:paraId="28C308A7" w14:textId="77777777" w:rsidR="0000268C" w:rsidRPr="00F12398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 w:rsidRPr="00F12398">
        <w:rPr>
          <w:rFonts w:ascii="Bookman Old Style" w:eastAsia="Bookman Old Style" w:hAnsi="Bookman Old Style" w:cs="Bookman Old Style"/>
          <w:sz w:val="24"/>
          <w:szCs w:val="24"/>
          <w:lang w:val="en-US"/>
        </w:rPr>
        <w:t>&lt;email&gt;jperez@sica.com &lt;/email&gt;</w:t>
      </w:r>
    </w:p>
    <w:p w14:paraId="5D2FA4EA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&lt;/cliente&gt;</w:t>
      </w:r>
    </w:p>
    <w:p w14:paraId="07D69255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&lt;direccion depto="La Libertad" municipio="Antiguo Cuscatlan"&gt;</w:t>
      </w:r>
    </w:p>
    <w:p w14:paraId="4DB87AE1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&lt;oficina&gt;5 Av. Sur&lt;/oficina&gt;</w:t>
      </w:r>
    </w:p>
    <w:p w14:paraId="394EE5D3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&lt;/direccion&gt;</w:t>
      </w:r>
    </w:p>
    <w:p w14:paraId="22D3B28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&lt;lineafactura factura="570"&gt;</w:t>
      </w:r>
    </w:p>
    <w:p w14:paraId="2E75E8CC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&lt;codigo tipo="pcportatiles"&gt;734&lt;/cod</w:t>
      </w:r>
      <w:r>
        <w:rPr>
          <w:rFonts w:ascii="Bookman Old Style" w:eastAsia="Bookman Old Style" w:hAnsi="Bookman Old Style" w:cs="Bookman Old Style"/>
          <w:sz w:val="24"/>
          <w:szCs w:val="24"/>
        </w:rPr>
        <w:t>igo&gt;</w:t>
      </w:r>
    </w:p>
    <w:p w14:paraId="7C70B392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&lt;detalle&gt;netbook acer a240&lt;/detalle&gt;</w:t>
      </w:r>
    </w:p>
    <w:p w14:paraId="0AA5E399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&lt;cantidad&gt;3&lt;/cantidad&gt;</w:t>
      </w:r>
    </w:p>
    <w:p w14:paraId="19192C4B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&lt;precio&gt;</w:t>
      </w:r>
    </w:p>
    <w:p w14:paraId="75C4E633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1DC03222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&lt;valor&gt;350.00&lt;/valor&gt;</w:t>
      </w:r>
    </w:p>
    <w:p w14:paraId="715002B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&lt;/precio&gt;</w:t>
      </w:r>
    </w:p>
    <w:p w14:paraId="25850172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7A9539AB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49D24B5C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&lt;valor&gt;1050.00&lt;/valor&gt;</w:t>
      </w:r>
    </w:p>
    <w:p w14:paraId="23A1D42D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12558E54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&lt;/lineafactura&gt;</w:t>
      </w:r>
    </w:p>
    <w:p w14:paraId="7741E708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364918CA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2D48D307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&lt;valor&gt;1050.00&lt;/valor&gt;</w:t>
      </w:r>
    </w:p>
    <w:p w14:paraId="5DD47E9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3C0A73C0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78076C5B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4FD4D692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33386E17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&lt;num&gt;575&lt;/num&gt;</w:t>
      </w:r>
    </w:p>
    <w:p w14:paraId="16E43409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&lt;cliente codigo="5327" sexo="masculino"&gt;</w:t>
      </w:r>
    </w:p>
    <w:p w14:paraId="4BAD0247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&lt;nombre&gt;Jhon Smith&lt;/nombre&gt;</w:t>
      </w:r>
    </w:p>
    <w:p w14:paraId="473D42CC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14386042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&lt;pasaporte pais="USA"&gt;A98670234&lt;/pasaporte&gt;</w:t>
      </w:r>
    </w:p>
    <w:p w14:paraId="51D176C7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6BC68FF9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&lt;telefono t</w:t>
      </w:r>
      <w:r>
        <w:rPr>
          <w:rFonts w:ascii="Bookman Old Style" w:eastAsia="Bookman Old Style" w:hAnsi="Bookman Old Style" w:cs="Bookman Old Style"/>
          <w:sz w:val="24"/>
          <w:szCs w:val="24"/>
        </w:rPr>
        <w:t>ipo="celular" cia="tigo"&gt;78923546&lt;/telefono&gt;</w:t>
      </w:r>
    </w:p>
    <w:p w14:paraId="3B8E41F0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&lt;email&gt;jsmith@usaid.com&lt;/email&gt;</w:t>
      </w:r>
    </w:p>
    <w:p w14:paraId="5B845F0A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003EEE1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&lt;direccion depto="La Libertad" municipio="Santa Tecla"&gt;</w:t>
      </w:r>
    </w:p>
    <w:p w14:paraId="0940613E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&lt;oficina&gt;Final 25 Av. Norte&lt;/oficina&gt;</w:t>
      </w:r>
    </w:p>
    <w:p w14:paraId="05DF3130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&lt;/direccion&gt;</w:t>
      </w:r>
    </w:p>
    <w:p w14:paraId="5E6EBFFD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&lt;lineafactura factura="575"&gt;</w:t>
      </w:r>
    </w:p>
    <w:p w14:paraId="59C83B62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&lt;codigo tipo="accesorio_pc"&gt;247&lt;</w:t>
      </w:r>
      <w:r>
        <w:rPr>
          <w:rFonts w:ascii="Bookman Old Style" w:eastAsia="Bookman Old Style" w:hAnsi="Bookman Old Style" w:cs="Bookman Old Style"/>
          <w:sz w:val="24"/>
          <w:szCs w:val="24"/>
        </w:rPr>
        <w:t>/codigo&gt;</w:t>
      </w:r>
    </w:p>
    <w:p w14:paraId="719AF5D1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&lt;detalle&gt;Mouse inalÃ¡mbrico&lt;/detalle&gt;</w:t>
      </w:r>
    </w:p>
    <w:p w14:paraId="60D53D3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&lt;cantidad&gt;5&lt;/cantidad&gt;</w:t>
      </w:r>
    </w:p>
    <w:p w14:paraId="6F9B907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&lt;precio&gt;</w:t>
      </w:r>
    </w:p>
    <w:p w14:paraId="3E034695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1EB79214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&lt;valor&gt;10.00&lt;/valor&gt;</w:t>
      </w:r>
    </w:p>
    <w:p w14:paraId="036BDBD7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&lt;/precio&gt;</w:t>
      </w:r>
    </w:p>
    <w:p w14:paraId="5BDD810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5BABACAD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640C5F75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&lt;valor&gt;50.00&lt;/valor&gt;</w:t>
      </w:r>
    </w:p>
    <w:p w14:paraId="49B6F9F3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0B9FAF14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&lt;/lineafactura&gt;</w:t>
      </w:r>
    </w:p>
    <w:p w14:paraId="080C56E7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5C6E9E14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&lt;moneda&gt;$&lt;/moneda&gt;</w:t>
      </w:r>
    </w:p>
    <w:p w14:paraId="1AB34E05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&lt;valor&gt;50.00&lt;/valor&gt;</w:t>
      </w:r>
    </w:p>
    <w:p w14:paraId="6BC4C6BE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77095850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3C8DE77B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2AF61B3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3E801741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&lt;num&gt;590&lt;/num&gt;</w:t>
      </w:r>
    </w:p>
    <w:p w14:paraId="5308EA82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&lt;cliente codigo="617" sexo="masculino"&gt;</w:t>
      </w:r>
    </w:p>
    <w:p w14:paraId="18196B8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&lt;nombre&gt;Juan PÃ©rez&lt;/nombre&gt;</w:t>
      </w:r>
    </w:p>
    <w:p w14:paraId="223EB58B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5AC7625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&lt;pasaporte pais="SLV"&gt;A40298367&lt;/pasaporte&gt;</w:t>
      </w:r>
    </w:p>
    <w:p w14:paraId="2E15BE4A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1331E651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&lt;telefono tipo="celular" cia="claro"&gt;76023546&lt;/telefono&gt;</w:t>
      </w:r>
    </w:p>
    <w:p w14:paraId="7C5D6533" w14:textId="77777777" w:rsidR="0000268C" w:rsidRDefault="00CF0A2F">
      <w:pPr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  <w:u w:val="single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&lt;email&gt;jperez@gmail.com&lt;/email&gt;</w:t>
      </w:r>
    </w:p>
    <w:p w14:paraId="26004313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7319F8F4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&lt;lineafactura factura="590"&gt;</w:t>
      </w:r>
    </w:p>
    <w:p w14:paraId="4670ACAA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&lt;codigo tipo="perecedero"&gt;213&lt;/codigo&gt;</w:t>
      </w:r>
    </w:p>
    <w:p w14:paraId="6B9CD1B1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&lt;detalle&gt;Agua embotellada&lt;/deta</w:t>
      </w:r>
      <w:r>
        <w:rPr>
          <w:rFonts w:ascii="Bookman Old Style" w:eastAsia="Bookman Old Style" w:hAnsi="Bookman Old Style" w:cs="Bookman Old Style"/>
          <w:sz w:val="24"/>
          <w:szCs w:val="24"/>
        </w:rPr>
        <w:t>lle&gt;</w:t>
      </w:r>
    </w:p>
    <w:p w14:paraId="7A256EA1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&lt;cantidad&gt;10&lt;/cantidad&gt;</w:t>
      </w:r>
    </w:p>
    <w:p w14:paraId="09121618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&lt;precio&gt;</w:t>
      </w:r>
    </w:p>
    <w:p w14:paraId="15E6571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40A79B98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&lt;valor&gt;0.50&lt;/valor&gt;</w:t>
      </w:r>
    </w:p>
    <w:p w14:paraId="7908DD53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&lt;/precio&gt;</w:t>
      </w:r>
    </w:p>
    <w:p w14:paraId="641FA173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2C81B2FD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06BC5135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&lt;valor&gt;5.00&lt;/valor&gt;</w:t>
      </w:r>
    </w:p>
    <w:p w14:paraId="018401B3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4041E048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&lt;/lineafactura&gt;</w:t>
      </w:r>
    </w:p>
    <w:p w14:paraId="3A460319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2AF1AC53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146CC89E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&lt;valor&gt;5.00&lt;/valor&gt;</w:t>
      </w:r>
    </w:p>
    <w:p w14:paraId="2C590E6C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6F8B0179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42C480A8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0788970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1E17CEC0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&lt;num&gt;593&lt;/num&gt;</w:t>
      </w:r>
    </w:p>
    <w:p w14:paraId="12636D5A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&lt;cliente codigo="177" sexo="masculino"&gt;</w:t>
      </w:r>
    </w:p>
    <w:p w14:paraId="0B66C1C2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&lt;nombre&gt;Pedro Portillo&lt;/nombre&gt;</w:t>
      </w:r>
    </w:p>
    <w:p w14:paraId="0023DB77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7AA7093E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&lt;pasaporte pais="SLV"&gt;A43698027&lt;/pasaporte&gt;</w:t>
      </w:r>
    </w:p>
    <w:p w14:paraId="751A8562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157C048E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&lt;telefono tipo="celular" cia="claro"&gt;76028642&lt;/telefo</w:t>
      </w:r>
      <w:r>
        <w:rPr>
          <w:rFonts w:ascii="Bookman Old Style" w:eastAsia="Bookman Old Style" w:hAnsi="Bookman Old Style" w:cs="Bookman Old Style"/>
          <w:sz w:val="24"/>
          <w:szCs w:val="24"/>
        </w:rPr>
        <w:t>no&gt;</w:t>
      </w:r>
    </w:p>
    <w:p w14:paraId="51C76A1E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&lt;email&gt;pportillo@hotmail.com&lt;/email&gt;</w:t>
      </w:r>
    </w:p>
    <w:p w14:paraId="6A3ED305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073243A8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&lt;lineafactura factura="593"&gt;</w:t>
      </w:r>
    </w:p>
    <w:p w14:paraId="2E5A3988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&lt;codigo tipo="perecedero"&gt;215&lt;/codigo&gt;</w:t>
      </w:r>
    </w:p>
    <w:p w14:paraId="565DE468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&lt;detalle&gt;Soda enlatada&lt;/detalle&gt;</w:t>
      </w:r>
    </w:p>
    <w:p w14:paraId="6B1046FD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&lt;cantidad&gt;24&lt;/cantidad&gt;</w:t>
      </w:r>
    </w:p>
    <w:p w14:paraId="6A80569D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&lt;precio&gt;</w:t>
      </w:r>
    </w:p>
    <w:p w14:paraId="5887A4DE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66CCBEB3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&lt;valor&gt;0.50&lt;/valor&gt;</w:t>
      </w:r>
    </w:p>
    <w:p w14:paraId="57BCC200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&lt;/precio&gt;</w:t>
      </w:r>
    </w:p>
    <w:p w14:paraId="7F6B6631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563C7117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67CB72F8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&lt;valor&gt;5.00&lt;/valor&gt;</w:t>
      </w:r>
    </w:p>
    <w:p w14:paraId="0306785A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2A43C985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&lt;/lineafactura&gt;</w:t>
      </w:r>
    </w:p>
    <w:p w14:paraId="0596CF5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&lt;total&gt;&lt;moneda&gt;$&lt;/moneda&gt;&lt;valor&gt;5.00&lt;/valor&gt;&lt;/total&gt;</w:t>
      </w:r>
    </w:p>
    <w:p w14:paraId="059CBC7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68F6A067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58748FB2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0AB9784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&lt;num&gt;585&lt;/num&gt;</w:t>
      </w:r>
    </w:p>
    <w:p w14:paraId="08491D9C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&lt;cliente codigo="5327" sexo="masculino"&gt;</w:t>
      </w:r>
    </w:p>
    <w:p w14:paraId="780191E8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&lt;nombre&gt;Jhon Smith&lt;/</w:t>
      </w:r>
      <w:r>
        <w:rPr>
          <w:rFonts w:ascii="Bookman Old Style" w:eastAsia="Bookman Old Style" w:hAnsi="Bookman Old Style" w:cs="Bookman Old Style"/>
          <w:sz w:val="24"/>
          <w:szCs w:val="24"/>
        </w:rPr>
        <w:t>nombre&gt;</w:t>
      </w:r>
    </w:p>
    <w:p w14:paraId="6F475FD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2035F21D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&lt;dui vence="2018-06-03"&gt;02810867-0&lt;/dui&gt;</w:t>
      </w:r>
    </w:p>
    <w:p w14:paraId="5095FF00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2564933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&lt;telefono tipo="celular" cia="tigo"&gt;78923546&lt;/telefono&gt;</w:t>
      </w:r>
    </w:p>
    <w:p w14:paraId="1E718F1C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&lt;email&gt;jsmith@usaid.com&lt;/email&gt;</w:t>
      </w:r>
    </w:p>
    <w:p w14:paraId="058BF9F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6602506D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&lt;direccion depto="La Libertad" municipio="Santa Tecla"&gt;</w:t>
      </w:r>
    </w:p>
    <w:p w14:paraId="01D4468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&lt;oficina&gt;Final 25 Av. Norte</w:t>
      </w:r>
      <w:r>
        <w:rPr>
          <w:rFonts w:ascii="Bookman Old Style" w:eastAsia="Bookman Old Style" w:hAnsi="Bookman Old Style" w:cs="Bookman Old Style"/>
          <w:sz w:val="24"/>
          <w:szCs w:val="24"/>
        </w:rPr>
        <w:t>&lt;/oficina&gt;</w:t>
      </w:r>
    </w:p>
    <w:p w14:paraId="47A39113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&lt;/direccion&gt;</w:t>
      </w:r>
    </w:p>
    <w:p w14:paraId="6901576D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&lt;lineafactura factura="575"&gt;</w:t>
      </w:r>
    </w:p>
    <w:p w14:paraId="7383D30D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&lt;codigo tipo="accesorio_pc"&gt;247&lt;/codigo&gt;</w:t>
      </w:r>
    </w:p>
    <w:p w14:paraId="23448D7D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&lt;detalle&gt;Mouse inalÃ¡mbrico&lt;/detalle&gt;</w:t>
      </w:r>
    </w:p>
    <w:p w14:paraId="17F4C051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&lt;cantidad&gt;10&lt;/cantidad&gt;</w:t>
      </w:r>
    </w:p>
    <w:p w14:paraId="238296FA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&lt;precio&gt;</w:t>
      </w:r>
    </w:p>
    <w:p w14:paraId="63E6CD75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2864FD23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&lt;valor&gt;10.00&lt;/valor&gt;</w:t>
      </w:r>
    </w:p>
    <w:p w14:paraId="454FF651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&lt;/precio&gt;</w:t>
      </w:r>
    </w:p>
    <w:p w14:paraId="27A949A9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247B8FC5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334734F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&lt;valor&gt;100.00&lt;/valor&gt;</w:t>
      </w:r>
    </w:p>
    <w:p w14:paraId="4DC78447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7A2A797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&lt;/lineafactura&gt;</w:t>
      </w:r>
    </w:p>
    <w:p w14:paraId="4A83F7F2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43CBCDAA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7C9DC8EC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&lt;valor&gt;100.00&lt;/valor&gt;</w:t>
      </w:r>
    </w:p>
    <w:p w14:paraId="4C320197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3573E170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399C4886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B97176B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E6A3C70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9D62FD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14:paraId="7CEB56A1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B674CB5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 /registro/factura/cliente</w:t>
      </w:r>
    </w:p>
    <w:p w14:paraId="74F69D15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3F52D09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 /*/*/cliente</w:t>
      </w:r>
    </w:p>
    <w:p w14:paraId="5FCD763A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83D859B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B3B72CA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2AF5CF0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&lt;cliente codigo="2617" sexo="femenino"&gt;</w:t>
      </w:r>
    </w:p>
    <w:p w14:paraId="2C8D4DD0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&lt;nombre&gt;MarÃ­a VÃ©lez&lt;/nombre&gt;</w:t>
      </w:r>
    </w:p>
    <w:p w14:paraId="43EEEA3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&lt;documento&gt;&lt;dui vence="2018-03-03"&gt;02349867-9&lt;/dui&gt;&lt;/documento&gt;</w:t>
      </w:r>
    </w:p>
    <w:p w14:paraId="3F9D49E1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&lt;telefono tipo="fijo"&gt;24356789&lt;/telefono&gt;</w:t>
      </w:r>
    </w:p>
    <w:p w14:paraId="10281229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&lt;email&gt;mariav@gmail.com&lt;/email&gt;</w:t>
      </w:r>
    </w:p>
    <w:p w14:paraId="6C4D6511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702B238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41FED0AD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&lt;cliente co</w:t>
      </w:r>
      <w:r>
        <w:rPr>
          <w:rFonts w:ascii="Bookman Old Style" w:eastAsia="Bookman Old Style" w:hAnsi="Bookman Old Style" w:cs="Bookman Old Style"/>
          <w:sz w:val="24"/>
          <w:szCs w:val="24"/>
        </w:rPr>
        <w:t>digo="5032" sexo="femenino"&gt;</w:t>
      </w:r>
    </w:p>
    <w:p w14:paraId="67986692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&lt;nombre&gt;Julia PÃ©rez&lt;/nombre&gt;</w:t>
      </w:r>
    </w:p>
    <w:p w14:paraId="5CA3D431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14103DE3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&lt;pasaporte pais="USA"&gt;A98672340&lt;/pasaporte&gt;</w:t>
      </w:r>
    </w:p>
    <w:p w14:paraId="4E22D80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29C63E9D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&lt;telefono tipo="celular" cia="tigo"&gt;78354926&lt;/telefono&gt;</w:t>
      </w:r>
    </w:p>
    <w:p w14:paraId="355CDE1C" w14:textId="77777777" w:rsidR="0000268C" w:rsidRPr="00F12398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 w:rsidRPr="00F12398">
        <w:rPr>
          <w:rFonts w:ascii="Bookman Old Style" w:eastAsia="Bookman Old Style" w:hAnsi="Bookman Old Style" w:cs="Bookman Old Style"/>
          <w:sz w:val="24"/>
          <w:szCs w:val="24"/>
          <w:lang w:val="en-US"/>
        </w:rPr>
        <w:t>&lt;email&gt;jperez@sica.com &lt;/email&gt;</w:t>
      </w:r>
    </w:p>
    <w:p w14:paraId="46C1A02E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0D2ACD8B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3E1C1640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&lt;cliente codigo="5327" sexo="masculino"&gt;</w:t>
      </w:r>
    </w:p>
    <w:p w14:paraId="568E7D6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&lt;nombre&gt;Jhon Smith&lt;/nombre&gt;</w:t>
      </w:r>
    </w:p>
    <w:p w14:paraId="336D9E54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0F5FC20D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&lt;pasaporte pais="USA"&gt;A98670234&lt;/pasaporte&gt;</w:t>
      </w:r>
    </w:p>
    <w:p w14:paraId="67A435C7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21AFF0F5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&lt;telefono tipo="celular" cia="tigo"&gt;78923546&lt;/telefono&gt;</w:t>
      </w:r>
    </w:p>
    <w:p w14:paraId="75BB9C6D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&lt;email&gt;jsmith@usaid.com&lt;/email&gt;</w:t>
      </w:r>
    </w:p>
    <w:p w14:paraId="396CEEFE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&lt;/clie</w:t>
      </w:r>
      <w:r>
        <w:rPr>
          <w:rFonts w:ascii="Bookman Old Style" w:eastAsia="Bookman Old Style" w:hAnsi="Bookman Old Style" w:cs="Bookman Old Style"/>
          <w:sz w:val="24"/>
          <w:szCs w:val="24"/>
        </w:rPr>
        <w:t>nte&gt;</w:t>
      </w:r>
    </w:p>
    <w:p w14:paraId="2319679B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20A87D47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&lt;cliente codigo="617" sexo="masculino"&gt;</w:t>
      </w:r>
    </w:p>
    <w:p w14:paraId="7ADAC9B5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&lt;nombre&gt;Juan PÃ©rez&lt;/nombre&gt;</w:t>
      </w:r>
    </w:p>
    <w:p w14:paraId="36791872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5EAB924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&lt;pasaporte pais="SLV"&gt;A40298367&lt;/pasaporte&gt;</w:t>
      </w:r>
    </w:p>
    <w:p w14:paraId="77175E7E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56910A8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&lt;telefono tipo="celular" cia="claro"&gt;76023546&lt;/telefono&gt;</w:t>
      </w:r>
    </w:p>
    <w:p w14:paraId="154D8F2C" w14:textId="77777777" w:rsidR="0000268C" w:rsidRDefault="00CF0A2F">
      <w:pPr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  <w:u w:val="single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&lt;email&gt;jperez@gmail.com&lt;/email&gt;</w:t>
      </w:r>
    </w:p>
    <w:p w14:paraId="5B7A5251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7EB4C444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77DA528C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&lt;cliente codigo="177" sexo="masculino"&gt;</w:t>
      </w:r>
    </w:p>
    <w:p w14:paraId="0D9DA9CB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&lt;nombre&gt;Pedro Portillo&lt;/nombre&gt;</w:t>
      </w:r>
    </w:p>
    <w:p w14:paraId="748777A2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0C05661C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&lt;pasaporte pais="SLV"&gt;A43698027&lt;/pasaporte&gt;</w:t>
      </w:r>
    </w:p>
    <w:p w14:paraId="462AF525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790B7663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&lt;telefono tipo="celular" cia="claro"&gt;76028642&lt;/telefono&gt;</w:t>
      </w:r>
    </w:p>
    <w:p w14:paraId="47C9AE0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&lt;email&gt;pportillo@hotmail.com&lt;/email&gt;</w:t>
      </w:r>
    </w:p>
    <w:p w14:paraId="1F25F1FA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0DC0B67A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352511B4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&lt;cliente codigo="5327" sexo="masculino"&gt;</w:t>
      </w:r>
    </w:p>
    <w:p w14:paraId="6A2506B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&lt;nombre&gt;Jhon Smith&lt;/nombre&gt;</w:t>
      </w:r>
    </w:p>
    <w:p w14:paraId="2980BDDB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4B0046A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&lt;dui vence="2018-06-03"&gt;02810867-0&lt;/dui&gt;</w:t>
      </w:r>
    </w:p>
    <w:p w14:paraId="64A49664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&lt;/doc</w:t>
      </w:r>
      <w:r>
        <w:rPr>
          <w:rFonts w:ascii="Bookman Old Style" w:eastAsia="Bookman Old Style" w:hAnsi="Bookman Old Style" w:cs="Bookman Old Style"/>
          <w:sz w:val="24"/>
          <w:szCs w:val="24"/>
        </w:rPr>
        <w:t>umento&gt;</w:t>
      </w:r>
    </w:p>
    <w:p w14:paraId="192A6CF9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&lt;telefono tipo="celular" cia="tigo"&gt;78923546&lt;/telefono&gt;</w:t>
      </w:r>
    </w:p>
    <w:p w14:paraId="0BA33C7D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&lt;email&gt;jsmith@usaid.com&lt;/email&gt;</w:t>
      </w:r>
    </w:p>
    <w:p w14:paraId="10544B73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0CDF2B8F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896C9F0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14:paraId="7BCDF6D7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83A392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 /registro/@periodo</w:t>
      </w:r>
    </w:p>
    <w:p w14:paraId="0026EF7C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0BE1A8C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 /*/@periodo</w:t>
      </w:r>
    </w:p>
    <w:p w14:paraId="480D5709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2D0C4F8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E21299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 periodo="2012-03"</w:t>
      </w:r>
    </w:p>
    <w:p w14:paraId="39469633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3FCE968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14:paraId="78933489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2537257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/registro/responsable/text()</w:t>
      </w:r>
    </w:p>
    <w:p w14:paraId="16565624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933511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 /*/res</w:t>
      </w:r>
      <w:r>
        <w:rPr>
          <w:rFonts w:ascii="Bookman Old Style" w:eastAsia="Bookman Old Style" w:hAnsi="Bookman Old Style" w:cs="Bookman Old Style"/>
          <w:sz w:val="24"/>
          <w:szCs w:val="24"/>
        </w:rPr>
        <w:t>ponsable/text()</w:t>
      </w:r>
    </w:p>
    <w:p w14:paraId="10BA80B4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E82659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E13FD93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 Lic. Inocencio PÃ©rez</w:t>
      </w:r>
    </w:p>
    <w:p w14:paraId="4FF3B0B1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2CE4A4B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“PERIODO: ”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4F0510D6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063C9AC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 concat("PERIODO: ",/registro/@periodo," RESPONSABLE REGISTRO FACTURAS: ",/registro/responsable/text())</w:t>
      </w:r>
    </w:p>
    <w:p w14:paraId="5F3C7C7C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E80994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 concat("PERIODO: ",/re</w:t>
      </w:r>
      <w:r>
        <w:rPr>
          <w:rFonts w:ascii="Bookman Old Style" w:eastAsia="Bookman Old Style" w:hAnsi="Bookman Old Style" w:cs="Bookman Old Style"/>
          <w:sz w:val="24"/>
          <w:szCs w:val="24"/>
        </w:rPr>
        <w:t>gistro/@*," RESPONSABLE REGISTRO FACTURAS: ",/registro/responsable/node())</w:t>
      </w:r>
    </w:p>
    <w:p w14:paraId="168633A2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5778FB7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 PERIODO: 2012-03 RESPONSABLE REGISTRO FACTURAS: Lic. Inocencio Pérez</w:t>
      </w:r>
    </w:p>
    <w:p w14:paraId="46D12C5B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9F86D5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04892C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</w:t>
      </w:r>
      <w:r>
        <w:rPr>
          <w:rFonts w:ascii="Bookman Old Style" w:eastAsia="Bookman Old Style" w:hAnsi="Bookman Old Style" w:cs="Bookman Old Style"/>
          <w:sz w:val="24"/>
          <w:szCs w:val="24"/>
        </w:rPr>
        <w:t>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14:paraId="090F3720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C28DC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 /registro/factura/lineafactura/subtotal | /registro/factura/total</w:t>
      </w:r>
    </w:p>
    <w:p w14:paraId="6DC7071A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686689" w14:textId="77777777" w:rsidR="0000268C" w:rsidRDefault="00CF0A2F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 /registro/factura/total/* | /registro/factura/lineafactura/subtotal/*</w:t>
      </w:r>
    </w:p>
    <w:p w14:paraId="4B32536F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4B7B5F8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6CCD377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2AD97D69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74ACDE50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&lt;valor&gt;11.30&lt;/valor&gt;</w:t>
      </w:r>
    </w:p>
    <w:p w14:paraId="26D9939B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0400748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20843DDC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0C45E55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&lt;valor&gt;11.30&lt;/valor&gt;</w:t>
      </w:r>
    </w:p>
    <w:p w14:paraId="707BC17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56BB1A40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62EADF7E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678CC13C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&lt;valor&gt;1050.00&lt;/valor&gt;</w:t>
      </w:r>
    </w:p>
    <w:p w14:paraId="1DDDFA2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67D39951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3BAD93C4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0D0A89CB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&lt;valor&gt;1050.00&lt;/valor&gt;</w:t>
      </w:r>
    </w:p>
    <w:p w14:paraId="6854DE13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1AD87AFC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7DF2E797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6AAB881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&lt;valor&gt;50.00&lt;/valor&gt;</w:t>
      </w:r>
    </w:p>
    <w:p w14:paraId="51909420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328F6B30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430FE8EE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5467B9CB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&lt;valor&gt;50.00&lt;/valor&gt;</w:t>
      </w:r>
    </w:p>
    <w:p w14:paraId="2A4F7797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45ABA35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64A5FF05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4F35486B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&lt;valor&gt;5.00&lt;/valor&gt;</w:t>
      </w:r>
    </w:p>
    <w:p w14:paraId="4A28166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&lt;/subtotal&gt;</w:t>
      </w:r>
    </w:p>
    <w:p w14:paraId="7EF0259C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5DDFDAB7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6FD680DC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&lt;valor&gt;5.00&lt;/valor&gt;</w:t>
      </w:r>
    </w:p>
    <w:p w14:paraId="131A64B9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7696B6CA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0EEF5C52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0FB56FDD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&lt;valor&gt;5.00&lt;/valor&gt;</w:t>
      </w:r>
    </w:p>
    <w:p w14:paraId="3E911BF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5FEBCDA4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743CFBC5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6293A3A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&lt;valor&gt;5.00&lt;/valor&gt;</w:t>
      </w:r>
    </w:p>
    <w:p w14:paraId="54FB58CC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498A7D59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60F7A71B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17D2A69B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&lt;valor&gt;100.00&lt;/valor&gt;</w:t>
      </w:r>
    </w:p>
    <w:p w14:paraId="074E3C1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5F63DF2C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15758A41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5945AF5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&lt;valor&gt;100.00&lt;/valor&gt;</w:t>
      </w:r>
    </w:p>
    <w:p w14:paraId="61645A45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61E7F5B6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ACA2F7F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98CCF9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</w:t>
      </w:r>
      <w:r>
        <w:rPr>
          <w:rFonts w:ascii="Bookman Old Style" w:eastAsia="Bookman Old Style" w:hAnsi="Bookman Old Style" w:cs="Bookman Old Style"/>
          <w:sz w:val="24"/>
          <w:szCs w:val="24"/>
        </w:rPr>
        <w:t>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14:paraId="0A048D08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BA30FB8" w14:textId="77777777" w:rsidR="0000268C" w:rsidRDefault="00CF0A2F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 sum(</w:t>
      </w:r>
      <w:r>
        <w:rPr>
          <w:rFonts w:ascii="Bookman Old Style" w:eastAsia="Bookman Old Style" w:hAnsi="Bookman Old Style" w:cs="Bookman Old Style"/>
          <w:sz w:val="24"/>
          <w:szCs w:val="24"/>
        </w:rPr>
        <w:t>/registro/factura/total/valor)  div count(/registro/factura/total/valor)</w:t>
      </w:r>
    </w:p>
    <w:p w14:paraId="699EFF4D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3B517C0" w14:textId="77777777" w:rsidR="0000268C" w:rsidRDefault="00CF0A2F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 sum(/*/factura/total/valor)  div count(/*/factura/total/valor)</w:t>
      </w:r>
    </w:p>
    <w:p w14:paraId="255CCE02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457F179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 203.55</w:t>
      </w:r>
    </w:p>
    <w:p w14:paraId="6CD7AB7C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8DAB00E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8A0D43D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</w:t>
      </w:r>
      <w:r>
        <w:rPr>
          <w:rFonts w:ascii="Bookman Old Style" w:eastAsia="Bookman Old Style" w:hAnsi="Bookman Old Style" w:cs="Bookman Old Style"/>
          <w:sz w:val="24"/>
          <w:szCs w:val="24"/>
        </w:rPr>
        <w:t>nte de la última factura que se encuentra en el registro.</w:t>
      </w:r>
    </w:p>
    <w:p w14:paraId="7CFB091D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5999F63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 /registro/factura[last()]/cliente/nombre/text()</w:t>
      </w:r>
    </w:p>
    <w:p w14:paraId="31846A90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FF8E8BC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 /*/factura[last()]/cliente/nombre/text()</w:t>
      </w:r>
    </w:p>
    <w:p w14:paraId="4B0546A5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473F352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 Jhon Smith</w:t>
      </w:r>
    </w:p>
    <w:p w14:paraId="0F4A604B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35CC602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14:paraId="09250D60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D7EDCC3" w14:textId="77777777" w:rsidR="0000268C" w:rsidRDefault="00CF0A2F">
      <w:pPr>
        <w:jc w:val="both"/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/registro/factura/lineafactura/detalle</w:t>
      </w:r>
    </w:p>
    <w:p w14:paraId="36E80A38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EDCD70A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 /*/factura/lineafactura/detalle</w:t>
      </w:r>
    </w:p>
    <w:p w14:paraId="79328C85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345CE1E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8011BDB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&lt;detalle&gt;Llavero estampas de mi pueblo: Izalco&lt;/detalle&gt;</w:t>
      </w:r>
    </w:p>
    <w:p w14:paraId="6D967AEB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&lt;detalle&gt;netbook acer a240&lt;/detalle&gt;</w:t>
      </w:r>
    </w:p>
    <w:p w14:paraId="40F68BD2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&lt;detalle&gt;Mouse inalámbrico&lt;/detalle&gt;</w:t>
      </w:r>
    </w:p>
    <w:p w14:paraId="4D5EDA45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&lt;detalle&gt;Agua embotellada&lt;/detalle&gt;</w:t>
      </w:r>
    </w:p>
    <w:p w14:paraId="4AE860E2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&lt;detalle&gt;Soda enlatada&lt;/detalle&gt;</w:t>
      </w:r>
    </w:p>
    <w:p w14:paraId="4FD99372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r>
        <w:rPr>
          <w:rFonts w:ascii="Bookman Old Style" w:eastAsia="Bookman Old Style" w:hAnsi="Bookman Old Style" w:cs="Bookman Old Style"/>
          <w:sz w:val="24"/>
          <w:szCs w:val="24"/>
        </w:rPr>
        <w:t>detalle&gt;Mouse inalámbrico&lt;/detalle&gt;</w:t>
      </w:r>
    </w:p>
    <w:p w14:paraId="68FA51FB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627F4A8" w14:textId="77777777" w:rsidR="0000268C" w:rsidRDefault="0000268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25E1AF25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14:paraId="5E08D74F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38ECBC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/registro/factura/cliente/documento/pasaporte/../../nombre</w:t>
      </w:r>
    </w:p>
    <w:p w14:paraId="66DEA583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6807BCB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A19CF20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/*/factura/cliente/documento/pasaporte/../../nombre</w:t>
      </w:r>
    </w:p>
    <w:p w14:paraId="1B2BB0D4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62B8350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E598D25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&lt;nombre&gt;Julia Pérez&lt;/nombre&gt;</w:t>
      </w:r>
    </w:p>
    <w:p w14:paraId="4C88B2A9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&lt;nombre&gt;Jhon Smith&lt;/nombre&gt;</w:t>
      </w:r>
    </w:p>
    <w:p w14:paraId="333ADEBA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&lt;nombre&gt;Juan Pérez&lt;/nombre&gt;</w:t>
      </w:r>
    </w:p>
    <w:p w14:paraId="747F5D89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&lt;nombre&gt;Pedro Portillo&lt;/nombre&gt;</w:t>
      </w:r>
    </w:p>
    <w:p w14:paraId="5534340C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EBDA41F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C4E2B73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dui .</w:t>
      </w:r>
    </w:p>
    <w:p w14:paraId="3DE5D416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5062CC1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 /registro/factura/cliente/documento/dui/../../nombre</w:t>
      </w:r>
    </w:p>
    <w:p w14:paraId="48EFBD02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032C7D9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 /*/factura/cliente/documento/dui/../../nombre</w:t>
      </w:r>
    </w:p>
    <w:p w14:paraId="2729ACAC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D1F7FD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6234C8D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&lt;nombre&gt;María Vélez&lt;/nombre&gt;</w:t>
      </w:r>
    </w:p>
    <w:p w14:paraId="133C7413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&lt;nombre&gt;Jhon Smith&lt;/nombre&gt;</w:t>
      </w:r>
    </w:p>
    <w:p w14:paraId="113DAEE2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66ACD80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A5A6038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14:paraId="082A3171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5B78182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concat("Nombre: ",/registro/factura/cliente/nombre," </w:t>
      </w:r>
      <w:r>
        <w:rPr>
          <w:rFonts w:ascii="Bookman Old Style" w:eastAsia="Bookman Old Style" w:hAnsi="Bookman Old Style" w:cs="Bookman Old Style"/>
          <w:sz w:val="24"/>
          <w:szCs w:val="24"/>
        </w:rPr>
        <w:t>", "Telefono:", /registro/factura/cliente/telefono, " ", "Direccion: ",/registro/factura/direccion)</w:t>
      </w:r>
    </w:p>
    <w:p w14:paraId="7BF040AC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AEE0EA1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 concat("Nombre: ",/*/factura/cliente/nombre," ", " Telefono: ", /*/factura/cliente/telefono, " ", " Direccion: ",/*/factura/dir</w:t>
      </w:r>
      <w:r>
        <w:rPr>
          <w:rFonts w:ascii="Bookman Old Style" w:eastAsia="Bookman Old Style" w:hAnsi="Bookman Old Style" w:cs="Bookman Old Style"/>
          <w:sz w:val="24"/>
          <w:szCs w:val="24"/>
        </w:rPr>
        <w:t>eccion)</w:t>
      </w:r>
    </w:p>
    <w:p w14:paraId="29B411FA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C227557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0FC7C6C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13E11C8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Nombre: María Vélez  Telefono: 24356789  Direccion: Prados del Bosque Num.23</w:t>
      </w:r>
    </w:p>
    <w:p w14:paraId="453CD144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14:paraId="4934EC9B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E65BF84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070F02F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//*[@tipo="credito"]</w:t>
      </w:r>
    </w:p>
    <w:p w14:paraId="37BB34FC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3EC6F68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/registro/factura[@tipo="credito"]</w:t>
      </w:r>
    </w:p>
    <w:p w14:paraId="407AA3AD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BE5F4D9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tipo="credito"&gt;&lt;num&gt;570&lt;/num&gt;&lt;cliente codigo="5032" sexo="femenino"&gt;&lt;nombre&gt;Julia P</w:t>
      </w:r>
      <w:r>
        <w:rPr>
          <w:rFonts w:ascii="Arial" w:eastAsia="Arial" w:hAnsi="Arial" w:cs="Arial"/>
          <w:sz w:val="24"/>
          <w:szCs w:val="24"/>
        </w:rPr>
        <w:t>�</w:t>
      </w:r>
      <w:r>
        <w:rPr>
          <w:rFonts w:ascii="Bookman Old Style" w:eastAsia="Bookman Old Style" w:hAnsi="Bookman Old Style" w:cs="Bookman Old Style"/>
          <w:sz w:val="24"/>
          <w:szCs w:val="24"/>
        </w:rPr>
        <w:t>rez&lt;/nombre&gt;&lt;documento&gt;&lt;pasaporte pais="USA"&gt;A98672340&lt;/pasaporte&gt;&lt;/documento&gt;&lt;telefono tipo="celular" cia="tigo"&gt;78354926&lt;/telefono&gt;&lt;email&gt;jperez@sica.com&lt;/email&gt;</w:t>
      </w:r>
      <w:r>
        <w:rPr>
          <w:rFonts w:ascii="Bookman Old Style" w:eastAsia="Bookman Old Style" w:hAnsi="Bookman Old Style" w:cs="Bookman Old Style"/>
          <w:sz w:val="24"/>
          <w:szCs w:val="24"/>
        </w:rPr>
        <w:t>&lt;/cliente&gt;&lt;direccion depto="La Libertad" municipio="Antiguo Cuscatlan"&gt;&lt;oficina&gt;5 Av. Sur&lt;/oficina&gt;&lt;/direccion&gt;&lt;lineafactura factura="570"&gt;&lt;codigo tipo="pcportatiles"&gt;734&lt;/codigo&gt;&lt;detalle&gt;netbook acer a240&lt;/detalle&gt;&lt;cantidad&gt;3&lt;/cantidad&gt;&lt;precio&gt;&lt;moneda&gt;$&lt;/</w:t>
      </w:r>
      <w:r>
        <w:rPr>
          <w:rFonts w:ascii="Bookman Old Style" w:eastAsia="Bookman Old Style" w:hAnsi="Bookman Old Style" w:cs="Bookman Old Style"/>
          <w:sz w:val="24"/>
          <w:szCs w:val="24"/>
        </w:rPr>
        <w:t>moneda&gt;&lt;valor&gt;350.00&lt;/valor&gt;&lt;/precio&gt;&lt;subtotal&gt;&lt;moneda&gt;$&lt;/moneda&gt;&lt;valor&gt;1050.00&lt;/valor&gt;&lt;/subtotal&gt;&lt;/lineafactura&gt;&lt;total&gt;&lt;moneda&gt;$&lt;/moneda&gt;&lt;valor&gt;1050.00&lt;/valor&gt;&lt;/total&gt;&lt;/factura&gt;</w:t>
      </w:r>
    </w:p>
    <w:p w14:paraId="7FEEE9DE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tipo="credito"&gt;&lt;num&gt;575&lt;/num&gt;&lt;cliente codigo="5327" sexo="masculino"</w:t>
      </w:r>
      <w:r>
        <w:rPr>
          <w:rFonts w:ascii="Bookman Old Style" w:eastAsia="Bookman Old Style" w:hAnsi="Bookman Old Style" w:cs="Bookman Old Style"/>
          <w:sz w:val="24"/>
          <w:szCs w:val="24"/>
        </w:rPr>
        <w:t>&gt;&lt;nombre&gt;Jhon Smith&lt;/nombre&gt;&lt;documento&gt;&lt;pasaporte pais="USA"&gt;A98670234&lt;/pasaporte&gt;&lt;/documento&gt;&lt;telefono tipo="celular" cia="tigo"&gt;78923546&lt;/telefono&gt;&lt;email&gt;jsmith@usaid.com&lt;/email&gt;&lt;/cliente&gt;&lt;direccion depto="La Libertad" municipio="Santa Tecla"&gt;&lt;oficina&gt;Fi</w:t>
      </w:r>
      <w:r>
        <w:rPr>
          <w:rFonts w:ascii="Bookman Old Style" w:eastAsia="Bookman Old Style" w:hAnsi="Bookman Old Style" w:cs="Bookman Old Style"/>
          <w:sz w:val="24"/>
          <w:szCs w:val="24"/>
        </w:rPr>
        <w:t>nal 25 Av. Norte&lt;/oficina&gt;&lt;/direccion&gt;&lt;lineafactura factura="575"&gt;&lt;codigo tipo="accesorio_pc"&gt;247&lt;/codigo&gt;&lt;detalle&gt;Mouse inal</w:t>
      </w:r>
      <w:r>
        <w:rPr>
          <w:rFonts w:ascii="Arial" w:eastAsia="Arial" w:hAnsi="Arial" w:cs="Arial"/>
          <w:sz w:val="24"/>
          <w:szCs w:val="24"/>
        </w:rPr>
        <w:t>�</w:t>
      </w:r>
      <w:r>
        <w:rPr>
          <w:rFonts w:ascii="Bookman Old Style" w:eastAsia="Bookman Old Style" w:hAnsi="Bookman Old Style" w:cs="Bookman Old Style"/>
          <w:sz w:val="24"/>
          <w:szCs w:val="24"/>
        </w:rPr>
        <w:t>mbrico&lt;/detalle&gt;&lt;cantidad&gt;5&lt;/cantidad&gt;&lt;precio&gt;&lt;moneda&gt;$&lt;/moneda&gt;&lt;valor&gt;10.00&lt;/valor&gt;&lt;/precio&gt;&lt;subtotal&gt;&lt;moneda&gt;$&lt;/moneda&gt;&lt;valor&gt;50</w:t>
      </w:r>
      <w:r>
        <w:rPr>
          <w:rFonts w:ascii="Bookman Old Style" w:eastAsia="Bookman Old Style" w:hAnsi="Bookman Old Style" w:cs="Bookman Old Style"/>
          <w:sz w:val="24"/>
          <w:szCs w:val="24"/>
        </w:rPr>
        <w:t>.00&lt;/valor&gt;&lt;/subtotal&gt;&lt;/lineafactura&gt;&lt;total&gt;&lt;moneda&gt;$&lt;/moneda&gt;&lt;valor&gt;50.00&lt;/valor&gt;&lt;/total&gt;&lt;/factura&gt;</w:t>
      </w:r>
    </w:p>
    <w:p w14:paraId="0B8EDCF7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tipo="credito"&gt;&lt;num&gt;585&lt;/num&gt;&lt;cliente codigo="5327" sexo="masculino"&gt;&lt;nombre&gt;Jhon Smith&lt;/nombre&gt;&lt;documento&gt;&lt;dui vence="2018-06-03"&gt;02810867-0&lt;/dui</w:t>
      </w:r>
      <w:r>
        <w:rPr>
          <w:rFonts w:ascii="Bookman Old Style" w:eastAsia="Bookman Old Style" w:hAnsi="Bookman Old Style" w:cs="Bookman Old Style"/>
          <w:sz w:val="24"/>
          <w:szCs w:val="24"/>
        </w:rPr>
        <w:t>&gt;&lt;/documento&gt;&lt;telefono tipo="celular" cia="tigo"&gt;78923546&lt;/telefono&gt;&lt;email&gt;jsmith@usaid.com&lt;/email&gt;&lt;/cliente&gt;&lt;direccion depto="La Libertad" municipio="Santa Tecla"&gt;&lt;oficina&gt;Final 25 Av. Norte&lt;/oficina&gt;&lt;/direccion&gt;&lt;lineafactura factura="575"&gt;&lt;codigo tipo="a</w:t>
      </w:r>
      <w:r>
        <w:rPr>
          <w:rFonts w:ascii="Bookman Old Style" w:eastAsia="Bookman Old Style" w:hAnsi="Bookman Old Style" w:cs="Bookman Old Style"/>
          <w:sz w:val="24"/>
          <w:szCs w:val="24"/>
        </w:rPr>
        <w:t>ccesorio_pc"&gt;247&lt;/codigo&gt;&lt;detalle&gt;Mouse inal</w:t>
      </w:r>
      <w:r>
        <w:rPr>
          <w:rFonts w:ascii="Arial" w:eastAsia="Arial" w:hAnsi="Arial" w:cs="Arial"/>
          <w:sz w:val="24"/>
          <w:szCs w:val="24"/>
        </w:rPr>
        <w:t>�</w:t>
      </w:r>
      <w:r>
        <w:rPr>
          <w:rFonts w:ascii="Bookman Old Style" w:eastAsia="Bookman Old Style" w:hAnsi="Bookman Old Style" w:cs="Bookman Old Style"/>
          <w:sz w:val="24"/>
          <w:szCs w:val="24"/>
        </w:rPr>
        <w:t>mbrico&lt;/detalle&gt;&lt;cantidad&gt;10&lt;/cantidad&gt;&lt;precio&gt;&lt;moneda&gt;$&lt;/moneda&gt;&lt;valor&gt;10.00&lt;/valor&gt;&lt;/precio&gt;&lt;subtotal&gt;&lt;moneda&gt;$&lt;/moneda&gt;&lt;valor&gt;100.00&lt;/valor&gt;&lt;/subtotal&gt;&lt;/lineafactura&gt;&lt;total&gt;&lt;moneda&gt;$&lt;/moneda&gt;&lt;valor&gt;100.00&lt;/va</w:t>
      </w:r>
      <w:r>
        <w:rPr>
          <w:rFonts w:ascii="Bookman Old Style" w:eastAsia="Bookman Old Style" w:hAnsi="Bookman Old Style" w:cs="Bookman Old Style"/>
          <w:sz w:val="24"/>
          <w:szCs w:val="24"/>
        </w:rPr>
        <w:t>lor&gt;&lt;/total&gt;&lt;/factura&gt;</w:t>
      </w:r>
    </w:p>
    <w:p w14:paraId="02BFB831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1009D5B8" w14:textId="77777777" w:rsidR="0000268C" w:rsidRDefault="0000268C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458A3E0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793A36A" w14:textId="77777777" w:rsidR="0000268C" w:rsidRDefault="0000268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5F0E79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detalle de aquellos elementos lineafactura que tengan como hijo el elemento codigo y su atributo tipo con valor “souvenir”.</w:t>
      </w:r>
    </w:p>
    <w:p w14:paraId="75F1234E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EE461EB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A8D5481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//detalle[../codigo[@tipo="so</w:t>
      </w:r>
      <w:r>
        <w:rPr>
          <w:rFonts w:ascii="Bookman Old Style" w:eastAsia="Bookman Old Style" w:hAnsi="Bookman Old Style" w:cs="Bookman Old Style"/>
          <w:sz w:val="24"/>
          <w:szCs w:val="24"/>
        </w:rPr>
        <w:t>uvenir"]]</w:t>
      </w:r>
    </w:p>
    <w:p w14:paraId="7AEFB46C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8E99216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39643C4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6B26DA7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//detalle[parent::lineafactura[child::codigo[attribute::tipo="souvenir"]]]</w:t>
      </w:r>
    </w:p>
    <w:p w14:paraId="06256308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354E8B2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B6FD6BF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&lt;detalle&gt;Llavero estampas de mi pueblo: Izalco&lt;/detalle&gt;</w:t>
      </w:r>
    </w:p>
    <w:p w14:paraId="1C8E2E50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5936D23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</w:t>
      </w:r>
      <w:r>
        <w:rPr>
          <w:rFonts w:ascii="Bookman Old Style" w:eastAsia="Bookman Old Style" w:hAnsi="Bookman Old Style" w:cs="Bookman Old Style"/>
          <w:sz w:val="24"/>
          <w:szCs w:val="24"/>
        </w:rPr>
        <w:t>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 donde el cliente sea María Vélez o Jhon Smith y que el número de la factura sea menor a 585</w:t>
      </w:r>
    </w:p>
    <w:p w14:paraId="53CE826C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46E579B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 /registro/factura[num &lt; 585 and cliente[nombre = 'María Vélez' or nombre = 'Jhon Smith' ]]</w:t>
      </w:r>
    </w:p>
    <w:p w14:paraId="08239E25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97693D5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5123A88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va</w:t>
      </w:r>
      <w:r>
        <w:rPr>
          <w:rFonts w:ascii="Bookman Old Style" w:eastAsia="Bookman Old Style" w:hAnsi="Bookman Old Style" w:cs="Bookman Old Style"/>
          <w:sz w:val="24"/>
          <w:szCs w:val="24"/>
        </w:rPr>
        <w:t>: //factura[* [1] &lt;585 and * [2][*  [1] = 'María Vélez' or *  [1] = 'Jhon Smith' ]]</w:t>
      </w:r>
    </w:p>
    <w:p w14:paraId="175C3951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480F9DF6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A2BAF6D" w14:textId="77777777" w:rsidR="0000268C" w:rsidRDefault="00CF0A2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8F59FE6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2203EFFB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&lt;num&gt;564&lt;/num&gt;</w:t>
      </w:r>
    </w:p>
    <w:p w14:paraId="0C1A3738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&lt;cliente codigo="2617" sexo="femenino"&gt;</w:t>
      </w:r>
    </w:p>
    <w:p w14:paraId="64C51A4F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&lt;nombre&gt;María Vélez&lt;/nombre&gt;</w:t>
      </w:r>
    </w:p>
    <w:p w14:paraId="788F4706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2BA4BAD3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&lt;dui vence="2018-03-03"&gt;02349867-9&lt;/dui&gt;</w:t>
      </w:r>
    </w:p>
    <w:p w14:paraId="699FFE0D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39E22AEA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&lt;telefono tipo="fijo"&gt;24356789&lt;/telefono&gt;</w:t>
      </w:r>
    </w:p>
    <w:p w14:paraId="349525F4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&lt;email&gt;mariav@gmail.com&lt;/email&gt;</w:t>
      </w:r>
    </w:p>
    <w:p w14:paraId="58DDDE67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&lt;/cliente&gt;</w:t>
      </w:r>
    </w:p>
    <w:p w14:paraId="52A9EA50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&lt;direccion depto="San Salvador" municipio="San Salvador"&gt;</w:t>
      </w:r>
    </w:p>
    <w:p w14:paraId="5B8ED12F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&lt;casa&gt;Prados del Bosque Num.23&lt;/c</w:t>
      </w:r>
      <w:r>
        <w:rPr>
          <w:rFonts w:ascii="Bookman Old Style" w:eastAsia="Bookman Old Style" w:hAnsi="Bookman Old Style" w:cs="Bookman Old Style"/>
          <w:sz w:val="24"/>
          <w:szCs w:val="24"/>
        </w:rPr>
        <w:t>asa&gt;</w:t>
      </w:r>
    </w:p>
    <w:p w14:paraId="10FBD4EA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&lt;/direccion&gt;</w:t>
      </w:r>
    </w:p>
    <w:p w14:paraId="2823CA82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&lt;lineafactura factura="564"&gt;</w:t>
      </w:r>
    </w:p>
    <w:p w14:paraId="001CAB3B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&lt;codigo tipo="souvenir"&gt;498&lt;/codigo&gt;</w:t>
      </w:r>
    </w:p>
    <w:p w14:paraId="66E1AD47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&lt;detalle&gt;Llavero estampas de mi pueblo: Izalco&lt;/detalle&gt;</w:t>
      </w:r>
    </w:p>
    <w:p w14:paraId="7AC17B7F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&lt;cantidad&gt;10&lt;/cantidad&gt;</w:t>
      </w:r>
    </w:p>
    <w:p w14:paraId="6BABA547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32F09599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52A7CB59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&lt;valor&gt;1.13&lt;/valor&gt;</w:t>
      </w:r>
    </w:p>
    <w:p w14:paraId="0A30FB17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&lt;/preci</w:t>
      </w:r>
      <w:r>
        <w:rPr>
          <w:rFonts w:ascii="Bookman Old Style" w:eastAsia="Bookman Old Style" w:hAnsi="Bookman Old Style" w:cs="Bookman Old Style"/>
          <w:sz w:val="24"/>
          <w:szCs w:val="24"/>
        </w:rPr>
        <w:t>o&gt;</w:t>
      </w:r>
    </w:p>
    <w:p w14:paraId="141D4819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42639709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01A617B4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&lt;valor&gt;11.30&lt;/valor&gt;</w:t>
      </w:r>
    </w:p>
    <w:p w14:paraId="5BE8094A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6FB93EDD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&lt;/lineafactura&gt;</w:t>
      </w:r>
    </w:p>
    <w:p w14:paraId="30AD8791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0C369315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24B53218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&lt;valor&gt;11.30&lt;/valor&gt;</w:t>
      </w:r>
    </w:p>
    <w:p w14:paraId="564F95AA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462D7785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594EFE35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467B2FBD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&lt;num&gt;575&lt;/num&gt;</w:t>
      </w:r>
    </w:p>
    <w:p w14:paraId="7EE3427E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&lt;cliente codigo="5327" sexo="masculino"&gt;</w:t>
      </w:r>
    </w:p>
    <w:p w14:paraId="6F7ADDFF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&lt;nombre&gt;Jhon Smith&lt;/nombre&gt;</w:t>
      </w:r>
    </w:p>
    <w:p w14:paraId="57A37426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34ABC107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&lt;pasaporte pais="USA"&gt;A98670234&lt;/pasaporte&gt;</w:t>
      </w:r>
    </w:p>
    <w:p w14:paraId="3C19009C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26393D0F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&lt;telefono tipo="celular" cia="tigo"&gt;78923546&lt;/telefono&gt;</w:t>
      </w:r>
    </w:p>
    <w:p w14:paraId="7CE840DC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14:paraId="750D4502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191D5F21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&lt;direccion depto="La Libertad" municipio="Santa Tecla"&gt;</w:t>
      </w:r>
    </w:p>
    <w:p w14:paraId="16D74324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&lt;oficina&gt;Final 25 Av. Norte&lt;/oficina&gt;</w:t>
      </w:r>
    </w:p>
    <w:p w14:paraId="5B3780DC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&lt;/direccion&gt;</w:t>
      </w:r>
    </w:p>
    <w:p w14:paraId="7B576E61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&lt;lineafactura factura="575"&gt;</w:t>
      </w:r>
    </w:p>
    <w:p w14:paraId="6432861B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&lt;codigo tipo="accesorio_pc"&gt;247&lt;/codigo&gt;</w:t>
      </w:r>
    </w:p>
    <w:p w14:paraId="014FB837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&lt;detalle&gt;Mouse inalámbrico&lt;/detalle&gt;</w:t>
      </w:r>
    </w:p>
    <w:p w14:paraId="6A5AD9DD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&lt;cantid</w:t>
      </w:r>
      <w:r>
        <w:rPr>
          <w:rFonts w:ascii="Bookman Old Style" w:eastAsia="Bookman Old Style" w:hAnsi="Bookman Old Style" w:cs="Bookman Old Style"/>
          <w:sz w:val="24"/>
          <w:szCs w:val="24"/>
        </w:rPr>
        <w:t>ad&gt;5&lt;/cantidad&gt;</w:t>
      </w:r>
    </w:p>
    <w:p w14:paraId="3A64E2DB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4B5FBC42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32C5FB81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&lt;valor&gt;10.00&lt;/valor&gt;</w:t>
      </w:r>
    </w:p>
    <w:p w14:paraId="704E614C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09F78DDC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7909DE1A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0A9A7998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&lt;valor&gt;50.00&lt;/valor&gt;</w:t>
      </w:r>
    </w:p>
    <w:p w14:paraId="6337704B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60DBD04D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&lt;/lineafactura&gt;</w:t>
      </w:r>
    </w:p>
    <w:p w14:paraId="6BD2F8C1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179DFBB4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22CDD7F9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&lt;valor&gt;50.00&lt;/valor&gt;</w:t>
      </w:r>
    </w:p>
    <w:p w14:paraId="4DE32C0B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1F1D91DE" w14:textId="77777777" w:rsidR="0000268C" w:rsidRDefault="00CF0A2F">
      <w:pPr>
        <w:spacing w:before="240" w:after="2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4C71AC64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FEF61C1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85F264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6B0D8E4" w14:textId="77777777" w:rsidR="0000268C" w:rsidRDefault="00CF0A2F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I.16. Comentarios/observaciones/opiniones. </w:t>
      </w:r>
      <w:r>
        <w:rPr>
          <w:rFonts w:ascii="Bookman Old Style" w:eastAsia="Bookman Old Style" w:hAnsi="Bookman Old Style" w:cs="Bookman Old Style"/>
          <w:sz w:val="22"/>
          <w:szCs w:val="22"/>
        </w:rPr>
        <w:t>Xpath es un recurso muy importante en el aprendizaje del  lenguaje XML, ya que con esto se pone en práctica el hecho que los documentos xml pueden ser representado</w:t>
      </w:r>
      <w:r>
        <w:rPr>
          <w:rFonts w:ascii="Bookman Old Style" w:eastAsia="Bookman Old Style" w:hAnsi="Bookman Old Style" w:cs="Bookman Old Style"/>
          <w:sz w:val="22"/>
          <w:szCs w:val="22"/>
        </w:rPr>
        <w:t>s jerárquicamente (como un árbol), además de que nos sirve para hacer referencia a ciertos datos en nuestro código xml, usando sus atributos o textos como filtros, para tener una mejor configuración o visualización de los datos a conveniencia de uso. Tambi</w:t>
      </w:r>
      <w:r>
        <w:rPr>
          <w:rFonts w:ascii="Bookman Old Style" w:eastAsia="Bookman Old Style" w:hAnsi="Bookman Old Style" w:cs="Bookman Old Style"/>
          <w:sz w:val="22"/>
          <w:szCs w:val="22"/>
        </w:rPr>
        <w:t>én es bueno resaltar que es muy fácil de aprender y que hay muchas maneras de hacer referencia a partes de un xml (rutas absolutas, relativas, usando operadores o  funciones) haciendo que sea muy versátil para los programadores quienes dependiendo la situa</w:t>
      </w:r>
      <w:r>
        <w:rPr>
          <w:rFonts w:ascii="Bookman Old Style" w:eastAsia="Bookman Old Style" w:hAnsi="Bookman Old Style" w:cs="Bookman Old Style"/>
          <w:sz w:val="22"/>
          <w:szCs w:val="22"/>
        </w:rPr>
        <w:t>ción pueden usar una manera u otra y así lograr una optimización de tiempos de trabajo.</w:t>
      </w:r>
    </w:p>
    <w:p w14:paraId="797D989D" w14:textId="77777777" w:rsidR="0000268C" w:rsidRDefault="0000268C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6254AD8D" w14:textId="77777777" w:rsidR="0000268C" w:rsidRDefault="00CF0A2F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-Conclusiones XPath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a continuación sus conclusiones como grupo.</w:t>
      </w:r>
    </w:p>
    <w:p w14:paraId="6592F76D" w14:textId="77777777" w:rsidR="0000268C" w:rsidRDefault="0000268C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522AFE71" w14:textId="77777777" w:rsidR="0000268C" w:rsidRDefault="00CF0A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El lenguaje Xpath representa una manera muy práctica para definir criterios de búsquedas, cál</w:t>
      </w:r>
      <w:r>
        <w:rPr>
          <w:rFonts w:ascii="Bookman Old Style" w:eastAsia="Bookman Old Style" w:hAnsi="Bookman Old Style" w:cs="Bookman Old Style"/>
          <w:sz w:val="22"/>
          <w:szCs w:val="22"/>
        </w:rPr>
        <w:t>culos o una mezcla de ambos dentro de un documento xml, esto conlleva a la facilidad de extraer información específica usando referencias sencillas y eficaces a etiquetas, atributos o texto dentro del documento xml.</w:t>
      </w:r>
    </w:p>
    <w:p w14:paraId="567019D4" w14:textId="77777777" w:rsidR="0000268C" w:rsidRDefault="00CF0A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>Los operadores matemáticos básicos de XPath son una inclusión fundamental, ya que permiten operar de forma ágil atributos de nodos entre sí para poder obtener un resultado numérico esperado.</w:t>
      </w:r>
    </w:p>
    <w:p w14:paraId="259BBF9F" w14:textId="77777777" w:rsidR="0000268C" w:rsidRDefault="00CF0A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>La recuperación satisfactoria de atributos de los nodos es gracia</w:t>
      </w: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>s a las funciones diseñadas para tal motivo, cualquier atributo por muy inmerso que se encuentre en la estructura del documento Xml podrá ser extraído con facilidad gracias a dichas funciones.</w:t>
      </w:r>
    </w:p>
    <w:p w14:paraId="6312F5ED" w14:textId="5BC75A63" w:rsidR="0000268C" w:rsidRDefault="00CF0A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Mediante los métodos de búsqueda por XPath se nos facilita de g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ran manera el poder extraer porciones del </w:t>
      </w:r>
      <w:r w:rsidR="00F12398">
        <w:rPr>
          <w:rFonts w:ascii="Bookman Old Style" w:eastAsia="Bookman Old Style" w:hAnsi="Bookman Old Style" w:cs="Bookman Old Style"/>
          <w:sz w:val="22"/>
          <w:szCs w:val="22"/>
        </w:rPr>
        <w:t>documento que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necesitemos, sin la necesidad de estar preocupados en que se muestren todos los datos, como es decir si solo queremos buscar algún nodo, elementos o atributos mediante las funciones de XPath podemos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hacer las búsquedas, así como también presentar cadenas de texto y formar reportes. </w:t>
      </w:r>
    </w:p>
    <w:p w14:paraId="697163A8" w14:textId="77777777" w:rsidR="0000268C" w:rsidRDefault="0000268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Bookman Old Style" w:eastAsia="Bookman Old Style" w:hAnsi="Bookman Old Style" w:cs="Bookman Old Style"/>
          <w:sz w:val="22"/>
          <w:szCs w:val="22"/>
        </w:rPr>
      </w:pPr>
    </w:p>
    <w:p w14:paraId="3E0906B6" w14:textId="77777777" w:rsidR="0000268C" w:rsidRDefault="0000268C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7B53566B" w14:textId="77777777" w:rsidR="0000268C" w:rsidRDefault="00CF0A2F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f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00268C" w14:paraId="0556702C" w14:textId="77777777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5310" w14:textId="77777777" w:rsidR="0000268C" w:rsidRDefault="00CF0A2F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60F5" w14:textId="77777777" w:rsidR="0000268C" w:rsidRDefault="00CF0A2F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I. XPath</w:t>
            </w:r>
          </w:p>
        </w:tc>
      </w:tr>
      <w:tr w:rsidR="0000268C" w14:paraId="7D5F5DFE" w14:textId="77777777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014E" w14:textId="77777777" w:rsidR="0000268C" w:rsidRDefault="00002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0E573" w14:textId="77777777" w:rsidR="0000268C" w:rsidRDefault="00002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00268C" w14:paraId="59768BB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C4B8" w14:textId="77777777" w:rsidR="0000268C" w:rsidRDefault="00CF0A2F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CC17018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B2F7" w14:textId="77777777" w:rsidR="0000268C" w:rsidRDefault="00CF0A2F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Hizo: I.1, I.2, I.3, I.4  </w:t>
            </w:r>
          </w:p>
        </w:tc>
      </w:tr>
      <w:tr w:rsidR="0000268C" w14:paraId="7A232C9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D699" w14:textId="77777777" w:rsidR="0000268C" w:rsidRDefault="00CF0A2F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CJ16005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887E" w14:textId="77777777" w:rsidR="0000268C" w:rsidRDefault="00CF0A2F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Hizo: I.5, I.6</w:t>
            </w:r>
          </w:p>
        </w:tc>
      </w:tr>
      <w:tr w:rsidR="0000268C" w14:paraId="6EE1EDB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0030" w14:textId="77777777" w:rsidR="0000268C" w:rsidRDefault="00CF0A2F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MT17005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B0F2D" w14:textId="77777777" w:rsidR="0000268C" w:rsidRDefault="00CF0A2F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Hizo: I.7, I.8</w:t>
            </w:r>
          </w:p>
        </w:tc>
      </w:tr>
      <w:tr w:rsidR="0000268C" w14:paraId="037B5FE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54EF" w14:textId="77777777" w:rsidR="0000268C" w:rsidRDefault="00CF0A2F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RM18029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4225" w14:textId="77777777" w:rsidR="0000268C" w:rsidRDefault="00CF0A2F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Hizo: I.9, I.10</w:t>
            </w:r>
          </w:p>
        </w:tc>
      </w:tr>
      <w:tr w:rsidR="0000268C" w14:paraId="4CC0D9A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1DCB" w14:textId="77777777" w:rsidR="0000268C" w:rsidRDefault="00CF0A2F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SA16032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D388" w14:textId="77777777" w:rsidR="0000268C" w:rsidRDefault="00CF0A2F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Hizo: I.11, I.12 </w:t>
            </w:r>
          </w:p>
        </w:tc>
      </w:tr>
      <w:tr w:rsidR="0000268C" w14:paraId="7957D78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9CB6F" w14:textId="77777777" w:rsidR="0000268C" w:rsidRDefault="00CF0A2F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VM17017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21E9" w14:textId="77777777" w:rsidR="0000268C" w:rsidRDefault="00CF0A2F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Hizo: I.13, I14</w:t>
            </w:r>
          </w:p>
        </w:tc>
      </w:tr>
      <w:tr w:rsidR="0000268C" w14:paraId="452E4866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9DC6" w14:textId="77777777" w:rsidR="0000268C" w:rsidRDefault="00CF0A2F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ZP19013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7F08" w14:textId="77777777" w:rsidR="0000268C" w:rsidRDefault="00CF0A2F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Hizo: I.15, I.16</w:t>
            </w:r>
          </w:p>
        </w:tc>
      </w:tr>
    </w:tbl>
    <w:p w14:paraId="1B9C3983" w14:textId="77777777" w:rsidR="0000268C" w:rsidRDefault="0000268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002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D89CD" w14:textId="77777777" w:rsidR="00CF0A2F" w:rsidRDefault="00CF0A2F">
      <w:r>
        <w:separator/>
      </w:r>
    </w:p>
  </w:endnote>
  <w:endnote w:type="continuationSeparator" w:id="0">
    <w:p w14:paraId="3B415E69" w14:textId="77777777" w:rsidR="00CF0A2F" w:rsidRDefault="00CF0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A78E4" w14:textId="77777777" w:rsidR="0000268C" w:rsidRDefault="00CF0A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FDCAF07" w14:textId="77777777" w:rsidR="0000268C" w:rsidRDefault="000026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E2558" w14:textId="77777777" w:rsidR="0000268C" w:rsidRDefault="00CF0A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2398">
      <w:rPr>
        <w:noProof/>
        <w:color w:val="000000"/>
      </w:rPr>
      <w:t>2</w:t>
    </w:r>
    <w:r>
      <w:rPr>
        <w:color w:val="000000"/>
      </w:rPr>
      <w:fldChar w:fldCharType="end"/>
    </w:r>
  </w:p>
  <w:p w14:paraId="1CDBA4C5" w14:textId="77777777" w:rsidR="0000268C" w:rsidRDefault="000026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0499C" w14:textId="77777777" w:rsidR="0000268C" w:rsidRDefault="000026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26C34" w14:textId="77777777" w:rsidR="00CF0A2F" w:rsidRDefault="00CF0A2F">
      <w:r>
        <w:separator/>
      </w:r>
    </w:p>
  </w:footnote>
  <w:footnote w:type="continuationSeparator" w:id="0">
    <w:p w14:paraId="63D8CC54" w14:textId="77777777" w:rsidR="00CF0A2F" w:rsidRDefault="00CF0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563FE" w14:textId="77777777" w:rsidR="0000268C" w:rsidRDefault="00CF0A2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38A0BD3" w14:textId="77777777" w:rsidR="0000268C" w:rsidRDefault="000026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65B32" w14:textId="77777777" w:rsidR="0000268C" w:rsidRDefault="00CF0A2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2398">
      <w:rPr>
        <w:noProof/>
        <w:color w:val="000000"/>
      </w:rPr>
      <w:t>2</w:t>
    </w:r>
    <w:r>
      <w:rPr>
        <w:color w:val="000000"/>
      </w:rPr>
      <w:fldChar w:fldCharType="end"/>
    </w:r>
  </w:p>
  <w:p w14:paraId="3CD546A2" w14:textId="77777777" w:rsidR="0000268C" w:rsidRDefault="000026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E4F0A" w14:textId="77777777" w:rsidR="0000268C" w:rsidRDefault="000026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60ECA"/>
    <w:multiLevelType w:val="multilevel"/>
    <w:tmpl w:val="22487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68C"/>
    <w:rsid w:val="0000268C"/>
    <w:rsid w:val="00CF0A2F"/>
    <w:rsid w:val="00E75BC7"/>
    <w:rsid w:val="00F1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DC2BE3"/>
  <w15:docId w15:val="{1783D2B3-CE5E-4526-9284-7C4EEF9F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F4A"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243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65D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718D8"/>
    <w:rPr>
      <w:color w:val="800080" w:themeColor="followedHyperlink"/>
      <w:u w:val="single"/>
    </w:r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site24x7.com/es/tools/xpath-evaluad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ntwordsfree.com/xmlview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bdWXvnprbk4du1ZuQc5J6uKwQ==">AMUW2mVMo3epwTrKTaisGFlFXWQGs8TumirymEt3WZdpZrQnL0Y4tn90F7gRNwfMIh4jYH7eN/VSqLEMVkTT3VpHkSM4U0oYi47hPczOgt6QEv3gnTn7RI0=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3151</Words>
  <Characters>17336</Characters>
  <Application>Microsoft Office Word</Application>
  <DocSecurity>0</DocSecurity>
  <Lines>144</Lines>
  <Paragraphs>40</Paragraphs>
  <ScaleCrop>false</ScaleCrop>
  <Company/>
  <LinksUpToDate>false</LinksUpToDate>
  <CharactersWithSpaces>20447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Rivas</cp:lastModifiedBy>
  <cp:revision>3</cp:revision>
  <dcterms:created xsi:type="dcterms:W3CDTF">2021-09-14T02:31:00Z</dcterms:created>
  <dcterms:modified xsi:type="dcterms:W3CDTF">2021-09-21T02:52:00Z</dcterms:modified>
</cp:coreProperties>
</file>