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415D" w:rsidRDefault="00AC415D">
      <w:r>
        <w:t>Examen final</w:t>
      </w:r>
    </w:p>
    <w:p w:rsidR="00AC415D" w:rsidRDefault="00AC415D" w:rsidP="00BF3C1E">
      <w:pPr>
        <w:pStyle w:val="Prrafodelista"/>
        <w:numPr>
          <w:ilvl w:val="0"/>
          <w:numId w:val="4"/>
        </w:numPr>
      </w:pPr>
      <w:proofErr w:type="spellStart"/>
      <w:r>
        <w:t>Pharmaceutical</w:t>
      </w:r>
      <w:proofErr w:type="spellEnd"/>
      <w:r>
        <w:t xml:space="preserve"> </w:t>
      </w:r>
      <w:proofErr w:type="spellStart"/>
      <w:r>
        <w:t>Industry</w:t>
      </w:r>
      <w:proofErr w:type="spellEnd"/>
      <w:r>
        <w:t>.</w:t>
      </w:r>
    </w:p>
    <w:p w:rsidR="00AC415D" w:rsidRDefault="00AC415D">
      <w:pPr>
        <w:rPr>
          <w:lang w:val="en-GB"/>
        </w:rPr>
      </w:pPr>
      <w:r w:rsidRPr="00AC415D">
        <w:rPr>
          <w:lang w:val="en-GB"/>
        </w:rPr>
        <w:t>An equities analyst is studying t</w:t>
      </w:r>
      <w:r>
        <w:rPr>
          <w:lang w:val="en-GB"/>
        </w:rPr>
        <w:t>he pharmaceutical industry and would like your help in exploring and understanding the financial data collected by her firm. Her main objective is to understand the structure of the pharmaceutical industry using some basic financial measures.</w:t>
      </w:r>
    </w:p>
    <w:p w:rsidR="00AC415D" w:rsidRDefault="00AC415D">
      <w:pPr>
        <w:rPr>
          <w:lang w:val="en-GB"/>
        </w:rPr>
      </w:pPr>
      <w:r>
        <w:rPr>
          <w:lang w:val="en-GB"/>
        </w:rPr>
        <w:t>Financial data gathered on 21 firms in the pharmaceutical industry are available in the file pharmaceuticals.csv. For each firm, the following variables are recorder:</w:t>
      </w:r>
    </w:p>
    <w:p w:rsidR="00AC415D" w:rsidRDefault="00AC415D" w:rsidP="00AC415D">
      <w:pPr>
        <w:pStyle w:val="Prrafodelista"/>
        <w:numPr>
          <w:ilvl w:val="0"/>
          <w:numId w:val="2"/>
        </w:numPr>
        <w:rPr>
          <w:lang w:val="en-GB"/>
        </w:rPr>
      </w:pPr>
      <w:r>
        <w:rPr>
          <w:lang w:val="en-GB"/>
        </w:rPr>
        <w:t>----</w:t>
      </w:r>
    </w:p>
    <w:p w:rsidR="00AC415D" w:rsidRDefault="00AC415D" w:rsidP="00AC415D">
      <w:pPr>
        <w:pStyle w:val="Prrafodelista"/>
        <w:numPr>
          <w:ilvl w:val="1"/>
          <w:numId w:val="2"/>
        </w:numPr>
        <w:rPr>
          <w:lang w:val="en-GB"/>
        </w:rPr>
      </w:pPr>
      <w:r>
        <w:rPr>
          <w:lang w:val="en-GB"/>
        </w:rPr>
        <w:t>Market capitalization (in billions of dollars)</w:t>
      </w:r>
    </w:p>
    <w:p w:rsidR="00AC415D" w:rsidRDefault="00AC415D" w:rsidP="00AC415D">
      <w:pPr>
        <w:pStyle w:val="Prrafodelista"/>
        <w:numPr>
          <w:ilvl w:val="1"/>
          <w:numId w:val="2"/>
        </w:numPr>
        <w:rPr>
          <w:lang w:val="en-GB"/>
        </w:rPr>
      </w:pPr>
      <w:r>
        <w:rPr>
          <w:lang w:val="en-GB"/>
        </w:rPr>
        <w:t>Beta</w:t>
      </w:r>
    </w:p>
    <w:p w:rsidR="00AC415D" w:rsidRDefault="00AC415D" w:rsidP="00AC415D">
      <w:pPr>
        <w:pStyle w:val="Prrafodelista"/>
        <w:numPr>
          <w:ilvl w:val="1"/>
          <w:numId w:val="2"/>
        </w:numPr>
        <w:rPr>
          <w:lang w:val="en-GB"/>
        </w:rPr>
      </w:pPr>
      <w:r>
        <w:rPr>
          <w:lang w:val="en-GB"/>
        </w:rPr>
        <w:t>Price/earnings ratio</w:t>
      </w:r>
    </w:p>
    <w:p w:rsidR="00AC415D" w:rsidRDefault="00AC415D" w:rsidP="00AC415D">
      <w:pPr>
        <w:pStyle w:val="Prrafodelista"/>
        <w:numPr>
          <w:ilvl w:val="1"/>
          <w:numId w:val="2"/>
        </w:numPr>
        <w:rPr>
          <w:lang w:val="en-GB"/>
        </w:rPr>
      </w:pPr>
      <w:r>
        <w:rPr>
          <w:lang w:val="en-GB"/>
        </w:rPr>
        <w:t>Return on equity</w:t>
      </w:r>
    </w:p>
    <w:p w:rsidR="00AC415D" w:rsidRDefault="00AC415D" w:rsidP="00AC415D">
      <w:pPr>
        <w:pStyle w:val="Prrafodelista"/>
        <w:numPr>
          <w:ilvl w:val="1"/>
          <w:numId w:val="2"/>
        </w:numPr>
        <w:rPr>
          <w:lang w:val="en-GB"/>
        </w:rPr>
      </w:pPr>
      <w:r>
        <w:rPr>
          <w:lang w:val="en-GB"/>
        </w:rPr>
        <w:t>Return on assets</w:t>
      </w:r>
    </w:p>
    <w:p w:rsidR="00AC415D" w:rsidRDefault="00AC415D" w:rsidP="00AC415D">
      <w:pPr>
        <w:pStyle w:val="Prrafodelista"/>
        <w:numPr>
          <w:ilvl w:val="1"/>
          <w:numId w:val="2"/>
        </w:numPr>
        <w:rPr>
          <w:lang w:val="en-GB"/>
        </w:rPr>
      </w:pPr>
      <w:r>
        <w:rPr>
          <w:lang w:val="en-GB"/>
        </w:rPr>
        <w:t>Asset turnover</w:t>
      </w:r>
    </w:p>
    <w:p w:rsidR="00AC415D" w:rsidRDefault="00AC415D" w:rsidP="00AC415D">
      <w:pPr>
        <w:pStyle w:val="Prrafodelista"/>
        <w:numPr>
          <w:ilvl w:val="1"/>
          <w:numId w:val="2"/>
        </w:numPr>
        <w:rPr>
          <w:lang w:val="en-GB"/>
        </w:rPr>
      </w:pPr>
      <w:r>
        <w:rPr>
          <w:lang w:val="en-GB"/>
        </w:rPr>
        <w:t>Leverage</w:t>
      </w:r>
    </w:p>
    <w:p w:rsidR="00AC415D" w:rsidRDefault="00AC415D" w:rsidP="00AC415D">
      <w:pPr>
        <w:pStyle w:val="Prrafodelista"/>
        <w:numPr>
          <w:ilvl w:val="1"/>
          <w:numId w:val="2"/>
        </w:numPr>
        <w:rPr>
          <w:lang w:val="en-GB"/>
        </w:rPr>
      </w:pPr>
      <w:r>
        <w:rPr>
          <w:lang w:val="en-GB"/>
        </w:rPr>
        <w:t>Estimated revenue growth</w:t>
      </w:r>
    </w:p>
    <w:p w:rsidR="00AC415D" w:rsidRDefault="00AC415D" w:rsidP="00AC415D">
      <w:pPr>
        <w:pStyle w:val="Prrafodelista"/>
        <w:numPr>
          <w:ilvl w:val="1"/>
          <w:numId w:val="2"/>
        </w:numPr>
        <w:rPr>
          <w:lang w:val="en-GB"/>
        </w:rPr>
      </w:pPr>
      <w:r>
        <w:rPr>
          <w:lang w:val="en-GB"/>
        </w:rPr>
        <w:t>Net profit margin</w:t>
      </w:r>
    </w:p>
    <w:p w:rsidR="00AC415D" w:rsidRDefault="00AC415D" w:rsidP="00AC415D">
      <w:pPr>
        <w:pStyle w:val="Prrafodelista"/>
        <w:numPr>
          <w:ilvl w:val="1"/>
          <w:numId w:val="2"/>
        </w:numPr>
        <w:rPr>
          <w:lang w:val="en-GB"/>
        </w:rPr>
      </w:pPr>
      <w:r>
        <w:rPr>
          <w:lang w:val="en-GB"/>
        </w:rPr>
        <w:t>Median recommendation (across major brokerages)</w:t>
      </w:r>
    </w:p>
    <w:p w:rsidR="00AC415D" w:rsidRDefault="00AC415D" w:rsidP="00AC415D">
      <w:pPr>
        <w:pStyle w:val="Prrafodelista"/>
        <w:numPr>
          <w:ilvl w:val="1"/>
          <w:numId w:val="2"/>
        </w:numPr>
        <w:rPr>
          <w:lang w:val="en-GB"/>
        </w:rPr>
      </w:pPr>
      <w:r>
        <w:rPr>
          <w:lang w:val="en-GB"/>
        </w:rPr>
        <w:t>Location of firm’s headquarters</w:t>
      </w:r>
    </w:p>
    <w:p w:rsidR="00AC415D" w:rsidRDefault="00AC415D" w:rsidP="00AC415D">
      <w:pPr>
        <w:pStyle w:val="Prrafodelista"/>
        <w:numPr>
          <w:ilvl w:val="1"/>
          <w:numId w:val="2"/>
        </w:numPr>
        <w:rPr>
          <w:lang w:val="en-GB"/>
        </w:rPr>
      </w:pPr>
      <w:r>
        <w:rPr>
          <w:lang w:val="en-GB"/>
        </w:rPr>
        <w:t>Stock exchange on which the firm is listed</w:t>
      </w:r>
    </w:p>
    <w:p w:rsidR="00AC415D" w:rsidRDefault="00AC415D" w:rsidP="00AC415D">
      <w:pPr>
        <w:rPr>
          <w:lang w:val="en-GB"/>
        </w:rPr>
      </w:pPr>
      <w:r>
        <w:rPr>
          <w:lang w:val="en-GB"/>
        </w:rPr>
        <w:t>Use cluster analysis to explore and analyse the given dataset as follows:</w:t>
      </w:r>
    </w:p>
    <w:p w:rsidR="00AC415D" w:rsidRDefault="00AC415D" w:rsidP="00AC415D">
      <w:pPr>
        <w:pStyle w:val="Prrafodelista"/>
        <w:numPr>
          <w:ilvl w:val="0"/>
          <w:numId w:val="3"/>
        </w:numPr>
        <w:rPr>
          <w:lang w:val="en-GB"/>
        </w:rPr>
      </w:pPr>
      <w:r>
        <w:rPr>
          <w:lang w:val="en-GB"/>
        </w:rPr>
        <w:t>Use only the numerical variables (1-9) to cluster the 21 firms. Justify weights for different variables, the specific clustering analysis, such as the number of clusters formed, and so on.</w:t>
      </w:r>
    </w:p>
    <w:p w:rsidR="00AC415D" w:rsidRDefault="00AC415D" w:rsidP="00AC415D">
      <w:pPr>
        <w:pStyle w:val="Prrafodelista"/>
        <w:numPr>
          <w:ilvl w:val="0"/>
          <w:numId w:val="3"/>
        </w:numPr>
        <w:rPr>
          <w:lang w:val="en-GB"/>
        </w:rPr>
      </w:pPr>
      <w:r>
        <w:rPr>
          <w:lang w:val="en-GB"/>
        </w:rPr>
        <w:t>Interpret the clusters with respect to the categorical variables used in forming the clusters.</w:t>
      </w:r>
    </w:p>
    <w:p w:rsidR="00AC415D" w:rsidRDefault="00AC415D" w:rsidP="00AC415D">
      <w:pPr>
        <w:pStyle w:val="Prrafodelista"/>
        <w:numPr>
          <w:ilvl w:val="0"/>
          <w:numId w:val="3"/>
        </w:numPr>
        <w:rPr>
          <w:lang w:val="en-GB"/>
        </w:rPr>
      </w:pPr>
      <w:r>
        <w:rPr>
          <w:lang w:val="en-GB"/>
        </w:rPr>
        <w:t>Is there a pattern in the clusters with respect to the numerical variables (10-12)? (those not used in forming the clusters).</w:t>
      </w:r>
    </w:p>
    <w:p w:rsidR="00AC415D" w:rsidRDefault="00AC415D" w:rsidP="00AC415D">
      <w:pPr>
        <w:pStyle w:val="Prrafodelista"/>
        <w:numPr>
          <w:ilvl w:val="0"/>
          <w:numId w:val="3"/>
        </w:numPr>
        <w:rPr>
          <w:lang w:val="en-GB"/>
        </w:rPr>
      </w:pPr>
      <w:r>
        <w:rPr>
          <w:lang w:val="en-GB"/>
        </w:rPr>
        <w:t>Provide an appropriate name for each cluster using any or all of the variables in the dataset.</w:t>
      </w:r>
    </w:p>
    <w:p w:rsidR="00BF3C1E" w:rsidRPr="00BF3C1E" w:rsidRDefault="00BF3C1E" w:rsidP="00BF3C1E">
      <w:pPr>
        <w:rPr>
          <w:lang w:val="en-GB"/>
        </w:rPr>
      </w:pPr>
    </w:p>
    <w:p w:rsidR="00AC415D" w:rsidRPr="00BF3C1E" w:rsidRDefault="00AC415D" w:rsidP="00BF3C1E">
      <w:pPr>
        <w:pStyle w:val="Prrafodelista"/>
        <w:numPr>
          <w:ilvl w:val="0"/>
          <w:numId w:val="4"/>
        </w:numPr>
        <w:rPr>
          <w:lang w:val="en-GB"/>
        </w:rPr>
      </w:pPr>
      <w:r w:rsidRPr="00BF3C1E">
        <w:rPr>
          <w:lang w:val="en-GB"/>
        </w:rPr>
        <w:t>Recommending Courses.</w:t>
      </w:r>
    </w:p>
    <w:p w:rsidR="00AC415D" w:rsidRDefault="00AC415D" w:rsidP="00AC415D">
      <w:pPr>
        <w:rPr>
          <w:lang w:val="en-GB"/>
        </w:rPr>
      </w:pPr>
      <w:r>
        <w:rPr>
          <w:lang w:val="en-GB"/>
        </w:rPr>
        <w:t>We again consider the data in CourseTopics.csv describing course purchases at Statistics.com (see Problem 14.2 and data samples in Table14.14). We want to provide a course recommendation to a student who purchased the Regression and Forecast courses. Apply user-based collaborative filtering to the data. You will get a Null matrix. Explain why this happens.</w:t>
      </w:r>
    </w:p>
    <w:p w:rsidR="00280E3A" w:rsidRDefault="00280E3A" w:rsidP="00AC415D">
      <w:pPr>
        <w:rPr>
          <w:lang w:val="en-GB"/>
        </w:rPr>
      </w:pPr>
      <w:r>
        <w:rPr>
          <w:lang w:val="en-GB"/>
        </w:rPr>
        <w:t>Table 14.14 Data on purchases of online statistics courses</w:t>
      </w:r>
    </w:p>
    <w:tbl>
      <w:tblPr>
        <w:tblStyle w:val="Tablaconcuadrcula"/>
        <w:tblW w:w="0" w:type="auto"/>
        <w:tblLook w:val="04A0" w:firstRow="1" w:lastRow="0" w:firstColumn="1" w:lastColumn="0" w:noHBand="0" w:noVBand="1"/>
      </w:tblPr>
      <w:tblGrid>
        <w:gridCol w:w="684"/>
        <w:gridCol w:w="840"/>
        <w:gridCol w:w="818"/>
        <w:gridCol w:w="678"/>
        <w:gridCol w:w="1189"/>
        <w:gridCol w:w="978"/>
        <w:gridCol w:w="665"/>
        <w:gridCol w:w="626"/>
      </w:tblGrid>
      <w:tr w:rsidR="00280E3A" w:rsidTr="00280E3A">
        <w:tc>
          <w:tcPr>
            <w:tcW w:w="684" w:type="dxa"/>
          </w:tcPr>
          <w:p w:rsidR="00280E3A" w:rsidRDefault="00280E3A" w:rsidP="00AC415D">
            <w:pPr>
              <w:rPr>
                <w:lang w:val="en-GB"/>
              </w:rPr>
            </w:pPr>
            <w:r>
              <w:rPr>
                <w:lang w:val="en-GB"/>
              </w:rPr>
              <w:t>Intro</w:t>
            </w:r>
          </w:p>
        </w:tc>
        <w:tc>
          <w:tcPr>
            <w:tcW w:w="840" w:type="dxa"/>
          </w:tcPr>
          <w:p w:rsidR="00280E3A" w:rsidRDefault="00280E3A" w:rsidP="00AC415D">
            <w:pPr>
              <w:rPr>
                <w:lang w:val="en-GB"/>
              </w:rPr>
            </w:pPr>
            <w:r>
              <w:rPr>
                <w:lang w:val="en-GB"/>
              </w:rPr>
              <w:t>Data Mining</w:t>
            </w:r>
          </w:p>
        </w:tc>
        <w:tc>
          <w:tcPr>
            <w:tcW w:w="818" w:type="dxa"/>
          </w:tcPr>
          <w:p w:rsidR="00280E3A" w:rsidRDefault="00280E3A" w:rsidP="00AC415D">
            <w:pPr>
              <w:rPr>
                <w:lang w:val="en-GB"/>
              </w:rPr>
            </w:pPr>
            <w:r>
              <w:rPr>
                <w:lang w:val="en-GB"/>
              </w:rPr>
              <w:t>Survey</w:t>
            </w:r>
          </w:p>
        </w:tc>
        <w:tc>
          <w:tcPr>
            <w:tcW w:w="678" w:type="dxa"/>
          </w:tcPr>
          <w:p w:rsidR="00280E3A" w:rsidRDefault="00280E3A" w:rsidP="00AC415D">
            <w:pPr>
              <w:rPr>
                <w:lang w:val="en-GB"/>
              </w:rPr>
            </w:pPr>
            <w:r>
              <w:rPr>
                <w:lang w:val="en-GB"/>
              </w:rPr>
              <w:t>Cat Data</w:t>
            </w:r>
          </w:p>
        </w:tc>
        <w:tc>
          <w:tcPr>
            <w:tcW w:w="1189" w:type="dxa"/>
          </w:tcPr>
          <w:p w:rsidR="00280E3A" w:rsidRDefault="00280E3A" w:rsidP="00AC415D">
            <w:pPr>
              <w:rPr>
                <w:lang w:val="en-GB"/>
              </w:rPr>
            </w:pPr>
            <w:r>
              <w:rPr>
                <w:lang w:val="en-GB"/>
              </w:rPr>
              <w:t>Regression</w:t>
            </w:r>
          </w:p>
        </w:tc>
        <w:tc>
          <w:tcPr>
            <w:tcW w:w="978" w:type="dxa"/>
          </w:tcPr>
          <w:p w:rsidR="00280E3A" w:rsidRDefault="00280E3A" w:rsidP="00AC415D">
            <w:pPr>
              <w:rPr>
                <w:lang w:val="en-GB"/>
              </w:rPr>
            </w:pPr>
            <w:r>
              <w:rPr>
                <w:lang w:val="en-GB"/>
              </w:rPr>
              <w:t>Forecast</w:t>
            </w:r>
          </w:p>
        </w:tc>
        <w:tc>
          <w:tcPr>
            <w:tcW w:w="665" w:type="dxa"/>
          </w:tcPr>
          <w:p w:rsidR="00280E3A" w:rsidRDefault="00280E3A" w:rsidP="00AC415D">
            <w:pPr>
              <w:rPr>
                <w:lang w:val="en-GB"/>
              </w:rPr>
            </w:pPr>
            <w:r>
              <w:rPr>
                <w:lang w:val="en-GB"/>
              </w:rPr>
              <w:t>DOE</w:t>
            </w:r>
          </w:p>
        </w:tc>
        <w:tc>
          <w:tcPr>
            <w:tcW w:w="626" w:type="dxa"/>
          </w:tcPr>
          <w:p w:rsidR="00280E3A" w:rsidRDefault="00280E3A" w:rsidP="00AC415D">
            <w:pPr>
              <w:rPr>
                <w:lang w:val="en-GB"/>
              </w:rPr>
            </w:pPr>
            <w:r>
              <w:rPr>
                <w:lang w:val="en-GB"/>
              </w:rPr>
              <w:t>SW</w:t>
            </w:r>
          </w:p>
        </w:tc>
      </w:tr>
      <w:tr w:rsidR="00280E3A" w:rsidTr="00280E3A">
        <w:tc>
          <w:tcPr>
            <w:tcW w:w="684" w:type="dxa"/>
          </w:tcPr>
          <w:p w:rsidR="00280E3A" w:rsidRDefault="00280E3A" w:rsidP="00AC415D">
            <w:pPr>
              <w:rPr>
                <w:lang w:val="en-GB"/>
              </w:rPr>
            </w:pPr>
            <w:r>
              <w:rPr>
                <w:lang w:val="en-GB"/>
              </w:rPr>
              <w:t>1</w:t>
            </w:r>
          </w:p>
        </w:tc>
        <w:tc>
          <w:tcPr>
            <w:tcW w:w="840" w:type="dxa"/>
          </w:tcPr>
          <w:p w:rsidR="00280E3A" w:rsidRDefault="00280E3A" w:rsidP="00AC415D">
            <w:pPr>
              <w:rPr>
                <w:lang w:val="en-GB"/>
              </w:rPr>
            </w:pPr>
            <w:r>
              <w:rPr>
                <w:lang w:val="en-GB"/>
              </w:rPr>
              <w:t>1</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0</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r w:rsidR="00280E3A" w:rsidTr="00280E3A">
        <w:tc>
          <w:tcPr>
            <w:tcW w:w="684" w:type="dxa"/>
          </w:tcPr>
          <w:p w:rsidR="00280E3A" w:rsidRDefault="00280E3A" w:rsidP="00AC415D">
            <w:pPr>
              <w:rPr>
                <w:lang w:val="en-GB"/>
              </w:rPr>
            </w:pPr>
            <w:r>
              <w:rPr>
                <w:lang w:val="en-GB"/>
              </w:rPr>
              <w:t>0</w:t>
            </w:r>
          </w:p>
        </w:tc>
        <w:tc>
          <w:tcPr>
            <w:tcW w:w="840" w:type="dxa"/>
          </w:tcPr>
          <w:p w:rsidR="00280E3A" w:rsidRDefault="00280E3A" w:rsidP="00AC415D">
            <w:pPr>
              <w:rPr>
                <w:lang w:val="en-GB"/>
              </w:rPr>
            </w:pPr>
            <w:r>
              <w:rPr>
                <w:lang w:val="en-GB"/>
              </w:rPr>
              <w:t>0</w:t>
            </w:r>
          </w:p>
        </w:tc>
        <w:tc>
          <w:tcPr>
            <w:tcW w:w="818" w:type="dxa"/>
          </w:tcPr>
          <w:p w:rsidR="00280E3A" w:rsidRDefault="00280E3A" w:rsidP="00AC415D">
            <w:pPr>
              <w:rPr>
                <w:lang w:val="en-GB"/>
              </w:rPr>
            </w:pPr>
            <w:r>
              <w:rPr>
                <w:lang w:val="en-GB"/>
              </w:rPr>
              <w:t>1</w:t>
            </w:r>
          </w:p>
        </w:tc>
        <w:tc>
          <w:tcPr>
            <w:tcW w:w="678" w:type="dxa"/>
          </w:tcPr>
          <w:p w:rsidR="00280E3A" w:rsidRDefault="00280E3A" w:rsidP="00AC415D">
            <w:pPr>
              <w:rPr>
                <w:lang w:val="en-GB"/>
              </w:rPr>
            </w:pPr>
            <w:r>
              <w:rPr>
                <w:lang w:val="en-GB"/>
              </w:rPr>
              <w:t>0</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r w:rsidR="00280E3A" w:rsidTr="00280E3A">
        <w:tc>
          <w:tcPr>
            <w:tcW w:w="684" w:type="dxa"/>
          </w:tcPr>
          <w:p w:rsidR="00280E3A" w:rsidRDefault="00280E3A" w:rsidP="00AC415D">
            <w:pPr>
              <w:rPr>
                <w:lang w:val="en-GB"/>
              </w:rPr>
            </w:pPr>
            <w:r>
              <w:rPr>
                <w:lang w:val="en-GB"/>
              </w:rPr>
              <w:t>0</w:t>
            </w:r>
          </w:p>
        </w:tc>
        <w:tc>
          <w:tcPr>
            <w:tcW w:w="840" w:type="dxa"/>
          </w:tcPr>
          <w:p w:rsidR="00280E3A" w:rsidRDefault="00280E3A" w:rsidP="00AC415D">
            <w:pPr>
              <w:rPr>
                <w:lang w:val="en-GB"/>
              </w:rPr>
            </w:pPr>
            <w:r>
              <w:rPr>
                <w:lang w:val="en-GB"/>
              </w:rPr>
              <w:t>1</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1</w:t>
            </w:r>
          </w:p>
        </w:tc>
        <w:tc>
          <w:tcPr>
            <w:tcW w:w="1189" w:type="dxa"/>
          </w:tcPr>
          <w:p w:rsidR="00280E3A" w:rsidRDefault="00280E3A" w:rsidP="00AC415D">
            <w:pPr>
              <w:rPr>
                <w:lang w:val="en-GB"/>
              </w:rPr>
            </w:pPr>
            <w:r>
              <w:rPr>
                <w:lang w:val="en-GB"/>
              </w:rPr>
              <w:t>1</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1</w:t>
            </w:r>
          </w:p>
        </w:tc>
      </w:tr>
      <w:tr w:rsidR="00280E3A" w:rsidTr="00280E3A">
        <w:tc>
          <w:tcPr>
            <w:tcW w:w="684" w:type="dxa"/>
          </w:tcPr>
          <w:p w:rsidR="00280E3A" w:rsidRDefault="00280E3A" w:rsidP="00AC415D">
            <w:pPr>
              <w:rPr>
                <w:lang w:val="en-GB"/>
              </w:rPr>
            </w:pPr>
            <w:r>
              <w:rPr>
                <w:lang w:val="en-GB"/>
              </w:rPr>
              <w:t>1</w:t>
            </w:r>
          </w:p>
        </w:tc>
        <w:tc>
          <w:tcPr>
            <w:tcW w:w="840" w:type="dxa"/>
          </w:tcPr>
          <w:p w:rsidR="00280E3A" w:rsidRDefault="00280E3A" w:rsidP="00AC415D">
            <w:pPr>
              <w:rPr>
                <w:lang w:val="en-GB"/>
              </w:rPr>
            </w:pPr>
            <w:r>
              <w:rPr>
                <w:lang w:val="en-GB"/>
              </w:rPr>
              <w:t>0</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0</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r w:rsidR="00280E3A" w:rsidTr="00280E3A">
        <w:tc>
          <w:tcPr>
            <w:tcW w:w="684" w:type="dxa"/>
          </w:tcPr>
          <w:p w:rsidR="00280E3A" w:rsidRDefault="00280E3A" w:rsidP="00AC415D">
            <w:pPr>
              <w:rPr>
                <w:lang w:val="en-GB"/>
              </w:rPr>
            </w:pPr>
            <w:r>
              <w:rPr>
                <w:lang w:val="en-GB"/>
              </w:rPr>
              <w:t>1</w:t>
            </w:r>
          </w:p>
        </w:tc>
        <w:tc>
          <w:tcPr>
            <w:tcW w:w="840" w:type="dxa"/>
          </w:tcPr>
          <w:p w:rsidR="00280E3A" w:rsidRDefault="00280E3A" w:rsidP="00AC415D">
            <w:pPr>
              <w:rPr>
                <w:lang w:val="en-GB"/>
              </w:rPr>
            </w:pPr>
            <w:r>
              <w:rPr>
                <w:lang w:val="en-GB"/>
              </w:rPr>
              <w:t>1</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0</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r w:rsidR="00280E3A" w:rsidTr="00280E3A">
        <w:tc>
          <w:tcPr>
            <w:tcW w:w="684" w:type="dxa"/>
          </w:tcPr>
          <w:p w:rsidR="00280E3A" w:rsidRDefault="00280E3A" w:rsidP="00AC415D">
            <w:pPr>
              <w:rPr>
                <w:lang w:val="en-GB"/>
              </w:rPr>
            </w:pPr>
            <w:r>
              <w:rPr>
                <w:lang w:val="en-GB"/>
              </w:rPr>
              <w:t>0</w:t>
            </w:r>
          </w:p>
        </w:tc>
        <w:tc>
          <w:tcPr>
            <w:tcW w:w="840" w:type="dxa"/>
          </w:tcPr>
          <w:p w:rsidR="00280E3A" w:rsidRDefault="00280E3A" w:rsidP="00AC415D">
            <w:pPr>
              <w:rPr>
                <w:lang w:val="en-GB"/>
              </w:rPr>
            </w:pPr>
            <w:r>
              <w:rPr>
                <w:lang w:val="en-GB"/>
              </w:rPr>
              <w:t>1</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0</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r w:rsidR="00280E3A" w:rsidTr="00280E3A">
        <w:tc>
          <w:tcPr>
            <w:tcW w:w="684" w:type="dxa"/>
          </w:tcPr>
          <w:p w:rsidR="00280E3A" w:rsidRDefault="00280E3A" w:rsidP="00AC415D">
            <w:pPr>
              <w:rPr>
                <w:lang w:val="en-GB"/>
              </w:rPr>
            </w:pPr>
            <w:r>
              <w:rPr>
                <w:lang w:val="en-GB"/>
              </w:rPr>
              <w:t>1</w:t>
            </w:r>
          </w:p>
        </w:tc>
        <w:tc>
          <w:tcPr>
            <w:tcW w:w="840" w:type="dxa"/>
          </w:tcPr>
          <w:p w:rsidR="00280E3A" w:rsidRDefault="00280E3A" w:rsidP="00AC415D">
            <w:pPr>
              <w:rPr>
                <w:lang w:val="en-GB"/>
              </w:rPr>
            </w:pPr>
            <w:r>
              <w:rPr>
                <w:lang w:val="en-GB"/>
              </w:rPr>
              <w:t>0</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0</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r w:rsidR="00280E3A" w:rsidTr="00280E3A">
        <w:tc>
          <w:tcPr>
            <w:tcW w:w="684" w:type="dxa"/>
          </w:tcPr>
          <w:p w:rsidR="00280E3A" w:rsidRDefault="00280E3A" w:rsidP="00AC415D">
            <w:pPr>
              <w:rPr>
                <w:lang w:val="en-GB"/>
              </w:rPr>
            </w:pPr>
            <w:r>
              <w:rPr>
                <w:lang w:val="en-GB"/>
              </w:rPr>
              <w:t>0</w:t>
            </w:r>
          </w:p>
        </w:tc>
        <w:tc>
          <w:tcPr>
            <w:tcW w:w="840" w:type="dxa"/>
          </w:tcPr>
          <w:p w:rsidR="00280E3A" w:rsidRDefault="00280E3A" w:rsidP="00AC415D">
            <w:pPr>
              <w:rPr>
                <w:lang w:val="en-GB"/>
              </w:rPr>
            </w:pPr>
            <w:r>
              <w:rPr>
                <w:lang w:val="en-GB"/>
              </w:rPr>
              <w:t>0</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1</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1</w:t>
            </w:r>
          </w:p>
        </w:tc>
        <w:tc>
          <w:tcPr>
            <w:tcW w:w="665" w:type="dxa"/>
          </w:tcPr>
          <w:p w:rsidR="00280E3A" w:rsidRDefault="00280E3A" w:rsidP="00AC415D">
            <w:pPr>
              <w:rPr>
                <w:lang w:val="en-GB"/>
              </w:rPr>
            </w:pPr>
            <w:r>
              <w:rPr>
                <w:lang w:val="en-GB"/>
              </w:rPr>
              <w:t>1</w:t>
            </w:r>
          </w:p>
        </w:tc>
        <w:tc>
          <w:tcPr>
            <w:tcW w:w="626" w:type="dxa"/>
          </w:tcPr>
          <w:p w:rsidR="00280E3A" w:rsidRDefault="00280E3A" w:rsidP="00AC415D">
            <w:pPr>
              <w:rPr>
                <w:lang w:val="en-GB"/>
              </w:rPr>
            </w:pPr>
            <w:r>
              <w:rPr>
                <w:lang w:val="en-GB"/>
              </w:rPr>
              <w:t>1</w:t>
            </w:r>
          </w:p>
        </w:tc>
      </w:tr>
      <w:tr w:rsidR="00280E3A" w:rsidTr="00280E3A">
        <w:tc>
          <w:tcPr>
            <w:tcW w:w="684" w:type="dxa"/>
          </w:tcPr>
          <w:p w:rsidR="00280E3A" w:rsidRDefault="00280E3A" w:rsidP="00AC415D">
            <w:pPr>
              <w:rPr>
                <w:lang w:val="en-GB"/>
              </w:rPr>
            </w:pPr>
            <w:r>
              <w:rPr>
                <w:lang w:val="en-GB"/>
              </w:rPr>
              <w:t>1</w:t>
            </w:r>
          </w:p>
        </w:tc>
        <w:tc>
          <w:tcPr>
            <w:tcW w:w="840" w:type="dxa"/>
          </w:tcPr>
          <w:p w:rsidR="00280E3A" w:rsidRDefault="00280E3A" w:rsidP="00AC415D">
            <w:pPr>
              <w:rPr>
                <w:lang w:val="en-GB"/>
              </w:rPr>
            </w:pPr>
            <w:r>
              <w:rPr>
                <w:lang w:val="en-GB"/>
              </w:rPr>
              <w:t>0</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0</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r w:rsidR="00280E3A" w:rsidTr="00280E3A">
        <w:tc>
          <w:tcPr>
            <w:tcW w:w="684" w:type="dxa"/>
          </w:tcPr>
          <w:p w:rsidR="00280E3A" w:rsidRDefault="00280E3A" w:rsidP="00AC415D">
            <w:pPr>
              <w:rPr>
                <w:lang w:val="en-GB"/>
              </w:rPr>
            </w:pPr>
            <w:r>
              <w:rPr>
                <w:lang w:val="en-GB"/>
              </w:rPr>
              <w:t>0</w:t>
            </w:r>
          </w:p>
        </w:tc>
        <w:tc>
          <w:tcPr>
            <w:tcW w:w="840" w:type="dxa"/>
          </w:tcPr>
          <w:p w:rsidR="00280E3A" w:rsidRDefault="00280E3A" w:rsidP="00AC415D">
            <w:pPr>
              <w:rPr>
                <w:lang w:val="en-GB"/>
              </w:rPr>
            </w:pPr>
            <w:r>
              <w:rPr>
                <w:lang w:val="en-GB"/>
              </w:rPr>
              <w:t>0</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1</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r w:rsidR="00280E3A" w:rsidTr="00280E3A">
        <w:tc>
          <w:tcPr>
            <w:tcW w:w="684" w:type="dxa"/>
          </w:tcPr>
          <w:p w:rsidR="00280E3A" w:rsidRDefault="00280E3A" w:rsidP="00AC415D">
            <w:pPr>
              <w:rPr>
                <w:lang w:val="en-GB"/>
              </w:rPr>
            </w:pPr>
            <w:r>
              <w:rPr>
                <w:lang w:val="en-GB"/>
              </w:rPr>
              <w:t>1</w:t>
            </w:r>
          </w:p>
        </w:tc>
        <w:tc>
          <w:tcPr>
            <w:tcW w:w="840" w:type="dxa"/>
          </w:tcPr>
          <w:p w:rsidR="00280E3A" w:rsidRDefault="00280E3A" w:rsidP="00AC415D">
            <w:pPr>
              <w:rPr>
                <w:lang w:val="en-GB"/>
              </w:rPr>
            </w:pPr>
            <w:r>
              <w:rPr>
                <w:lang w:val="en-GB"/>
              </w:rPr>
              <w:t>0</w:t>
            </w:r>
          </w:p>
        </w:tc>
        <w:tc>
          <w:tcPr>
            <w:tcW w:w="818" w:type="dxa"/>
          </w:tcPr>
          <w:p w:rsidR="00280E3A" w:rsidRDefault="00280E3A" w:rsidP="00AC415D">
            <w:pPr>
              <w:rPr>
                <w:lang w:val="en-GB"/>
              </w:rPr>
            </w:pPr>
            <w:r>
              <w:rPr>
                <w:lang w:val="en-GB"/>
              </w:rPr>
              <w:t>0</w:t>
            </w:r>
          </w:p>
        </w:tc>
        <w:tc>
          <w:tcPr>
            <w:tcW w:w="678" w:type="dxa"/>
          </w:tcPr>
          <w:p w:rsidR="00280E3A" w:rsidRDefault="00280E3A" w:rsidP="00AC415D">
            <w:pPr>
              <w:rPr>
                <w:lang w:val="en-GB"/>
              </w:rPr>
            </w:pPr>
            <w:r>
              <w:rPr>
                <w:lang w:val="en-GB"/>
              </w:rPr>
              <w:t>0</w:t>
            </w:r>
          </w:p>
        </w:tc>
        <w:tc>
          <w:tcPr>
            <w:tcW w:w="1189" w:type="dxa"/>
          </w:tcPr>
          <w:p w:rsidR="00280E3A" w:rsidRDefault="00280E3A" w:rsidP="00AC415D">
            <w:pPr>
              <w:rPr>
                <w:lang w:val="en-GB"/>
              </w:rPr>
            </w:pPr>
            <w:r>
              <w:rPr>
                <w:lang w:val="en-GB"/>
              </w:rPr>
              <w:t>0</w:t>
            </w:r>
          </w:p>
        </w:tc>
        <w:tc>
          <w:tcPr>
            <w:tcW w:w="978" w:type="dxa"/>
          </w:tcPr>
          <w:p w:rsidR="00280E3A" w:rsidRDefault="00280E3A" w:rsidP="00AC415D">
            <w:pPr>
              <w:rPr>
                <w:lang w:val="en-GB"/>
              </w:rPr>
            </w:pPr>
            <w:r>
              <w:rPr>
                <w:lang w:val="en-GB"/>
              </w:rPr>
              <w:t>0</w:t>
            </w:r>
          </w:p>
        </w:tc>
        <w:tc>
          <w:tcPr>
            <w:tcW w:w="665" w:type="dxa"/>
          </w:tcPr>
          <w:p w:rsidR="00280E3A" w:rsidRDefault="00280E3A" w:rsidP="00AC415D">
            <w:pPr>
              <w:rPr>
                <w:lang w:val="en-GB"/>
              </w:rPr>
            </w:pPr>
            <w:r>
              <w:rPr>
                <w:lang w:val="en-GB"/>
              </w:rPr>
              <w:t>0</w:t>
            </w:r>
          </w:p>
        </w:tc>
        <w:tc>
          <w:tcPr>
            <w:tcW w:w="626" w:type="dxa"/>
          </w:tcPr>
          <w:p w:rsidR="00280E3A" w:rsidRDefault="00280E3A" w:rsidP="00AC415D">
            <w:pPr>
              <w:rPr>
                <w:lang w:val="en-GB"/>
              </w:rPr>
            </w:pPr>
            <w:r>
              <w:rPr>
                <w:lang w:val="en-GB"/>
              </w:rPr>
              <w:t>0</w:t>
            </w:r>
          </w:p>
        </w:tc>
      </w:tr>
    </w:tbl>
    <w:p w:rsidR="00280E3A" w:rsidRDefault="00280E3A" w:rsidP="00AC415D">
      <w:pPr>
        <w:rPr>
          <w:lang w:val="en-GB"/>
        </w:rPr>
      </w:pPr>
    </w:p>
    <w:p w:rsidR="00280E3A" w:rsidRPr="00BF3C1E" w:rsidRDefault="00280E3A" w:rsidP="00BF3C1E">
      <w:pPr>
        <w:pStyle w:val="Prrafodelista"/>
        <w:numPr>
          <w:ilvl w:val="0"/>
          <w:numId w:val="4"/>
        </w:numPr>
        <w:rPr>
          <w:lang w:val="en-GB"/>
        </w:rPr>
      </w:pPr>
      <w:proofErr w:type="spellStart"/>
      <w:r w:rsidRPr="00BF3C1E">
        <w:rPr>
          <w:lang w:val="en-GB"/>
        </w:rPr>
        <w:t>Satelite</w:t>
      </w:r>
      <w:proofErr w:type="spellEnd"/>
      <w:r w:rsidRPr="00BF3C1E">
        <w:rPr>
          <w:lang w:val="en-GB"/>
        </w:rPr>
        <w:t xml:space="preserve"> Radio Customers.</w:t>
      </w:r>
    </w:p>
    <w:p w:rsidR="00280E3A" w:rsidRDefault="00280E3A" w:rsidP="00AC415D">
      <w:pPr>
        <w:rPr>
          <w:lang w:val="en-GB"/>
        </w:rPr>
      </w:pPr>
      <w:r>
        <w:rPr>
          <w:lang w:val="en-GB"/>
        </w:rPr>
        <w:t xml:space="preserve">An analyst at a subscription-based satellite radio company has been given a sample of data from their customer database, with the goal of finding groups of customers who are associated with one another. The data consist of company data, together with purchased demographic data that are mapped to the company data (see Table 14.13). The analyst </w:t>
      </w:r>
      <w:proofErr w:type="spellStart"/>
      <w:r>
        <w:rPr>
          <w:lang w:val="en-GB"/>
        </w:rPr>
        <w:t>dacides</w:t>
      </w:r>
      <w:proofErr w:type="spellEnd"/>
      <w:r>
        <w:rPr>
          <w:lang w:val="en-GB"/>
        </w:rPr>
        <w:t xml:space="preserve"> to apply association rules to learn more about the associations between customers. Comment on this approach.</w:t>
      </w:r>
    </w:p>
    <w:p w:rsidR="00280E3A" w:rsidRDefault="00280E3A" w:rsidP="00AC415D">
      <w:pPr>
        <w:rPr>
          <w:lang w:val="en-GB"/>
        </w:rPr>
      </w:pPr>
      <w:r>
        <w:rPr>
          <w:lang w:val="en-GB"/>
        </w:rPr>
        <w:t>Table 14.13 Sample of data on satellite radio customers</w:t>
      </w:r>
    </w:p>
    <w:tbl>
      <w:tblPr>
        <w:tblStyle w:val="Tablaconcuadrcula"/>
        <w:tblW w:w="0" w:type="auto"/>
        <w:tblLook w:val="04A0" w:firstRow="1" w:lastRow="0" w:firstColumn="1" w:lastColumn="0" w:noHBand="0" w:noVBand="1"/>
      </w:tblPr>
      <w:tblGrid>
        <w:gridCol w:w="606"/>
        <w:gridCol w:w="1381"/>
        <w:gridCol w:w="1381"/>
        <w:gridCol w:w="1381"/>
        <w:gridCol w:w="1381"/>
        <w:gridCol w:w="1320"/>
        <w:gridCol w:w="1128"/>
        <w:gridCol w:w="965"/>
        <w:gridCol w:w="913"/>
      </w:tblGrid>
      <w:tr w:rsidR="00280E3A" w:rsidTr="00BF3C1E">
        <w:trPr>
          <w:trHeight w:val="772"/>
        </w:trPr>
        <w:tc>
          <w:tcPr>
            <w:tcW w:w="511" w:type="dxa"/>
          </w:tcPr>
          <w:p w:rsidR="00280E3A" w:rsidRDefault="00280E3A" w:rsidP="00AC415D">
            <w:pPr>
              <w:rPr>
                <w:lang w:val="en-GB"/>
              </w:rPr>
            </w:pPr>
            <w:r>
              <w:rPr>
                <w:lang w:val="en-GB"/>
              </w:rPr>
              <w:t>Row ID</w:t>
            </w:r>
          </w:p>
        </w:tc>
        <w:tc>
          <w:tcPr>
            <w:tcW w:w="1100" w:type="dxa"/>
          </w:tcPr>
          <w:p w:rsidR="00280E3A" w:rsidRDefault="00280E3A" w:rsidP="00AC415D">
            <w:pPr>
              <w:rPr>
                <w:lang w:val="en-GB"/>
              </w:rPr>
            </w:pPr>
            <w:r>
              <w:rPr>
                <w:lang w:val="en-GB"/>
              </w:rPr>
              <w:t>Zipconvert_2</w:t>
            </w:r>
          </w:p>
        </w:tc>
        <w:tc>
          <w:tcPr>
            <w:tcW w:w="1100" w:type="dxa"/>
          </w:tcPr>
          <w:p w:rsidR="00280E3A" w:rsidRDefault="00280E3A" w:rsidP="00AC415D">
            <w:pPr>
              <w:rPr>
                <w:lang w:val="en-GB"/>
              </w:rPr>
            </w:pPr>
            <w:r>
              <w:rPr>
                <w:lang w:val="en-GB"/>
              </w:rPr>
              <w:t>Zipconvert_3</w:t>
            </w:r>
          </w:p>
        </w:tc>
        <w:tc>
          <w:tcPr>
            <w:tcW w:w="1100" w:type="dxa"/>
          </w:tcPr>
          <w:p w:rsidR="00280E3A" w:rsidRDefault="00280E3A" w:rsidP="00AC415D">
            <w:pPr>
              <w:rPr>
                <w:lang w:val="en-GB"/>
              </w:rPr>
            </w:pPr>
            <w:r>
              <w:rPr>
                <w:lang w:val="en-GB"/>
              </w:rPr>
              <w:t>Zipconvert_</w:t>
            </w:r>
            <w:r>
              <w:rPr>
                <w:lang w:val="en-GB"/>
              </w:rPr>
              <w:t>4</w:t>
            </w:r>
          </w:p>
        </w:tc>
        <w:tc>
          <w:tcPr>
            <w:tcW w:w="1100" w:type="dxa"/>
          </w:tcPr>
          <w:p w:rsidR="00280E3A" w:rsidRDefault="00280E3A" w:rsidP="00AC415D">
            <w:pPr>
              <w:rPr>
                <w:lang w:val="en-GB"/>
              </w:rPr>
            </w:pPr>
            <w:r>
              <w:rPr>
                <w:lang w:val="en-GB"/>
              </w:rPr>
              <w:t>Zipconvert_</w:t>
            </w:r>
            <w:r>
              <w:rPr>
                <w:lang w:val="en-GB"/>
              </w:rPr>
              <w:t>5</w:t>
            </w:r>
          </w:p>
        </w:tc>
        <w:tc>
          <w:tcPr>
            <w:tcW w:w="1054" w:type="dxa"/>
          </w:tcPr>
          <w:p w:rsidR="00280E3A" w:rsidRDefault="00280E3A" w:rsidP="00AC415D">
            <w:pPr>
              <w:rPr>
                <w:lang w:val="en-GB"/>
              </w:rPr>
            </w:pPr>
            <w:r>
              <w:rPr>
                <w:lang w:val="en-GB"/>
              </w:rPr>
              <w:t>Homeowner</w:t>
            </w:r>
          </w:p>
        </w:tc>
        <w:tc>
          <w:tcPr>
            <w:tcW w:w="908" w:type="dxa"/>
          </w:tcPr>
          <w:p w:rsidR="00280E3A" w:rsidRDefault="00280E3A" w:rsidP="00AC415D">
            <w:pPr>
              <w:rPr>
                <w:lang w:val="en-GB"/>
              </w:rPr>
            </w:pPr>
            <w:r>
              <w:rPr>
                <w:lang w:val="en-GB"/>
              </w:rPr>
              <w:t>NUMCHLS</w:t>
            </w:r>
          </w:p>
        </w:tc>
        <w:tc>
          <w:tcPr>
            <w:tcW w:w="784" w:type="dxa"/>
          </w:tcPr>
          <w:p w:rsidR="00280E3A" w:rsidRDefault="00280E3A" w:rsidP="00AC415D">
            <w:pPr>
              <w:rPr>
                <w:lang w:val="en-GB"/>
              </w:rPr>
            </w:pPr>
            <w:r>
              <w:rPr>
                <w:lang w:val="en-GB"/>
              </w:rPr>
              <w:t>INCOME</w:t>
            </w:r>
          </w:p>
        </w:tc>
        <w:tc>
          <w:tcPr>
            <w:tcW w:w="744" w:type="dxa"/>
          </w:tcPr>
          <w:p w:rsidR="00280E3A" w:rsidRDefault="00280E3A" w:rsidP="00AC415D">
            <w:pPr>
              <w:rPr>
                <w:lang w:val="en-GB"/>
              </w:rPr>
            </w:pPr>
            <w:r>
              <w:rPr>
                <w:lang w:val="en-GB"/>
              </w:rPr>
              <w:t>gender</w:t>
            </w:r>
          </w:p>
        </w:tc>
      </w:tr>
      <w:tr w:rsidR="00280E3A" w:rsidTr="00BF3C1E">
        <w:trPr>
          <w:trHeight w:val="524"/>
        </w:trPr>
        <w:tc>
          <w:tcPr>
            <w:tcW w:w="511" w:type="dxa"/>
          </w:tcPr>
          <w:p w:rsidR="00280E3A" w:rsidRDefault="00280E3A" w:rsidP="00AC415D">
            <w:pPr>
              <w:rPr>
                <w:lang w:val="en-GB"/>
              </w:rPr>
            </w:pPr>
          </w:p>
        </w:tc>
        <w:tc>
          <w:tcPr>
            <w:tcW w:w="1100" w:type="dxa"/>
          </w:tcPr>
          <w:p w:rsidR="00280E3A" w:rsidRDefault="00280E3A" w:rsidP="00AC415D">
            <w:pPr>
              <w:rPr>
                <w:lang w:val="en-GB"/>
              </w:rPr>
            </w:pPr>
          </w:p>
        </w:tc>
        <w:tc>
          <w:tcPr>
            <w:tcW w:w="1100" w:type="dxa"/>
          </w:tcPr>
          <w:p w:rsidR="00280E3A" w:rsidRDefault="00280E3A" w:rsidP="00AC415D">
            <w:pPr>
              <w:rPr>
                <w:lang w:val="en-GB"/>
              </w:rPr>
            </w:pPr>
          </w:p>
        </w:tc>
        <w:tc>
          <w:tcPr>
            <w:tcW w:w="1100" w:type="dxa"/>
          </w:tcPr>
          <w:p w:rsidR="00280E3A" w:rsidRDefault="00280E3A" w:rsidP="00AC415D">
            <w:pPr>
              <w:rPr>
                <w:lang w:val="en-GB"/>
              </w:rPr>
            </w:pPr>
          </w:p>
        </w:tc>
        <w:tc>
          <w:tcPr>
            <w:tcW w:w="1100" w:type="dxa"/>
          </w:tcPr>
          <w:p w:rsidR="00280E3A" w:rsidRDefault="00280E3A" w:rsidP="00AC415D">
            <w:pPr>
              <w:rPr>
                <w:lang w:val="en-GB"/>
              </w:rPr>
            </w:pPr>
          </w:p>
        </w:tc>
        <w:tc>
          <w:tcPr>
            <w:tcW w:w="1054" w:type="dxa"/>
          </w:tcPr>
          <w:p w:rsidR="00280E3A" w:rsidRDefault="00280E3A" w:rsidP="00AC415D">
            <w:pPr>
              <w:rPr>
                <w:lang w:val="en-GB"/>
              </w:rPr>
            </w:pPr>
            <w:r>
              <w:rPr>
                <w:lang w:val="en-GB"/>
              </w:rPr>
              <w:t>Dummy</w:t>
            </w:r>
          </w:p>
        </w:tc>
        <w:tc>
          <w:tcPr>
            <w:tcW w:w="908" w:type="dxa"/>
          </w:tcPr>
          <w:p w:rsidR="00280E3A" w:rsidRDefault="00280E3A" w:rsidP="00AC415D">
            <w:pPr>
              <w:rPr>
                <w:lang w:val="en-GB"/>
              </w:rPr>
            </w:pPr>
          </w:p>
        </w:tc>
        <w:tc>
          <w:tcPr>
            <w:tcW w:w="784" w:type="dxa"/>
          </w:tcPr>
          <w:p w:rsidR="00280E3A" w:rsidRDefault="00280E3A" w:rsidP="00AC415D">
            <w:pPr>
              <w:rPr>
                <w:lang w:val="en-GB"/>
              </w:rPr>
            </w:pPr>
          </w:p>
        </w:tc>
        <w:tc>
          <w:tcPr>
            <w:tcW w:w="744" w:type="dxa"/>
          </w:tcPr>
          <w:p w:rsidR="00280E3A" w:rsidRDefault="00280E3A" w:rsidP="00AC415D">
            <w:pPr>
              <w:rPr>
                <w:lang w:val="en-GB"/>
              </w:rPr>
            </w:pPr>
            <w:r>
              <w:rPr>
                <w:lang w:val="en-GB"/>
              </w:rPr>
              <w:t>Dummy</w:t>
            </w:r>
          </w:p>
        </w:tc>
      </w:tr>
      <w:tr w:rsidR="00280E3A" w:rsidTr="00BF3C1E">
        <w:trPr>
          <w:trHeight w:val="338"/>
        </w:trPr>
        <w:tc>
          <w:tcPr>
            <w:tcW w:w="511" w:type="dxa"/>
          </w:tcPr>
          <w:p w:rsidR="00280E3A" w:rsidRDefault="00280E3A" w:rsidP="00AC415D">
            <w:pPr>
              <w:rPr>
                <w:lang w:val="en-GB"/>
              </w:rPr>
            </w:pPr>
            <w:r>
              <w:rPr>
                <w:lang w:val="en-GB"/>
              </w:rPr>
              <w:t>17</w:t>
            </w:r>
          </w:p>
        </w:tc>
        <w:tc>
          <w:tcPr>
            <w:tcW w:w="1100" w:type="dxa"/>
          </w:tcPr>
          <w:p w:rsidR="00BF3C1E"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5</w:t>
            </w:r>
          </w:p>
        </w:tc>
        <w:tc>
          <w:tcPr>
            <w:tcW w:w="744" w:type="dxa"/>
          </w:tcPr>
          <w:p w:rsidR="00280E3A" w:rsidRDefault="00BF3C1E" w:rsidP="00AC415D">
            <w:pPr>
              <w:rPr>
                <w:lang w:val="en-GB"/>
              </w:rPr>
            </w:pPr>
            <w:r>
              <w:rPr>
                <w:lang w:val="en-GB"/>
              </w:rPr>
              <w:t>1</w:t>
            </w:r>
          </w:p>
        </w:tc>
      </w:tr>
      <w:tr w:rsidR="00280E3A" w:rsidTr="00BF3C1E">
        <w:trPr>
          <w:trHeight w:val="338"/>
        </w:trPr>
        <w:tc>
          <w:tcPr>
            <w:tcW w:w="511" w:type="dxa"/>
          </w:tcPr>
          <w:p w:rsidR="00280E3A" w:rsidRDefault="00280E3A" w:rsidP="00280E3A">
            <w:pPr>
              <w:rPr>
                <w:lang w:val="en-GB"/>
              </w:rPr>
            </w:pPr>
            <w:r>
              <w:rPr>
                <w:lang w:val="en-GB"/>
              </w:rPr>
              <w:t>25</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1</w:t>
            </w:r>
          </w:p>
        </w:tc>
        <w:tc>
          <w:tcPr>
            <w:tcW w:w="744" w:type="dxa"/>
          </w:tcPr>
          <w:p w:rsidR="00280E3A" w:rsidRDefault="00BF3C1E" w:rsidP="00AC415D">
            <w:pPr>
              <w:rPr>
                <w:lang w:val="en-GB"/>
              </w:rPr>
            </w:pPr>
            <w:r>
              <w:rPr>
                <w:lang w:val="en-GB"/>
              </w:rPr>
              <w:t>0</w:t>
            </w:r>
          </w:p>
        </w:tc>
      </w:tr>
      <w:tr w:rsidR="00280E3A" w:rsidTr="00BF3C1E">
        <w:trPr>
          <w:trHeight w:val="338"/>
        </w:trPr>
        <w:tc>
          <w:tcPr>
            <w:tcW w:w="511" w:type="dxa"/>
          </w:tcPr>
          <w:p w:rsidR="00280E3A" w:rsidRDefault="00280E3A" w:rsidP="00280E3A">
            <w:pPr>
              <w:rPr>
                <w:lang w:val="en-GB"/>
              </w:rPr>
            </w:pPr>
            <w:r>
              <w:rPr>
                <w:lang w:val="en-GB"/>
              </w:rPr>
              <w:t>29</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054" w:type="dxa"/>
          </w:tcPr>
          <w:p w:rsidR="00280E3A" w:rsidRDefault="00BF3C1E" w:rsidP="00AC415D">
            <w:pPr>
              <w:rPr>
                <w:lang w:val="en-GB"/>
              </w:rPr>
            </w:pPr>
            <w:r>
              <w:rPr>
                <w:lang w:val="en-GB"/>
              </w:rPr>
              <w:t>0</w:t>
            </w:r>
          </w:p>
        </w:tc>
        <w:tc>
          <w:tcPr>
            <w:tcW w:w="908" w:type="dxa"/>
          </w:tcPr>
          <w:p w:rsidR="00280E3A" w:rsidRDefault="00BF3C1E" w:rsidP="00AC415D">
            <w:pPr>
              <w:rPr>
                <w:lang w:val="en-GB"/>
              </w:rPr>
            </w:pPr>
            <w:r>
              <w:rPr>
                <w:lang w:val="en-GB"/>
              </w:rPr>
              <w:t>2</w:t>
            </w:r>
          </w:p>
        </w:tc>
        <w:tc>
          <w:tcPr>
            <w:tcW w:w="784" w:type="dxa"/>
          </w:tcPr>
          <w:p w:rsidR="00280E3A" w:rsidRDefault="00BF3C1E" w:rsidP="00AC415D">
            <w:pPr>
              <w:rPr>
                <w:lang w:val="en-GB"/>
              </w:rPr>
            </w:pPr>
            <w:r>
              <w:rPr>
                <w:lang w:val="en-GB"/>
              </w:rPr>
              <w:t>5</w:t>
            </w:r>
          </w:p>
        </w:tc>
        <w:tc>
          <w:tcPr>
            <w:tcW w:w="744" w:type="dxa"/>
          </w:tcPr>
          <w:p w:rsidR="00280E3A" w:rsidRDefault="00BF3C1E" w:rsidP="00AC415D">
            <w:pPr>
              <w:rPr>
                <w:lang w:val="en-GB"/>
              </w:rPr>
            </w:pPr>
            <w:r>
              <w:rPr>
                <w:lang w:val="en-GB"/>
              </w:rPr>
              <w:t>1</w:t>
            </w:r>
          </w:p>
        </w:tc>
      </w:tr>
      <w:tr w:rsidR="00280E3A" w:rsidTr="00BF3C1E">
        <w:trPr>
          <w:trHeight w:val="338"/>
        </w:trPr>
        <w:tc>
          <w:tcPr>
            <w:tcW w:w="511" w:type="dxa"/>
          </w:tcPr>
          <w:p w:rsidR="00280E3A" w:rsidRDefault="00280E3A" w:rsidP="00280E3A">
            <w:pPr>
              <w:rPr>
                <w:lang w:val="en-GB"/>
              </w:rPr>
            </w:pPr>
            <w:r>
              <w:rPr>
                <w:lang w:val="en-GB"/>
              </w:rPr>
              <w:t>38</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3</w:t>
            </w:r>
          </w:p>
        </w:tc>
        <w:tc>
          <w:tcPr>
            <w:tcW w:w="744" w:type="dxa"/>
          </w:tcPr>
          <w:p w:rsidR="00280E3A" w:rsidRDefault="00BF3C1E" w:rsidP="00AC415D">
            <w:pPr>
              <w:rPr>
                <w:lang w:val="en-GB"/>
              </w:rPr>
            </w:pPr>
            <w:r>
              <w:rPr>
                <w:lang w:val="en-GB"/>
              </w:rPr>
              <w:t>0</w:t>
            </w:r>
          </w:p>
        </w:tc>
      </w:tr>
      <w:tr w:rsidR="00280E3A" w:rsidTr="00BF3C1E">
        <w:trPr>
          <w:trHeight w:val="338"/>
        </w:trPr>
        <w:tc>
          <w:tcPr>
            <w:tcW w:w="511" w:type="dxa"/>
          </w:tcPr>
          <w:p w:rsidR="00280E3A" w:rsidRDefault="00280E3A" w:rsidP="00280E3A">
            <w:pPr>
              <w:rPr>
                <w:lang w:val="en-GB"/>
              </w:rPr>
            </w:pPr>
            <w:r>
              <w:rPr>
                <w:lang w:val="en-GB"/>
              </w:rPr>
              <w:t>40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4</w:t>
            </w:r>
          </w:p>
        </w:tc>
        <w:tc>
          <w:tcPr>
            <w:tcW w:w="744" w:type="dxa"/>
          </w:tcPr>
          <w:p w:rsidR="00280E3A" w:rsidRDefault="00BF3C1E" w:rsidP="00AC415D">
            <w:pPr>
              <w:rPr>
                <w:lang w:val="en-GB"/>
              </w:rPr>
            </w:pPr>
            <w:r>
              <w:rPr>
                <w:lang w:val="en-GB"/>
              </w:rPr>
              <w:t>0</w:t>
            </w:r>
          </w:p>
        </w:tc>
      </w:tr>
      <w:tr w:rsidR="00280E3A" w:rsidTr="00BF3C1E">
        <w:trPr>
          <w:trHeight w:val="338"/>
        </w:trPr>
        <w:tc>
          <w:tcPr>
            <w:tcW w:w="511" w:type="dxa"/>
          </w:tcPr>
          <w:p w:rsidR="00280E3A" w:rsidRDefault="00280E3A" w:rsidP="00280E3A">
            <w:pPr>
              <w:rPr>
                <w:lang w:val="en-GB"/>
              </w:rPr>
            </w:pPr>
            <w:r>
              <w:rPr>
                <w:lang w:val="en-GB"/>
              </w:rPr>
              <w:t>53</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4</w:t>
            </w:r>
          </w:p>
        </w:tc>
        <w:tc>
          <w:tcPr>
            <w:tcW w:w="744" w:type="dxa"/>
          </w:tcPr>
          <w:p w:rsidR="00280E3A" w:rsidRDefault="00BF3C1E" w:rsidP="00AC415D">
            <w:pPr>
              <w:rPr>
                <w:lang w:val="en-GB"/>
              </w:rPr>
            </w:pPr>
            <w:r>
              <w:rPr>
                <w:lang w:val="en-GB"/>
              </w:rPr>
              <w:t>1</w:t>
            </w:r>
          </w:p>
        </w:tc>
      </w:tr>
      <w:tr w:rsidR="00280E3A" w:rsidTr="00BF3C1E">
        <w:trPr>
          <w:trHeight w:val="338"/>
        </w:trPr>
        <w:tc>
          <w:tcPr>
            <w:tcW w:w="511" w:type="dxa"/>
          </w:tcPr>
          <w:p w:rsidR="00280E3A" w:rsidRDefault="00280E3A" w:rsidP="00280E3A">
            <w:pPr>
              <w:rPr>
                <w:lang w:val="en-GB"/>
              </w:rPr>
            </w:pPr>
            <w:r>
              <w:rPr>
                <w:lang w:val="en-GB"/>
              </w:rPr>
              <w:t>58</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4</w:t>
            </w:r>
          </w:p>
        </w:tc>
        <w:tc>
          <w:tcPr>
            <w:tcW w:w="744" w:type="dxa"/>
          </w:tcPr>
          <w:p w:rsidR="00280E3A" w:rsidRDefault="00BF3C1E" w:rsidP="00AC415D">
            <w:pPr>
              <w:rPr>
                <w:lang w:val="en-GB"/>
              </w:rPr>
            </w:pPr>
            <w:r>
              <w:rPr>
                <w:lang w:val="en-GB"/>
              </w:rPr>
              <w:t>1</w:t>
            </w:r>
          </w:p>
        </w:tc>
      </w:tr>
      <w:tr w:rsidR="00280E3A" w:rsidTr="00BF3C1E">
        <w:trPr>
          <w:trHeight w:val="338"/>
        </w:trPr>
        <w:tc>
          <w:tcPr>
            <w:tcW w:w="511" w:type="dxa"/>
          </w:tcPr>
          <w:p w:rsidR="00280E3A" w:rsidRDefault="00280E3A" w:rsidP="00280E3A">
            <w:pPr>
              <w:rPr>
                <w:lang w:val="en-GB"/>
              </w:rPr>
            </w:pPr>
            <w:r>
              <w:rPr>
                <w:lang w:val="en-GB"/>
              </w:rPr>
              <w:t>61</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1</w:t>
            </w:r>
          </w:p>
        </w:tc>
        <w:tc>
          <w:tcPr>
            <w:tcW w:w="744" w:type="dxa"/>
          </w:tcPr>
          <w:p w:rsidR="00280E3A" w:rsidRDefault="00BF3C1E" w:rsidP="00AC415D">
            <w:pPr>
              <w:rPr>
                <w:lang w:val="en-GB"/>
              </w:rPr>
            </w:pPr>
            <w:r>
              <w:rPr>
                <w:lang w:val="en-GB"/>
              </w:rPr>
              <w:t>0</w:t>
            </w:r>
          </w:p>
        </w:tc>
      </w:tr>
      <w:tr w:rsidR="00280E3A" w:rsidTr="00BF3C1E">
        <w:trPr>
          <w:trHeight w:val="338"/>
        </w:trPr>
        <w:tc>
          <w:tcPr>
            <w:tcW w:w="511" w:type="dxa"/>
          </w:tcPr>
          <w:p w:rsidR="00280E3A" w:rsidRDefault="00280E3A" w:rsidP="00280E3A">
            <w:pPr>
              <w:rPr>
                <w:lang w:val="en-GB"/>
              </w:rPr>
            </w:pPr>
            <w:r>
              <w:rPr>
                <w:lang w:val="en-GB"/>
              </w:rPr>
              <w:t>71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4</w:t>
            </w:r>
          </w:p>
        </w:tc>
        <w:tc>
          <w:tcPr>
            <w:tcW w:w="744" w:type="dxa"/>
          </w:tcPr>
          <w:p w:rsidR="00280E3A" w:rsidRDefault="00BF3C1E" w:rsidP="00AC415D">
            <w:pPr>
              <w:rPr>
                <w:lang w:val="en-GB"/>
              </w:rPr>
            </w:pPr>
            <w:r>
              <w:rPr>
                <w:lang w:val="en-GB"/>
              </w:rPr>
              <w:t>0</w:t>
            </w:r>
          </w:p>
        </w:tc>
      </w:tr>
      <w:tr w:rsidR="00280E3A" w:rsidTr="00BF3C1E">
        <w:trPr>
          <w:trHeight w:val="338"/>
        </w:trPr>
        <w:tc>
          <w:tcPr>
            <w:tcW w:w="511" w:type="dxa"/>
          </w:tcPr>
          <w:p w:rsidR="00280E3A" w:rsidRDefault="00280E3A" w:rsidP="00280E3A">
            <w:pPr>
              <w:rPr>
                <w:lang w:val="en-GB"/>
              </w:rPr>
            </w:pPr>
            <w:r>
              <w:rPr>
                <w:lang w:val="en-GB"/>
              </w:rPr>
              <w:t>87</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4</w:t>
            </w:r>
          </w:p>
        </w:tc>
        <w:tc>
          <w:tcPr>
            <w:tcW w:w="744" w:type="dxa"/>
          </w:tcPr>
          <w:p w:rsidR="00280E3A" w:rsidRDefault="00BF3C1E" w:rsidP="00AC415D">
            <w:pPr>
              <w:rPr>
                <w:lang w:val="en-GB"/>
              </w:rPr>
            </w:pPr>
            <w:r>
              <w:rPr>
                <w:lang w:val="en-GB"/>
              </w:rPr>
              <w:t>1</w:t>
            </w:r>
          </w:p>
        </w:tc>
      </w:tr>
      <w:tr w:rsidR="00280E3A" w:rsidTr="00BF3C1E">
        <w:trPr>
          <w:trHeight w:val="338"/>
        </w:trPr>
        <w:tc>
          <w:tcPr>
            <w:tcW w:w="511" w:type="dxa"/>
          </w:tcPr>
          <w:p w:rsidR="00280E3A" w:rsidRDefault="00280E3A" w:rsidP="00280E3A">
            <w:pPr>
              <w:rPr>
                <w:lang w:val="en-GB"/>
              </w:rPr>
            </w:pPr>
            <w:r>
              <w:rPr>
                <w:lang w:val="en-GB"/>
              </w:rPr>
              <w:t>100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4</w:t>
            </w:r>
          </w:p>
        </w:tc>
        <w:tc>
          <w:tcPr>
            <w:tcW w:w="744" w:type="dxa"/>
          </w:tcPr>
          <w:p w:rsidR="00280E3A" w:rsidRDefault="00BF3C1E" w:rsidP="00AC415D">
            <w:pPr>
              <w:rPr>
                <w:lang w:val="en-GB"/>
              </w:rPr>
            </w:pPr>
            <w:r>
              <w:rPr>
                <w:lang w:val="en-GB"/>
              </w:rPr>
              <w:t>1</w:t>
            </w:r>
          </w:p>
        </w:tc>
      </w:tr>
      <w:tr w:rsidR="00280E3A" w:rsidTr="00BF3C1E">
        <w:trPr>
          <w:trHeight w:val="338"/>
        </w:trPr>
        <w:tc>
          <w:tcPr>
            <w:tcW w:w="511" w:type="dxa"/>
          </w:tcPr>
          <w:p w:rsidR="00280E3A" w:rsidRDefault="00280E3A" w:rsidP="00280E3A">
            <w:pPr>
              <w:rPr>
                <w:lang w:val="en-GB"/>
              </w:rPr>
            </w:pPr>
            <w:r>
              <w:rPr>
                <w:lang w:val="en-GB"/>
              </w:rPr>
              <w:t>104</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1</w:t>
            </w:r>
          </w:p>
        </w:tc>
        <w:tc>
          <w:tcPr>
            <w:tcW w:w="744" w:type="dxa"/>
          </w:tcPr>
          <w:p w:rsidR="00280E3A" w:rsidRDefault="00BF3C1E" w:rsidP="00AC415D">
            <w:pPr>
              <w:rPr>
                <w:lang w:val="en-GB"/>
              </w:rPr>
            </w:pPr>
            <w:r>
              <w:rPr>
                <w:lang w:val="en-GB"/>
              </w:rPr>
              <w:t>1</w:t>
            </w:r>
          </w:p>
        </w:tc>
      </w:tr>
      <w:tr w:rsidR="00280E3A" w:rsidTr="00BF3C1E">
        <w:trPr>
          <w:trHeight w:val="338"/>
        </w:trPr>
        <w:tc>
          <w:tcPr>
            <w:tcW w:w="511" w:type="dxa"/>
          </w:tcPr>
          <w:p w:rsidR="00280E3A" w:rsidRDefault="00280E3A" w:rsidP="00280E3A">
            <w:pPr>
              <w:rPr>
                <w:lang w:val="en-GB"/>
              </w:rPr>
            </w:pPr>
            <w:r>
              <w:rPr>
                <w:lang w:val="en-GB"/>
              </w:rPr>
              <w:t>121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1</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4</w:t>
            </w:r>
          </w:p>
        </w:tc>
        <w:tc>
          <w:tcPr>
            <w:tcW w:w="744" w:type="dxa"/>
          </w:tcPr>
          <w:p w:rsidR="00280E3A" w:rsidRDefault="00BF3C1E" w:rsidP="00AC415D">
            <w:pPr>
              <w:rPr>
                <w:lang w:val="en-GB"/>
              </w:rPr>
            </w:pPr>
            <w:r>
              <w:rPr>
                <w:lang w:val="en-GB"/>
              </w:rPr>
              <w:t>1</w:t>
            </w:r>
          </w:p>
        </w:tc>
      </w:tr>
      <w:tr w:rsidR="00280E3A" w:rsidTr="00BF3C1E">
        <w:trPr>
          <w:trHeight w:val="338"/>
        </w:trPr>
        <w:tc>
          <w:tcPr>
            <w:tcW w:w="511" w:type="dxa"/>
          </w:tcPr>
          <w:p w:rsidR="00280E3A" w:rsidRDefault="00280E3A" w:rsidP="00AC415D">
            <w:pPr>
              <w:rPr>
                <w:lang w:val="en-GB"/>
              </w:rPr>
            </w:pPr>
            <w:r>
              <w:rPr>
                <w:lang w:val="en-GB"/>
              </w:rPr>
              <w:t>142</w:t>
            </w:r>
          </w:p>
        </w:tc>
        <w:tc>
          <w:tcPr>
            <w:tcW w:w="1100" w:type="dxa"/>
          </w:tcPr>
          <w:p w:rsidR="00280E3A" w:rsidRDefault="00BF3C1E" w:rsidP="00AC415D">
            <w:pPr>
              <w:rPr>
                <w:lang w:val="en-GB"/>
              </w:rPr>
            </w:pPr>
            <w:r>
              <w:rPr>
                <w:lang w:val="en-GB"/>
              </w:rPr>
              <w:t>1</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100" w:type="dxa"/>
          </w:tcPr>
          <w:p w:rsidR="00280E3A" w:rsidRDefault="00BF3C1E" w:rsidP="00AC415D">
            <w:pPr>
              <w:rPr>
                <w:lang w:val="en-GB"/>
              </w:rPr>
            </w:pPr>
            <w:r>
              <w:rPr>
                <w:lang w:val="en-GB"/>
              </w:rPr>
              <w:t>0</w:t>
            </w:r>
          </w:p>
        </w:tc>
        <w:tc>
          <w:tcPr>
            <w:tcW w:w="1054" w:type="dxa"/>
          </w:tcPr>
          <w:p w:rsidR="00280E3A" w:rsidRDefault="00BF3C1E" w:rsidP="00AC415D">
            <w:pPr>
              <w:rPr>
                <w:lang w:val="en-GB"/>
              </w:rPr>
            </w:pPr>
            <w:r>
              <w:rPr>
                <w:lang w:val="en-GB"/>
              </w:rPr>
              <w:t>0</w:t>
            </w:r>
          </w:p>
        </w:tc>
        <w:tc>
          <w:tcPr>
            <w:tcW w:w="908" w:type="dxa"/>
          </w:tcPr>
          <w:p w:rsidR="00280E3A" w:rsidRDefault="00BF3C1E" w:rsidP="00AC415D">
            <w:pPr>
              <w:rPr>
                <w:lang w:val="en-GB"/>
              </w:rPr>
            </w:pPr>
            <w:r>
              <w:rPr>
                <w:lang w:val="en-GB"/>
              </w:rPr>
              <w:t>1</w:t>
            </w:r>
          </w:p>
        </w:tc>
        <w:tc>
          <w:tcPr>
            <w:tcW w:w="784" w:type="dxa"/>
          </w:tcPr>
          <w:p w:rsidR="00280E3A" w:rsidRDefault="00BF3C1E" w:rsidP="00AC415D">
            <w:pPr>
              <w:rPr>
                <w:lang w:val="en-GB"/>
              </w:rPr>
            </w:pPr>
            <w:r>
              <w:rPr>
                <w:lang w:val="en-GB"/>
              </w:rPr>
              <w:t>5</w:t>
            </w:r>
          </w:p>
        </w:tc>
        <w:tc>
          <w:tcPr>
            <w:tcW w:w="744" w:type="dxa"/>
          </w:tcPr>
          <w:p w:rsidR="00280E3A" w:rsidRDefault="00BF3C1E" w:rsidP="00AC415D">
            <w:pPr>
              <w:rPr>
                <w:lang w:val="en-GB"/>
              </w:rPr>
            </w:pPr>
            <w:r>
              <w:rPr>
                <w:lang w:val="en-GB"/>
              </w:rPr>
              <w:t>0</w:t>
            </w:r>
          </w:p>
        </w:tc>
      </w:tr>
    </w:tbl>
    <w:p w:rsidR="00280E3A" w:rsidRPr="00AC415D" w:rsidRDefault="00280E3A" w:rsidP="00AC415D">
      <w:pPr>
        <w:rPr>
          <w:lang w:val="en-GB"/>
        </w:rPr>
      </w:pPr>
      <w:bookmarkStart w:id="0" w:name="_GoBack"/>
      <w:bookmarkEnd w:id="0"/>
    </w:p>
    <w:sectPr w:rsidR="00280E3A" w:rsidRPr="00AC415D" w:rsidSect="00BF3C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871D6"/>
    <w:multiLevelType w:val="hybridMultilevel"/>
    <w:tmpl w:val="BDD656D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97652AC"/>
    <w:multiLevelType w:val="hybridMultilevel"/>
    <w:tmpl w:val="34E49F5C"/>
    <w:lvl w:ilvl="0" w:tplc="280A0019">
      <w:start w:val="1"/>
      <w:numFmt w:val="low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9A44C07"/>
    <w:multiLevelType w:val="hybridMultilevel"/>
    <w:tmpl w:val="3AEAAE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CF760F9"/>
    <w:multiLevelType w:val="hybridMultilevel"/>
    <w:tmpl w:val="1BFCE52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5D"/>
    <w:rsid w:val="00280E3A"/>
    <w:rsid w:val="00AC415D"/>
    <w:rsid w:val="00BF3C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7239"/>
  <w15:chartTrackingRefBased/>
  <w15:docId w15:val="{26138C54-A2C0-4481-BDCA-65D69E23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C415D"/>
    <w:pPr>
      <w:ind w:left="720"/>
      <w:contextualSpacing/>
    </w:pPr>
  </w:style>
  <w:style w:type="table" w:styleId="Tablaconcuadrcula">
    <w:name w:val="Table Grid"/>
    <w:basedOn w:val="Tablanormal"/>
    <w:uiPriority w:val="39"/>
    <w:rsid w:val="00280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460</Words>
  <Characters>2534</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Antonio Rojas Huaroc</dc:creator>
  <cp:keywords/>
  <dc:description/>
  <cp:lastModifiedBy>Luis Antonio Rojas Huaroc</cp:lastModifiedBy>
  <cp:revision>1</cp:revision>
  <dcterms:created xsi:type="dcterms:W3CDTF">2025-12-16T19:34:00Z</dcterms:created>
  <dcterms:modified xsi:type="dcterms:W3CDTF">2025-12-16T20:01:00Z</dcterms:modified>
</cp:coreProperties>
</file>