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693E" w14:textId="77777777" w:rsidR="0035755F" w:rsidRPr="00045D55" w:rsidRDefault="0035755F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</w:p>
    <w:p w14:paraId="3198693F" w14:textId="40DE1C98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b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  <w:szCs w:val="56"/>
        </w:rPr>
        <w:t xml:space="preserve">PROPUESTA </w:t>
      </w:r>
      <w:r w:rsidR="00045D55">
        <w:rPr>
          <w:rFonts w:ascii="Times New Roman" w:hAnsi="Times New Roman" w:cs="Times New Roman"/>
          <w:b/>
          <w:bCs/>
          <w:color w:val="000000"/>
          <w:szCs w:val="56"/>
        </w:rPr>
        <w:t>TÉCNICA</w:t>
      </w:r>
    </w:p>
    <w:p w14:paraId="31986940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b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  <w:szCs w:val="56"/>
        </w:rPr>
        <w:t>FitLoyalty</w:t>
      </w:r>
    </w:p>
    <w:p w14:paraId="31986941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>___________________________________________</w:t>
      </w:r>
    </w:p>
    <w:p w14:paraId="31986942" w14:textId="467BD25D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  <w:szCs w:val="32"/>
        </w:rPr>
        <w:t xml:space="preserve">Sistema de </w:t>
      </w:r>
      <w:r w:rsidR="00045D55" w:rsidRPr="00045D55">
        <w:rPr>
          <w:rFonts w:ascii="Times New Roman" w:hAnsi="Times New Roman" w:cs="Times New Roman"/>
          <w:color w:val="000000"/>
          <w:szCs w:val="32"/>
        </w:rPr>
        <w:t>Gestión</w:t>
      </w:r>
      <w:r w:rsidRPr="00045D55">
        <w:rPr>
          <w:rFonts w:ascii="Times New Roman" w:hAnsi="Times New Roman" w:cs="Times New Roman"/>
          <w:color w:val="000000"/>
          <w:szCs w:val="32"/>
        </w:rPr>
        <w:t xml:space="preserve"> y </w:t>
      </w:r>
      <w:r w:rsidR="00045D55" w:rsidRPr="00045D55">
        <w:rPr>
          <w:rFonts w:ascii="Times New Roman" w:hAnsi="Times New Roman" w:cs="Times New Roman"/>
          <w:color w:val="000000"/>
          <w:szCs w:val="32"/>
        </w:rPr>
        <w:t>Fidelización</w:t>
      </w:r>
      <w:r w:rsidRPr="00045D55">
        <w:rPr>
          <w:rFonts w:ascii="Times New Roman" w:hAnsi="Times New Roman" w:cs="Times New Roman"/>
          <w:color w:val="000000"/>
          <w:szCs w:val="32"/>
        </w:rPr>
        <w:t xml:space="preserve"> para Gimnasios</w:t>
      </w:r>
    </w:p>
    <w:p w14:paraId="31986943" w14:textId="77777777" w:rsidR="0035755F" w:rsidRPr="00045D55" w:rsidRDefault="0035755F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</w:p>
    <w:p w14:paraId="31986944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  <w:lang w:val="pt-BR"/>
        </w:rPr>
      </w:pPr>
      <w:r w:rsidRPr="00045D55">
        <w:rPr>
          <w:rFonts w:ascii="Times New Roman" w:hAnsi="Times New Roman" w:cs="Times New Roman"/>
          <w:bCs/>
          <w:color w:val="000000"/>
          <w:lang w:val="pt-BR"/>
        </w:rPr>
        <w:t>Autores:</w:t>
      </w:r>
    </w:p>
    <w:p w14:paraId="31986945" w14:textId="5EE33CAE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  <w:lang w:val="pt-BR"/>
        </w:rPr>
      </w:pPr>
      <w:r w:rsidRPr="00045D55">
        <w:rPr>
          <w:rFonts w:ascii="Times New Roman" w:hAnsi="Times New Roman" w:cs="Times New Roman"/>
          <w:color w:val="000000"/>
          <w:lang w:val="pt-BR"/>
        </w:rPr>
        <w:t xml:space="preserve">Santiago Salamanca </w:t>
      </w:r>
      <w:r w:rsidR="00045D55" w:rsidRPr="00045D55">
        <w:rPr>
          <w:rFonts w:ascii="Times New Roman" w:hAnsi="Times New Roman" w:cs="Times New Roman"/>
          <w:color w:val="000000"/>
          <w:lang w:val="pt-BR"/>
        </w:rPr>
        <w:t>Narváez</w:t>
      </w:r>
    </w:p>
    <w:p w14:paraId="31986946" w14:textId="03DDE5DD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  <w:lang w:val="pt-BR"/>
        </w:rPr>
      </w:pPr>
      <w:r w:rsidRPr="00045D55">
        <w:rPr>
          <w:rFonts w:ascii="Times New Roman" w:hAnsi="Times New Roman" w:cs="Times New Roman"/>
          <w:color w:val="000000"/>
          <w:lang w:val="pt-BR"/>
        </w:rPr>
        <w:t xml:space="preserve">Luis Fernando </w:t>
      </w:r>
      <w:r w:rsidR="00045D55">
        <w:rPr>
          <w:rFonts w:ascii="Times New Roman" w:hAnsi="Times New Roman" w:cs="Times New Roman"/>
          <w:color w:val="000000"/>
          <w:lang w:val="pt-BR"/>
        </w:rPr>
        <w:t>Sánchez</w:t>
      </w:r>
      <w:r w:rsidRPr="00045D55">
        <w:rPr>
          <w:rFonts w:ascii="Times New Roman" w:hAnsi="Times New Roman" w:cs="Times New Roman"/>
          <w:color w:val="000000"/>
          <w:lang w:val="pt-BR"/>
        </w:rPr>
        <w:t xml:space="preserve"> Loaiza</w:t>
      </w:r>
    </w:p>
    <w:p w14:paraId="31986947" w14:textId="77777777" w:rsidR="0035755F" w:rsidRPr="00045D55" w:rsidRDefault="0035755F" w:rsidP="00045D55">
      <w:pPr>
        <w:spacing w:line="480" w:lineRule="auto"/>
        <w:jc w:val="center"/>
        <w:rPr>
          <w:rFonts w:ascii="Times New Roman" w:hAnsi="Times New Roman" w:cs="Times New Roman"/>
          <w:color w:val="000000"/>
          <w:lang w:val="pt-BR"/>
        </w:rPr>
      </w:pPr>
    </w:p>
    <w:p w14:paraId="31986948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Cs/>
          <w:color w:val="000000"/>
        </w:rPr>
        <w:t>Servicio Nacional de Aprendizaje SENA</w:t>
      </w:r>
    </w:p>
    <w:p w14:paraId="31986949" w14:textId="4AA63066" w:rsidR="0035755F" w:rsidRPr="00045D55" w:rsidRDefault="00045D55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>Análisis</w:t>
      </w:r>
      <w:r w:rsidR="00491593" w:rsidRPr="00045D55">
        <w:rPr>
          <w:rFonts w:ascii="Times New Roman" w:hAnsi="Times New Roman" w:cs="Times New Roman"/>
          <w:color w:val="000000"/>
        </w:rPr>
        <w:t xml:space="preserve"> y Desarrollo de Software</w:t>
      </w:r>
    </w:p>
    <w:p w14:paraId="3198694A" w14:textId="3F005122" w:rsidR="0035755F" w:rsidRPr="00045D55" w:rsidRDefault="00045D55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>Bogotá</w:t>
      </w:r>
      <w:r w:rsidR="00491593" w:rsidRPr="00045D55">
        <w:rPr>
          <w:rFonts w:ascii="Times New Roman" w:hAnsi="Times New Roman" w:cs="Times New Roman"/>
          <w:color w:val="000000"/>
        </w:rPr>
        <w:t xml:space="preserve"> D.C., 2026</w:t>
      </w:r>
    </w:p>
    <w:p w14:paraId="3198694B" w14:textId="77777777" w:rsidR="0035755F" w:rsidRPr="00045D55" w:rsidRDefault="0035755F" w:rsidP="00045D55">
      <w:pPr>
        <w:pageBreakBefore/>
        <w:spacing w:line="480" w:lineRule="auto"/>
        <w:jc w:val="center"/>
        <w:rPr>
          <w:rFonts w:ascii="Times New Roman" w:hAnsi="Times New Roman" w:cs="Times New Roman"/>
          <w:color w:val="000000"/>
        </w:rPr>
      </w:pPr>
    </w:p>
    <w:p w14:paraId="3198694C" w14:textId="77777777" w:rsidR="0035755F" w:rsidRPr="00045D55" w:rsidRDefault="00491593" w:rsidP="00045D55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0" w:name="_Toc233220768"/>
      <w:r w:rsidRPr="00045D55">
        <w:rPr>
          <w:rFonts w:ascii="Times New Roman" w:hAnsi="Times New Roman" w:cs="Times New Roman"/>
          <w:color w:val="000000"/>
          <w:sz w:val="24"/>
        </w:rPr>
        <w:t>TABLA DE CONTENIDO</w:t>
      </w:r>
      <w:bookmarkEnd w:id="0"/>
    </w:p>
    <w:sdt>
      <w:sdtPr>
        <w:rPr>
          <w:rFonts w:ascii="Times New Roman" w:hAnsi="Times New Roman" w:cs="Times New Roman"/>
          <w:color w:val="000000"/>
        </w:rPr>
        <w:alias w:val="Tabla de Contenido"/>
        <w:id w:val="991992734"/>
      </w:sdtPr>
      <w:sdtEndPr/>
      <w:sdtContent>
        <w:p w14:paraId="5CB6657D" w14:textId="39353575" w:rsidR="00480E10" w:rsidRPr="00045D55" w:rsidRDefault="00491593" w:rsidP="00045D55">
          <w:pPr>
            <w:pStyle w:val="TDC1"/>
            <w:tabs>
              <w:tab w:val="right" w:leader="dot" w:pos="9350"/>
            </w:tabs>
            <w:spacing w:after="0" w:line="480" w:lineRule="auto"/>
            <w:ind w:firstLine="720"/>
            <w:rPr>
              <w:rFonts w:ascii="Times New Roman" w:hAnsi="Times New Roman" w:cs="Times New Roman"/>
              <w:noProof/>
              <w:color w:val="000000"/>
            </w:rPr>
          </w:pPr>
          <w:r w:rsidRPr="00045D55">
            <w:rPr>
              <w:rFonts w:ascii="Times New Roman" w:hAnsi="Times New Roman" w:cs="Times New Roman"/>
              <w:color w:val="000000"/>
            </w:rPr>
            <w:fldChar w:fldCharType="begin"/>
          </w:r>
          <w:r w:rsidRPr="00045D55">
            <w:rPr>
              <w:rFonts w:ascii="Times New Roman" w:hAnsi="Times New Roman" w:cs="Times New Roman"/>
              <w:color w:val="000000"/>
            </w:rPr>
            <w:instrText>TOC \h \o "1-3" \t "Heading1,1,Heading2,2,Heading3,3"</w:instrText>
          </w:r>
          <w:r w:rsidRPr="00045D55">
            <w:rPr>
              <w:rFonts w:ascii="Times New Roman" w:hAnsi="Times New Roman" w:cs="Times New Roman"/>
              <w:color w:val="000000"/>
            </w:rPr>
            <w:fldChar w:fldCharType="separate"/>
          </w:r>
          <w:hyperlink w:anchor="_Toc233220768" w:history="1">
            <w:r w:rsidR="00480E10"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TABLA DE CONTENIDO</w:t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_Toc233220768 \h </w:instrText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="00480E10"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5C605010" w14:textId="3A8A01CC" w:rsidR="00480E10" w:rsidRPr="00045D55" w:rsidRDefault="00480E1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69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ACTIVIDAD 1 — PROPUESTA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TÉCNICA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_Toc233220769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75EC65FA" w14:textId="4790DA24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0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1.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Descripción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General de la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Solución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_Toc233220770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091124CE" w14:textId="5D1E1AA8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1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2. Objetivos del Proyecto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_Toc233220771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71BDA569" w14:textId="5B85745A" w:rsidR="00480E10" w:rsidRPr="00045D55" w:rsidRDefault="00480E10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2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Objetivo General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_Toc233220772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137F9E4A" w14:textId="6E94CED3" w:rsidR="00480E10" w:rsidRPr="00045D55" w:rsidRDefault="00480E10">
          <w:pPr>
            <w:pStyle w:val="TD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3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Objetivos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Específicos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_Toc233220773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21E83B26" w14:textId="7A1BF610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4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3. Alcance Detallado (Fronteras del Sistema)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_Toc233220774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6531F878" w14:textId="77E5C835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5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4.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Planificación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por Sprints (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Metodología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Ágil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)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_Toc233220775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4916015D" w14:textId="448BDA4E" w:rsidR="00480E10" w:rsidRPr="00045D55" w:rsidRDefault="00480E1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6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ACTIVIDAD 2 — PRESUPUESTO DEL PROYECTO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_Toc233220776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6C3F2A98" w14:textId="54560D02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7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1.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Estimación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de Mano de Obra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_Toc233220777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4E51F2F1" w14:textId="53E1D8EB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8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2.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Estimación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por Sprint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_Toc233220778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38E1ECC8" w14:textId="7191DEB8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79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3. Costos de Infraestructura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Tecnológica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_Toc233220779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4E457758" w14:textId="5E28C226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80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4. Costos de Licencias y Herramientas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_Toc233220780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5A0037C5" w14:textId="7703027D" w:rsidR="00480E10" w:rsidRPr="00045D55" w:rsidRDefault="00480E10">
          <w:pPr>
            <w:pStyle w:val="TD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81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5. Tabla Consolidada de Presupuesto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_Toc233220781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5568615F" w14:textId="01AF90E2" w:rsidR="00480E10" w:rsidRPr="00045D55" w:rsidRDefault="00480E10">
          <w:pPr>
            <w:pStyle w:val="TD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/>
            </w:rPr>
          </w:pPr>
          <w:hyperlink w:anchor="_Toc233220782" w:history="1"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ACTIVIDAD 3 — FICHAS </w:t>
            </w:r>
            <w:r w:rsid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>TÉCNICAS</w:t>
            </w:r>
            <w:r w:rsidRPr="00045D55">
              <w:rPr>
                <w:rStyle w:val="Hipervnculo"/>
                <w:rFonts w:ascii="Times New Roman" w:hAnsi="Times New Roman" w:cs="Times New Roman"/>
                <w:noProof/>
                <w:color w:val="000000"/>
              </w:rPr>
              <w:t xml:space="preserve"> DE ARQUITECTURA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ab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begin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instrText xml:space="preserve"> PAGEREF _Toc233220782 \h </w:instrTex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separate"/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t>1</w:t>
            </w:r>
            <w:r w:rsidRPr="00045D55">
              <w:rPr>
                <w:rFonts w:ascii="Times New Roman" w:hAnsi="Times New Roman" w:cs="Times New Roman"/>
                <w:noProof/>
                <w:color w:val="000000"/>
              </w:rPr>
              <w:fldChar w:fldCharType="end"/>
            </w:r>
          </w:hyperlink>
        </w:p>
        <w:p w14:paraId="3198694E" w14:textId="206C6D6E" w:rsidR="0035755F" w:rsidRPr="00045D55" w:rsidRDefault="00491593" w:rsidP="00045D55">
          <w:pPr>
            <w:spacing w:line="480" w:lineRule="auto"/>
            <w:rPr>
              <w:rFonts w:ascii="Times New Roman" w:hAnsi="Times New Roman" w:cs="Times New Roman"/>
              <w:color w:val="000000"/>
            </w:rPr>
          </w:pPr>
          <w:r w:rsidRPr="00045D55">
            <w:rPr>
              <w:rFonts w:ascii="Times New Roman" w:hAnsi="Times New Roman" w:cs="Times New Roman"/>
              <w:color w:val="000000"/>
            </w:rPr>
            <w:fldChar w:fldCharType="end"/>
          </w:r>
        </w:p>
      </w:sdtContent>
    </w:sdt>
    <w:p w14:paraId="3198694F" w14:textId="77777777" w:rsidR="0035755F" w:rsidRPr="00045D55" w:rsidRDefault="0035755F" w:rsidP="00045D55">
      <w:pPr>
        <w:pageBreakBefore/>
        <w:spacing w:line="480" w:lineRule="auto"/>
        <w:rPr>
          <w:rFonts w:ascii="Times New Roman" w:hAnsi="Times New Roman" w:cs="Times New Roman"/>
          <w:color w:val="000000"/>
        </w:rPr>
      </w:pPr>
    </w:p>
    <w:p w14:paraId="31986950" w14:textId="197AD8AA" w:rsidR="0035755F" w:rsidRPr="00045D55" w:rsidRDefault="00491593" w:rsidP="00045D55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1" w:name="_Toc233220769"/>
      <w:r w:rsidRPr="00045D55">
        <w:rPr>
          <w:rFonts w:ascii="Times New Roman" w:hAnsi="Times New Roman" w:cs="Times New Roman"/>
          <w:color w:val="000000"/>
          <w:sz w:val="24"/>
        </w:rPr>
        <w:t xml:space="preserve">ACTIVIDAD 1 — PROPUESTA </w:t>
      </w:r>
      <w:bookmarkEnd w:id="1"/>
      <w:r w:rsidR="00045D55">
        <w:rPr>
          <w:rFonts w:ascii="Times New Roman" w:hAnsi="Times New Roman" w:cs="Times New Roman"/>
          <w:color w:val="000000"/>
          <w:sz w:val="24"/>
        </w:rPr>
        <w:t>TÉCNICA</w:t>
      </w:r>
    </w:p>
    <w:p w14:paraId="31986951" w14:textId="68BA7F18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2" w:name="_Toc233220770"/>
      <w:r w:rsidRPr="00045D55">
        <w:rPr>
          <w:rFonts w:ascii="Times New Roman" w:hAnsi="Times New Roman" w:cs="Times New Roman"/>
          <w:color w:val="000000"/>
          <w:sz w:val="24"/>
        </w:rPr>
        <w:t xml:space="preserve">1. </w:t>
      </w:r>
      <w:r w:rsidR="00045D55" w:rsidRPr="00045D55">
        <w:rPr>
          <w:rFonts w:ascii="Times New Roman" w:hAnsi="Times New Roman" w:cs="Times New Roman"/>
          <w:color w:val="000000"/>
          <w:sz w:val="24"/>
        </w:rPr>
        <w:t>Descripción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General de la </w:t>
      </w:r>
      <w:bookmarkEnd w:id="2"/>
      <w:r w:rsidR="00045D55" w:rsidRPr="00045D55">
        <w:rPr>
          <w:rFonts w:ascii="Times New Roman" w:hAnsi="Times New Roman" w:cs="Times New Roman"/>
          <w:color w:val="000000"/>
          <w:sz w:val="24"/>
        </w:rPr>
        <w:t>Solución</w:t>
      </w:r>
    </w:p>
    <w:p w14:paraId="31986952" w14:textId="452C4ACC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FitLoyalty es un sistema web de </w:t>
      </w:r>
      <w:r w:rsidR="00045D55" w:rsidRPr="00045D55">
        <w:rPr>
          <w:rFonts w:ascii="Times New Roman" w:hAnsi="Times New Roman" w:cs="Times New Roman"/>
          <w:color w:val="000000"/>
        </w:rPr>
        <w:t>gestión</w:t>
      </w:r>
      <w:r w:rsidRPr="00045D55">
        <w:rPr>
          <w:rFonts w:ascii="Times New Roman" w:hAnsi="Times New Roman" w:cs="Times New Roman"/>
          <w:color w:val="000000"/>
        </w:rPr>
        <w:t xml:space="preserve"> y </w:t>
      </w:r>
      <w:r w:rsidR="00045D55" w:rsidRPr="00045D55">
        <w:rPr>
          <w:rFonts w:ascii="Times New Roman" w:hAnsi="Times New Roman" w:cs="Times New Roman"/>
          <w:color w:val="000000"/>
        </w:rPr>
        <w:t>fidelización</w:t>
      </w:r>
      <w:r w:rsidRPr="00045D55">
        <w:rPr>
          <w:rFonts w:ascii="Times New Roman" w:hAnsi="Times New Roman" w:cs="Times New Roman"/>
          <w:color w:val="000000"/>
        </w:rPr>
        <w:t xml:space="preserve"> desarrollado para gimnasios pequeños y medianos que operan sin herramientas digitales especializadas. El sistema integra registro de asistencia por </w:t>
      </w:r>
      <w:r w:rsidR="00045D55" w:rsidRPr="00045D55">
        <w:rPr>
          <w:rFonts w:ascii="Times New Roman" w:hAnsi="Times New Roman" w:cs="Times New Roman"/>
          <w:color w:val="000000"/>
        </w:rPr>
        <w:t>código</w:t>
      </w:r>
      <w:r w:rsidRPr="00045D55">
        <w:rPr>
          <w:rFonts w:ascii="Times New Roman" w:hAnsi="Times New Roman" w:cs="Times New Roman"/>
          <w:color w:val="000000"/>
        </w:rPr>
        <w:t xml:space="preserve"> QR, reportes de uso, alertas de abandono y campañas automatizadas de </w:t>
      </w:r>
      <w:r w:rsidR="00045D55" w:rsidRPr="00045D55">
        <w:rPr>
          <w:rFonts w:ascii="Times New Roman" w:hAnsi="Times New Roman" w:cs="Times New Roman"/>
          <w:color w:val="000000"/>
        </w:rPr>
        <w:t>retención</w:t>
      </w:r>
      <w:r w:rsidRPr="00045D55">
        <w:rPr>
          <w:rFonts w:ascii="Times New Roman" w:hAnsi="Times New Roman" w:cs="Times New Roman"/>
          <w:color w:val="000000"/>
        </w:rPr>
        <w:t xml:space="preserve"> en una sola plataforma accesible y escalable, construida sobre </w:t>
      </w:r>
      <w:r w:rsidR="00045D55" w:rsidRPr="00045D55">
        <w:rPr>
          <w:rFonts w:ascii="Times New Roman" w:hAnsi="Times New Roman" w:cs="Times New Roman"/>
          <w:color w:val="000000"/>
        </w:rPr>
        <w:t>tecnologías</w:t>
      </w:r>
      <w:r w:rsidRPr="00045D55">
        <w:rPr>
          <w:rFonts w:ascii="Times New Roman" w:hAnsi="Times New Roman" w:cs="Times New Roman"/>
          <w:color w:val="000000"/>
        </w:rPr>
        <w:t xml:space="preserve"> modernas de desarrollo web.</w:t>
      </w:r>
    </w:p>
    <w:p w14:paraId="31986953" w14:textId="6B09AD3E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En Colombia, el sector del fitness ha crecido de manera sostenida en los </w:t>
      </w:r>
      <w:r w:rsidR="00045D55" w:rsidRPr="00045D55">
        <w:rPr>
          <w:rFonts w:ascii="Times New Roman" w:hAnsi="Times New Roman" w:cs="Times New Roman"/>
          <w:color w:val="000000"/>
        </w:rPr>
        <w:t>últimos</w:t>
      </w:r>
      <w:r w:rsidRPr="00045D55">
        <w:rPr>
          <w:rFonts w:ascii="Times New Roman" w:hAnsi="Times New Roman" w:cs="Times New Roman"/>
          <w:color w:val="000000"/>
        </w:rPr>
        <w:t xml:space="preserve"> años, impulsado por una mayor conciencia sobre la salud y el bienestar. Sin embargo, los gimnasios pequeños y medianos —que representan la </w:t>
      </w:r>
      <w:r w:rsidR="00045D55" w:rsidRPr="00045D55">
        <w:rPr>
          <w:rFonts w:ascii="Times New Roman" w:hAnsi="Times New Roman" w:cs="Times New Roman"/>
          <w:color w:val="000000"/>
        </w:rPr>
        <w:t>mayoría</w:t>
      </w:r>
      <w:r w:rsidRPr="00045D55">
        <w:rPr>
          <w:rFonts w:ascii="Times New Roman" w:hAnsi="Times New Roman" w:cs="Times New Roman"/>
          <w:color w:val="000000"/>
        </w:rPr>
        <w:t xml:space="preserve"> del ecosistema— operan con recursos limitados y sin herramientas que les permitan conocer el comportamiento real de sus usuarios, anticipar el abandono o fidelizar de forma activa. Colombia cuenta con </w:t>
      </w:r>
      <w:r w:rsidR="00045D55">
        <w:rPr>
          <w:rFonts w:ascii="Times New Roman" w:hAnsi="Times New Roman" w:cs="Times New Roman"/>
          <w:color w:val="000000"/>
        </w:rPr>
        <w:t>más de</w:t>
      </w:r>
      <w:r w:rsidRPr="00045D55">
        <w:rPr>
          <w:rFonts w:ascii="Times New Roman" w:hAnsi="Times New Roman" w:cs="Times New Roman"/>
          <w:color w:val="000000"/>
        </w:rPr>
        <w:t xml:space="preserve"> 8.000 establecimientos de actividad </w:t>
      </w:r>
      <w:r w:rsidR="00045D55" w:rsidRPr="00045D55">
        <w:rPr>
          <w:rFonts w:ascii="Times New Roman" w:hAnsi="Times New Roman" w:cs="Times New Roman"/>
          <w:color w:val="000000"/>
        </w:rPr>
        <w:t>física</w:t>
      </w:r>
      <w:r w:rsidRPr="00045D55">
        <w:rPr>
          <w:rFonts w:ascii="Times New Roman" w:hAnsi="Times New Roman" w:cs="Times New Roman"/>
          <w:color w:val="000000"/>
        </w:rPr>
        <w:t xml:space="preserve">, de los cuales cerca del 75% son gimnasios de pequeña escala que carecen de sistemas digitales para gestionar su </w:t>
      </w:r>
      <w:r w:rsidR="00045D55" w:rsidRPr="00045D55">
        <w:rPr>
          <w:rFonts w:ascii="Times New Roman" w:hAnsi="Times New Roman" w:cs="Times New Roman"/>
          <w:color w:val="000000"/>
        </w:rPr>
        <w:t>operación</w:t>
      </w:r>
      <w:r w:rsidRPr="00045D55">
        <w:rPr>
          <w:rFonts w:ascii="Times New Roman" w:hAnsi="Times New Roman" w:cs="Times New Roman"/>
          <w:color w:val="000000"/>
        </w:rPr>
        <w:t>.</w:t>
      </w:r>
    </w:p>
    <w:p w14:paraId="31986954" w14:textId="3FF19B5D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Esta ausencia genera altas tasas de abandono de miembros —estimadas entre el 30% y el 50% en los primeros tres meses— que los propietarios no pueden detectar ni atender a tiempo por falta de datos. FitLoyalty resuelve ese problema dotando al gimnasio de </w:t>
      </w:r>
      <w:r w:rsidR="00045D55" w:rsidRPr="00045D55">
        <w:rPr>
          <w:rFonts w:ascii="Times New Roman" w:hAnsi="Times New Roman" w:cs="Times New Roman"/>
          <w:color w:val="000000"/>
        </w:rPr>
        <w:t>información</w:t>
      </w:r>
      <w:r w:rsidRPr="00045D55">
        <w:rPr>
          <w:rFonts w:ascii="Times New Roman" w:hAnsi="Times New Roman" w:cs="Times New Roman"/>
          <w:color w:val="000000"/>
        </w:rPr>
        <w:t xml:space="preserve"> en tiempo real sobre </w:t>
      </w:r>
      <w:r w:rsidR="00045D55" w:rsidRPr="00045D55">
        <w:rPr>
          <w:rFonts w:ascii="Times New Roman" w:hAnsi="Times New Roman" w:cs="Times New Roman"/>
          <w:color w:val="000000"/>
        </w:rPr>
        <w:t>hábitos</w:t>
      </w:r>
      <w:r w:rsidRPr="00045D55">
        <w:rPr>
          <w:rFonts w:ascii="Times New Roman" w:hAnsi="Times New Roman" w:cs="Times New Roman"/>
          <w:color w:val="000000"/>
        </w:rPr>
        <w:t xml:space="preserve"> de asistencia, alertas tempranas sobre usuarios inactivos y estrategias automatizadas de </w:t>
      </w:r>
      <w:r w:rsidR="00045D55" w:rsidRPr="00045D55">
        <w:rPr>
          <w:rFonts w:ascii="Times New Roman" w:hAnsi="Times New Roman" w:cs="Times New Roman"/>
          <w:color w:val="000000"/>
        </w:rPr>
        <w:t>retención</w:t>
      </w:r>
      <w:r w:rsidRPr="00045D55">
        <w:rPr>
          <w:rFonts w:ascii="Times New Roman" w:hAnsi="Times New Roman" w:cs="Times New Roman"/>
          <w:color w:val="000000"/>
        </w:rPr>
        <w:t xml:space="preserve"> mediante campañas de </w:t>
      </w:r>
      <w:r w:rsidR="00045D55" w:rsidRPr="00045D55">
        <w:rPr>
          <w:rFonts w:ascii="Times New Roman" w:hAnsi="Times New Roman" w:cs="Times New Roman"/>
          <w:color w:val="000000"/>
        </w:rPr>
        <w:t>comunicación</w:t>
      </w:r>
      <w:r w:rsidRPr="00045D55">
        <w:rPr>
          <w:rFonts w:ascii="Times New Roman" w:hAnsi="Times New Roman" w:cs="Times New Roman"/>
          <w:color w:val="000000"/>
        </w:rPr>
        <w:t xml:space="preserve"> y </w:t>
      </w:r>
      <w:r w:rsidR="00045D55" w:rsidRPr="00045D55">
        <w:rPr>
          <w:rFonts w:ascii="Times New Roman" w:hAnsi="Times New Roman" w:cs="Times New Roman"/>
          <w:color w:val="000000"/>
        </w:rPr>
        <w:t>gamificación</w:t>
      </w:r>
      <w:r w:rsidRPr="00045D55">
        <w:rPr>
          <w:rFonts w:ascii="Times New Roman" w:hAnsi="Times New Roman" w:cs="Times New Roman"/>
          <w:color w:val="000000"/>
        </w:rPr>
        <w:t>.</w:t>
      </w:r>
    </w:p>
    <w:p w14:paraId="31986955" w14:textId="7A99DCA9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El proyecto se justifica igualmente desde la </w:t>
      </w:r>
      <w:r w:rsidR="00045D55" w:rsidRPr="00045D55">
        <w:rPr>
          <w:rFonts w:ascii="Times New Roman" w:hAnsi="Times New Roman" w:cs="Times New Roman"/>
          <w:color w:val="000000"/>
        </w:rPr>
        <w:t>dimensión</w:t>
      </w:r>
      <w:r w:rsidRPr="00045D55">
        <w:rPr>
          <w:rFonts w:ascii="Times New Roman" w:hAnsi="Times New Roman" w:cs="Times New Roman"/>
          <w:color w:val="000000"/>
        </w:rPr>
        <w:t xml:space="preserve"> </w:t>
      </w:r>
      <w:r w:rsidR="00045D55" w:rsidRPr="00045D55">
        <w:rPr>
          <w:rFonts w:ascii="Times New Roman" w:hAnsi="Times New Roman" w:cs="Times New Roman"/>
          <w:color w:val="000000"/>
        </w:rPr>
        <w:t>académica</w:t>
      </w:r>
      <w:r w:rsidRPr="00045D55">
        <w:rPr>
          <w:rFonts w:ascii="Times New Roman" w:hAnsi="Times New Roman" w:cs="Times New Roman"/>
          <w:color w:val="000000"/>
        </w:rPr>
        <w:t xml:space="preserve">: su </w:t>
      </w:r>
      <w:r w:rsidR="00045D55" w:rsidRPr="00045D55">
        <w:rPr>
          <w:rFonts w:ascii="Times New Roman" w:hAnsi="Times New Roman" w:cs="Times New Roman"/>
          <w:color w:val="000000"/>
        </w:rPr>
        <w:t>construcción</w:t>
      </w:r>
      <w:r w:rsidRPr="00045D55">
        <w:rPr>
          <w:rFonts w:ascii="Times New Roman" w:hAnsi="Times New Roman" w:cs="Times New Roman"/>
          <w:color w:val="000000"/>
        </w:rPr>
        <w:t xml:space="preserve"> pone en </w:t>
      </w:r>
      <w:r w:rsidR="00045D55" w:rsidRPr="00045D55">
        <w:rPr>
          <w:rFonts w:ascii="Times New Roman" w:hAnsi="Times New Roman" w:cs="Times New Roman"/>
          <w:color w:val="000000"/>
        </w:rPr>
        <w:t>práctica</w:t>
      </w:r>
      <w:r w:rsidRPr="00045D55">
        <w:rPr>
          <w:rFonts w:ascii="Times New Roman" w:hAnsi="Times New Roman" w:cs="Times New Roman"/>
          <w:color w:val="000000"/>
        </w:rPr>
        <w:t xml:space="preserve"> las competencias del programa de </w:t>
      </w:r>
      <w:r w:rsidR="00045D55" w:rsidRPr="00045D55">
        <w:rPr>
          <w:rFonts w:ascii="Times New Roman" w:hAnsi="Times New Roman" w:cs="Times New Roman"/>
          <w:color w:val="000000"/>
        </w:rPr>
        <w:t>formación</w:t>
      </w:r>
      <w:r w:rsidRPr="00045D55">
        <w:rPr>
          <w:rFonts w:ascii="Times New Roman" w:hAnsi="Times New Roman" w:cs="Times New Roman"/>
          <w:color w:val="000000"/>
        </w:rPr>
        <w:t xml:space="preserve"> —</w:t>
      </w:r>
      <w:r w:rsidR="00045D55" w:rsidRPr="00045D55">
        <w:rPr>
          <w:rFonts w:ascii="Times New Roman" w:hAnsi="Times New Roman" w:cs="Times New Roman"/>
          <w:color w:val="000000"/>
        </w:rPr>
        <w:t>análisis</w:t>
      </w:r>
      <w:r w:rsidRPr="00045D55">
        <w:rPr>
          <w:rFonts w:ascii="Times New Roman" w:hAnsi="Times New Roman" w:cs="Times New Roman"/>
          <w:color w:val="000000"/>
        </w:rPr>
        <w:t xml:space="preserve"> de requerimientos, diseño de </w:t>
      </w:r>
      <w:r w:rsidRPr="00045D55">
        <w:rPr>
          <w:rFonts w:ascii="Times New Roman" w:hAnsi="Times New Roman" w:cs="Times New Roman"/>
          <w:color w:val="000000"/>
        </w:rPr>
        <w:lastRenderedPageBreak/>
        <w:t>bases de datos, desarrollo frontend y backend, y pruebas de software— sobre un caso de uso real con impacto social directo.</w:t>
      </w:r>
    </w:p>
    <w:p w14:paraId="31986956" w14:textId="77777777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3" w:name="_Toc233220771"/>
      <w:r w:rsidRPr="00045D55">
        <w:rPr>
          <w:rFonts w:ascii="Times New Roman" w:hAnsi="Times New Roman" w:cs="Times New Roman"/>
          <w:color w:val="000000"/>
          <w:sz w:val="24"/>
        </w:rPr>
        <w:t>2. Objetivos del Proyecto</w:t>
      </w:r>
      <w:bookmarkEnd w:id="3"/>
    </w:p>
    <w:p w14:paraId="31986957" w14:textId="77777777" w:rsidR="0035755F" w:rsidRPr="00045D55" w:rsidRDefault="00491593" w:rsidP="00045D55">
      <w:pPr>
        <w:pStyle w:val="Ttulo3"/>
        <w:spacing w:before="0" w:after="0" w:line="480" w:lineRule="auto"/>
        <w:rPr>
          <w:rFonts w:ascii="Times New Roman" w:hAnsi="Times New Roman" w:cs="Times New Roman"/>
          <w:i/>
          <w:color w:val="000000"/>
        </w:rPr>
      </w:pPr>
      <w:bookmarkStart w:id="4" w:name="_Toc233220772"/>
      <w:r w:rsidRPr="00045D55">
        <w:rPr>
          <w:rFonts w:ascii="Times New Roman" w:hAnsi="Times New Roman" w:cs="Times New Roman"/>
          <w:i/>
          <w:color w:val="000000"/>
        </w:rPr>
        <w:t>Objetivo General</w:t>
      </w:r>
      <w:bookmarkEnd w:id="4"/>
    </w:p>
    <w:p w14:paraId="31986958" w14:textId="4367DFAE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Desarrollar un sistema de </w:t>
      </w:r>
      <w:r w:rsidR="00045D55" w:rsidRPr="00045D55">
        <w:rPr>
          <w:rFonts w:ascii="Times New Roman" w:hAnsi="Times New Roman" w:cs="Times New Roman"/>
          <w:color w:val="000000"/>
        </w:rPr>
        <w:t>información</w:t>
      </w:r>
      <w:r w:rsidRPr="00045D55">
        <w:rPr>
          <w:rFonts w:ascii="Times New Roman" w:hAnsi="Times New Roman" w:cs="Times New Roman"/>
          <w:color w:val="000000"/>
        </w:rPr>
        <w:t xml:space="preserve"> web bajo el modelo SaaS orientado a gimnasios de barrio, que permita registrar el uso real de las instalaciones mediante dispositivos de entrada HID, gestionar la asistencia en tiempo real y ejecutar estrategias automatizadas de </w:t>
      </w:r>
      <w:r w:rsidR="00045D55" w:rsidRPr="00045D55">
        <w:rPr>
          <w:rFonts w:ascii="Times New Roman" w:hAnsi="Times New Roman" w:cs="Times New Roman"/>
          <w:color w:val="000000"/>
        </w:rPr>
        <w:t>comunicación</w:t>
      </w:r>
      <w:r w:rsidRPr="00045D55">
        <w:rPr>
          <w:rFonts w:ascii="Times New Roman" w:hAnsi="Times New Roman" w:cs="Times New Roman"/>
          <w:color w:val="000000"/>
        </w:rPr>
        <w:t xml:space="preserve"> y </w:t>
      </w:r>
      <w:r w:rsidR="00045D55" w:rsidRPr="00045D55">
        <w:rPr>
          <w:rFonts w:ascii="Times New Roman" w:hAnsi="Times New Roman" w:cs="Times New Roman"/>
          <w:color w:val="000000"/>
        </w:rPr>
        <w:t>gamificación</w:t>
      </w:r>
      <w:r w:rsidRPr="00045D55">
        <w:rPr>
          <w:rFonts w:ascii="Times New Roman" w:hAnsi="Times New Roman" w:cs="Times New Roman"/>
          <w:color w:val="000000"/>
        </w:rPr>
        <w:t xml:space="preserve">, con el fin de fortalecer la </w:t>
      </w:r>
      <w:r w:rsidR="00045D55" w:rsidRPr="00045D55">
        <w:rPr>
          <w:rFonts w:ascii="Times New Roman" w:hAnsi="Times New Roman" w:cs="Times New Roman"/>
          <w:color w:val="000000"/>
        </w:rPr>
        <w:t>retención</w:t>
      </w:r>
      <w:r w:rsidRPr="00045D55">
        <w:rPr>
          <w:rFonts w:ascii="Times New Roman" w:hAnsi="Times New Roman" w:cs="Times New Roman"/>
          <w:color w:val="000000"/>
        </w:rPr>
        <w:t xml:space="preserve"> de miembros, mitigar el abandono y apoyar la estabilidad financiera del negocio a </w:t>
      </w:r>
      <w:r w:rsidR="00045D55" w:rsidRPr="00045D55">
        <w:rPr>
          <w:rFonts w:ascii="Times New Roman" w:hAnsi="Times New Roman" w:cs="Times New Roman"/>
          <w:color w:val="000000"/>
        </w:rPr>
        <w:t>través</w:t>
      </w:r>
      <w:r w:rsidRPr="00045D55">
        <w:rPr>
          <w:rFonts w:ascii="Times New Roman" w:hAnsi="Times New Roman" w:cs="Times New Roman"/>
          <w:color w:val="000000"/>
        </w:rPr>
        <w:t xml:space="preserve"> de reportes e indicadores precisos.</w:t>
      </w:r>
    </w:p>
    <w:p w14:paraId="31986959" w14:textId="3CC891F0" w:rsidR="0035755F" w:rsidRPr="00045D55" w:rsidRDefault="00491593" w:rsidP="00045D55">
      <w:pPr>
        <w:pStyle w:val="Ttulo3"/>
        <w:spacing w:before="0" w:after="0" w:line="480" w:lineRule="auto"/>
        <w:rPr>
          <w:rFonts w:ascii="Times New Roman" w:hAnsi="Times New Roman" w:cs="Times New Roman"/>
          <w:i/>
          <w:color w:val="000000"/>
        </w:rPr>
      </w:pPr>
      <w:bookmarkStart w:id="5" w:name="_Toc233220773"/>
      <w:r w:rsidRPr="00045D55">
        <w:rPr>
          <w:rFonts w:ascii="Times New Roman" w:hAnsi="Times New Roman" w:cs="Times New Roman"/>
          <w:i/>
          <w:color w:val="000000"/>
        </w:rPr>
        <w:t xml:space="preserve">Objetivos </w:t>
      </w:r>
      <w:bookmarkEnd w:id="5"/>
      <w:r w:rsidR="00045D55" w:rsidRPr="00045D55">
        <w:rPr>
          <w:rFonts w:ascii="Times New Roman" w:hAnsi="Times New Roman" w:cs="Times New Roman"/>
          <w:i/>
          <w:color w:val="000000"/>
        </w:rPr>
        <w:t>Específicos</w:t>
      </w:r>
    </w:p>
    <w:p w14:paraId="3198695A" w14:textId="75B3706F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1. </w:t>
      </w:r>
      <w:r w:rsidRPr="00045D55">
        <w:rPr>
          <w:rFonts w:ascii="Times New Roman" w:hAnsi="Times New Roman" w:cs="Times New Roman"/>
          <w:color w:val="000000"/>
        </w:rPr>
        <w:t xml:space="preserve">Analizar los procesos de control de acceso, seguimiento de asistencia y </w:t>
      </w:r>
      <w:r w:rsidR="00045D55" w:rsidRPr="00045D55">
        <w:rPr>
          <w:rFonts w:ascii="Times New Roman" w:hAnsi="Times New Roman" w:cs="Times New Roman"/>
          <w:color w:val="000000"/>
        </w:rPr>
        <w:t>fidelización</w:t>
      </w:r>
      <w:r w:rsidRPr="00045D55">
        <w:rPr>
          <w:rFonts w:ascii="Times New Roman" w:hAnsi="Times New Roman" w:cs="Times New Roman"/>
          <w:color w:val="000000"/>
        </w:rPr>
        <w:t xml:space="preserve"> en gimnasios de barrio, mediante entrevistas y </w:t>
      </w:r>
      <w:r w:rsidR="00045D55" w:rsidRPr="00045D55">
        <w:rPr>
          <w:rFonts w:ascii="Times New Roman" w:hAnsi="Times New Roman" w:cs="Times New Roman"/>
          <w:color w:val="000000"/>
        </w:rPr>
        <w:t>revisión</w:t>
      </w:r>
      <w:r w:rsidRPr="00045D55">
        <w:rPr>
          <w:rFonts w:ascii="Times New Roman" w:hAnsi="Times New Roman" w:cs="Times New Roman"/>
          <w:color w:val="000000"/>
        </w:rPr>
        <w:t xml:space="preserve"> documental, para identificar las necesidades funcionales y las principales causas de abandono.</w:t>
      </w:r>
    </w:p>
    <w:p w14:paraId="3198695B" w14:textId="53BEAF0C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2. </w:t>
      </w:r>
      <w:r w:rsidRPr="00045D55">
        <w:rPr>
          <w:rFonts w:ascii="Times New Roman" w:hAnsi="Times New Roman" w:cs="Times New Roman"/>
          <w:color w:val="000000"/>
        </w:rPr>
        <w:t xml:space="preserve">Diseñar la arquitectura del sistema SaaS y los </w:t>
      </w:r>
      <w:r w:rsidR="00045D55" w:rsidRPr="00045D55">
        <w:rPr>
          <w:rFonts w:ascii="Times New Roman" w:hAnsi="Times New Roman" w:cs="Times New Roman"/>
          <w:color w:val="000000"/>
        </w:rPr>
        <w:t>módulos</w:t>
      </w:r>
      <w:r w:rsidRPr="00045D55">
        <w:rPr>
          <w:rFonts w:ascii="Times New Roman" w:hAnsi="Times New Roman" w:cs="Times New Roman"/>
          <w:color w:val="000000"/>
        </w:rPr>
        <w:t xml:space="preserve"> funcionales de FitLoyalty, garantizando escalabilidad, </w:t>
      </w:r>
      <w:r w:rsidR="00045D55" w:rsidRPr="00045D55">
        <w:rPr>
          <w:rFonts w:ascii="Times New Roman" w:hAnsi="Times New Roman" w:cs="Times New Roman"/>
          <w:color w:val="000000"/>
        </w:rPr>
        <w:t>integración</w:t>
      </w:r>
      <w:r w:rsidRPr="00045D55">
        <w:rPr>
          <w:rFonts w:ascii="Times New Roman" w:hAnsi="Times New Roman" w:cs="Times New Roman"/>
          <w:color w:val="000000"/>
        </w:rPr>
        <w:t xml:space="preserve"> con dispositivos HID y facilidad de uso para el personal administrativo.</w:t>
      </w:r>
    </w:p>
    <w:p w14:paraId="3198695C" w14:textId="1ABD64DF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3. </w:t>
      </w:r>
      <w:r w:rsidRPr="00045D55">
        <w:rPr>
          <w:rFonts w:ascii="Times New Roman" w:hAnsi="Times New Roman" w:cs="Times New Roman"/>
          <w:color w:val="000000"/>
        </w:rPr>
        <w:t xml:space="preserve">Desarrollar el </w:t>
      </w:r>
      <w:r w:rsidR="00045D55" w:rsidRPr="00045D55">
        <w:rPr>
          <w:rFonts w:ascii="Times New Roman" w:hAnsi="Times New Roman" w:cs="Times New Roman"/>
          <w:color w:val="000000"/>
        </w:rPr>
        <w:t>módulo</w:t>
      </w:r>
      <w:r w:rsidRPr="00045D55">
        <w:rPr>
          <w:rFonts w:ascii="Times New Roman" w:hAnsi="Times New Roman" w:cs="Times New Roman"/>
          <w:color w:val="000000"/>
        </w:rPr>
        <w:t xml:space="preserve"> de registro de asistencia y </w:t>
      </w:r>
      <w:r w:rsidR="00045D55" w:rsidRPr="00045D55">
        <w:rPr>
          <w:rFonts w:ascii="Times New Roman" w:hAnsi="Times New Roman" w:cs="Times New Roman"/>
          <w:color w:val="000000"/>
        </w:rPr>
        <w:t>gestión</w:t>
      </w:r>
      <w:r w:rsidRPr="00045D55">
        <w:rPr>
          <w:rFonts w:ascii="Times New Roman" w:hAnsi="Times New Roman" w:cs="Times New Roman"/>
          <w:color w:val="000000"/>
        </w:rPr>
        <w:t xml:space="preserve"> de perfiles de miembros, habilitando la captura de entradas en tiempo real mediante lectura pasiva de dispositivos HID y la </w:t>
      </w:r>
      <w:r w:rsidR="00045D55" w:rsidRPr="00045D55">
        <w:rPr>
          <w:rFonts w:ascii="Times New Roman" w:hAnsi="Times New Roman" w:cs="Times New Roman"/>
          <w:color w:val="000000"/>
        </w:rPr>
        <w:t>generación</w:t>
      </w:r>
      <w:r w:rsidRPr="00045D55">
        <w:rPr>
          <w:rFonts w:ascii="Times New Roman" w:hAnsi="Times New Roman" w:cs="Times New Roman"/>
          <w:color w:val="000000"/>
        </w:rPr>
        <w:t xml:space="preserve"> de reportes de actividad.</w:t>
      </w:r>
    </w:p>
    <w:p w14:paraId="3198695D" w14:textId="433691A9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4. </w:t>
      </w:r>
      <w:r w:rsidRPr="00045D55">
        <w:rPr>
          <w:rFonts w:ascii="Times New Roman" w:hAnsi="Times New Roman" w:cs="Times New Roman"/>
          <w:color w:val="000000"/>
        </w:rPr>
        <w:t xml:space="preserve">Implementar el </w:t>
      </w:r>
      <w:r w:rsidR="00045D55" w:rsidRPr="00045D55">
        <w:rPr>
          <w:rFonts w:ascii="Times New Roman" w:hAnsi="Times New Roman" w:cs="Times New Roman"/>
          <w:color w:val="000000"/>
        </w:rPr>
        <w:t>módulo</w:t>
      </w:r>
      <w:r w:rsidRPr="00045D55">
        <w:rPr>
          <w:rFonts w:ascii="Times New Roman" w:hAnsi="Times New Roman" w:cs="Times New Roman"/>
          <w:color w:val="000000"/>
        </w:rPr>
        <w:t xml:space="preserve"> de alertas de abandono y el motor de campañas </w:t>
      </w:r>
      <w:r w:rsidR="00045D55" w:rsidRPr="00045D55">
        <w:rPr>
          <w:rFonts w:ascii="Times New Roman" w:hAnsi="Times New Roman" w:cs="Times New Roman"/>
          <w:color w:val="000000"/>
        </w:rPr>
        <w:t>automáticas</w:t>
      </w:r>
      <w:r w:rsidRPr="00045D55">
        <w:rPr>
          <w:rFonts w:ascii="Times New Roman" w:hAnsi="Times New Roman" w:cs="Times New Roman"/>
          <w:color w:val="000000"/>
        </w:rPr>
        <w:t xml:space="preserve">, que detecte perfiles inactivos </w:t>
      </w:r>
      <w:r w:rsidR="00045D55" w:rsidRPr="00045D55">
        <w:rPr>
          <w:rFonts w:ascii="Times New Roman" w:hAnsi="Times New Roman" w:cs="Times New Roman"/>
          <w:color w:val="000000"/>
        </w:rPr>
        <w:t>según</w:t>
      </w:r>
      <w:r w:rsidRPr="00045D55">
        <w:rPr>
          <w:rFonts w:ascii="Times New Roman" w:hAnsi="Times New Roman" w:cs="Times New Roman"/>
          <w:color w:val="000000"/>
        </w:rPr>
        <w:t xml:space="preserve"> umbrales configurables y ejecute comunicaciones de </w:t>
      </w:r>
      <w:r w:rsidR="00045D55" w:rsidRPr="00045D55">
        <w:rPr>
          <w:rFonts w:ascii="Times New Roman" w:hAnsi="Times New Roman" w:cs="Times New Roman"/>
          <w:color w:val="000000"/>
        </w:rPr>
        <w:t>reactivación</w:t>
      </w:r>
      <w:r w:rsidRPr="00045D55">
        <w:rPr>
          <w:rFonts w:ascii="Times New Roman" w:hAnsi="Times New Roman" w:cs="Times New Roman"/>
          <w:color w:val="000000"/>
        </w:rPr>
        <w:t xml:space="preserve"> de forma programada.</w:t>
      </w:r>
    </w:p>
    <w:p w14:paraId="3198695E" w14:textId="57EED424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lastRenderedPageBreak/>
        <w:t xml:space="preserve">5. </w:t>
      </w:r>
      <w:r w:rsidRPr="00045D55">
        <w:rPr>
          <w:rFonts w:ascii="Times New Roman" w:hAnsi="Times New Roman" w:cs="Times New Roman"/>
          <w:color w:val="000000"/>
        </w:rPr>
        <w:t xml:space="preserve">Incorporar el </w:t>
      </w:r>
      <w:r w:rsidR="00045D55" w:rsidRPr="00045D55">
        <w:rPr>
          <w:rFonts w:ascii="Times New Roman" w:hAnsi="Times New Roman" w:cs="Times New Roman"/>
          <w:color w:val="000000"/>
        </w:rPr>
        <w:t>módulo</w:t>
      </w:r>
      <w:r w:rsidRPr="00045D55">
        <w:rPr>
          <w:rFonts w:ascii="Times New Roman" w:hAnsi="Times New Roman" w:cs="Times New Roman"/>
          <w:color w:val="000000"/>
        </w:rPr>
        <w:t xml:space="preserve"> de </w:t>
      </w:r>
      <w:r w:rsidR="00045D55" w:rsidRPr="00045D55">
        <w:rPr>
          <w:rFonts w:ascii="Times New Roman" w:hAnsi="Times New Roman" w:cs="Times New Roman"/>
          <w:color w:val="000000"/>
        </w:rPr>
        <w:t>gamificación</w:t>
      </w:r>
      <w:r w:rsidRPr="00045D55">
        <w:rPr>
          <w:rFonts w:ascii="Times New Roman" w:hAnsi="Times New Roman" w:cs="Times New Roman"/>
          <w:color w:val="000000"/>
        </w:rPr>
        <w:t xml:space="preserve"> con </w:t>
      </w:r>
      <w:r w:rsidR="00045D55" w:rsidRPr="00045D55">
        <w:rPr>
          <w:rFonts w:ascii="Times New Roman" w:hAnsi="Times New Roman" w:cs="Times New Roman"/>
          <w:color w:val="000000"/>
        </w:rPr>
        <w:t>cálculo</w:t>
      </w:r>
      <w:r w:rsidRPr="00045D55">
        <w:rPr>
          <w:rFonts w:ascii="Times New Roman" w:hAnsi="Times New Roman" w:cs="Times New Roman"/>
          <w:color w:val="000000"/>
        </w:rPr>
        <w:t xml:space="preserve"> de rachas, </w:t>
      </w:r>
      <w:r w:rsidR="00045D55" w:rsidRPr="00045D55">
        <w:rPr>
          <w:rFonts w:ascii="Times New Roman" w:hAnsi="Times New Roman" w:cs="Times New Roman"/>
          <w:color w:val="000000"/>
        </w:rPr>
        <w:t>asignación</w:t>
      </w:r>
      <w:r w:rsidRPr="00045D55">
        <w:rPr>
          <w:rFonts w:ascii="Times New Roman" w:hAnsi="Times New Roman" w:cs="Times New Roman"/>
          <w:color w:val="000000"/>
        </w:rPr>
        <w:t xml:space="preserve"> de etiquetas de comportamiento y mensajes motivacionales en </w:t>
      </w:r>
      <w:proofErr w:type="gramStart"/>
      <w:r w:rsidRPr="00045D55">
        <w:rPr>
          <w:rFonts w:ascii="Times New Roman" w:hAnsi="Times New Roman" w:cs="Times New Roman"/>
          <w:color w:val="000000"/>
        </w:rPr>
        <w:t>el check-in</w:t>
      </w:r>
      <w:proofErr w:type="gramEnd"/>
      <w:r w:rsidRPr="00045D55">
        <w:rPr>
          <w:rFonts w:ascii="Times New Roman" w:hAnsi="Times New Roman" w:cs="Times New Roman"/>
          <w:color w:val="000000"/>
        </w:rPr>
        <w:t xml:space="preserve">, integrando un dashboard con indicadores de impacto en la </w:t>
      </w:r>
      <w:r w:rsidR="00045D55" w:rsidRPr="00045D55">
        <w:rPr>
          <w:rFonts w:ascii="Times New Roman" w:hAnsi="Times New Roman" w:cs="Times New Roman"/>
          <w:color w:val="000000"/>
        </w:rPr>
        <w:t>retención</w:t>
      </w:r>
      <w:r w:rsidRPr="00045D55">
        <w:rPr>
          <w:rFonts w:ascii="Times New Roman" w:hAnsi="Times New Roman" w:cs="Times New Roman"/>
          <w:color w:val="000000"/>
        </w:rPr>
        <w:t xml:space="preserve"> de clientes.</w:t>
      </w:r>
    </w:p>
    <w:p w14:paraId="3198695F" w14:textId="2EAB4771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6. </w:t>
      </w:r>
      <w:r w:rsidRPr="00045D55">
        <w:rPr>
          <w:rFonts w:ascii="Times New Roman" w:hAnsi="Times New Roman" w:cs="Times New Roman"/>
          <w:color w:val="000000"/>
        </w:rPr>
        <w:t xml:space="preserve">Validar el funcionamiento del sistema mediante pruebas </w:t>
      </w:r>
      <w:r w:rsidR="00045D55" w:rsidRPr="00045D55">
        <w:rPr>
          <w:rFonts w:ascii="Times New Roman" w:hAnsi="Times New Roman" w:cs="Times New Roman"/>
          <w:color w:val="000000"/>
        </w:rPr>
        <w:t>técnicas</w:t>
      </w:r>
      <w:r w:rsidRPr="00045D55">
        <w:rPr>
          <w:rFonts w:ascii="Times New Roman" w:hAnsi="Times New Roman" w:cs="Times New Roman"/>
          <w:color w:val="000000"/>
        </w:rPr>
        <w:t xml:space="preserve"> y funcionales, verificando la lectura precisa de dispositivos HID, la integridad de los registros y el correcto disparo de alertas y retos gamificados.</w:t>
      </w:r>
    </w:p>
    <w:p w14:paraId="31986960" w14:textId="4220CD0D" w:rsidR="0035755F" w:rsidRPr="00045D55" w:rsidRDefault="00491593" w:rsidP="00045D55">
      <w:pPr>
        <w:spacing w:line="480" w:lineRule="auto"/>
        <w:ind w:left="360"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7. </w:t>
      </w:r>
      <w:r w:rsidRPr="00045D55">
        <w:rPr>
          <w:rFonts w:ascii="Times New Roman" w:hAnsi="Times New Roman" w:cs="Times New Roman"/>
          <w:color w:val="000000"/>
        </w:rPr>
        <w:t xml:space="preserve">Documentar el sistema desarrollado, incluyendo manuales </w:t>
      </w:r>
      <w:r w:rsidR="00045D55" w:rsidRPr="00045D55">
        <w:rPr>
          <w:rFonts w:ascii="Times New Roman" w:hAnsi="Times New Roman" w:cs="Times New Roman"/>
          <w:color w:val="000000"/>
        </w:rPr>
        <w:t>técnico</w:t>
      </w:r>
      <w:r w:rsidR="00045D55">
        <w:rPr>
          <w:rFonts w:ascii="Times New Roman" w:hAnsi="Times New Roman" w:cs="Times New Roman"/>
          <w:color w:val="000000"/>
        </w:rPr>
        <w:t>s</w:t>
      </w:r>
      <w:r w:rsidRPr="00045D55">
        <w:rPr>
          <w:rFonts w:ascii="Times New Roman" w:hAnsi="Times New Roman" w:cs="Times New Roman"/>
          <w:color w:val="000000"/>
        </w:rPr>
        <w:t xml:space="preserve"> y de usuario, </w:t>
      </w:r>
      <w:r w:rsidR="00045D55" w:rsidRPr="00045D55">
        <w:rPr>
          <w:rFonts w:ascii="Times New Roman" w:hAnsi="Times New Roman" w:cs="Times New Roman"/>
          <w:color w:val="000000"/>
        </w:rPr>
        <w:t>diagra</w:t>
      </w:r>
      <w:r w:rsidR="00045D55">
        <w:rPr>
          <w:rFonts w:ascii="Times New Roman" w:hAnsi="Times New Roman" w:cs="Times New Roman"/>
          <w:color w:val="000000"/>
        </w:rPr>
        <w:t>mas de</w:t>
      </w:r>
      <w:r w:rsidRPr="00045D55">
        <w:rPr>
          <w:rFonts w:ascii="Times New Roman" w:hAnsi="Times New Roman" w:cs="Times New Roman"/>
          <w:color w:val="000000"/>
        </w:rPr>
        <w:t xml:space="preserve"> arquitectura y </w:t>
      </w:r>
      <w:r w:rsidR="00045D55" w:rsidRPr="00045D55">
        <w:rPr>
          <w:rFonts w:ascii="Times New Roman" w:hAnsi="Times New Roman" w:cs="Times New Roman"/>
          <w:color w:val="000000"/>
        </w:rPr>
        <w:t>guías</w:t>
      </w:r>
      <w:r w:rsidRPr="00045D55">
        <w:rPr>
          <w:rFonts w:ascii="Times New Roman" w:hAnsi="Times New Roman" w:cs="Times New Roman"/>
          <w:color w:val="000000"/>
        </w:rPr>
        <w:t xml:space="preserve"> de despliegue, para facilitar su </w:t>
      </w:r>
      <w:r w:rsidR="00045D55" w:rsidRPr="00045D55">
        <w:rPr>
          <w:rFonts w:ascii="Times New Roman" w:hAnsi="Times New Roman" w:cs="Times New Roman"/>
          <w:color w:val="000000"/>
        </w:rPr>
        <w:t>implementación</w:t>
      </w:r>
      <w:r w:rsidRPr="00045D55">
        <w:rPr>
          <w:rFonts w:ascii="Times New Roman" w:hAnsi="Times New Roman" w:cs="Times New Roman"/>
          <w:color w:val="000000"/>
        </w:rPr>
        <w:t>, uso y mantenimiento.</w:t>
      </w:r>
    </w:p>
    <w:p w14:paraId="31986961" w14:textId="77777777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6" w:name="_Toc233220774"/>
      <w:r w:rsidRPr="00045D55">
        <w:rPr>
          <w:rFonts w:ascii="Times New Roman" w:hAnsi="Times New Roman" w:cs="Times New Roman"/>
          <w:color w:val="000000"/>
          <w:sz w:val="24"/>
        </w:rPr>
        <w:t>3. Alcance Detallado (Fronteras del Sistema)</w:t>
      </w:r>
      <w:bookmarkEnd w:id="6"/>
    </w:p>
    <w:p w14:paraId="31986962" w14:textId="6C464A06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 xml:space="preserve">Matriz de </w:t>
      </w:r>
      <w:r w:rsidR="00045D55" w:rsidRPr="00045D55">
        <w:rPr>
          <w:rFonts w:ascii="Times New Roman" w:hAnsi="Times New Roman" w:cs="Times New Roman"/>
          <w:b/>
          <w:bCs/>
          <w:color w:val="000000"/>
        </w:rPr>
        <w:t>Delimitación</w:t>
      </w:r>
      <w:r w:rsidRPr="00045D55">
        <w:rPr>
          <w:rFonts w:ascii="Times New Roman" w:hAnsi="Times New Roman" w:cs="Times New Roman"/>
          <w:b/>
          <w:bCs/>
          <w:color w:val="000000"/>
        </w:rPr>
        <w:t xml:space="preserve"> del Sistema</w:t>
      </w:r>
    </w:p>
    <w:tbl>
      <w:tblPr>
        <w:tblStyle w:val="Ttulo"/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800"/>
        <w:gridCol w:w="5600"/>
      </w:tblGrid>
      <w:tr w:rsidR="00480E10" w:rsidRPr="00045D55" w14:paraId="3C8DA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#</w:t>
            </w:r>
          </w:p>
        </w:tc>
        <w:tc>
          <w:tcPr>
            <w:tcW w:w="1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Tipo</w:t>
            </w:r>
          </w:p>
        </w:tc>
        <w:tc>
          <w:tcPr>
            <w:tcW w:w="2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Funcionalidad</w:t>
            </w:r>
          </w:p>
        </w:tc>
        <w:tc>
          <w:tcPr>
            <w:tcW w:w="5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6" w14:textId="1866DFAB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0"/>
              </w:rPr>
              <w:t>Descripción</w:t>
            </w:r>
          </w:p>
        </w:tc>
      </w:tr>
    </w:tbl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800"/>
        <w:gridCol w:w="5600"/>
      </w:tblGrid>
      <w:tr w:rsidR="00480E10" w:rsidRPr="00045D55" w14:paraId="71BADB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8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9" w14:textId="26708A3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A" w14:textId="1F642C6B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Registro y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</w:rPr>
              <w:t>autenticación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personal (staff)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B" w14:textId="29582031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Creación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cuentas con roles Administrador y Recepcionista, 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login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seguro con JWT y bcrypt.</w:t>
            </w:r>
          </w:p>
        </w:tc>
      </w:tr>
      <w:tr w:rsidR="00480E10" w:rsidRPr="00045D55" w14:paraId="5927D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D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E" w14:textId="76DE8264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6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CRUD de cuentas de personal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Crear, consultar, editar y eliminar cuentas del staff del gimnasio.</w:t>
            </w:r>
          </w:p>
        </w:tc>
      </w:tr>
      <w:tr w:rsidR="00480E10" w:rsidRPr="00045D55" w14:paraId="2C6740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2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3" w14:textId="352DE80C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Registro de miembros (clientes)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5" w14:textId="25971912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Alta,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</w:rPr>
              <w:t>edición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baja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</w:rPr>
              <w:t>lógica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perfiles de miembros con datos personales y de contacto.</w:t>
            </w:r>
          </w:p>
        </w:tc>
      </w:tr>
      <w:tr w:rsidR="00480E10" w:rsidRPr="00045D55" w14:paraId="6FB61C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7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4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8" w14:textId="57C89E6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9" w14:textId="11C0C1E0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Generación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automática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código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QR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A" w14:textId="7618C1D0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Asignación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identificador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único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formato FL-{gymId}-XXXXXX a cada miembro para </w:t>
            </w:r>
            <w:proofErr w:type="gramStart"/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el check-in</w:t>
            </w:r>
            <w:proofErr w:type="gramEnd"/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06254C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C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D" w14:textId="41218E02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E" w14:textId="0792CF4F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Control de estado de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7F" w14:textId="77866557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Gestión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estados Activa, Vencida y Congelada con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cálculo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automático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fecha de vencimiento.</w:t>
            </w:r>
          </w:p>
        </w:tc>
      </w:tr>
      <w:tr w:rsidR="00480E10" w:rsidRPr="00045D55" w14:paraId="753B7A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1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6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2" w14:textId="3B4C1469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3" w14:textId="0F84945C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 xml:space="preserve">Check-in por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>código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 xml:space="preserve"> QR/barras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4" w14:textId="49C031AC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Registro de entrada en tiempo real mediante lectura de dispositivos HID (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</w:rPr>
              <w:t>escáneres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QR/barras).</w:t>
            </w:r>
          </w:p>
        </w:tc>
      </w:tr>
      <w:tr w:rsidR="00480E10" w:rsidRPr="00045D55" w14:paraId="5BC999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6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7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7" w14:textId="59EA366E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8" w14:textId="5DD8EFE8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Validación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en check-in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9" w14:textId="3E72C06B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Verificación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automática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estado de la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al momento del ingreso; bloqueo si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está vencida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4ACC2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B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lastRenderedPageBreak/>
              <w:t>8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C" w14:textId="0615DFCE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Registro manual de entrada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8E" w14:textId="7580F745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Opción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para que el administrador registre la entrada cuando el miembro no dispone del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código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2522F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0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9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1" w14:textId="478F41E4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2" w14:textId="0A1212AA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Dashboard con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métricas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en tiempo real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3" w14:textId="273C968E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Panel con asistencia del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, miembros activos,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gráficas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horas pico y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próximas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vencer.</w:t>
            </w:r>
          </w:p>
        </w:tc>
      </w:tr>
      <w:tr w:rsidR="00480E10" w:rsidRPr="00045D55" w14:paraId="576BB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5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10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6" w14:textId="652AA73C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7" w14:textId="6B4A2DA2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Motor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detección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abandono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8" w14:textId="357C4FBB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Cálculo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diario de inactividad con umbrales configurables (Alerta Amarilla &gt;= 7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días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, Roja &gt;= 15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días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).</w:t>
            </w:r>
          </w:p>
        </w:tc>
      </w:tr>
      <w:tr w:rsidR="00480E10" w:rsidRPr="00045D55" w14:paraId="077AA6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A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11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B" w14:textId="3672C59E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C" w14:textId="5E7B01D1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Envío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mensajes de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retención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D" w14:textId="4921CDAE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Comunicación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por correo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electrónico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miembros inactivos con registro de cada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envío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5B1B8E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9F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12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0" w14:textId="59D8CEF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1" w14:textId="7CB2BD9B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Campañas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comunicación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segmentadas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2" w14:textId="54876E4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Creación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programación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ejecución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campañas dirigidas a segmentos (inactivos, nuevos,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próximos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vencer).</w:t>
            </w:r>
          </w:p>
        </w:tc>
      </w:tr>
      <w:tr w:rsidR="00480E10" w:rsidRPr="00045D55" w14:paraId="7B4ED4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4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13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5" w14:textId="5E1C6AD6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Plantillas de mensaje reutilizables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7" w14:textId="3A5D17F9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Biblioteca de plantillas para campañas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retención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comunicación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0AC585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9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14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A" w14:textId="1BED2786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B" w14:textId="6119A1D0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Gamificación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— rachas de asistencia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C" w14:textId="3BEE76E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Cálculo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automático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días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/</w:t>
            </w:r>
            <w:proofErr w:type="gramStart"/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semanas consecutivos</w:t>
            </w:r>
            <w:proofErr w:type="gramEnd"/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asistencia por miembro.</w:t>
            </w:r>
          </w:p>
        </w:tc>
      </w:tr>
      <w:tr w:rsidR="00480E10" w:rsidRPr="00045D55" w14:paraId="67795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E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15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AF" w14:textId="736A4302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0" w14:textId="4ABA9C41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Gamificación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— retos de asistencia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1" w14:textId="086BDD54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Creación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retos con meta,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duración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, segmento elegible, recompensa y seguimiento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automático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progreso.</w:t>
            </w:r>
          </w:p>
        </w:tc>
      </w:tr>
      <w:tr w:rsidR="00480E10" w:rsidRPr="00045D55" w14:paraId="28483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3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16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4" w14:textId="767ABB7B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5" w14:textId="157479B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Gestión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planes de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6" w14:textId="5C291F41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CRUD de planes con nombre,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descripción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duración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en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días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precio en COP.</w:t>
            </w:r>
          </w:p>
        </w:tc>
      </w:tr>
      <w:tr w:rsidR="00480E10" w:rsidRPr="00045D55" w14:paraId="648995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8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17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9" w14:textId="479BBC50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A" w14:textId="39864B0D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Registro de pagos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B" w14:textId="654FD3DB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Registro de la fecha de pago y observaciones vinculados a la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activa.</w:t>
            </w:r>
          </w:p>
        </w:tc>
      </w:tr>
      <w:tr w:rsidR="00480E10" w:rsidRPr="00045D55" w14:paraId="2C2CDB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D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18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E" w14:textId="195C717B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BF" w14:textId="03C26846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Configuración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parámetros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gimnasio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0" w14:textId="2B82CDF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Ajuste de horarios, umbrales de inactividad, tipos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datos del establecimiento.</w:t>
            </w:r>
          </w:p>
        </w:tc>
      </w:tr>
      <w:tr w:rsidR="00480E10" w:rsidRPr="00045D55" w14:paraId="27C5DB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2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19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3" w14:textId="0F8C45B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Arquitectura multi-tenant (SaaS)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5" w14:textId="781057F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Soporte para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múltiples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gimnasios en una sola instancia, con aislamiento de datos por gimnasio.</w:t>
            </w:r>
          </w:p>
        </w:tc>
      </w:tr>
      <w:tr w:rsidR="00480E10" w:rsidRPr="00045D55" w14:paraId="0B3789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7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20</w:t>
            </w:r>
          </w:p>
        </w:tc>
        <w:tc>
          <w:tcPr>
            <w:tcW w:w="1400" w:type="dxa"/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8" w14:textId="5BC5F791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Reportes de asistencia con procedimiento almacenado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A" w14:textId="13D1D813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Generación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reportes consolidados mediante stored procedure en PostgreSQL.</w:t>
            </w:r>
          </w:p>
        </w:tc>
      </w:tr>
      <w:tr w:rsidR="00480E10" w:rsidRPr="00045D55" w14:paraId="1F4E0B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C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D" w14:textId="18A01F0C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E" w14:textId="7C199BC5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Aplicación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móvil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nativa (iOS/Android)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CF" w14:textId="50AE396E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El sistema es exclusivamente web; no se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desarrollará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proofErr w:type="gramStart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app</w:t>
            </w:r>
            <w:proofErr w:type="gramEnd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nativa en esta fase.</w:t>
            </w:r>
          </w:p>
        </w:tc>
      </w:tr>
      <w:tr w:rsidR="00480E10" w:rsidRPr="00045D55" w14:paraId="1E91CE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1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lastRenderedPageBreak/>
              <w:t>2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2" w14:textId="47F9CE78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3" w14:textId="328DA656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Pasarela de pagos en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línea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4" w14:textId="500C1ABE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integrará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PSE, tarjeta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crédito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ni </w:t>
            </w:r>
            <w:proofErr w:type="spellStart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Nequi</w:t>
            </w:r>
            <w:proofErr w:type="spellEnd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; los pagos se registran manualmente.</w:t>
            </w:r>
          </w:p>
        </w:tc>
      </w:tr>
      <w:tr w:rsidR="00480E10" w:rsidRPr="00045D55" w14:paraId="5A34F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6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7" w14:textId="2B1EF363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8" w14:textId="76A4E12C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Control de acceso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físico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(torniquetes)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9" w14:textId="43913E03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El sistema no controla hardware de acceso como torniquetes o cerraduras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electrónicas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6E4178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B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4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C" w14:textId="0DF15C2A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D" w14:textId="42FBDCBC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Módulo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contabilidad o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facturación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electrónica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DIAN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DE" w14:textId="3BF506CD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incluye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generación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facturas ni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integración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con la DIAN.</w:t>
            </w:r>
          </w:p>
        </w:tc>
      </w:tr>
      <w:tr w:rsidR="00480E10" w:rsidRPr="00045D55" w14:paraId="100C16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0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1" w14:textId="09A9660D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2" w14:textId="66233AD1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Sistema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nómina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personal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3" w14:textId="48BBF338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gestionará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el pago de salarios ni la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nómina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staff del gimnasio.</w:t>
            </w:r>
          </w:p>
        </w:tc>
      </w:tr>
      <w:tr w:rsidR="00480E10" w:rsidRPr="00045D55" w14:paraId="6B26AE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5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6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6" w14:textId="5C93579C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Venta de productos o suplementos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8" w14:textId="2A7319BA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incluye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módulo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e-commerce ni inventario de productos.</w:t>
            </w:r>
          </w:p>
        </w:tc>
      </w:tr>
      <w:tr w:rsidR="00480E10" w:rsidRPr="00045D55" w14:paraId="4E82B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A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7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B" w14:textId="3CA3DCA7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Streaming de clases virtuales</w:t>
            </w:r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D" w14:textId="4209C3FE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implementará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reproducción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ni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transmisión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clases en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línea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283274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EF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  <w:tc>
          <w:tcPr>
            <w:tcW w:w="1400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0" w14:textId="500B7659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Exclusión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1" w14:textId="51629886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Integración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con dispositivos </w:t>
            </w:r>
            <w:proofErr w:type="gramStart"/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>wearables</w:t>
            </w:r>
            <w:proofErr w:type="gramEnd"/>
          </w:p>
        </w:tc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2" w14:textId="13DF6A63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No se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conectará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con pulseras inteligentes, relojes o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básculas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proofErr w:type="spellStart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IoT</w:t>
            </w:r>
            <w:proofErr w:type="spellEnd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</w:tbl>
    <w:p w14:paraId="319869F4" w14:textId="0A02B853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7" w:name="_Toc233220775"/>
      <w:r w:rsidRPr="00045D55">
        <w:rPr>
          <w:rFonts w:ascii="Times New Roman" w:hAnsi="Times New Roman" w:cs="Times New Roman"/>
          <w:color w:val="000000"/>
          <w:sz w:val="24"/>
        </w:rPr>
        <w:t xml:space="preserve">4. </w:t>
      </w:r>
      <w:r w:rsidR="00045D55">
        <w:rPr>
          <w:rFonts w:ascii="Times New Roman" w:hAnsi="Times New Roman" w:cs="Times New Roman"/>
          <w:color w:val="000000"/>
          <w:sz w:val="24"/>
        </w:rPr>
        <w:t>Planificación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por Sprints (</w:t>
      </w:r>
      <w:r w:rsidR="00045D55">
        <w:rPr>
          <w:rFonts w:ascii="Times New Roman" w:hAnsi="Times New Roman" w:cs="Times New Roman"/>
          <w:color w:val="000000"/>
          <w:sz w:val="24"/>
        </w:rPr>
        <w:t>Metodología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</w:t>
      </w:r>
      <w:r w:rsidR="00045D55">
        <w:rPr>
          <w:rFonts w:ascii="Times New Roman" w:hAnsi="Times New Roman" w:cs="Times New Roman"/>
          <w:color w:val="000000"/>
          <w:sz w:val="24"/>
        </w:rPr>
        <w:t>Ágil</w:t>
      </w:r>
      <w:r w:rsidRPr="00045D55">
        <w:rPr>
          <w:rFonts w:ascii="Times New Roman" w:hAnsi="Times New Roman" w:cs="Times New Roman"/>
          <w:color w:val="000000"/>
          <w:sz w:val="24"/>
        </w:rPr>
        <w:t>)</w:t>
      </w:r>
      <w:bookmarkEnd w:id="7"/>
    </w:p>
    <w:p w14:paraId="319869F5" w14:textId="09380E55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A </w:t>
      </w:r>
      <w:proofErr w:type="gramStart"/>
      <w:r w:rsidR="00045D55">
        <w:rPr>
          <w:rFonts w:ascii="Times New Roman" w:hAnsi="Times New Roman" w:cs="Times New Roman"/>
          <w:color w:val="000000"/>
        </w:rPr>
        <w:t>continuación</w:t>
      </w:r>
      <w:proofErr w:type="gramEnd"/>
      <w:r w:rsidRPr="00045D55">
        <w:rPr>
          <w:rFonts w:ascii="Times New Roman" w:hAnsi="Times New Roman" w:cs="Times New Roman"/>
          <w:color w:val="000000"/>
        </w:rPr>
        <w:t xml:space="preserve"> se presentan las capturas de pantalla del trabajo realizado en Azure DevOps (aprobado por el instructor como herramienta de </w:t>
      </w:r>
      <w:r w:rsidR="00045D55">
        <w:rPr>
          <w:rFonts w:ascii="Times New Roman" w:hAnsi="Times New Roman" w:cs="Times New Roman"/>
          <w:color w:val="000000"/>
        </w:rPr>
        <w:t>gestión</w:t>
      </w:r>
      <w:r w:rsidRPr="00045D55">
        <w:rPr>
          <w:rFonts w:ascii="Times New Roman" w:hAnsi="Times New Roman" w:cs="Times New Roman"/>
          <w:color w:val="000000"/>
        </w:rPr>
        <w:t xml:space="preserve"> </w:t>
      </w:r>
      <w:r w:rsidR="00045D55">
        <w:rPr>
          <w:rFonts w:ascii="Times New Roman" w:hAnsi="Times New Roman" w:cs="Times New Roman"/>
          <w:color w:val="000000"/>
        </w:rPr>
        <w:t>ágil</w:t>
      </w:r>
      <w:r w:rsidRPr="00045D55">
        <w:rPr>
          <w:rFonts w:ascii="Times New Roman" w:hAnsi="Times New Roman" w:cs="Times New Roman"/>
          <w:color w:val="000000"/>
        </w:rPr>
        <w:t xml:space="preserve">), referenciando cada uno de los 13 </w:t>
      </w:r>
      <w:proofErr w:type="spellStart"/>
      <w:r w:rsidRPr="00045D55">
        <w:rPr>
          <w:rFonts w:ascii="Times New Roman" w:hAnsi="Times New Roman" w:cs="Times New Roman"/>
          <w:color w:val="000000"/>
        </w:rPr>
        <w:t>sprints</w:t>
      </w:r>
      <w:proofErr w:type="spellEnd"/>
      <w:r w:rsidRPr="00045D55">
        <w:rPr>
          <w:rFonts w:ascii="Times New Roman" w:hAnsi="Times New Roman" w:cs="Times New Roman"/>
          <w:color w:val="000000"/>
        </w:rPr>
        <w:t xml:space="preserve"> del proyecto.</w:t>
      </w:r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1600"/>
        <w:gridCol w:w="3800"/>
      </w:tblGrid>
      <w:tr w:rsidR="00480E10" w:rsidRPr="00045D55" w14:paraId="5814E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Sprint</w:t>
            </w:r>
          </w:p>
        </w:tc>
        <w:tc>
          <w:tcPr>
            <w:tcW w:w="32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Periodo</w:t>
            </w:r>
          </w:p>
        </w:tc>
        <w:tc>
          <w:tcPr>
            <w:tcW w:w="1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Story Points</w:t>
            </w:r>
          </w:p>
        </w:tc>
        <w:tc>
          <w:tcPr>
            <w:tcW w:w="3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Historias de Usuario</w:t>
            </w:r>
          </w:p>
        </w:tc>
      </w:tr>
      <w:tr w:rsidR="00480E10" w:rsidRPr="00045D55" w14:paraId="16F23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05/01/2026 – 13/02/2026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D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16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9F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HU-01, HU-02, HU-03, HU-04</w:t>
            </w:r>
          </w:p>
        </w:tc>
      </w:tr>
      <w:tr w:rsidR="00480E10" w:rsidRPr="00045D55" w14:paraId="60E35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2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16/02/2026 – 27/03/2026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2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24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HU-05, HU-06, HU-07, HU-08</w:t>
            </w:r>
          </w:p>
        </w:tc>
      </w:tr>
      <w:tr w:rsidR="00480E10" w:rsidRPr="00045D55" w14:paraId="6C2E4F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3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30/03/2026 – 08/05/2026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7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19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HU-09, HU-10, HU-11, HU-12</w:t>
            </w:r>
          </w:p>
        </w:tc>
      </w:tr>
      <w:tr w:rsidR="00480E10" w:rsidRPr="00045D55" w14:paraId="1730B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4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11/05/2026 – 19/06/2026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C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26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HU-13, HU-14, HU-15, HU-16</w:t>
            </w:r>
          </w:p>
        </w:tc>
      </w:tr>
      <w:tr w:rsidR="00480E10" w:rsidRPr="00045D55" w14:paraId="49D28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0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5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22/06/2026 – 31/07/2026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1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24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HU-17, HU-18, HU-19, HU-20</w:t>
            </w:r>
          </w:p>
        </w:tc>
      </w:tr>
      <w:tr w:rsidR="00480E10" w:rsidRPr="00045D55" w14:paraId="24910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6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03/08/2026 – 11/09/2026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6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17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HU-21, HU-22, HU-23, HU-24</w:t>
            </w:r>
          </w:p>
        </w:tc>
      </w:tr>
      <w:tr w:rsidR="00480E10" w:rsidRPr="00045D55" w14:paraId="7CF5A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7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14/09/2026 – 23/10/2026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B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26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HU-25, HU-26, HU-27, HU-28</w:t>
            </w:r>
          </w:p>
        </w:tc>
      </w:tr>
      <w:tr w:rsidR="00480E10" w:rsidRPr="00045D55" w14:paraId="3F8B33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8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1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26/10/2026 – 06/11/2026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0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21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HU-29, HU-30, HU-31, HU-32</w:t>
            </w:r>
          </w:p>
        </w:tc>
      </w:tr>
      <w:tr w:rsidR="00480E10" w:rsidRPr="00045D55" w14:paraId="23B65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lastRenderedPageBreak/>
              <w:t>Sprint 9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09/11/2026 – 20/11/2026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5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16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HU-33, HU-34, HU-35, HU-36</w:t>
            </w:r>
          </w:p>
        </w:tc>
      </w:tr>
      <w:tr w:rsidR="00480E10" w:rsidRPr="00045D55" w14:paraId="5259B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10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23/11/2026 – 04/12/2026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A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19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HU-37, HU-38, HU-39, HU-40</w:t>
            </w:r>
          </w:p>
        </w:tc>
      </w:tr>
      <w:tr w:rsidR="00480E10" w:rsidRPr="00045D55" w14:paraId="179FE2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11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07/12/2026 – 18/12/2026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2F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21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HU-41, HU-42, HU-43, HU-44</w:t>
            </w:r>
          </w:p>
        </w:tc>
      </w:tr>
      <w:tr w:rsidR="00480E10" w:rsidRPr="00045D55" w14:paraId="5375E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12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21/12/2026 – 01/01/2027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4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17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HU-45, HU-46, HU-47, HU-48</w:t>
            </w:r>
          </w:p>
        </w:tc>
      </w:tr>
      <w:tr w:rsidR="00480E10" w:rsidRPr="00045D55" w14:paraId="49A49F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13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04/01/2027 – 15/01/2027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9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25 pts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A3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HU-49, HU-50, HU-51, HU-52, HU-53</w:t>
            </w:r>
          </w:p>
        </w:tc>
      </w:tr>
    </w:tbl>
    <w:p w14:paraId="31986A3C" w14:textId="5A28C7B7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A </w:t>
      </w:r>
      <w:proofErr w:type="gramStart"/>
      <w:r w:rsidR="00045D55">
        <w:rPr>
          <w:rFonts w:ascii="Times New Roman" w:hAnsi="Times New Roman" w:cs="Times New Roman"/>
          <w:color w:val="000000"/>
        </w:rPr>
        <w:t>continuación</w:t>
      </w:r>
      <w:proofErr w:type="gramEnd"/>
      <w:r w:rsidRPr="00045D55">
        <w:rPr>
          <w:rFonts w:ascii="Times New Roman" w:hAnsi="Times New Roman" w:cs="Times New Roman"/>
          <w:color w:val="000000"/>
        </w:rPr>
        <w:t xml:space="preserve"> se presenta el detalle del backlog de cada sprint en Azure DevOps, mostrando las historias de usuario asignadas, su estado y el esfuerzo estimado en story points.</w:t>
      </w:r>
    </w:p>
    <w:p w14:paraId="31986A3D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1 (5 de enero – 13 de febrero 2026)</w:t>
      </w:r>
    </w:p>
    <w:p w14:paraId="31986A3E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CB" wp14:editId="31986CCC">
            <wp:extent cx="5486400" cy="2933521"/>
            <wp:effectExtent l="0" t="0" r="0" b="0"/>
            <wp:docPr id="101" name="Imagen 1" descr="Captura S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sprin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3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40" w14:textId="4501CB47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4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4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5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Crear cuenta de usuario del sistema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A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cuentas de personal registradas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A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4F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Editar cuenta de personal existente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4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Eliminar cuenta de personal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5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A58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16</w:t>
      </w:r>
    </w:p>
    <w:p w14:paraId="31986A59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2 (16 de febrero – 27 de marzo 2026)</w:t>
      </w:r>
    </w:p>
    <w:p w14:paraId="31986A5A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CD" wp14:editId="31986CCE">
            <wp:extent cx="5486400" cy="2955539"/>
            <wp:effectExtent l="0" t="0" r="0" b="0"/>
            <wp:docPr id="102" name="Imagen 2" descr="Captura Spri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prin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5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5C" w14:textId="631EA011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5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5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1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Registrar nuevo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6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listado de miembros registrados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B" w14:textId="29A023AE" w:rsidR="0035755F" w:rsidRPr="00045D55" w:rsidRDefault="00491593">
            <w:pPr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 xml:space="preserve">Registrar entrada (check-in) por </w:t>
            </w:r>
            <w:r w:rsidR="00045D55"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>código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  <w:lang w:val="pt-BR"/>
              </w:rPr>
              <w:t xml:space="preserve"> QR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6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0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historial de asistencia de un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A74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24</w:t>
      </w:r>
    </w:p>
    <w:p w14:paraId="31986A75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3 (30 de marzo – 8 de mayo 2026)</w:t>
      </w:r>
    </w:p>
    <w:p w14:paraId="31986A76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CF" wp14:editId="31986CD0">
            <wp:extent cx="5486400" cy="2923410"/>
            <wp:effectExtent l="0" t="0" r="0" b="0"/>
            <wp:docPr id="103" name="Imagen 3" descr="Captura Sprin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sprin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7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lastRenderedPageBreak/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78" w14:textId="0CF71F73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7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7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HU-09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D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Editar perfil de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7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2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Desactivar perfil de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7" w14:textId="1192AB48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calcular fecha de vencimiento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C" w14:textId="1B6024F8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Consultar estado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8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A90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19</w:t>
      </w:r>
    </w:p>
    <w:p w14:paraId="31986A91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4 (11 de mayo – 19 de junio 2026)</w:t>
      </w:r>
    </w:p>
    <w:p w14:paraId="31986A92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D1" wp14:editId="31986CD2">
            <wp:extent cx="5486400" cy="3085205"/>
            <wp:effectExtent l="0" t="0" r="0" b="0"/>
            <wp:docPr id="104" name="Imagen 4" descr="Captura Sprin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sprint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9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94" w14:textId="27CDB41D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9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9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9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Visualizar dashboard de asistencia diaria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E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Filtrar historial de asistencia por rango de fechas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9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3" w14:textId="454F5442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Registrar entrada manual sin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código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QR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8" w14:textId="783A5E15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Generar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código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QR para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A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</w:tbl>
    <w:p w14:paraId="31986AAC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26</w:t>
      </w:r>
    </w:p>
    <w:p w14:paraId="31986AAD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5 (22 de junio – 31 de julio 2026)</w:t>
      </w:r>
    </w:p>
    <w:p w14:paraId="31986AAE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D3" wp14:editId="31986CD4">
            <wp:extent cx="5486400" cy="2966317"/>
            <wp:effectExtent l="0" t="0" r="0" b="0"/>
            <wp:docPr id="105" name="Imagen 5" descr="Captura Sprin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sprint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A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B0" w14:textId="666C46B8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B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B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5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Detectar y clasificar miembros inactivos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A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Configurar umbrales de inactividad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HU-19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BF" w14:textId="2645BA8C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Enviar mensaje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retención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miembro inactivo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4" w14:textId="44A8047D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Consultar historial de mensajes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retención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enviados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C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AC8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24</w:t>
      </w:r>
    </w:p>
    <w:p w14:paraId="31986AC9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6 (3 de agosto – 11 de septiembre 2026)</w:t>
      </w:r>
    </w:p>
    <w:p w14:paraId="31986ACA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D5" wp14:editId="31986CD6">
            <wp:extent cx="5486400" cy="2919211"/>
            <wp:effectExtent l="0" t="0" r="0" b="0"/>
            <wp:docPr id="106" name="Imagen 6" descr="Captura Sprin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sprint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C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CC" w14:textId="11D94BD9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C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C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1" w14:textId="2426CBB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Crear campaña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comunicación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6" w14:textId="10EDC1CA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Programar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envío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automático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campaña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B" w14:textId="50E2A18B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Consultar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métricas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campaña enviada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D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0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Crear plantilla de mensaje reutilizable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2</w:t>
            </w:r>
          </w:p>
        </w:tc>
      </w:tr>
    </w:tbl>
    <w:p w14:paraId="31986AE4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17</w:t>
      </w:r>
    </w:p>
    <w:p w14:paraId="31986AE5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7 (14 de septiembre – 23 de octubre 2026)</w:t>
      </w:r>
    </w:p>
    <w:p w14:paraId="31986AE6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D7" wp14:editId="31986CD8">
            <wp:extent cx="5486400" cy="2956639"/>
            <wp:effectExtent l="0" t="0" r="0" b="0"/>
            <wp:docPr id="107" name="Imagen 7" descr="Captura Sprin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sprint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A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E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lastRenderedPageBreak/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E8" w14:textId="158BE67A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E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AE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A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D" w14:textId="3C964C3D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Crear plan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E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2" w14:textId="7334B426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Consultar planes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disponibles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A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7" w14:textId="611E95BF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Registrar pago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C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Calcular racha de asistencia del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AF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10</w:t>
            </w:r>
          </w:p>
        </w:tc>
      </w:tr>
    </w:tbl>
    <w:p w14:paraId="31986B00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26</w:t>
      </w:r>
    </w:p>
    <w:p w14:paraId="31986B01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8 (26 de octubre – 6 de noviembre 2026)</w:t>
      </w:r>
    </w:p>
    <w:p w14:paraId="31986B02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D9" wp14:editId="31986CDA">
            <wp:extent cx="5486400" cy="2969177"/>
            <wp:effectExtent l="0" t="0" r="0" b="0"/>
            <wp:docPr id="108" name="Imagen 8" descr="Captura Sprin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print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0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04" w14:textId="5F95C346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0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0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HU-29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9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Mostrar mensaje motivacional en check-in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E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Crear reto de asistencia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0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3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retos activos y progreso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8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Visualizar ranking de miembros por racha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1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</w:tbl>
    <w:p w14:paraId="31986B1C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21</w:t>
      </w:r>
    </w:p>
    <w:p w14:paraId="31986B1D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9 (9 de noviembre – 20 de noviembre 2026)</w:t>
      </w:r>
    </w:p>
    <w:p w14:paraId="31986B1E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DB" wp14:editId="31986CDC">
            <wp:extent cx="5486400" cy="2927797"/>
            <wp:effectExtent l="0" t="0" r="0" b="0"/>
            <wp:docPr id="109" name="Imagen 9" descr="Captura Sprin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sprint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1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20" w14:textId="08D72764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2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2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5" w14:textId="5C2D6DFE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Enviar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notificación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próxima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vencer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A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Registrar observaciones en el perfil del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2F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log de actividad del sistema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4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Exportar reporte de asistencia a CSV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3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</w:tbl>
    <w:p w14:paraId="31986B38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16</w:t>
      </w:r>
    </w:p>
    <w:p w14:paraId="31986B39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10 (23 de noviembre – 4 de diciembre 2026)</w:t>
      </w:r>
    </w:p>
    <w:p w14:paraId="31986B3A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DD" wp14:editId="31986CDE">
            <wp:extent cx="5486400" cy="2924935"/>
            <wp:effectExtent l="0" t="0" r="0" b="0"/>
            <wp:docPr id="110" name="Imagen 10" descr="Captura Sprin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sprint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3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3C" w14:textId="71FE21BB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3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3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1" w14:textId="798F1B3A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Editar plan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6" w14:textId="67FCCA00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Desactivar plan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HU-39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B" w14:textId="58AF75F8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Congelar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un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4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0" w14:textId="632A65DE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Renovar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vencida de un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</w:tbl>
    <w:p w14:paraId="31986B54" w14:textId="77777777" w:rsidR="0035755F" w:rsidRPr="00045D55" w:rsidRDefault="00491593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19</w:t>
      </w:r>
    </w:p>
    <w:p w14:paraId="31986B55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11 (7 de diciembre – 18 de diciembre 2026)</w:t>
      </w:r>
    </w:p>
    <w:p w14:paraId="31986B56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DF" wp14:editId="31986CE0">
            <wp:extent cx="5486400" cy="2939245"/>
            <wp:effectExtent l="0" t="0" r="0" b="0"/>
            <wp:docPr id="111" name="Imagen 11" descr="Captura Sprin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sprint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5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lastRenderedPageBreak/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58" w14:textId="49FC52EA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5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5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D" w14:textId="6903A83B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Visualizar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gráfica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horas pico en el tablero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5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2" w14:textId="7863CF16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Visualizar listado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membresías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próximas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a vencer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7" w14:textId="76C517CA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Generar informe de asistencia por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período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B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C" w14:textId="0EF40060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Ejecutar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detección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inactividad de forma manual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6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B70" w14:textId="21586273" w:rsidR="0035755F" w:rsidRPr="00045D55" w:rsidRDefault="00045D55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Total,</w:t>
      </w:r>
      <w:r w:rsidR="00491593"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21</w:t>
      </w:r>
    </w:p>
    <w:p w14:paraId="31986B71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12 (21 de diciembre 2026 – 1 de enero 2027)</w:t>
      </w:r>
    </w:p>
    <w:p w14:paraId="31986B72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1986CE1" wp14:editId="31986CE2">
            <wp:extent cx="5486400" cy="2919211"/>
            <wp:effectExtent l="0" t="0" r="0" b="0"/>
            <wp:docPr id="112" name="Imagen 12" descr="Captura Sprin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sprint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7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74" w14:textId="277BC90C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7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7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9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Cancelar campaña programada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D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E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Eliminar plantilla de mensaje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7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  <w:tr w:rsidR="0035755F" w:rsidRPr="00045D55" w14:paraId="31986B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3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Asignar etiqueta de comportamiento al miembro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</w:t>
            </w:r>
          </w:p>
        </w:tc>
      </w:tr>
      <w:tr w:rsidR="0035755F" w:rsidRPr="00045D55" w14:paraId="31986B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HU-48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8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Consultar listado de miembros por etiqueta de comportamiento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8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3</w:t>
            </w:r>
          </w:p>
        </w:tc>
      </w:tr>
    </w:tbl>
    <w:p w14:paraId="31986B8C" w14:textId="0343C23B" w:rsidR="0035755F" w:rsidRPr="00045D55" w:rsidRDefault="00045D55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Total,</w:t>
      </w:r>
      <w:r w:rsidR="00491593"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17</w:t>
      </w:r>
    </w:p>
    <w:p w14:paraId="31986B8D" w14:textId="77777777" w:rsidR="0035755F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Sprint 13 (4 de enero – 15 de enero 2027)</w:t>
      </w:r>
    </w:p>
    <w:p w14:paraId="31986B8E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31986CE3" wp14:editId="31986CE4">
            <wp:extent cx="5486400" cy="2942107"/>
            <wp:effectExtent l="0" t="0" r="0" b="0"/>
            <wp:docPr id="113" name="Imagen 13" descr="Captura Sprin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sprint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160"/>
        <w:gridCol w:w="1500"/>
        <w:gridCol w:w="1500"/>
      </w:tblGrid>
      <w:tr w:rsidR="0035755F" w:rsidRPr="00045D55" w14:paraId="31986B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8F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HU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90" w14:textId="73AF7714" w:rsidR="0035755F" w:rsidRPr="00045D55" w:rsidRDefault="00045D5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9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6B92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Esfuerzo</w:t>
            </w:r>
          </w:p>
        </w:tc>
      </w:tr>
      <w:tr w:rsidR="0035755F" w:rsidRPr="00045D55" w14:paraId="31986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4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HU-49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5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Inscribir miembro a un reto de asistencia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7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9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HU-50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A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Cancelar reto de asistencia activa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C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E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HU-51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9F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Configurar datos generales del gimnasio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0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1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3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HU-52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4" w14:textId="6B930D91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Configurar canal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comunicación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para mensajes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5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Hacer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6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  <w:tr w:rsidR="0035755F" w:rsidRPr="00045D55" w14:paraId="31986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8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HU-53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9" w14:textId="77777777" w:rsidR="0035755F" w:rsidRPr="00045D55" w:rsidRDefault="00491593">
            <w:pPr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Restablecer contraseña de cuenta de personal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A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Hecho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86BAB" w14:textId="77777777" w:rsidR="0035755F" w:rsidRPr="00045D55" w:rsidRDefault="0049159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5</w:t>
            </w:r>
          </w:p>
        </w:tc>
      </w:tr>
    </w:tbl>
    <w:p w14:paraId="31986BAD" w14:textId="64634E3B" w:rsidR="0035755F" w:rsidRPr="00045D55" w:rsidRDefault="00045D55" w:rsidP="00045D55">
      <w:pPr>
        <w:spacing w:line="480" w:lineRule="auto"/>
        <w:jc w:val="right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  <w:szCs w:val="20"/>
        </w:rPr>
        <w:t>Total,</w:t>
      </w:r>
      <w:r w:rsidR="00491593" w:rsidRPr="00045D55">
        <w:rPr>
          <w:rFonts w:ascii="Times New Roman" w:hAnsi="Times New Roman" w:cs="Times New Roman"/>
          <w:b/>
          <w:bCs/>
          <w:color w:val="000000"/>
          <w:szCs w:val="20"/>
        </w:rPr>
        <w:t xml:space="preserve"> Story Points: 25</w:t>
      </w:r>
    </w:p>
    <w:p w14:paraId="31986BAE" w14:textId="77777777" w:rsidR="0035755F" w:rsidRPr="00045D55" w:rsidRDefault="0035755F" w:rsidP="00045D55">
      <w:pPr>
        <w:pageBreakBefore/>
        <w:spacing w:line="480" w:lineRule="auto"/>
        <w:rPr>
          <w:rFonts w:ascii="Times New Roman" w:hAnsi="Times New Roman" w:cs="Times New Roman"/>
          <w:color w:val="000000"/>
        </w:rPr>
      </w:pPr>
    </w:p>
    <w:p w14:paraId="31986BAF" w14:textId="77777777" w:rsidR="0035755F" w:rsidRPr="00045D55" w:rsidRDefault="00491593" w:rsidP="00045D55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8" w:name="_Toc233220776"/>
      <w:r w:rsidRPr="00045D55">
        <w:rPr>
          <w:rFonts w:ascii="Times New Roman" w:hAnsi="Times New Roman" w:cs="Times New Roman"/>
          <w:color w:val="000000"/>
          <w:sz w:val="24"/>
        </w:rPr>
        <w:t>ACTIVIDAD 2 — PRESUPUESTO DEL PROYECTO</w:t>
      </w:r>
      <w:bookmarkEnd w:id="8"/>
    </w:p>
    <w:p w14:paraId="31986BB0" w14:textId="0FA7A5D2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9" w:name="_Toc233220777"/>
      <w:r w:rsidRPr="00045D55">
        <w:rPr>
          <w:rFonts w:ascii="Times New Roman" w:hAnsi="Times New Roman" w:cs="Times New Roman"/>
          <w:color w:val="000000"/>
          <w:sz w:val="24"/>
        </w:rPr>
        <w:t xml:space="preserve">1. </w:t>
      </w:r>
      <w:r w:rsidR="00045D55">
        <w:rPr>
          <w:rFonts w:ascii="Times New Roman" w:hAnsi="Times New Roman" w:cs="Times New Roman"/>
          <w:color w:val="000000"/>
          <w:sz w:val="24"/>
        </w:rPr>
        <w:t>Estimación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de Mano de Obra</w:t>
      </w:r>
      <w:bookmarkEnd w:id="9"/>
    </w:p>
    <w:p w14:paraId="31986BB1" w14:textId="39BD2D3B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El equipo de desarrollo </w:t>
      </w:r>
      <w:r w:rsidR="00045D55">
        <w:rPr>
          <w:rFonts w:ascii="Times New Roman" w:hAnsi="Times New Roman" w:cs="Times New Roman"/>
          <w:color w:val="000000"/>
        </w:rPr>
        <w:t>está compuesto</w:t>
      </w:r>
      <w:r w:rsidRPr="00045D55">
        <w:rPr>
          <w:rFonts w:ascii="Times New Roman" w:hAnsi="Times New Roman" w:cs="Times New Roman"/>
          <w:color w:val="000000"/>
        </w:rPr>
        <w:t xml:space="preserve"> por 2 desarrolladores full-stack. Se estima un valor hora de $40.000 COP por desarrollador.</w:t>
      </w:r>
    </w:p>
    <w:p w14:paraId="31986BB2" w14:textId="77777777" w:rsidR="0035755F" w:rsidRPr="00045D55" w:rsidRDefault="00491593" w:rsidP="00045D55">
      <w:pPr>
        <w:spacing w:line="480" w:lineRule="auto"/>
        <w:jc w:val="center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b/>
          <w:bCs/>
          <w:color w:val="000000"/>
        </w:rPr>
        <w:t>Costo de Mano de Obra por Sprint</w:t>
      </w:r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2200"/>
        <w:gridCol w:w="2400"/>
      </w:tblGrid>
      <w:tr w:rsidR="00480E10" w:rsidRPr="00045D55" w14:paraId="13D4B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Rol</w:t>
            </w:r>
          </w:p>
        </w:tc>
        <w:tc>
          <w:tcPr>
            <w:tcW w:w="22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Horas/Sprint (promedio)</w:t>
            </w:r>
          </w:p>
        </w:tc>
        <w:tc>
          <w:tcPr>
            <w:tcW w:w="22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Valor/Hora (COP)</w:t>
            </w:r>
          </w:p>
        </w:tc>
        <w:tc>
          <w:tcPr>
            <w:tcW w:w="2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por Sprint (COP)</w:t>
            </w:r>
          </w:p>
        </w:tc>
      </w:tr>
      <w:tr w:rsidR="00480E10" w:rsidRPr="00045D55" w14:paraId="782F71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Desarrollador 1 (Santiago Salamanca)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9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A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$40.000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B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$3.200.000</w:t>
            </w:r>
          </w:p>
        </w:tc>
      </w:tr>
      <w:tr w:rsidR="00480E10" w:rsidRPr="00045D55" w14:paraId="402DF6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D" w14:textId="7E248440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Desarrollador 2 (Luis Fernando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Sánchez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E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80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BF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$40.000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0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$3.200.000</w:t>
            </w:r>
          </w:p>
        </w:tc>
      </w:tr>
      <w:tr w:rsidR="00480E10" w:rsidRPr="00045D55" w14:paraId="07420B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Total</w:t>
            </w:r>
            <w:proofErr w:type="gramEnd"/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por Sprint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3" w14:textId="77777777" w:rsidR="0035755F" w:rsidRPr="00045D55" w:rsidRDefault="0035755F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4" w14:textId="77777777" w:rsidR="0035755F" w:rsidRPr="00045D55" w:rsidRDefault="0035755F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5" w14:textId="77777777" w:rsidR="0035755F" w:rsidRPr="00045D55" w:rsidRDefault="00491593">
            <w:pPr>
              <w:spacing w:before="40" w:after="4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$6.400.000</w:t>
            </w:r>
          </w:p>
        </w:tc>
      </w:tr>
    </w:tbl>
    <w:p w14:paraId="31986BC7" w14:textId="77777777" w:rsidR="0035755F" w:rsidRPr="00045D55" w:rsidRDefault="00491593" w:rsidP="00045D55">
      <w:pPr>
        <w:spacing w:line="480" w:lineRule="auto"/>
        <w:jc w:val="both"/>
        <w:rPr>
          <w:rFonts w:ascii="Times New Roman" w:hAnsi="Times New Roman" w:cs="Times New Roman"/>
          <w:color w:val="000000"/>
        </w:rPr>
      </w:pPr>
      <w:proofErr w:type="gramStart"/>
      <w:r w:rsidRPr="00045D55">
        <w:rPr>
          <w:rFonts w:ascii="Times New Roman" w:hAnsi="Times New Roman" w:cs="Times New Roman"/>
          <w:b/>
          <w:bCs/>
          <w:color w:val="000000"/>
        </w:rPr>
        <w:t>Total</w:t>
      </w:r>
      <w:proofErr w:type="gramEnd"/>
      <w:r w:rsidRPr="00045D55">
        <w:rPr>
          <w:rFonts w:ascii="Times New Roman" w:hAnsi="Times New Roman" w:cs="Times New Roman"/>
          <w:b/>
          <w:bCs/>
          <w:color w:val="000000"/>
        </w:rPr>
        <w:t xml:space="preserve"> Mano de Obra (13 Sprints): $6.400.000 x 13 = $83.200.000 COP</w:t>
      </w:r>
    </w:p>
    <w:p w14:paraId="31986BC8" w14:textId="5440A696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10" w:name="_Toc233220778"/>
      <w:r w:rsidRPr="00045D55">
        <w:rPr>
          <w:rFonts w:ascii="Times New Roman" w:hAnsi="Times New Roman" w:cs="Times New Roman"/>
          <w:color w:val="000000"/>
          <w:sz w:val="24"/>
        </w:rPr>
        <w:t xml:space="preserve">2. </w:t>
      </w:r>
      <w:r w:rsidR="00045D55">
        <w:rPr>
          <w:rFonts w:ascii="Times New Roman" w:hAnsi="Times New Roman" w:cs="Times New Roman"/>
          <w:color w:val="000000"/>
          <w:sz w:val="24"/>
        </w:rPr>
        <w:t>Estimación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por Sprint</w:t>
      </w:r>
      <w:bookmarkEnd w:id="10"/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200"/>
        <w:gridCol w:w="1800"/>
        <w:gridCol w:w="2400"/>
      </w:tblGrid>
      <w:tr w:rsidR="00480E10" w:rsidRPr="00045D55" w14:paraId="738E1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Sprint</w:t>
            </w:r>
          </w:p>
        </w:tc>
        <w:tc>
          <w:tcPr>
            <w:tcW w:w="2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Mano de Obra</w:t>
            </w:r>
          </w:p>
        </w:tc>
        <w:tc>
          <w:tcPr>
            <w:tcW w:w="22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Infraestructura</w:t>
            </w:r>
          </w:p>
        </w:tc>
        <w:tc>
          <w:tcPr>
            <w:tcW w:w="1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Licencias</w:t>
            </w:r>
          </w:p>
        </w:tc>
        <w:tc>
          <w:tcPr>
            <w:tcW w:w="2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por Sprint</w:t>
            </w:r>
          </w:p>
        </w:tc>
      </w:tr>
      <w:tr w:rsidR="00480E10" w:rsidRPr="00045D55" w14:paraId="7A9FE7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C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3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178EE2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7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8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4E8901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D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E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D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1719A6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3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4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21A3E5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8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A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B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5A4D10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E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E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41B0D7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4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7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6821AA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8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A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B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D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46610C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BF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9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3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002A40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7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8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145F26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lastRenderedPageBreak/>
              <w:t>Sprint 11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D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E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0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586AA6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3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4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7AA36D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 13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8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$6.400.000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$147.000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A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B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$6.614.000</w:t>
            </w:r>
          </w:p>
        </w:tc>
      </w:tr>
      <w:tr w:rsidR="00480E10" w:rsidRPr="00045D55" w14:paraId="54ABF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E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$83.200.000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1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$1.911.000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$871.000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$85.982.000</w:t>
            </w:r>
          </w:p>
        </w:tc>
      </w:tr>
    </w:tbl>
    <w:p w14:paraId="31986C23" w14:textId="3572AB59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11" w:name="_Toc233220779"/>
      <w:r w:rsidRPr="00045D55">
        <w:rPr>
          <w:rFonts w:ascii="Times New Roman" w:hAnsi="Times New Roman" w:cs="Times New Roman"/>
          <w:color w:val="000000"/>
          <w:sz w:val="24"/>
        </w:rPr>
        <w:t xml:space="preserve">3. Costos de Infraestructura </w:t>
      </w:r>
      <w:bookmarkEnd w:id="11"/>
      <w:r w:rsidR="00045D55">
        <w:rPr>
          <w:rFonts w:ascii="Times New Roman" w:hAnsi="Times New Roman" w:cs="Times New Roman"/>
          <w:color w:val="000000"/>
          <w:sz w:val="24"/>
        </w:rPr>
        <w:t>Tecnológica</w:t>
      </w:r>
    </w:p>
    <w:p w14:paraId="31986C24" w14:textId="792B568B" w:rsidR="0035755F" w:rsidRPr="00045D55" w:rsidRDefault="00045D55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Duración</w:t>
      </w:r>
      <w:r w:rsidR="00491593" w:rsidRPr="00045D55">
        <w:rPr>
          <w:rFonts w:ascii="Times New Roman" w:hAnsi="Times New Roman" w:cs="Times New Roman"/>
          <w:color w:val="000000"/>
        </w:rPr>
        <w:t xml:space="preserve"> del proyecto: 13 meses (enero 2026 – enero 2027)</w:t>
      </w:r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2500"/>
        <w:gridCol w:w="2500"/>
      </w:tblGrid>
      <w:tr w:rsidR="00480E10" w:rsidRPr="00045D55" w14:paraId="0A065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Recurso</w:t>
            </w:r>
          </w:p>
        </w:tc>
        <w:tc>
          <w:tcPr>
            <w:tcW w:w="2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Proveedor</w:t>
            </w:r>
          </w:p>
        </w:tc>
        <w:tc>
          <w:tcPr>
            <w:tcW w:w="25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Mensual (COP)</w:t>
            </w:r>
          </w:p>
        </w:tc>
        <w:tc>
          <w:tcPr>
            <w:tcW w:w="25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Total (COP)</w:t>
            </w:r>
          </w:p>
        </w:tc>
      </w:tr>
      <w:tr w:rsidR="00480E10" w:rsidRPr="00045D55" w14:paraId="30400B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Despliegue Backend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Render (Pro)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$84.000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D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$1.092.000</w:t>
            </w:r>
          </w:p>
        </w:tc>
      </w:tr>
      <w:tr w:rsidR="00480E10" w:rsidRPr="00045D55" w14:paraId="12EC7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2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Base de datos PostgreSQL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Supabase / Neon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$105.000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$1.365.000</w:t>
            </w:r>
          </w:p>
        </w:tc>
      </w:tr>
      <w:tr w:rsidR="00480E10" w:rsidRPr="00045D55" w14:paraId="19C6D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Redis (colas/cache — proyeccion)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Upstash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$63.000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7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$819.000</w:t>
            </w:r>
          </w:p>
        </w:tc>
      </w:tr>
      <w:tr w:rsidR="00480E10" w:rsidRPr="00045D55" w14:paraId="470AB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Monitoreo / logs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Sentry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B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$42.000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$546.000</w:t>
            </w:r>
          </w:p>
        </w:tc>
      </w:tr>
      <w:tr w:rsidR="00480E10" w:rsidRPr="00045D55" w14:paraId="55279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E" w14:textId="7F4144A3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Almacenamiento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imágenes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3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Cloudinary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$42.000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$546.000</w:t>
            </w:r>
          </w:p>
        </w:tc>
      </w:tr>
      <w:tr w:rsidR="00480E10" w:rsidRPr="00045D55" w14:paraId="4EDDD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4" w14:textId="77777777" w:rsidR="0035755F" w:rsidRPr="00045D55" w:rsidRDefault="0035755F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$336.000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$4.368.000</w:t>
            </w:r>
          </w:p>
        </w:tc>
      </w:tr>
    </w:tbl>
    <w:p w14:paraId="31986C48" w14:textId="77777777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12" w:name="_Toc233220780"/>
      <w:r w:rsidRPr="00045D55">
        <w:rPr>
          <w:rFonts w:ascii="Times New Roman" w:hAnsi="Times New Roman" w:cs="Times New Roman"/>
          <w:color w:val="000000"/>
          <w:sz w:val="24"/>
        </w:rPr>
        <w:t>4. Costos de Licencias y Herramientas</w:t>
      </w:r>
      <w:bookmarkEnd w:id="12"/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2500"/>
        <w:gridCol w:w="2500"/>
      </w:tblGrid>
      <w:tr w:rsidR="00480E10" w:rsidRPr="00045D55" w14:paraId="74F6B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Herramienta</w:t>
            </w:r>
          </w:p>
        </w:tc>
        <w:tc>
          <w:tcPr>
            <w:tcW w:w="2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Plan</w:t>
            </w:r>
          </w:p>
        </w:tc>
        <w:tc>
          <w:tcPr>
            <w:tcW w:w="25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Mensual (COP)</w:t>
            </w:r>
          </w:p>
        </w:tc>
        <w:tc>
          <w:tcPr>
            <w:tcW w:w="25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Total (COP)</w:t>
            </w:r>
          </w:p>
        </w:tc>
      </w:tr>
      <w:tr w:rsidR="00480E10" w:rsidRPr="00045D55" w14:paraId="4C44E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GitHub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4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Team (2 usuarios)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$67.000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1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$871.000</w:t>
            </w:r>
          </w:p>
        </w:tc>
      </w:tr>
      <w:tr w:rsidR="00480E10" w:rsidRPr="00045D55" w14:paraId="24390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Azure DevOps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Free (hasta 5 usuarios)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</w:tr>
      <w:tr w:rsidR="00480E10" w:rsidRPr="00045D55" w14:paraId="6A3EB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Figma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Free (2 usuarios)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A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B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</w:tr>
      <w:tr w:rsidR="00480E10" w:rsidRPr="00045D55" w14:paraId="6A81A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VS Code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Open Source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5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0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</w:tr>
      <w:tr w:rsidR="00480E10" w:rsidRPr="00045D55" w14:paraId="5E7D81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Postman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Free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4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</w:tr>
      <w:tr w:rsidR="00480E10" w:rsidRPr="00045D55" w14:paraId="5394B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Node.js / React / PostgreSQL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Open Source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A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$0</w:t>
            </w:r>
          </w:p>
        </w:tc>
      </w:tr>
      <w:tr w:rsidR="00480E10" w:rsidRPr="00045D55" w14:paraId="7ED84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D" w14:textId="77777777" w:rsidR="0035755F" w:rsidRPr="00045D55" w:rsidRDefault="0035755F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E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$67.000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6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$871.000</w:t>
            </w:r>
          </w:p>
        </w:tc>
      </w:tr>
    </w:tbl>
    <w:p w14:paraId="31986C71" w14:textId="77777777" w:rsidR="0035755F" w:rsidRPr="00045D55" w:rsidRDefault="00491593" w:rsidP="00045D55">
      <w:pPr>
        <w:pStyle w:val="Ttulo2"/>
        <w:spacing w:before="0" w:after="0" w:line="480" w:lineRule="auto"/>
        <w:rPr>
          <w:rFonts w:ascii="Times New Roman" w:hAnsi="Times New Roman" w:cs="Times New Roman"/>
          <w:color w:val="000000"/>
          <w:sz w:val="24"/>
        </w:rPr>
      </w:pPr>
      <w:bookmarkStart w:id="13" w:name="_Toc233220781"/>
      <w:r w:rsidRPr="00045D55">
        <w:rPr>
          <w:rFonts w:ascii="Times New Roman" w:hAnsi="Times New Roman" w:cs="Times New Roman"/>
          <w:color w:val="000000"/>
          <w:sz w:val="24"/>
        </w:rPr>
        <w:t>5. Tabla Consolidada de Presupuesto</w:t>
      </w:r>
      <w:bookmarkEnd w:id="13"/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400"/>
      </w:tblGrid>
      <w:tr w:rsidR="00480E10" w:rsidRPr="00045D55" w14:paraId="401BB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lastRenderedPageBreak/>
              <w:t>Rubro</w:t>
            </w:r>
          </w:p>
        </w:tc>
        <w:tc>
          <w:tcPr>
            <w:tcW w:w="44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Costo (COP)</w:t>
            </w:r>
          </w:p>
        </w:tc>
      </w:tr>
      <w:tr w:rsidR="00480E10" w:rsidRPr="00045D55" w14:paraId="785D1B6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Mano de obra (13 </w:t>
            </w:r>
            <w:proofErr w:type="spellStart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sprints</w:t>
            </w:r>
            <w:proofErr w:type="spellEnd"/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6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$83.200.000</w:t>
            </w:r>
          </w:p>
        </w:tc>
      </w:tr>
      <w:tr w:rsidR="00480E10" w:rsidRPr="00045D55" w14:paraId="1AD48E8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Infraestructura (13 meses)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9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$4.368.000</w:t>
            </w:r>
          </w:p>
        </w:tc>
      </w:tr>
      <w:tr w:rsidR="00480E10" w:rsidRPr="00045D55" w14:paraId="4AC3888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Licencias y herramientas (13 meses)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C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$871.000</w:t>
            </w:r>
          </w:p>
        </w:tc>
      </w:tr>
      <w:tr w:rsidR="00480E10" w:rsidRPr="00045D55" w14:paraId="5EC201C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Subtotal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7F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$88.439.000</w:t>
            </w:r>
          </w:p>
        </w:tc>
      </w:tr>
      <w:tr w:rsidR="00480E10" w:rsidRPr="00045D55" w14:paraId="6BA46F9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Imprevistos (15%)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2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$13.265.850</w:t>
            </w:r>
          </w:p>
        </w:tc>
      </w:tr>
      <w:tr w:rsidR="00480E10" w:rsidRPr="00045D55" w14:paraId="4A62D0A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PRESUPUESTO TOTAL DEL PROYECTO</w:t>
            </w:r>
          </w:p>
        </w:tc>
        <w:tc>
          <w:tcPr>
            <w:tcW w:w="44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5" w14:textId="77777777" w:rsidR="0035755F" w:rsidRPr="00045D55" w:rsidRDefault="00491593">
            <w:pPr>
              <w:spacing w:before="40" w:after="4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$101.704.850</w:t>
            </w:r>
          </w:p>
        </w:tc>
      </w:tr>
    </w:tbl>
    <w:p w14:paraId="31986C87" w14:textId="77777777" w:rsidR="0035755F" w:rsidRPr="00045D55" w:rsidRDefault="0035755F" w:rsidP="00045D55">
      <w:pPr>
        <w:pageBreakBefore/>
        <w:spacing w:line="480" w:lineRule="auto"/>
        <w:rPr>
          <w:rFonts w:ascii="Times New Roman" w:hAnsi="Times New Roman" w:cs="Times New Roman"/>
          <w:color w:val="000000"/>
        </w:rPr>
      </w:pPr>
    </w:p>
    <w:p w14:paraId="31986C88" w14:textId="4CDE09CA" w:rsidR="0035755F" w:rsidRPr="00045D55" w:rsidRDefault="00491593" w:rsidP="00045D55">
      <w:pPr>
        <w:pStyle w:val="Ttulo1"/>
        <w:spacing w:before="0" w:after="0" w:line="480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14" w:name="_Toc233220782"/>
      <w:r w:rsidRPr="00045D55">
        <w:rPr>
          <w:rFonts w:ascii="Times New Roman" w:hAnsi="Times New Roman" w:cs="Times New Roman"/>
          <w:color w:val="000000"/>
          <w:sz w:val="24"/>
        </w:rPr>
        <w:t xml:space="preserve">ACTIVIDAD 3 — FICHAS </w:t>
      </w:r>
      <w:r w:rsidR="00045D55">
        <w:rPr>
          <w:rFonts w:ascii="Times New Roman" w:hAnsi="Times New Roman" w:cs="Times New Roman"/>
          <w:color w:val="000000"/>
          <w:sz w:val="24"/>
        </w:rPr>
        <w:t>TÉCNICAS</w:t>
      </w:r>
      <w:r w:rsidRPr="00045D55">
        <w:rPr>
          <w:rFonts w:ascii="Times New Roman" w:hAnsi="Times New Roman" w:cs="Times New Roman"/>
          <w:color w:val="000000"/>
          <w:sz w:val="24"/>
        </w:rPr>
        <w:t xml:space="preserve"> DE ARQUITECTURA</w:t>
      </w:r>
      <w:bookmarkEnd w:id="14"/>
    </w:p>
    <w:p w14:paraId="31986C89" w14:textId="7D76C6D9" w:rsidR="0035755F" w:rsidRPr="00045D55" w:rsidRDefault="00491593" w:rsidP="00045D55">
      <w:pPr>
        <w:spacing w:line="48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045D55">
        <w:rPr>
          <w:rFonts w:ascii="Times New Roman" w:hAnsi="Times New Roman" w:cs="Times New Roman"/>
          <w:color w:val="000000"/>
        </w:rPr>
        <w:t xml:space="preserve">A </w:t>
      </w:r>
      <w:r w:rsidR="00045D55">
        <w:rPr>
          <w:rFonts w:ascii="Times New Roman" w:hAnsi="Times New Roman" w:cs="Times New Roman"/>
          <w:color w:val="000000"/>
        </w:rPr>
        <w:t>continuación,</w:t>
      </w:r>
      <w:r w:rsidRPr="00045D55">
        <w:rPr>
          <w:rFonts w:ascii="Times New Roman" w:hAnsi="Times New Roman" w:cs="Times New Roman"/>
          <w:color w:val="000000"/>
        </w:rPr>
        <w:t xml:space="preserve"> se presenta la ficha </w:t>
      </w:r>
      <w:r w:rsidR="00045D55">
        <w:rPr>
          <w:rFonts w:ascii="Times New Roman" w:hAnsi="Times New Roman" w:cs="Times New Roman"/>
          <w:color w:val="000000"/>
        </w:rPr>
        <w:t>técnica</w:t>
      </w:r>
      <w:r w:rsidRPr="00045D55">
        <w:rPr>
          <w:rFonts w:ascii="Times New Roman" w:hAnsi="Times New Roman" w:cs="Times New Roman"/>
          <w:color w:val="000000"/>
        </w:rPr>
        <w:t xml:space="preserve"> detallada de cada componente del stack </w:t>
      </w:r>
      <w:r w:rsidR="00045D55">
        <w:rPr>
          <w:rFonts w:ascii="Times New Roman" w:hAnsi="Times New Roman" w:cs="Times New Roman"/>
          <w:color w:val="000000"/>
        </w:rPr>
        <w:t>tecnológico</w:t>
      </w:r>
      <w:r w:rsidRPr="00045D55">
        <w:rPr>
          <w:rFonts w:ascii="Times New Roman" w:hAnsi="Times New Roman" w:cs="Times New Roman"/>
          <w:color w:val="000000"/>
        </w:rPr>
        <w:t xml:space="preserve"> utilizado en FitLoyalty.</w:t>
      </w:r>
    </w:p>
    <w:tbl>
      <w:tblPr>
        <w:tblW w:w="104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2800"/>
        <w:gridCol w:w="4200"/>
      </w:tblGrid>
      <w:tr w:rsidR="00480E10" w:rsidRPr="00045D55" w14:paraId="7523F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Componente</w:t>
            </w:r>
          </w:p>
        </w:tc>
        <w:tc>
          <w:tcPr>
            <w:tcW w:w="1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B" w14:textId="74C26CDE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Característica</w:t>
            </w:r>
          </w:p>
        </w:tc>
        <w:tc>
          <w:tcPr>
            <w:tcW w:w="28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C" w14:textId="6E9AD7B4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Valor </w:t>
            </w:r>
            <w:r w:rsid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Técnico</w:t>
            </w: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(</w:t>
            </w:r>
            <w:r w:rsid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Tecnología</w:t>
            </w: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y </w:t>
            </w:r>
            <w:r w:rsid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Versión</w:t>
            </w: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4200" w:type="dxa"/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D" w14:textId="1B585EEA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Propósito</w:t>
            </w:r>
            <w:r w:rsidR="00491593"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Función</w:t>
            </w:r>
            <w:r w:rsidR="00491593"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en el Sistema</w:t>
            </w:r>
          </w:p>
        </w:tc>
      </w:tr>
      <w:tr w:rsidR="00480E10" w:rsidRPr="00045D55" w14:paraId="39D08A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8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Frontend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Framework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React 18.3.x / JavaScript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Construir las vistas interactivas del usuario con componentes reutilizables y estado reactivo.</w:t>
            </w:r>
          </w:p>
        </w:tc>
      </w:tr>
      <w:tr w:rsidR="00480E10" w:rsidRPr="00045D55" w14:paraId="553B44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Frontend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5" w14:textId="4F7A539E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Herramienta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construcción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Vite 5.3.x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7" w14:textId="2EA6C19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Servidor de desarrollo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rápido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con Hot Module Replacement y empaquetado optimizado para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producción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4CFFDF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Frontend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Enrutamiento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React Router DOM 6.23.x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C" w14:textId="08F611F8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Gestionar la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navegación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SPA entre pantallas (login, dashboard, check-in, reportes).</w:t>
            </w:r>
          </w:p>
        </w:tc>
      </w:tr>
      <w:tr w:rsidR="00480E10" w:rsidRPr="00045D55" w14:paraId="6F583B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0F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Frontend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9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Cliente HTTP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0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Axios 1.7.x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Comunicar el frontend con la API REST del backend de forma estructurada con interceptores para JWT.</w:t>
            </w:r>
          </w:p>
        </w:tc>
      </w:tr>
      <w:tr w:rsidR="00480E10" w:rsidRPr="00045D55" w14:paraId="022D8D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Backend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Framework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5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Express 4.18.x / Node.js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6" w14:textId="76D0C1FF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Procesar la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lógica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negocio, exponer la API REST y gestionar middleware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autenticación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161D3E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Backend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9" w14:textId="228E277F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Autenticación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A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jsonwebtoken 9.0.x + bcryptjs 2.4.x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B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Generar y verificar tokens JWT para sesiones seguras; cifrar contraseñas con bcrypt.</w:t>
            </w:r>
          </w:p>
        </w:tc>
      </w:tr>
      <w:tr w:rsidR="00480E10" w:rsidRPr="00045D55" w14:paraId="794C30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Backend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E" w14:textId="22D165E6" w:rsidR="0035755F" w:rsidRPr="00045D55" w:rsidRDefault="00045D55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Envío</w:t>
            </w:r>
            <w:r w:rsidR="00491593"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correos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A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Nodemailer 9.0.x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0" w14:textId="0F3A54C5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Enviar correos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electrónicos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recuperación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 contraseña, alertas y campañas de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retención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.</w:t>
            </w:r>
          </w:p>
        </w:tc>
      </w:tr>
      <w:tr w:rsidR="00480E10" w:rsidRPr="00045D55" w14:paraId="1EE603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3E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Backend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Variables de entorno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dotenv 16.4.x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5" w14:textId="3D5265D8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Gestionar credenciales y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configuración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sensible sin exponerla en el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código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fuente.</w:t>
            </w:r>
          </w:p>
        </w:tc>
      </w:tr>
      <w:tr w:rsidR="00480E10" w:rsidRPr="00045D55" w14:paraId="50653D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3E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Base de Datos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Motor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9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PostgreSQL 16.x (Relacional)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A" w14:textId="6E60640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Almacenar de forma segura y estructurada toda la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información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del 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lastRenderedPageBreak/>
              <w:t>sistema (24 tablas, vistas, stored procedures).</w:t>
            </w:r>
          </w:p>
        </w:tc>
      </w:tr>
      <w:tr w:rsidR="00480E10" w:rsidRPr="00045D55" w14:paraId="11C58E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3E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C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lastRenderedPageBreak/>
              <w:t>Base de Datos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D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Driver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E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node-postgres (</w:t>
            </w:r>
            <w:proofErr w:type="spellStart"/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pg</w:t>
            </w:r>
            <w:proofErr w:type="spellEnd"/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) 8.21.x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BF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Conectar Node.js con PostgreSQL mediante pool de conexiones para consultas eficientes.</w:t>
            </w:r>
          </w:p>
        </w:tc>
      </w:tr>
      <w:tr w:rsidR="00480E10" w:rsidRPr="00045D55" w14:paraId="1D5D5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1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Servidor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2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Infraestructura / Hosting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3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Render / Railway (Cloud)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4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Alojar y desplegar el sistema backend y frontend para su acceso web desde cualquier navegador.</w:t>
            </w:r>
          </w:p>
        </w:tc>
      </w:tr>
      <w:tr w:rsidR="00480E10" w:rsidRPr="00045D55" w14:paraId="1EA73D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6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Servidor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7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>Base de datos en la nube</w:t>
            </w:r>
          </w:p>
        </w:tc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8" w14:textId="77777777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Supabase / Neon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86CC9" w14:textId="2AA38FF2" w:rsidR="0035755F" w:rsidRPr="00045D55" w:rsidRDefault="00491593">
            <w:pPr>
              <w:spacing w:before="40" w:after="40"/>
              <w:rPr>
                <w:rFonts w:ascii="Times New Roman" w:hAnsi="Times New Roman" w:cs="Times New Roman"/>
                <w:color w:val="000000"/>
              </w:rPr>
            </w:pP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Proveer instancia PostgreSQL gestionada con backups </w:t>
            </w:r>
            <w:r w:rsidR="00045D55">
              <w:rPr>
                <w:rFonts w:ascii="Times New Roman" w:hAnsi="Times New Roman" w:cs="Times New Roman"/>
                <w:color w:val="000000"/>
                <w:szCs w:val="20"/>
              </w:rPr>
              <w:t>automáticos</w:t>
            </w:r>
            <w:r w:rsidRPr="00045D55">
              <w:rPr>
                <w:rFonts w:ascii="Times New Roman" w:hAnsi="Times New Roman" w:cs="Times New Roman"/>
                <w:color w:val="000000"/>
                <w:szCs w:val="20"/>
              </w:rPr>
              <w:t xml:space="preserve"> y alta disponibilidad.</w:t>
            </w:r>
          </w:p>
        </w:tc>
      </w:tr>
    </w:tbl>
    <w:p w14:paraId="31986CCB" w14:textId="77777777" w:rsidR="00491593" w:rsidRPr="00045D55" w:rsidRDefault="00491593" w:rsidP="00045D55">
      <w:pPr>
        <w:spacing w:line="480" w:lineRule="auto"/>
        <w:rPr>
          <w:rFonts w:ascii="Times New Roman" w:hAnsi="Times New Roman" w:cs="Times New Roman"/>
          <w:color w:val="000000"/>
        </w:rPr>
      </w:pPr>
    </w:p>
    <w:sectPr w:rsidR="00491593" w:rsidRPr="00045D55" w:rsidSect="00045D5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2320" w14:textId="77777777" w:rsidR="00491593" w:rsidRDefault="00491593">
      <w:pPr>
        <w:spacing w:line="240" w:lineRule="auto"/>
      </w:pPr>
      <w:r>
        <w:separator/>
      </w:r>
    </w:p>
  </w:endnote>
  <w:endnote w:type="continuationSeparator" w:id="0">
    <w:p w14:paraId="489512CA" w14:textId="77777777" w:rsidR="00491593" w:rsidRDefault="00491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7612" w14:textId="77777777" w:rsidR="00480E10" w:rsidRDefault="00480E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6CE6" w14:textId="6483B4C0" w:rsidR="0035755F" w:rsidRDefault="0035755F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9B69" w14:textId="77777777" w:rsidR="00480E10" w:rsidRDefault="00480E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5A55C" w14:textId="77777777" w:rsidR="00491593" w:rsidRDefault="00491593">
      <w:pPr>
        <w:spacing w:line="240" w:lineRule="auto"/>
      </w:pPr>
      <w:r>
        <w:separator/>
      </w:r>
    </w:p>
  </w:footnote>
  <w:footnote w:type="continuationSeparator" w:id="0">
    <w:p w14:paraId="5CA1B0AD" w14:textId="77777777" w:rsidR="00491593" w:rsidRDefault="00491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04A" w14:textId="77777777" w:rsidR="00480E10" w:rsidRDefault="00480E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6CE5" w14:textId="7C376C7A" w:rsidR="0035755F" w:rsidRPr="00045D55" w:rsidRDefault="00045D55" w:rsidP="00045D55">
    <w:pPr>
      <w:spacing w:after="100"/>
      <w:jc w:val="right"/>
      <w:rPr>
        <w:rFonts w:ascii="Times New Roman" w:hAnsi="Times New Roman" w:cs="Times New Roman"/>
        <w:color w:val="000000"/>
      </w:rPr>
    </w:pPr>
    <w:r>
      <w:rPr>
        <w:rFonts w:ascii="Times New Roman" w:hAnsi="Times New Roman" w:cs="Times New Roman"/>
        <w:color w:val="000000"/>
      </w:rPr>
      <w:fldChar w:fldCharType="begin"/>
    </w:r>
    <w:r>
      <w:rPr>
        <w:rFonts w:ascii="Times New Roman" w:hAnsi="Times New Roman" w:cs="Times New Roman"/>
        <w:color w:val="000000"/>
      </w:rPr>
      <w:instrText xml:space="preserve"> PAGE  \* MERGEFORMAT </w:instrText>
    </w:r>
    <w:r>
      <w:rPr>
        <w:rFonts w:ascii="Times New Roman" w:hAnsi="Times New Roman" w:cs="Times New Roman"/>
        <w:color w:val="000000"/>
      </w:rPr>
      <w:fldChar w:fldCharType="separate"/>
    </w:r>
    <w:r>
      <w:rPr>
        <w:rFonts w:ascii="Times New Roman" w:hAnsi="Times New Roman" w:cs="Times New Roman"/>
        <w:noProof/>
        <w:color w:val="000000"/>
      </w:rPr>
      <w:t>1</w:t>
    </w:r>
    <w:r>
      <w:rPr>
        <w:rFonts w:ascii="Times New Roman" w:hAnsi="Times New Roman" w:cs="Times New Roman"/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2391" w14:textId="77777777" w:rsidR="00480E10" w:rsidRDefault="00480E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041B"/>
    <w:multiLevelType w:val="hybridMultilevel"/>
    <w:tmpl w:val="51046008"/>
    <w:lvl w:ilvl="0" w:tplc="874E4EC6">
      <w:start w:val="1"/>
      <w:numFmt w:val="bullet"/>
      <w:lvlText w:val="●"/>
      <w:lvlJc w:val="left"/>
      <w:pPr>
        <w:ind w:left="720" w:hanging="360"/>
      </w:pPr>
    </w:lvl>
    <w:lvl w:ilvl="1" w:tplc="7584DFFE">
      <w:start w:val="1"/>
      <w:numFmt w:val="bullet"/>
      <w:lvlText w:val="○"/>
      <w:lvlJc w:val="left"/>
      <w:pPr>
        <w:ind w:left="1440" w:hanging="360"/>
      </w:pPr>
    </w:lvl>
    <w:lvl w:ilvl="2" w:tplc="9418E1FE">
      <w:start w:val="1"/>
      <w:numFmt w:val="bullet"/>
      <w:lvlText w:val="■"/>
      <w:lvlJc w:val="left"/>
      <w:pPr>
        <w:ind w:left="2160" w:hanging="360"/>
      </w:pPr>
    </w:lvl>
    <w:lvl w:ilvl="3" w:tplc="66264E76">
      <w:start w:val="1"/>
      <w:numFmt w:val="bullet"/>
      <w:lvlText w:val="●"/>
      <w:lvlJc w:val="left"/>
      <w:pPr>
        <w:ind w:left="2880" w:hanging="360"/>
      </w:pPr>
    </w:lvl>
    <w:lvl w:ilvl="4" w:tplc="605E81C0">
      <w:start w:val="1"/>
      <w:numFmt w:val="bullet"/>
      <w:lvlText w:val="○"/>
      <w:lvlJc w:val="left"/>
      <w:pPr>
        <w:ind w:left="3600" w:hanging="360"/>
      </w:pPr>
    </w:lvl>
    <w:lvl w:ilvl="5" w:tplc="49FE1A00">
      <w:start w:val="1"/>
      <w:numFmt w:val="bullet"/>
      <w:lvlText w:val="■"/>
      <w:lvlJc w:val="left"/>
      <w:pPr>
        <w:ind w:left="4320" w:hanging="360"/>
      </w:pPr>
    </w:lvl>
    <w:lvl w:ilvl="6" w:tplc="E9AE7250">
      <w:start w:val="1"/>
      <w:numFmt w:val="bullet"/>
      <w:lvlText w:val="●"/>
      <w:lvlJc w:val="left"/>
      <w:pPr>
        <w:ind w:left="5040" w:hanging="360"/>
      </w:pPr>
    </w:lvl>
    <w:lvl w:ilvl="7" w:tplc="FE1AE8FC">
      <w:start w:val="1"/>
      <w:numFmt w:val="bullet"/>
      <w:lvlText w:val="●"/>
      <w:lvlJc w:val="left"/>
      <w:pPr>
        <w:ind w:left="5760" w:hanging="360"/>
      </w:pPr>
    </w:lvl>
    <w:lvl w:ilvl="8" w:tplc="C17888D0">
      <w:start w:val="1"/>
      <w:numFmt w:val="bullet"/>
      <w:lvlText w:val="●"/>
      <w:lvlJc w:val="left"/>
      <w:pPr>
        <w:ind w:left="6480" w:hanging="360"/>
      </w:pPr>
    </w:lvl>
  </w:abstractNum>
  <w:num w:numId="1" w16cid:durableId="1261177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55F"/>
    <w:rsid w:val="00045D55"/>
    <w:rsid w:val="0035755F"/>
    <w:rsid w:val="00480E10"/>
    <w:rsid w:val="00491593"/>
    <w:rsid w:val="008C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693E"/>
  <w15:docId w15:val="{F0FAC4D6-7DC9-4A06-9061-14B69E7B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80E1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0E1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80E10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480E1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E10"/>
  </w:style>
  <w:style w:type="paragraph" w:styleId="Piedepgina">
    <w:name w:val="footer"/>
    <w:basedOn w:val="Normal"/>
    <w:link w:val="PiedepginaCar"/>
    <w:uiPriority w:val="99"/>
    <w:unhideWhenUsed/>
    <w:rsid w:val="00480E1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8960BB-0BF4-4600-A639-93AA23D65AB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4d6addb9-fe91-4336-a315-2b97ca28062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2897</Words>
  <Characters>16485</Characters>
  <Application>Microsoft Office Word</Application>
  <DocSecurity>0</DocSecurity>
  <Lines>969</Lines>
  <Paragraphs>922</Paragraphs>
  <ScaleCrop>false</ScaleCrop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Tecnica - FitLoyalty</dc:title>
  <dc:creator>Santiago Salamanca Narvaez, Luis Fernando Sanchez Loaiza</dc:creator>
  <dc:description>Propuesta tecnica del sistema FitLoyalty para gimnasios</dc:description>
  <cp:lastModifiedBy>luis sanchez</cp:lastModifiedBy>
  <cp:revision>1</cp:revision>
  <cp:lastPrinted>2026-06-25T00:51:00Z</cp:lastPrinted>
  <dcterms:created xsi:type="dcterms:W3CDTF">2026-06-24T01:00:00Z</dcterms:created>
  <dcterms:modified xsi:type="dcterms:W3CDTF">2026-06-25T00:52:00Z</dcterms:modified>
</cp:coreProperties>
</file>