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2013EB98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18564A">
        <w:rPr>
          <w:rFonts w:ascii="Cambria" w:hAnsi="Cambria"/>
          <w:b/>
          <w:sz w:val="40"/>
          <w:szCs w:val="40"/>
        </w:rPr>
        <w:t>02</w:t>
      </w:r>
      <w:r>
        <w:rPr>
          <w:rFonts w:ascii="Cambria" w:hAnsi="Cambria"/>
          <w:b/>
          <w:sz w:val="40"/>
          <w:szCs w:val="40"/>
        </w:rPr>
        <w:t xml:space="preserve"> </w:t>
      </w:r>
      <w:r w:rsidR="0018564A">
        <w:rPr>
          <w:rFonts w:ascii="Cambria" w:hAnsi="Cambria"/>
          <w:b/>
          <w:sz w:val="40"/>
          <w:szCs w:val="40"/>
        </w:rPr>
        <w:t>ABRIL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4A3A537" w14:textId="725AECB2" w:rsidR="004613BF" w:rsidRDefault="000E3929" w:rsidP="00750AB0">
      <w:pPr>
        <w:pStyle w:val="Ttulo1"/>
        <w:numPr>
          <w:ilvl w:val="0"/>
          <w:numId w:val="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PROTOCOLO DE comunicación</w:t>
      </w:r>
    </w:p>
    <w:p w14:paraId="3EC82A49" w14:textId="77777777" w:rsidR="00297A4E" w:rsidRPr="00297A4E" w:rsidRDefault="00297A4E" w:rsidP="00297A4E">
      <w:pPr>
        <w:rPr>
          <w:lang w:val="es-ES"/>
        </w:rPr>
      </w:pPr>
    </w:p>
    <w:p w14:paraId="512557F3" w14:textId="77777777" w:rsidR="000E3929" w:rsidRDefault="000E3929" w:rsidP="000E3929">
      <w:pPr>
        <w:jc w:val="center"/>
      </w:pPr>
      <w:r>
        <w:t>Primer plano</w:t>
      </w:r>
    </w:p>
    <w:p w14:paraId="20ABF1DA" w14:textId="0283CCEB" w:rsidR="000E3929" w:rsidRDefault="000E3929" w:rsidP="000E3929">
      <w:pPr>
        <w:numPr>
          <w:ilvl w:val="0"/>
          <w:numId w:val="7"/>
        </w:numPr>
        <w:spacing w:after="0" w:line="276" w:lineRule="auto"/>
      </w:pPr>
      <w:r>
        <w:t>El cliente realiza la solicitud (apagar/encender focos) a</w:t>
      </w:r>
      <w:r w:rsidR="008D0E6D">
        <w:t xml:space="preserve">l servidor por su método correspondiente </w:t>
      </w:r>
      <w:r>
        <w:t>(</w:t>
      </w:r>
      <w:r w:rsidR="00714F57">
        <w:t>habitación_1</w:t>
      </w:r>
      <w:r>
        <w:t>) y envía un booleano (falso = apagado; verdadero = encendido)</w:t>
      </w:r>
    </w:p>
    <w:p w14:paraId="7F69F33C" w14:textId="77777777" w:rsidR="000E3929" w:rsidRDefault="000E3929" w:rsidP="000E3929">
      <w:pPr>
        <w:numPr>
          <w:ilvl w:val="0"/>
          <w:numId w:val="7"/>
        </w:numPr>
        <w:spacing w:after="0" w:line="276" w:lineRule="auto"/>
      </w:pPr>
      <w:r>
        <w:t>Servidor recibe la solicitud, procesa el booleano, crea un nuevo hilo y manda la orden hacia el socket del simulador.</w:t>
      </w:r>
      <w:bookmarkStart w:id="1" w:name="_GoBack"/>
      <w:bookmarkEnd w:id="1"/>
    </w:p>
    <w:p w14:paraId="1EA54A19" w14:textId="77777777" w:rsidR="000E3929" w:rsidRDefault="000E3929" w:rsidP="000E3929">
      <w:pPr>
        <w:numPr>
          <w:ilvl w:val="0"/>
          <w:numId w:val="7"/>
        </w:numPr>
        <w:spacing w:after="0" w:line="276" w:lineRule="auto"/>
      </w:pPr>
      <w:r>
        <w:t xml:space="preserve">El simulador recibe el booleano y realiza la orden de apagar/encender, según corresponda. </w:t>
      </w:r>
    </w:p>
    <w:p w14:paraId="461859F4" w14:textId="77777777" w:rsidR="000E3929" w:rsidRDefault="000E3929" w:rsidP="000E3929">
      <w:pPr>
        <w:jc w:val="center"/>
      </w:pPr>
    </w:p>
    <w:p w14:paraId="2F3FBA50" w14:textId="77777777" w:rsidR="000E3929" w:rsidRDefault="000E3929" w:rsidP="000E3929">
      <w:pPr>
        <w:jc w:val="center"/>
      </w:pPr>
      <w:r>
        <w:t>Segundo Plano</w:t>
      </w:r>
    </w:p>
    <w:p w14:paraId="3ADB4C48" w14:textId="5051DD5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El cliente envía una solicitud para preguntar el estado actual de todas las habitaciones</w:t>
      </w:r>
      <w:r w:rsidR="008D0E6D">
        <w:t xml:space="preserve"> </w:t>
      </w:r>
      <w:r>
        <w:t>(</w:t>
      </w:r>
      <w:proofErr w:type="spellStart"/>
      <w:r>
        <w:t>obtenerEstados</w:t>
      </w:r>
      <w:proofErr w:type="spellEnd"/>
      <w:r>
        <w:t>), el cual e</w:t>
      </w:r>
      <w:r w:rsidR="008D0E6D">
        <w:t>s u método</w:t>
      </w:r>
      <w:r>
        <w:t xml:space="preserve"> en constante ejecución. </w:t>
      </w:r>
    </w:p>
    <w:p w14:paraId="0A0A28FF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El servidor recibe la solicitud y crea un hilo por cada habitación preguntando por un booleano al socket de cada simulador.</w:t>
      </w:r>
    </w:p>
    <w:p w14:paraId="42D37303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Cada simulador retorna su estado a través de un booleano (falso = apagado; verdadero = encendido)</w:t>
      </w:r>
    </w:p>
    <w:p w14:paraId="44F012A8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 xml:space="preserve">El servidor le devuelve el estado de todos al cliente por medio del </w:t>
      </w:r>
      <w:proofErr w:type="spellStart"/>
      <w:r>
        <w:t>return</w:t>
      </w:r>
      <w:proofErr w:type="spellEnd"/>
      <w:r>
        <w:t xml:space="preserve"> del método.</w:t>
      </w:r>
    </w:p>
    <w:p w14:paraId="49088555" w14:textId="77777777" w:rsidR="000E3929" w:rsidRDefault="000E3929" w:rsidP="000E3929">
      <w:pPr>
        <w:numPr>
          <w:ilvl w:val="0"/>
          <w:numId w:val="8"/>
        </w:numPr>
        <w:spacing w:after="0" w:line="276" w:lineRule="auto"/>
      </w:pPr>
      <w:r>
        <w:t>El cliente enciende o apaga el foco en la UI dependiendo de la respuesta recibida.</w:t>
      </w:r>
    </w:p>
    <w:p w14:paraId="364E4406" w14:textId="24BBBBEE" w:rsidR="00037FF0" w:rsidRPr="000E5EB6" w:rsidRDefault="00037FF0" w:rsidP="008D0E6D"/>
    <w:sectPr w:rsidR="00037FF0" w:rsidRPr="000E5EB6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435EE43A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D82"/>
    <w:multiLevelType w:val="multilevel"/>
    <w:tmpl w:val="3FDA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1268"/>
    <w:multiLevelType w:val="multilevel"/>
    <w:tmpl w:val="8DB4D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B01B6"/>
    <w:rsid w:val="000B074B"/>
    <w:rsid w:val="000B0F35"/>
    <w:rsid w:val="000C0F84"/>
    <w:rsid w:val="000E3929"/>
    <w:rsid w:val="000E5EB6"/>
    <w:rsid w:val="001378EA"/>
    <w:rsid w:val="0017187A"/>
    <w:rsid w:val="00181CA2"/>
    <w:rsid w:val="0018564A"/>
    <w:rsid w:val="001B7A41"/>
    <w:rsid w:val="001D4AE8"/>
    <w:rsid w:val="001E2A83"/>
    <w:rsid w:val="002014DB"/>
    <w:rsid w:val="002061CF"/>
    <w:rsid w:val="0022339B"/>
    <w:rsid w:val="00244B5F"/>
    <w:rsid w:val="0024697D"/>
    <w:rsid w:val="002506C9"/>
    <w:rsid w:val="00292DC0"/>
    <w:rsid w:val="00297A4E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B1537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21C22"/>
    <w:rsid w:val="0052621E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3300"/>
    <w:rsid w:val="00667CD6"/>
    <w:rsid w:val="00690F58"/>
    <w:rsid w:val="006B7D9C"/>
    <w:rsid w:val="006D324A"/>
    <w:rsid w:val="00702C4F"/>
    <w:rsid w:val="00704066"/>
    <w:rsid w:val="00714F57"/>
    <w:rsid w:val="00723AFE"/>
    <w:rsid w:val="00727E8D"/>
    <w:rsid w:val="00735055"/>
    <w:rsid w:val="007463F1"/>
    <w:rsid w:val="00750AB0"/>
    <w:rsid w:val="00760E3F"/>
    <w:rsid w:val="00794286"/>
    <w:rsid w:val="007C1431"/>
    <w:rsid w:val="007E7B31"/>
    <w:rsid w:val="007F1593"/>
    <w:rsid w:val="00804CBD"/>
    <w:rsid w:val="00813EF4"/>
    <w:rsid w:val="00814444"/>
    <w:rsid w:val="008441AC"/>
    <w:rsid w:val="00857D9A"/>
    <w:rsid w:val="0087220D"/>
    <w:rsid w:val="008B6C8D"/>
    <w:rsid w:val="008D0E6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F31BD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2580C"/>
    <w:rsid w:val="00B31046"/>
    <w:rsid w:val="00B471EF"/>
    <w:rsid w:val="00B83AFA"/>
    <w:rsid w:val="00BB68D6"/>
    <w:rsid w:val="00BC660B"/>
    <w:rsid w:val="00BD561B"/>
    <w:rsid w:val="00C06892"/>
    <w:rsid w:val="00C14328"/>
    <w:rsid w:val="00C66E35"/>
    <w:rsid w:val="00C8319D"/>
    <w:rsid w:val="00CB5539"/>
    <w:rsid w:val="00CD4005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6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24</cp:revision>
  <dcterms:created xsi:type="dcterms:W3CDTF">2020-03-15T05:51:00Z</dcterms:created>
  <dcterms:modified xsi:type="dcterms:W3CDTF">2020-04-20T17:46:00Z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