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189FC731" w14:textId="27C7FC1D" w:rsidR="0089198B" w:rsidRPr="0089198B" w:rsidRDefault="0089198B" w:rsidP="0089198B">
      <w:pPr>
        <w:spacing w:line="259" w:lineRule="auto"/>
        <w:rPr>
          <w:rFonts w:ascii="Calibri" w:eastAsia="Calibri" w:hAnsi="Calibri"/>
          <w:color w:val="auto"/>
          <w:szCs w:val="22"/>
          <w:highlight w:val="darkBlue"/>
          <w:lang w:eastAsia="en-US"/>
        </w:rPr>
      </w:pPr>
      <w:bookmarkStart w:id="0" w:name="_Hlk528002883"/>
      <w:bookmarkEnd w:id="0"/>
      <w:r w:rsidRPr="0089198B">
        <w:rPr>
          <w:rFonts w:ascii="Calibri" w:eastAsia="Calibri" w:hAnsi="Calibri"/>
          <w:noProof/>
          <w:color w:val="auto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FF42F0D" wp14:editId="1AE0BDDE">
                <wp:simplePos x="0" y="0"/>
                <wp:positionH relativeFrom="margin">
                  <wp:posOffset>5396392</wp:posOffset>
                </wp:positionH>
                <wp:positionV relativeFrom="page">
                  <wp:posOffset>231140</wp:posOffset>
                </wp:positionV>
                <wp:extent cx="594360" cy="987425"/>
                <wp:effectExtent l="0" t="0" r="0" b="5080"/>
                <wp:wrapNone/>
                <wp:docPr id="130" name="Rectángulo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94360" cy="9874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olor w:val="FFFFFF"/>
                                <w:sz w:val="24"/>
                                <w:szCs w:val="24"/>
                              </w:rPr>
                              <w:alias w:val="Año"/>
                              <w:tag w:val=""/>
                              <w:id w:val="-139766148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1-01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509160E" w14:textId="184DB463" w:rsidR="0089198B" w:rsidRPr="0089198B" w:rsidRDefault="0089198B" w:rsidP="0089198B">
                                <w:pPr>
                                  <w:pStyle w:val="Sinespaciado"/>
                                  <w:jc w:val="center"/>
                                  <w:rPr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/>
                                    <w:sz w:val="24"/>
                                    <w:szCs w:val="24"/>
                                    <w:lang w:val="es-ES"/>
                                  </w:rPr>
                                  <w:t>2020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7600</wp14:pctWidth>
                </wp14:sizeRelH>
                <wp14:sizeRelV relativeFrom="page">
                  <wp14:pctHeight>9800</wp14:pctHeight>
                </wp14:sizeRelV>
              </wp:anchor>
            </w:drawing>
          </mc:Choice>
          <mc:Fallback>
            <w:pict>
              <v:rect w14:anchorId="0FF42F0D" id="Rectángulo 130" o:spid="_x0000_s1026" style="position:absolute;margin-left:424.9pt;margin-top:18.2pt;width:46.8pt;height:77.75pt;z-index:251671040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" fillcolor="#4472c4" stroked="f" strokeweight="1pt"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/>
                          <w:sz w:val="24"/>
                          <w:szCs w:val="24"/>
                        </w:rPr>
                        <w:alias w:val="Año"/>
                        <w:tag w:val=""/>
                        <w:id w:val="-1397661489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01-01T00:00:00Z">
                          <w:dateFormat w:val="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1509160E" w14:textId="184DB463" w:rsidR="0089198B" w:rsidRPr="0089198B" w:rsidRDefault="0089198B" w:rsidP="0089198B">
                          <w:pPr>
                            <w:pStyle w:val="Sinespaciado"/>
                            <w:jc w:val="center"/>
                            <w:rPr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/>
                              <w:sz w:val="24"/>
                              <w:szCs w:val="24"/>
                              <w:lang w:val="es-ES"/>
                            </w:rPr>
                            <w:t>2020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mc:Fallback>
        </mc:AlternateContent>
      </w:r>
      <w:r w:rsidRPr="0089198B">
        <w:rPr>
          <w:rFonts w:ascii="Calibri" w:eastAsia="Calibri" w:hAnsi="Calibri"/>
          <w:noProof/>
          <w:color w:val="auto"/>
          <w:szCs w:val="22"/>
          <w:highlight w:val="darkBlue"/>
          <w:lang w:eastAsia="en-US"/>
        </w:rPr>
        <mc:AlternateContent>
          <mc:Choice Requires="wpg">
            <w:drawing>
              <wp:anchor distT="0" distB="0" distL="114300" distR="114300" simplePos="0" relativeHeight="251670016" behindDoc="1" locked="0" layoutInCell="1" allowOverlap="1" wp14:anchorId="2A3F1F83" wp14:editId="2E7CCD94">
                <wp:simplePos x="0" y="0"/>
                <wp:positionH relativeFrom="margin">
                  <wp:posOffset>-739892</wp:posOffset>
                </wp:positionH>
                <wp:positionV relativeFrom="page">
                  <wp:posOffset>446567</wp:posOffset>
                </wp:positionV>
                <wp:extent cx="7106519" cy="7068185"/>
                <wp:effectExtent l="0" t="0" r="0" b="0"/>
                <wp:wrapNone/>
                <wp:docPr id="125" name="Grupo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106519" cy="7068185"/>
                          <a:chOff x="-202212" y="0"/>
                          <a:chExt cx="5763542" cy="5404485"/>
                        </a:xfrm>
                      </wpg:grpSpPr>
                      <wps:wsp>
                        <wps:cNvPr id="126" name="Forma libre 10"/>
                        <wps:cNvSpPr>
                          <a:spLocks/>
                        </wps:cNvSpPr>
                        <wps:spPr bwMode="auto">
                          <a:xfrm>
                            <a:off x="-202212" y="0"/>
                            <a:ext cx="5722152" cy="5404485"/>
                          </a:xfrm>
                          <a:custGeom>
                            <a:avLst/>
                            <a:gdLst>
                              <a:gd name="T0" fmla="*/ 0 w 720"/>
                              <a:gd name="T1" fmla="*/ 0 h 700"/>
                              <a:gd name="T2" fmla="*/ 0 w 720"/>
                              <a:gd name="T3" fmla="*/ 644 h 700"/>
                              <a:gd name="T4" fmla="*/ 113 w 720"/>
                              <a:gd name="T5" fmla="*/ 665 h 700"/>
                              <a:gd name="T6" fmla="*/ 720 w 720"/>
                              <a:gd name="T7" fmla="*/ 644 h 700"/>
                              <a:gd name="T8" fmla="*/ 720 w 720"/>
                              <a:gd name="T9" fmla="*/ 617 h 700"/>
                              <a:gd name="T10" fmla="*/ 720 w 720"/>
                              <a:gd name="T11" fmla="*/ 0 h 700"/>
                              <a:gd name="T12" fmla="*/ 0 w 720"/>
                              <a:gd name="T13" fmla="*/ 0 h 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20" h="700">
                                <a:moveTo>
                                  <a:pt x="0" y="0"/>
                                </a:moveTo>
                                <a:cubicBezTo>
                                  <a:pt x="0" y="644"/>
                                  <a:pt x="0" y="644"/>
                                  <a:pt x="0" y="644"/>
                                </a:cubicBezTo>
                                <a:cubicBezTo>
                                  <a:pt x="23" y="650"/>
                                  <a:pt x="62" y="658"/>
                                  <a:pt x="113" y="665"/>
                                </a:cubicBezTo>
                                <a:cubicBezTo>
                                  <a:pt x="250" y="685"/>
                                  <a:pt x="476" y="700"/>
                                  <a:pt x="720" y="644"/>
                                </a:cubicBezTo>
                                <a:cubicBezTo>
                                  <a:pt x="720" y="617"/>
                                  <a:pt x="720" y="617"/>
                                  <a:pt x="720" y="617"/>
                                </a:cubicBezTo>
                                <a:cubicBezTo>
                                  <a:pt x="720" y="0"/>
                                  <a:pt x="720" y="0"/>
                                  <a:pt x="72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44546A">
                                  <a:tint val="93000"/>
                                  <a:satMod val="150000"/>
                                  <a:shade val="98000"/>
                                  <a:lumMod val="102000"/>
                                </a:srgbClr>
                              </a:gs>
                              <a:gs pos="50000">
                                <a:srgbClr val="44546A">
                                  <a:tint val="98000"/>
                                  <a:satMod val="130000"/>
                                  <a:shade val="90000"/>
                                  <a:lumMod val="103000"/>
                                </a:srgbClr>
                              </a:gs>
                              <a:gs pos="100000">
                                <a:srgbClr val="44546A">
                                  <a:shade val="63000"/>
                                  <a:satMod val="120000"/>
                                </a:srgbClr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652796D" w14:textId="77777777" w:rsidR="0089198B" w:rsidRPr="0089198B" w:rsidRDefault="0089198B" w:rsidP="0089198B">
                              <w:pPr>
                                <w:jc w:val="center"/>
                                <w:rPr>
                                  <w:color w:val="FFFFFF"/>
                                  <w:sz w:val="140"/>
                                  <w:szCs w:val="140"/>
                                </w:rPr>
                              </w:pPr>
                              <w:r w:rsidRPr="0089198B">
                                <w:rPr>
                                  <w:color w:val="FFFFFF"/>
                                  <w:sz w:val="140"/>
                                  <w:szCs w:val="140"/>
                                </w:rPr>
                                <w:t>VAID</w:t>
                              </w:r>
                            </w:p>
                          </w:txbxContent>
                        </wps:txbx>
                        <wps:bodyPr rot="0" vert="horz" wrap="square" lIns="914400" tIns="1097280" rIns="1097280" bIns="1097280" anchor="b" anchorCtr="0" upright="1">
                          <a:noAutofit/>
                        </wps:bodyPr>
                      </wps:wsp>
                      <wps:wsp>
                        <wps:cNvPr id="127" name="Forma libre 11"/>
                        <wps:cNvSpPr>
                          <a:spLocks/>
                        </wps:cNvSpPr>
                        <wps:spPr bwMode="auto">
                          <a:xfrm>
                            <a:off x="876300" y="4769783"/>
                            <a:ext cx="4685030" cy="509905"/>
                          </a:xfrm>
                          <a:custGeom>
                            <a:avLst/>
                            <a:gdLst>
                              <a:gd name="T0" fmla="*/ 607 w 607"/>
                              <a:gd name="T1" fmla="*/ 0 h 66"/>
                              <a:gd name="T2" fmla="*/ 176 w 607"/>
                              <a:gd name="T3" fmla="*/ 57 h 66"/>
                              <a:gd name="T4" fmla="*/ 0 w 607"/>
                              <a:gd name="T5" fmla="*/ 48 h 66"/>
                              <a:gd name="T6" fmla="*/ 251 w 607"/>
                              <a:gd name="T7" fmla="*/ 66 h 66"/>
                              <a:gd name="T8" fmla="*/ 607 w 607"/>
                              <a:gd name="T9" fmla="*/ 27 h 66"/>
                              <a:gd name="T10" fmla="*/ 607 w 607"/>
                              <a:gd name="T11" fmla="*/ 0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07" h="66">
                                <a:moveTo>
                                  <a:pt x="607" y="0"/>
                                </a:moveTo>
                                <a:cubicBezTo>
                                  <a:pt x="450" y="44"/>
                                  <a:pt x="300" y="57"/>
                                  <a:pt x="176" y="57"/>
                                </a:cubicBezTo>
                                <a:cubicBezTo>
                                  <a:pt x="109" y="57"/>
                                  <a:pt x="49" y="53"/>
                                  <a:pt x="0" y="48"/>
                                </a:cubicBezTo>
                                <a:cubicBezTo>
                                  <a:pt x="66" y="58"/>
                                  <a:pt x="152" y="66"/>
                                  <a:pt x="251" y="66"/>
                                </a:cubicBezTo>
                                <a:cubicBezTo>
                                  <a:pt x="358" y="66"/>
                                  <a:pt x="480" y="56"/>
                                  <a:pt x="607" y="27"/>
                                </a:cubicBezTo>
                                <a:cubicBezTo>
                                  <a:pt x="607" y="0"/>
                                  <a:pt x="607" y="0"/>
                                  <a:pt x="607" y="0"/>
                                </a:cubicBezTo>
                              </a:path>
                            </a:pathLst>
                          </a:custGeom>
                          <a:solidFill>
                            <a:sysClr val="window" lastClr="FFFFFF">
                              <a:alpha val="3000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67000</wp14:pctHeight>
                </wp14:sizeRelV>
              </wp:anchor>
            </w:drawing>
          </mc:Choice>
          <mc:Fallback>
            <w:pict>
              <v:group w14:anchorId="2A3F1F83" id="Grupo 125" o:spid="_x0000_s1027" style="position:absolute;margin-left:-58.25pt;margin-top:35.15pt;width:559.55pt;height:556.55pt;z-index:-251646464;mso-height-percent:670;mso-position-horizontal-relative:margin;mso-position-vertical-relative:page;mso-height-percent:670;mso-width-relative:margin" coordorigin="-2022" coordsize="57635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">
                <o:lock v:ext="edit" aspectratio="t"/>
                <v:shape id="Forma libre 10" o:spid="_x0000_s1028" style="position:absolute;left:-2022;width:57221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" adj="-11796480,,5400" path="m,c,644,,644,,644v23,6,62,14,113,21c250,685,476,700,720,644v,-27,,-27,,-27c720,,720,,720,,,,,,,e" fillcolor="#5d6d85" stroked="f">
                  <v:fill color2="#334258" rotate="t" colors="0 #5d6d85;.5 #485972;1 #334258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0,4972126;898060,5134261;5722152,4972126;5722152,4763667;5722152,0;0,0" o:connectangles="0,0,0,0,0,0,0" textboxrect="0,0,720,700"/>
                  <v:textbox inset="1in,86.4pt,86.4pt,86.4pt">
                    <w:txbxContent>
                      <w:p w14:paraId="3652796D" w14:textId="77777777" w:rsidR="0089198B" w:rsidRPr="0089198B" w:rsidRDefault="0089198B" w:rsidP="0089198B">
                        <w:pPr>
                          <w:jc w:val="center"/>
                          <w:rPr>
                            <w:color w:val="FFFFFF"/>
                            <w:sz w:val="140"/>
                            <w:szCs w:val="140"/>
                          </w:rPr>
                        </w:pPr>
                        <w:r w:rsidRPr="0089198B">
                          <w:rPr>
                            <w:color w:val="FFFFFF"/>
                            <w:sz w:val="140"/>
                            <w:szCs w:val="140"/>
                          </w:rPr>
                          <w:t>VAID</w:t>
                        </w:r>
                      </w:p>
                    </w:txbxContent>
                  </v:textbox>
                </v:shape>
                <v:shape id="Forma libre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" path="m607,c450,44,300,57,176,57,109,57,49,53,,48,66,58,152,66,251,66,358,66,480,56,607,27,607,,607,,607,e" fillcolor="window" stroked="f">
                  <v:fill opacity="19789f"/>
                  <v:path arrowok="t" o:connecttype="custom" o:connectlocs="4685030,0;1358427,440373;0,370840;1937302,509905;4685030,208598;4685030,0" o:connectangles="0,0,0,0,0,0"/>
                </v:shape>
                <w10:wrap anchorx="margin" anchory="page"/>
              </v:group>
            </w:pict>
          </mc:Fallback>
        </mc:AlternateContent>
      </w:r>
      <w:r w:rsidRPr="0089198B">
        <w:rPr>
          <w:rFonts w:ascii="Calibri" w:eastAsia="Calibri" w:hAnsi="Calibri"/>
          <w:color w:val="auto"/>
          <w:szCs w:val="22"/>
          <w:highlight w:val="darkBlue"/>
          <w:lang w:eastAsia="en-US"/>
        </w:rPr>
        <w:t xml:space="preserve">  </w:t>
      </w:r>
    </w:p>
    <w:sdt>
      <w:sdtPr>
        <w:rPr>
          <w:rFonts w:ascii="Calibri" w:eastAsia="Calibri" w:hAnsi="Calibri"/>
          <w:color w:val="auto"/>
          <w:szCs w:val="22"/>
          <w:highlight w:val="darkBlue"/>
          <w:lang w:eastAsia="en-US"/>
        </w:rPr>
        <w:id w:val="1091203432"/>
        <w:docPartObj>
          <w:docPartGallery w:val="Cover Pages"/>
          <w:docPartUnique/>
        </w:docPartObj>
      </w:sdtPr>
      <w:sdtEndPr>
        <w:rPr>
          <w:highlight w:val="none"/>
        </w:rPr>
      </w:sdtEndPr>
      <w:sdtContent>
        <w:p w14:paraId="44A96DCE" w14:textId="5B5D72BF" w:rsidR="0089198B" w:rsidRPr="0089198B" w:rsidRDefault="0089198B" w:rsidP="0089198B">
          <w:pPr>
            <w:spacing w:line="259" w:lineRule="auto"/>
            <w:rPr>
              <w:rFonts w:ascii="Calibri" w:eastAsia="Calibri" w:hAnsi="Calibri"/>
              <w:color w:val="auto"/>
              <w:szCs w:val="22"/>
              <w:lang w:eastAsia="en-US"/>
            </w:rPr>
          </w:pPr>
        </w:p>
        <w:p w14:paraId="32E64ADC" w14:textId="473DC554" w:rsidR="0089198B" w:rsidRPr="0089198B" w:rsidRDefault="0089198B" w:rsidP="0089198B">
          <w:pPr>
            <w:spacing w:line="259" w:lineRule="auto"/>
            <w:rPr>
              <w:rFonts w:ascii="Calibri" w:eastAsia="Calibri" w:hAnsi="Calibri"/>
              <w:color w:val="auto"/>
              <w:szCs w:val="22"/>
              <w:lang w:eastAsia="en-US"/>
            </w:rPr>
          </w:pPr>
          <w:r w:rsidRPr="0089198B">
            <w:rPr>
              <w:rFonts w:ascii="Calibri" w:eastAsia="Calibri" w:hAnsi="Calibri"/>
              <w:noProof/>
              <w:color w:val="auto"/>
              <w:szCs w:val="22"/>
              <w:lang w:eastAsia="en-US"/>
            </w:rPr>
            <w:drawing>
              <wp:anchor distT="0" distB="0" distL="114300" distR="114300" simplePos="0" relativeHeight="251672064" behindDoc="0" locked="0" layoutInCell="1" allowOverlap="1" wp14:anchorId="2C960B0B" wp14:editId="579D2859">
                <wp:simplePos x="0" y="0"/>
                <wp:positionH relativeFrom="margin">
                  <wp:posOffset>1176020</wp:posOffset>
                </wp:positionH>
                <wp:positionV relativeFrom="paragraph">
                  <wp:posOffset>6076477</wp:posOffset>
                </wp:positionV>
                <wp:extent cx="3261200" cy="2396490"/>
                <wp:effectExtent l="0" t="0" r="0" b="3810"/>
                <wp:wrapNone/>
                <wp:docPr id="21" name="Imagen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6964" t="32451" r="37987" b="32498"/>
                        <a:stretch/>
                      </pic:blipFill>
                      <pic:spPr bwMode="auto">
                        <a:xfrm>
                          <a:off x="0" y="0"/>
                          <a:ext cx="3261200" cy="23964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9198B">
            <w:rPr>
              <w:rFonts w:ascii="Calibri" w:eastAsia="Calibri" w:hAnsi="Calibri"/>
              <w:color w:val="auto"/>
              <w:szCs w:val="22"/>
              <w:lang w:eastAsia="en-US"/>
            </w:rPr>
            <w:br w:type="page"/>
          </w:r>
        </w:p>
      </w:sdtContent>
    </w:sdt>
    <w:p w14:paraId="47D2974A" w14:textId="3CBDD6C6" w:rsidR="0089198B" w:rsidRPr="0089198B" w:rsidRDefault="0089198B" w:rsidP="0089198B">
      <w:pPr>
        <w:spacing w:after="0" w:line="240" w:lineRule="auto"/>
        <w:jc w:val="center"/>
        <w:rPr>
          <w:rFonts w:ascii="Cambria" w:eastAsia="Times New Roman" w:hAnsi="Cambria"/>
          <w:b/>
          <w:color w:val="auto"/>
          <w:sz w:val="40"/>
          <w:szCs w:val="40"/>
        </w:rPr>
      </w:pPr>
      <w:r w:rsidRPr="0089198B">
        <w:rPr>
          <w:rFonts w:ascii="Calibri" w:eastAsia="Times New Roman" w:hAnsi="Calibri"/>
          <w:noProof/>
          <w:color w:val="auto"/>
          <w:szCs w:val="22"/>
        </w:rPr>
        <w:lastRenderedPageBreak/>
        <w:drawing>
          <wp:anchor distT="0" distB="0" distL="114300" distR="114300" simplePos="0" relativeHeight="251673088" behindDoc="1" locked="0" layoutInCell="1" allowOverlap="1" wp14:anchorId="7BE3BAC5" wp14:editId="3D4091BF">
            <wp:simplePos x="0" y="0"/>
            <wp:positionH relativeFrom="margin">
              <wp:posOffset>-663575</wp:posOffset>
            </wp:positionH>
            <wp:positionV relativeFrom="paragraph">
              <wp:posOffset>221777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198B">
        <w:rPr>
          <w:rFonts w:ascii="Calibri" w:eastAsia="Times New Roman" w:hAnsi="Calibri"/>
          <w:noProof/>
          <w:color w:val="auto"/>
          <w:szCs w:val="22"/>
        </w:rPr>
        <mc:AlternateContent>
          <mc:Choice Requires="wps">
            <w:drawing>
              <wp:anchor distT="0" distB="0" distL="114300" distR="114300" simplePos="0" relativeHeight="251674112" behindDoc="0" locked="0" layoutInCell="0" allowOverlap="1" wp14:anchorId="77767B58" wp14:editId="59E549E9">
                <wp:simplePos x="0" y="0"/>
                <wp:positionH relativeFrom="margin">
                  <wp:posOffset>-665480</wp:posOffset>
                </wp:positionH>
                <wp:positionV relativeFrom="page">
                  <wp:posOffset>403860</wp:posOffset>
                </wp:positionV>
                <wp:extent cx="6932930" cy="648335"/>
                <wp:effectExtent l="0" t="0" r="1270" b="0"/>
                <wp:wrapTopAndBottom/>
                <wp:docPr id="19" name="Rectá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2930" cy="648335"/>
                        </a:xfrm>
                        <a:prstGeom prst="rect">
                          <a:avLst/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rect w14:anchorId="492094E3" id="Rectángulo 19" o:spid="_x0000_s1026" style="position:absolute;margin-left:-52.4pt;margin-top:31.8pt;width:545.9pt;height:51.05pt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" o:allowincell="f" fillcolor="#333f50" stroked="f">
                <w10:wrap type="topAndBottom" anchorx="margin" anchory="page"/>
              </v:rect>
            </w:pict>
          </mc:Fallback>
        </mc:AlternateContent>
      </w:r>
    </w:p>
    <w:p w14:paraId="7502C2A7" w14:textId="29D04E16" w:rsidR="0089198B" w:rsidRPr="0089198B" w:rsidRDefault="0089198B" w:rsidP="0089198B">
      <w:pPr>
        <w:spacing w:after="0" w:line="240" w:lineRule="auto"/>
        <w:jc w:val="center"/>
        <w:rPr>
          <w:rFonts w:ascii="Cambria" w:eastAsia="Times New Roman" w:hAnsi="Cambria"/>
          <w:b/>
          <w:color w:val="auto"/>
          <w:sz w:val="40"/>
          <w:szCs w:val="40"/>
        </w:rPr>
      </w:pPr>
      <w:r w:rsidRPr="0089198B">
        <w:rPr>
          <w:rFonts w:ascii="Cambria" w:eastAsia="Times New Roman" w:hAnsi="Cambria"/>
          <w:b/>
          <w:color w:val="auto"/>
          <w:sz w:val="40"/>
          <w:szCs w:val="40"/>
        </w:rPr>
        <w:t>UNIVERSIDAD VERACRUZANA</w:t>
      </w:r>
    </w:p>
    <w:p w14:paraId="05F27988" w14:textId="77777777" w:rsidR="0089198B" w:rsidRPr="0089198B" w:rsidRDefault="0089198B" w:rsidP="0089198B">
      <w:pPr>
        <w:spacing w:after="0" w:line="240" w:lineRule="auto"/>
        <w:jc w:val="center"/>
        <w:rPr>
          <w:rFonts w:ascii="Cambria" w:eastAsia="Times New Roman" w:hAnsi="Cambria"/>
          <w:b/>
          <w:color w:val="auto"/>
          <w:sz w:val="40"/>
          <w:szCs w:val="40"/>
        </w:rPr>
      </w:pPr>
      <w:r w:rsidRPr="0089198B">
        <w:rPr>
          <w:rFonts w:ascii="Cambria" w:eastAsia="Times New Roman" w:hAnsi="Cambria"/>
          <w:b/>
          <w:color w:val="auto"/>
          <w:sz w:val="40"/>
          <w:szCs w:val="40"/>
        </w:rPr>
        <w:t>FACULTAD DE NEGOCIOS Y TECNOLOGIAS</w:t>
      </w:r>
    </w:p>
    <w:p w14:paraId="422D096F" w14:textId="77777777" w:rsidR="0089198B" w:rsidRPr="0089198B" w:rsidRDefault="0089198B" w:rsidP="0089198B">
      <w:pPr>
        <w:spacing w:after="0" w:line="240" w:lineRule="auto"/>
        <w:jc w:val="center"/>
        <w:rPr>
          <w:rFonts w:ascii="Cambria" w:eastAsia="Times New Roman" w:hAnsi="Cambria"/>
          <w:b/>
          <w:color w:val="auto"/>
          <w:sz w:val="24"/>
          <w:szCs w:val="40"/>
        </w:rPr>
      </w:pPr>
    </w:p>
    <w:p w14:paraId="54CFB58C" w14:textId="77777777" w:rsidR="0089198B" w:rsidRPr="0089198B" w:rsidRDefault="0089198B" w:rsidP="0089198B">
      <w:pPr>
        <w:spacing w:after="0" w:line="240" w:lineRule="auto"/>
        <w:jc w:val="center"/>
        <w:rPr>
          <w:rFonts w:ascii="Cambria" w:eastAsia="Times New Roman" w:hAnsi="Cambria"/>
          <w:b/>
          <w:color w:val="auto"/>
          <w:sz w:val="24"/>
          <w:szCs w:val="40"/>
        </w:rPr>
      </w:pPr>
    </w:p>
    <w:p w14:paraId="3F74ADFA" w14:textId="77777777" w:rsidR="0089198B" w:rsidRPr="0089198B" w:rsidRDefault="0089198B" w:rsidP="0089198B">
      <w:pPr>
        <w:spacing w:after="0" w:line="240" w:lineRule="auto"/>
        <w:jc w:val="center"/>
        <w:rPr>
          <w:rFonts w:ascii="Cambria" w:eastAsia="Times New Roman" w:hAnsi="Cambria"/>
          <w:b/>
          <w:color w:val="auto"/>
          <w:sz w:val="24"/>
          <w:szCs w:val="40"/>
        </w:rPr>
      </w:pPr>
    </w:p>
    <w:p w14:paraId="7A431BCB" w14:textId="77777777" w:rsidR="0089198B" w:rsidRPr="0089198B" w:rsidRDefault="0089198B" w:rsidP="0089198B">
      <w:pPr>
        <w:spacing w:after="0" w:line="240" w:lineRule="auto"/>
        <w:jc w:val="center"/>
        <w:rPr>
          <w:rFonts w:ascii="Cambria" w:eastAsia="Times New Roman" w:hAnsi="Cambria"/>
          <w:color w:val="auto"/>
          <w:sz w:val="32"/>
          <w:szCs w:val="40"/>
        </w:rPr>
      </w:pPr>
      <w:r w:rsidRPr="0089198B">
        <w:rPr>
          <w:rFonts w:ascii="Cambria" w:eastAsia="Times New Roman" w:hAnsi="Cambria"/>
          <w:color w:val="auto"/>
          <w:sz w:val="32"/>
          <w:szCs w:val="40"/>
        </w:rPr>
        <w:t>PROGRAMA EDUCATIVO</w:t>
      </w:r>
    </w:p>
    <w:p w14:paraId="7B8E41FD" w14:textId="77777777" w:rsidR="0089198B" w:rsidRPr="0089198B" w:rsidRDefault="0089198B" w:rsidP="0089198B">
      <w:pPr>
        <w:spacing w:after="0" w:line="240" w:lineRule="auto"/>
        <w:jc w:val="center"/>
        <w:rPr>
          <w:rFonts w:ascii="Cambria" w:eastAsia="Times New Roman" w:hAnsi="Cambria"/>
          <w:b/>
          <w:color w:val="auto"/>
          <w:sz w:val="40"/>
          <w:szCs w:val="40"/>
        </w:rPr>
      </w:pPr>
      <w:r w:rsidRPr="0089198B">
        <w:rPr>
          <w:rFonts w:ascii="Cambria" w:eastAsia="Times New Roman" w:hAnsi="Cambria"/>
          <w:b/>
          <w:color w:val="auto"/>
          <w:sz w:val="40"/>
          <w:szCs w:val="40"/>
        </w:rPr>
        <w:t>INGENIERÍA DE SOFTWARE</w:t>
      </w:r>
    </w:p>
    <w:p w14:paraId="1B8681DF" w14:textId="77777777" w:rsidR="0089198B" w:rsidRPr="0089198B" w:rsidRDefault="0089198B" w:rsidP="0089198B">
      <w:pPr>
        <w:spacing w:after="0" w:line="240" w:lineRule="auto"/>
        <w:jc w:val="center"/>
        <w:rPr>
          <w:rFonts w:ascii="Cambria" w:eastAsia="Times New Roman" w:hAnsi="Cambria"/>
          <w:color w:val="auto"/>
          <w:sz w:val="24"/>
          <w:szCs w:val="40"/>
        </w:rPr>
      </w:pPr>
    </w:p>
    <w:p w14:paraId="1230FE56" w14:textId="77777777" w:rsidR="0089198B" w:rsidRPr="0089198B" w:rsidRDefault="0089198B" w:rsidP="0089198B">
      <w:pPr>
        <w:spacing w:after="0" w:line="240" w:lineRule="auto"/>
        <w:jc w:val="center"/>
        <w:rPr>
          <w:rFonts w:ascii="Cambria" w:eastAsia="Times New Roman" w:hAnsi="Cambria"/>
          <w:color w:val="auto"/>
          <w:sz w:val="24"/>
          <w:szCs w:val="40"/>
        </w:rPr>
      </w:pPr>
    </w:p>
    <w:p w14:paraId="7C99F72A" w14:textId="77777777" w:rsidR="0089198B" w:rsidRPr="0089198B" w:rsidRDefault="0089198B" w:rsidP="0089198B">
      <w:pPr>
        <w:spacing w:after="0" w:line="240" w:lineRule="auto"/>
        <w:jc w:val="center"/>
        <w:rPr>
          <w:rFonts w:ascii="Cambria" w:eastAsia="Times New Roman" w:hAnsi="Cambria"/>
          <w:color w:val="auto"/>
          <w:sz w:val="32"/>
          <w:szCs w:val="40"/>
        </w:rPr>
      </w:pPr>
      <w:r w:rsidRPr="0089198B">
        <w:rPr>
          <w:rFonts w:ascii="Cambria" w:eastAsia="Times New Roman" w:hAnsi="Cambria"/>
          <w:color w:val="auto"/>
          <w:sz w:val="32"/>
          <w:szCs w:val="40"/>
        </w:rPr>
        <w:t>EXPERIENCIA EDUCATIVA</w:t>
      </w:r>
    </w:p>
    <w:p w14:paraId="39AC02DD" w14:textId="77777777" w:rsidR="0089198B" w:rsidRPr="0089198B" w:rsidRDefault="0089198B" w:rsidP="0089198B">
      <w:pPr>
        <w:spacing w:after="0" w:line="240" w:lineRule="auto"/>
        <w:jc w:val="center"/>
        <w:rPr>
          <w:rFonts w:ascii="Cambria" w:eastAsia="Times New Roman" w:hAnsi="Cambria"/>
          <w:b/>
          <w:color w:val="auto"/>
          <w:sz w:val="24"/>
          <w:szCs w:val="40"/>
        </w:rPr>
      </w:pPr>
      <w:r w:rsidRPr="0089198B">
        <w:rPr>
          <w:rFonts w:ascii="Cambria" w:eastAsia="Times New Roman" w:hAnsi="Cambria"/>
          <w:b/>
          <w:color w:val="auto"/>
          <w:sz w:val="40"/>
          <w:szCs w:val="40"/>
        </w:rPr>
        <w:t>DESARROLLO DE SISTEMAS EN RED</w:t>
      </w:r>
    </w:p>
    <w:p w14:paraId="16F6B4D3" w14:textId="77777777" w:rsidR="0089198B" w:rsidRPr="0089198B" w:rsidRDefault="0089198B" w:rsidP="0089198B">
      <w:pPr>
        <w:spacing w:after="0" w:line="240" w:lineRule="auto"/>
        <w:rPr>
          <w:rFonts w:ascii="Cambria" w:eastAsia="Times New Roman" w:hAnsi="Cambria"/>
          <w:b/>
          <w:color w:val="auto"/>
          <w:sz w:val="24"/>
          <w:szCs w:val="40"/>
        </w:rPr>
      </w:pPr>
    </w:p>
    <w:p w14:paraId="1183C2A5" w14:textId="77777777" w:rsidR="0089198B" w:rsidRPr="0089198B" w:rsidRDefault="0089198B" w:rsidP="0089198B">
      <w:pPr>
        <w:spacing w:after="0" w:line="240" w:lineRule="auto"/>
        <w:jc w:val="center"/>
        <w:rPr>
          <w:rFonts w:ascii="Cambria" w:eastAsia="Times New Roman" w:hAnsi="Cambria"/>
          <w:b/>
          <w:color w:val="auto"/>
          <w:sz w:val="24"/>
          <w:szCs w:val="40"/>
        </w:rPr>
      </w:pPr>
    </w:p>
    <w:p w14:paraId="06CEEC11" w14:textId="77777777" w:rsidR="0089198B" w:rsidRPr="0089198B" w:rsidRDefault="0089198B" w:rsidP="0089198B">
      <w:pPr>
        <w:spacing w:after="0" w:line="240" w:lineRule="auto"/>
        <w:jc w:val="center"/>
        <w:rPr>
          <w:rFonts w:ascii="Cambria" w:eastAsia="Times New Roman" w:hAnsi="Cambria"/>
          <w:b/>
          <w:color w:val="auto"/>
          <w:sz w:val="40"/>
          <w:szCs w:val="40"/>
          <w:lang w:val="pt-BR"/>
        </w:rPr>
      </w:pPr>
      <w:r w:rsidRPr="0089198B">
        <w:rPr>
          <w:rFonts w:ascii="Cambria" w:eastAsia="Times New Roman" w:hAnsi="Cambria"/>
          <w:color w:val="auto"/>
          <w:sz w:val="32"/>
          <w:szCs w:val="40"/>
          <w:lang w:val="pt-BR"/>
        </w:rPr>
        <w:t>INTEGRANTES DE EQUIPO</w:t>
      </w:r>
    </w:p>
    <w:p w14:paraId="4B42FD86" w14:textId="77777777" w:rsidR="0089198B" w:rsidRPr="0089198B" w:rsidRDefault="0089198B" w:rsidP="0089198B">
      <w:pPr>
        <w:spacing w:after="0" w:line="240" w:lineRule="auto"/>
        <w:jc w:val="center"/>
        <w:rPr>
          <w:rFonts w:ascii="Cambria" w:eastAsia="Times New Roman" w:hAnsi="Cambria"/>
          <w:b/>
          <w:color w:val="auto"/>
          <w:sz w:val="40"/>
          <w:szCs w:val="40"/>
          <w:lang w:val="pt-BR"/>
        </w:rPr>
      </w:pPr>
      <w:r w:rsidRPr="0089198B">
        <w:rPr>
          <w:rFonts w:ascii="Cambria" w:eastAsia="Times New Roman" w:hAnsi="Cambria"/>
          <w:b/>
          <w:color w:val="auto"/>
          <w:sz w:val="40"/>
          <w:szCs w:val="40"/>
          <w:lang w:val="pt-BR"/>
        </w:rPr>
        <w:t>DIAZ TORRES ALDO FRANCISCO</w:t>
      </w:r>
    </w:p>
    <w:p w14:paraId="6404E41B" w14:textId="77777777" w:rsidR="0089198B" w:rsidRPr="0089198B" w:rsidRDefault="0089198B" w:rsidP="0089198B">
      <w:pPr>
        <w:spacing w:after="0" w:line="240" w:lineRule="auto"/>
        <w:jc w:val="center"/>
        <w:rPr>
          <w:rFonts w:ascii="Cambria" w:eastAsia="Times New Roman" w:hAnsi="Cambria"/>
          <w:b/>
          <w:color w:val="auto"/>
          <w:sz w:val="40"/>
          <w:szCs w:val="40"/>
          <w:lang w:val="pt-BR"/>
        </w:rPr>
      </w:pPr>
      <w:r w:rsidRPr="0089198B">
        <w:rPr>
          <w:rFonts w:ascii="Cambria" w:eastAsia="Times New Roman" w:hAnsi="Cambria"/>
          <w:b/>
          <w:color w:val="auto"/>
          <w:sz w:val="40"/>
          <w:szCs w:val="40"/>
          <w:lang w:val="pt-BR"/>
        </w:rPr>
        <w:t>NOLASCO ALVARADO DANIEL ANTONIO</w:t>
      </w:r>
    </w:p>
    <w:p w14:paraId="2AAFC543" w14:textId="77777777" w:rsidR="0089198B" w:rsidRPr="0089198B" w:rsidRDefault="0089198B" w:rsidP="0089198B">
      <w:pPr>
        <w:spacing w:after="0" w:line="240" w:lineRule="auto"/>
        <w:jc w:val="center"/>
        <w:rPr>
          <w:rFonts w:ascii="Cambria" w:eastAsia="Times New Roman" w:hAnsi="Cambria"/>
          <w:b/>
          <w:color w:val="auto"/>
          <w:sz w:val="40"/>
          <w:szCs w:val="40"/>
          <w:lang w:val="pt-BR"/>
        </w:rPr>
      </w:pPr>
      <w:r w:rsidRPr="0089198B">
        <w:rPr>
          <w:rFonts w:ascii="Cambria" w:eastAsia="Times New Roman" w:hAnsi="Cambria"/>
          <w:b/>
          <w:color w:val="auto"/>
          <w:sz w:val="40"/>
          <w:szCs w:val="40"/>
          <w:lang w:val="pt-BR"/>
        </w:rPr>
        <w:t>ORTIZ HERNADEZ IBET</w:t>
      </w:r>
    </w:p>
    <w:p w14:paraId="342F72EF" w14:textId="77777777" w:rsidR="0089198B" w:rsidRPr="0089198B" w:rsidRDefault="0089198B" w:rsidP="0089198B">
      <w:pPr>
        <w:spacing w:after="0" w:line="240" w:lineRule="auto"/>
        <w:jc w:val="center"/>
        <w:rPr>
          <w:rFonts w:ascii="Cambria" w:eastAsia="Times New Roman" w:hAnsi="Cambria"/>
          <w:b/>
          <w:color w:val="auto"/>
          <w:sz w:val="40"/>
          <w:szCs w:val="40"/>
          <w:lang w:val="pt-BR"/>
        </w:rPr>
      </w:pPr>
      <w:r w:rsidRPr="0089198B">
        <w:rPr>
          <w:rFonts w:ascii="Cambria" w:eastAsia="Times New Roman" w:hAnsi="Cambria"/>
          <w:b/>
          <w:color w:val="auto"/>
          <w:sz w:val="40"/>
          <w:szCs w:val="40"/>
          <w:lang w:val="pt-BR"/>
        </w:rPr>
        <w:t>ROMERO REYES LUIS ANGEL</w:t>
      </w:r>
    </w:p>
    <w:p w14:paraId="1B58FB44" w14:textId="77777777" w:rsidR="0089198B" w:rsidRPr="0089198B" w:rsidRDefault="0089198B" w:rsidP="0089198B">
      <w:pPr>
        <w:spacing w:after="0" w:line="240" w:lineRule="auto"/>
        <w:jc w:val="center"/>
        <w:rPr>
          <w:rFonts w:ascii="Cambria" w:eastAsia="Times New Roman" w:hAnsi="Cambria"/>
          <w:b/>
          <w:color w:val="auto"/>
          <w:sz w:val="40"/>
          <w:szCs w:val="40"/>
          <w:lang w:val="pt-BR"/>
        </w:rPr>
      </w:pPr>
      <w:r w:rsidRPr="0089198B">
        <w:rPr>
          <w:rFonts w:ascii="Cambria" w:eastAsia="Times New Roman" w:hAnsi="Cambria"/>
          <w:b/>
          <w:color w:val="auto"/>
          <w:sz w:val="40"/>
          <w:szCs w:val="40"/>
          <w:lang w:val="pt-BR"/>
        </w:rPr>
        <w:t>TRUJILLO TORRES DANIEL ALBERTO</w:t>
      </w:r>
    </w:p>
    <w:p w14:paraId="3FAC1B45" w14:textId="77777777" w:rsidR="0089198B" w:rsidRPr="0089198B" w:rsidRDefault="0089198B" w:rsidP="0089198B">
      <w:pPr>
        <w:spacing w:after="0" w:line="240" w:lineRule="auto"/>
        <w:jc w:val="center"/>
        <w:rPr>
          <w:rFonts w:ascii="Cambria" w:eastAsia="Times New Roman" w:hAnsi="Cambria"/>
          <w:b/>
          <w:color w:val="auto"/>
          <w:sz w:val="40"/>
          <w:szCs w:val="40"/>
          <w:lang w:val="pt-BR"/>
        </w:rPr>
      </w:pPr>
    </w:p>
    <w:p w14:paraId="489F0F6A" w14:textId="77777777" w:rsidR="0089198B" w:rsidRPr="0089198B" w:rsidRDefault="0089198B" w:rsidP="0089198B">
      <w:pPr>
        <w:spacing w:after="0" w:line="240" w:lineRule="auto"/>
        <w:rPr>
          <w:rFonts w:ascii="Cambria" w:eastAsia="Times New Roman" w:hAnsi="Cambria"/>
          <w:b/>
          <w:color w:val="auto"/>
          <w:sz w:val="24"/>
          <w:szCs w:val="40"/>
          <w:lang w:val="pt-BR"/>
        </w:rPr>
      </w:pPr>
    </w:p>
    <w:p w14:paraId="191F3E2F" w14:textId="77777777" w:rsidR="0089198B" w:rsidRPr="0089198B" w:rsidRDefault="0089198B" w:rsidP="0089198B">
      <w:pPr>
        <w:spacing w:after="0" w:line="240" w:lineRule="auto"/>
        <w:jc w:val="center"/>
        <w:rPr>
          <w:rFonts w:ascii="Cambria" w:eastAsia="Times New Roman" w:hAnsi="Cambria"/>
          <w:b/>
          <w:color w:val="auto"/>
          <w:sz w:val="24"/>
          <w:szCs w:val="40"/>
          <w:lang w:val="pt-BR"/>
        </w:rPr>
      </w:pPr>
    </w:p>
    <w:p w14:paraId="5EA16165" w14:textId="77777777" w:rsidR="0089198B" w:rsidRPr="0089198B" w:rsidRDefault="0089198B" w:rsidP="0089198B">
      <w:pPr>
        <w:spacing w:after="0" w:line="240" w:lineRule="auto"/>
        <w:jc w:val="center"/>
        <w:rPr>
          <w:rFonts w:ascii="Cambria" w:eastAsia="Times New Roman" w:hAnsi="Cambria"/>
          <w:color w:val="auto"/>
          <w:sz w:val="32"/>
          <w:szCs w:val="40"/>
          <w:lang w:val="es-ES"/>
        </w:rPr>
      </w:pPr>
      <w:r w:rsidRPr="0089198B">
        <w:rPr>
          <w:rFonts w:ascii="Cambria" w:eastAsia="Times New Roman" w:hAnsi="Cambria"/>
          <w:color w:val="auto"/>
          <w:sz w:val="32"/>
          <w:szCs w:val="40"/>
        </w:rPr>
        <w:t>BLOQUE Y SECCIÓN</w:t>
      </w:r>
    </w:p>
    <w:p w14:paraId="7022551A" w14:textId="77777777" w:rsidR="0089198B" w:rsidRPr="0089198B" w:rsidRDefault="0089198B" w:rsidP="0089198B">
      <w:pPr>
        <w:spacing w:after="0" w:line="240" w:lineRule="auto"/>
        <w:jc w:val="center"/>
        <w:rPr>
          <w:rFonts w:ascii="Cambria" w:eastAsia="Times New Roman" w:hAnsi="Cambria"/>
          <w:b/>
          <w:color w:val="auto"/>
          <w:sz w:val="40"/>
          <w:szCs w:val="40"/>
        </w:rPr>
      </w:pPr>
      <w:r w:rsidRPr="0089198B">
        <w:rPr>
          <w:rFonts w:ascii="Cambria" w:eastAsia="Times New Roman" w:hAnsi="Cambria"/>
          <w:b/>
          <w:color w:val="auto"/>
          <w:sz w:val="40"/>
          <w:szCs w:val="40"/>
        </w:rPr>
        <w:t>601-ISW</w:t>
      </w:r>
    </w:p>
    <w:p w14:paraId="7027B87C" w14:textId="77777777" w:rsidR="0089198B" w:rsidRPr="0089198B" w:rsidRDefault="0089198B" w:rsidP="0089198B">
      <w:pPr>
        <w:spacing w:after="0" w:line="240" w:lineRule="auto"/>
        <w:rPr>
          <w:rFonts w:ascii="Cambria" w:eastAsia="Times New Roman" w:hAnsi="Cambria"/>
          <w:b/>
          <w:color w:val="auto"/>
          <w:sz w:val="24"/>
          <w:szCs w:val="40"/>
        </w:rPr>
      </w:pPr>
    </w:p>
    <w:p w14:paraId="3EDD5892" w14:textId="77777777" w:rsidR="0089198B" w:rsidRPr="0089198B" w:rsidRDefault="0089198B" w:rsidP="0089198B">
      <w:pPr>
        <w:spacing w:after="0" w:line="240" w:lineRule="auto"/>
        <w:rPr>
          <w:rFonts w:ascii="Cambria" w:eastAsia="Times New Roman" w:hAnsi="Cambria"/>
          <w:b/>
          <w:color w:val="auto"/>
          <w:sz w:val="24"/>
          <w:szCs w:val="40"/>
        </w:rPr>
      </w:pPr>
    </w:p>
    <w:p w14:paraId="4C9BA5B1" w14:textId="77777777" w:rsidR="0089198B" w:rsidRPr="0089198B" w:rsidRDefault="0089198B" w:rsidP="0089198B">
      <w:pPr>
        <w:spacing w:after="0" w:line="240" w:lineRule="auto"/>
        <w:rPr>
          <w:rFonts w:ascii="Cambria" w:eastAsia="Times New Roman" w:hAnsi="Cambria"/>
          <w:b/>
          <w:color w:val="auto"/>
          <w:sz w:val="24"/>
          <w:szCs w:val="40"/>
        </w:rPr>
      </w:pPr>
    </w:p>
    <w:p w14:paraId="0A304A2D" w14:textId="77777777" w:rsidR="0089198B" w:rsidRPr="0089198B" w:rsidRDefault="0089198B" w:rsidP="0089198B">
      <w:pPr>
        <w:spacing w:after="0" w:line="240" w:lineRule="auto"/>
        <w:rPr>
          <w:rFonts w:ascii="Cambria" w:eastAsia="Times New Roman" w:hAnsi="Cambria"/>
          <w:b/>
          <w:color w:val="auto"/>
          <w:sz w:val="24"/>
          <w:szCs w:val="40"/>
        </w:rPr>
      </w:pPr>
    </w:p>
    <w:p w14:paraId="799A4FC6" w14:textId="77777777" w:rsidR="0089198B" w:rsidRPr="0089198B" w:rsidRDefault="0089198B" w:rsidP="0089198B">
      <w:pPr>
        <w:spacing w:after="0" w:line="240" w:lineRule="auto"/>
        <w:rPr>
          <w:rFonts w:ascii="Cambria" w:eastAsia="Times New Roman" w:hAnsi="Cambria"/>
          <w:b/>
          <w:color w:val="auto"/>
          <w:sz w:val="24"/>
          <w:szCs w:val="40"/>
        </w:rPr>
      </w:pPr>
    </w:p>
    <w:p w14:paraId="2FF35E4F" w14:textId="77777777" w:rsidR="0089198B" w:rsidRPr="0089198B" w:rsidRDefault="0089198B" w:rsidP="0089198B">
      <w:pPr>
        <w:spacing w:after="0" w:line="240" w:lineRule="auto"/>
        <w:rPr>
          <w:rFonts w:ascii="Cambria" w:eastAsia="Times New Roman" w:hAnsi="Cambria"/>
          <w:b/>
          <w:color w:val="auto"/>
          <w:sz w:val="24"/>
          <w:szCs w:val="40"/>
        </w:rPr>
      </w:pPr>
    </w:p>
    <w:p w14:paraId="2675CE73" w14:textId="77777777" w:rsidR="0089198B" w:rsidRPr="0089198B" w:rsidRDefault="0089198B" w:rsidP="0089198B">
      <w:pPr>
        <w:spacing w:after="0" w:line="240" w:lineRule="auto"/>
        <w:rPr>
          <w:rFonts w:ascii="Cambria" w:eastAsia="Times New Roman" w:hAnsi="Cambria"/>
          <w:b/>
          <w:color w:val="auto"/>
          <w:sz w:val="24"/>
          <w:szCs w:val="40"/>
        </w:rPr>
      </w:pPr>
    </w:p>
    <w:p w14:paraId="0DA26666" w14:textId="7DD9A1C8" w:rsidR="0089198B" w:rsidRPr="0089198B" w:rsidRDefault="0089198B" w:rsidP="0089198B">
      <w:pPr>
        <w:spacing w:after="0" w:line="240" w:lineRule="auto"/>
        <w:jc w:val="center"/>
        <w:rPr>
          <w:rFonts w:ascii="Calibri" w:eastAsia="Times New Roman" w:hAnsi="Calibri"/>
          <w:color w:val="auto"/>
          <w:szCs w:val="22"/>
        </w:rPr>
      </w:pPr>
      <w:r w:rsidRPr="0089198B">
        <w:rPr>
          <w:rFonts w:ascii="Cambria" w:eastAsia="Times New Roman" w:hAnsi="Cambria"/>
          <w:b/>
          <w:color w:val="auto"/>
          <w:sz w:val="40"/>
          <w:szCs w:val="40"/>
        </w:rPr>
        <w:t xml:space="preserve">IXTACZOQUITLAN, VER.      </w:t>
      </w:r>
      <w:r w:rsidR="00F10D17">
        <w:rPr>
          <w:rFonts w:ascii="Cambria" w:eastAsia="Times New Roman" w:hAnsi="Cambria"/>
          <w:b/>
          <w:color w:val="auto"/>
          <w:sz w:val="40"/>
          <w:szCs w:val="40"/>
        </w:rPr>
        <w:t>2</w:t>
      </w:r>
      <w:r w:rsidR="00735881">
        <w:rPr>
          <w:rFonts w:ascii="Cambria" w:eastAsia="Times New Roman" w:hAnsi="Cambria"/>
          <w:b/>
          <w:color w:val="auto"/>
          <w:sz w:val="40"/>
          <w:szCs w:val="40"/>
        </w:rPr>
        <w:t>2</w:t>
      </w:r>
      <w:bookmarkStart w:id="1" w:name="_GoBack"/>
      <w:bookmarkEnd w:id="1"/>
      <w:r w:rsidRPr="0089198B">
        <w:rPr>
          <w:rFonts w:ascii="Cambria" w:eastAsia="Times New Roman" w:hAnsi="Cambria"/>
          <w:b/>
          <w:color w:val="auto"/>
          <w:sz w:val="40"/>
          <w:szCs w:val="40"/>
        </w:rPr>
        <w:t xml:space="preserve"> MA</w:t>
      </w:r>
      <w:r w:rsidR="00F10D17">
        <w:rPr>
          <w:rFonts w:ascii="Cambria" w:eastAsia="Times New Roman" w:hAnsi="Cambria"/>
          <w:b/>
          <w:color w:val="auto"/>
          <w:sz w:val="40"/>
          <w:szCs w:val="40"/>
        </w:rPr>
        <w:t>Y</w:t>
      </w:r>
      <w:r w:rsidRPr="0089198B">
        <w:rPr>
          <w:rFonts w:ascii="Cambria" w:eastAsia="Times New Roman" w:hAnsi="Cambria"/>
          <w:b/>
          <w:color w:val="auto"/>
          <w:sz w:val="40"/>
          <w:szCs w:val="40"/>
        </w:rPr>
        <w:t>O 2020</w:t>
      </w:r>
      <w:r w:rsidRPr="0089198B">
        <w:rPr>
          <w:rFonts w:ascii="Calibri" w:eastAsia="Calibri" w:hAnsi="Calibri"/>
          <w:noProof/>
          <w:color w:val="auto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75136" behindDoc="0" locked="0" layoutInCell="0" allowOverlap="1" wp14:anchorId="60670E7C" wp14:editId="5B6C27D3">
                <wp:simplePos x="0" y="0"/>
                <wp:positionH relativeFrom="margin">
                  <wp:posOffset>-665465</wp:posOffset>
                </wp:positionH>
                <wp:positionV relativeFrom="page">
                  <wp:posOffset>9048307</wp:posOffset>
                </wp:positionV>
                <wp:extent cx="6987654" cy="584791"/>
                <wp:effectExtent l="0" t="0" r="3810" b="6350"/>
                <wp:wrapNone/>
                <wp:docPr id="20" name="Rectángu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7654" cy="584791"/>
                        </a:xfrm>
                        <a:prstGeom prst="rect">
                          <a:avLst/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rect w14:anchorId="5AD8F6EF" id="Rectángulo 20" o:spid="_x0000_s1026" style="position:absolute;margin-left:-52.4pt;margin-top:712.45pt;width:550.2pt;height:46.05pt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" o:allowincell="f" fillcolor="#333f50" stroked="f">
                <w10:wrap anchorx="margin" anchory="page"/>
              </v:rect>
            </w:pict>
          </mc:Fallback>
        </mc:AlternateContent>
      </w:r>
    </w:p>
    <w:p w14:paraId="25C09804" w14:textId="13968601" w:rsidR="0089198B" w:rsidRDefault="0089198B">
      <w:pPr>
        <w:spacing w:after="200"/>
      </w:pPr>
      <w:r>
        <w:br w:type="page"/>
      </w:r>
    </w:p>
    <w:p w14:paraId="109F80A6" w14:textId="77777777" w:rsidR="00E76AAF" w:rsidRDefault="00E76AAF" w:rsidP="00E76AAF"/>
    <w:p w14:paraId="1D92DC3F" w14:textId="77777777" w:rsidR="00E76AAF" w:rsidRDefault="00E76AAF" w:rsidP="00DF4A85">
      <w:bookmarkStart w:id="2" w:name="_Hlk43575213"/>
    </w:p>
    <w:p w14:paraId="0768ECBB" w14:textId="7B6C8D61" w:rsidR="00E76AAF" w:rsidRDefault="00E76AAF">
      <w:pPr>
        <w:spacing w:after="200"/>
      </w:pPr>
    </w:p>
    <w:p w14:paraId="3629A578" w14:textId="261825A5" w:rsidR="00DF4A85" w:rsidRDefault="0091083C" w:rsidP="00DF4A8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20DB4323" wp14:editId="7357107C">
                <wp:simplePos x="0" y="0"/>
                <wp:positionH relativeFrom="column">
                  <wp:posOffset>565785</wp:posOffset>
                </wp:positionH>
                <wp:positionV relativeFrom="paragraph">
                  <wp:posOffset>0</wp:posOffset>
                </wp:positionV>
                <wp:extent cx="4351020" cy="586740"/>
                <wp:effectExtent l="0" t="0" r="0" b="381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1020" cy="5867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2B269" w14:textId="5447DF84" w:rsidR="00E676F9" w:rsidRPr="0091083C" w:rsidRDefault="00D07A0A" w:rsidP="0091083C">
                            <w:pPr>
                              <w:jc w:val="center"/>
                              <w:rPr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60"/>
                                <w:szCs w:val="60"/>
                              </w:rPr>
                              <w:t>VAID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B432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0" type="#_x0000_t202" style="position:absolute;margin-left:44.55pt;margin-top:0;width:342.6pt;height:46.2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" fillcolor="#244482 [1605]" stroked="f">
                <v:textbox>
                  <w:txbxContent>
                    <w:p w14:paraId="42E2B269" w14:textId="5447DF84" w:rsidR="00E676F9" w:rsidRPr="0091083C" w:rsidRDefault="00D07A0A" w:rsidP="0091083C">
                      <w:pPr>
                        <w:jc w:val="center"/>
                        <w:rPr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color w:val="FFFFFF" w:themeColor="background1"/>
                          <w:sz w:val="60"/>
                          <w:szCs w:val="60"/>
                        </w:rPr>
                        <w:t>VAID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0AD2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26FC6F7E" wp14:editId="599A9CEF">
                <wp:simplePos x="0" y="0"/>
                <wp:positionH relativeFrom="margin">
                  <wp:align>left</wp:align>
                </wp:positionH>
                <wp:positionV relativeFrom="margin">
                  <wp:posOffset>7652669</wp:posOffset>
                </wp:positionV>
                <wp:extent cx="5943600" cy="1213945"/>
                <wp:effectExtent l="0" t="0" r="0" b="0"/>
                <wp:wrapNone/>
                <wp:docPr id="16" name="Rectángulo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21394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7AA56A94" w14:textId="29E03F7F" w:rsidR="00E676F9" w:rsidRPr="00925E52" w:rsidRDefault="00DB7797" w:rsidP="00DF4A85">
                            <w:pPr>
                              <w:pStyle w:val="Sinespaciado"/>
                              <w:spacing w:line="276" w:lineRule="auto"/>
                              <w:suppressOverlap/>
                              <w:jc w:val="center"/>
                              <w:rPr>
                                <w:b/>
                                <w:bCs/>
                                <w:caps/>
                                <w:color w:val="3667C3" w:themeColor="accent2" w:themeShade="BF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3667C3" w:themeColor="accent2" w:themeShade="BF"/>
                                </w:rPr>
                                <w:id w:val="963618516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25E52">
                                  <w:rPr>
                                    <w:b/>
                                    <w:bCs/>
                                    <w:caps/>
                                    <w:color w:val="3667C3" w:themeColor="accent2" w:themeShade="BF"/>
                                  </w:rPr>
                                  <w:t>VAID</w:t>
                                </w:r>
                              </w:sdtContent>
                            </w:sdt>
                          </w:p>
                          <w:p w14:paraId="09E75107" w14:textId="77777777" w:rsidR="00E676F9" w:rsidRDefault="00E676F9" w:rsidP="00760AD2">
                            <w:pPr>
                              <w:jc w:val="center"/>
                            </w:pPr>
                          </w:p>
                          <w:p w14:paraId="70E485A0" w14:textId="1EDC8A17" w:rsidR="00E676F9" w:rsidRPr="00F23724" w:rsidRDefault="00E676F9" w:rsidP="00760AD2">
                            <w:pPr>
                              <w:jc w:val="center"/>
                            </w:pPr>
                            <w:r>
                              <w:t>Este documento es confidencial</w:t>
                            </w:r>
                          </w:p>
                          <w:p w14:paraId="36F6A8A0" w14:textId="77777777" w:rsidR="00E676F9" w:rsidRDefault="00E676F9" w:rsidP="00DF4A85">
                            <w:pPr>
                              <w:pStyle w:val="Sinespaciado"/>
                              <w:spacing w:line="276" w:lineRule="auto"/>
                              <w:suppressOverlap/>
                              <w:jc w:val="center"/>
                              <w:rPr>
                                <w:b/>
                                <w:bCs/>
                                <w:caps/>
                                <w:color w:val="FE8637" w:themeColor="accent1"/>
                              </w:rPr>
                            </w:pPr>
                          </w:p>
                        </w:txbxContent>
                      </wps:txbx>
                      <wps:bodyPr rot="0" vert="horz" wrap="square" lIns="91440" tIns="228600" rIns="91440" bIns="22860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C6F7E" id="Rectángulo 618" o:spid="_x0000_s1031" style="position:absolute;margin-left:0;margin-top:602.55pt;width:468pt;height:95.6pt;z-index:25165670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" o:allowincell="f" filled="f" stroked="f" strokeweight=".25pt">
                <v:textbox inset=",18pt,,18pt">
                  <w:txbxContent>
                    <w:p w14:paraId="7AA56A94" w14:textId="29E03F7F" w:rsidR="00E676F9" w:rsidRPr="00925E52" w:rsidRDefault="00DB7797" w:rsidP="00DF4A85">
                      <w:pPr>
                        <w:pStyle w:val="Sinespaciado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3667C3" w:themeColor="accent2" w:themeShade="BF"/>
                        </w:rPr>
                      </w:pPr>
                      <w:sdt>
                        <w:sdtPr>
                          <w:rPr>
                            <w:b/>
                            <w:bCs/>
                            <w:caps/>
                            <w:color w:val="3667C3" w:themeColor="accent2" w:themeShade="BF"/>
                          </w:rPr>
                          <w:id w:val="963618516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925E52">
                            <w:rPr>
                              <w:b/>
                              <w:bCs/>
                              <w:caps/>
                              <w:color w:val="3667C3" w:themeColor="accent2" w:themeShade="BF"/>
                            </w:rPr>
                            <w:t>VAID</w:t>
                          </w:r>
                        </w:sdtContent>
                      </w:sdt>
                    </w:p>
                    <w:p w14:paraId="09E75107" w14:textId="77777777" w:rsidR="00E676F9" w:rsidRDefault="00E676F9" w:rsidP="00760AD2">
                      <w:pPr>
                        <w:jc w:val="center"/>
                      </w:pPr>
                    </w:p>
                    <w:p w14:paraId="70E485A0" w14:textId="1EDC8A17" w:rsidR="00E676F9" w:rsidRPr="00F23724" w:rsidRDefault="00E676F9" w:rsidP="00760AD2">
                      <w:pPr>
                        <w:jc w:val="center"/>
                      </w:pPr>
                      <w:r>
                        <w:t>Este documento es confidencial</w:t>
                      </w:r>
                    </w:p>
                    <w:p w14:paraId="36F6A8A0" w14:textId="77777777" w:rsidR="00E676F9" w:rsidRDefault="00E676F9" w:rsidP="00DF4A85">
                      <w:pPr>
                        <w:pStyle w:val="Sinespaciado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FE8637" w:themeColor="accent1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F035E7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 wp14:anchorId="1BFF4581" wp14:editId="58D219AB">
                <wp:simplePos x="0" y="0"/>
                <wp:positionH relativeFrom="margin">
                  <wp:posOffset>-603250</wp:posOffset>
                </wp:positionH>
                <wp:positionV relativeFrom="margin">
                  <wp:posOffset>3982085</wp:posOffset>
                </wp:positionV>
                <wp:extent cx="6804025" cy="2422525"/>
                <wp:effectExtent l="0" t="0" r="0" b="0"/>
                <wp:wrapSquare wrapText="bothSides"/>
                <wp:docPr id="69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4025" cy="24225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4F81B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4F81BD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D1F67AB" w14:textId="4544727C" w:rsidR="00E676F9" w:rsidRPr="00C64AA5" w:rsidRDefault="00E676F9">
                            <w:pPr>
                              <w:pBdr>
                                <w:top w:val="single" w:sz="24" w:space="10" w:color="EE8675" w:themeColor="accent3" w:themeTint="7F"/>
                                <w:bottom w:val="single" w:sz="24" w:space="10" w:color="EE8675" w:themeColor="accent3" w:themeTint="7F"/>
                              </w:pBdr>
                              <w:spacing w:after="0"/>
                              <w:jc w:val="right"/>
                              <w:rPr>
                                <w:rFonts w:ascii="Times New Roman" w:hAnsi="Times New Roman"/>
                                <w:i/>
                                <w:iCs/>
                                <w:color w:val="808080" w:themeColor="background1" w:themeShade="80"/>
                                <w:sz w:val="20"/>
                              </w:rPr>
                            </w:pPr>
                            <w:r w:rsidRPr="00C64AA5">
                              <w:rPr>
                                <w:rFonts w:ascii="Times New Roman" w:hAnsi="Times New Roman"/>
                                <w:i/>
                                <w:iCs/>
                                <w:color w:val="808080" w:themeColor="background1" w:themeShade="80"/>
                                <w:sz w:val="20"/>
                              </w:rPr>
                              <w:t>Resumen:</w:t>
                            </w:r>
                          </w:p>
                          <w:p w14:paraId="69CB4320" w14:textId="35D6547F" w:rsidR="00E676F9" w:rsidRPr="00216FAC" w:rsidRDefault="00E676F9" w:rsidP="00C64AA5">
                            <w:pPr>
                              <w:pBdr>
                                <w:top w:val="single" w:sz="24" w:space="10" w:color="EE8675" w:themeColor="accent3" w:themeTint="7F"/>
                                <w:bottom w:val="single" w:sz="24" w:space="10" w:color="EE8675" w:themeColor="accent3" w:themeTint="7F"/>
                              </w:pBdr>
                              <w:spacing w:after="0"/>
                              <w:jc w:val="both"/>
                              <w:rPr>
                                <w:rFonts w:ascii="Times New Roman" w:hAnsi="Times New Roman"/>
                                <w:i/>
                                <w:iCs/>
                                <w:color w:val="808080" w:themeColor="background1" w:themeShade="80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C64AA5">
                              <w:rPr>
                                <w:rFonts w:ascii="Times New Roman" w:hAnsi="Times New Roman"/>
                                <w:i/>
                                <w:iCs/>
                                <w:color w:val="808080" w:themeColor="background1" w:themeShade="80"/>
                                <w:sz w:val="20"/>
                              </w:rPr>
                              <w:t xml:space="preserve">El presente documento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808080" w:themeColor="background1" w:themeShade="80"/>
                                <w:sz w:val="20"/>
                              </w:rPr>
                              <w:t xml:space="preserve">proporciona la información necesaria para describir el diseño y desarrollo del Protocolo de comunicación utilizado en la codificación del </w:t>
                            </w:r>
                            <w:r w:rsidR="007416FF">
                              <w:rPr>
                                <w:rFonts w:ascii="Times New Roman" w:hAnsi="Times New Roman"/>
                                <w:i/>
                                <w:iCs/>
                                <w:color w:val="808080" w:themeColor="background1" w:themeShade="80"/>
                                <w:sz w:val="20"/>
                              </w:rPr>
                              <w:t>sistema hotel.</w:t>
                            </w:r>
                          </w:p>
                          <w:p w14:paraId="318DE0DF" w14:textId="2C202F81" w:rsidR="00E676F9" w:rsidRPr="00C64AA5" w:rsidRDefault="00E676F9" w:rsidP="00C64AA5">
                            <w:pPr>
                              <w:pBdr>
                                <w:top w:val="single" w:sz="24" w:space="10" w:color="EE8675" w:themeColor="accent3" w:themeTint="7F"/>
                                <w:bottom w:val="single" w:sz="24" w:space="10" w:color="EE8675" w:themeColor="accent3" w:themeTint="7F"/>
                              </w:pBdr>
                              <w:spacing w:after="0"/>
                              <w:jc w:val="both"/>
                              <w:rPr>
                                <w:rFonts w:ascii="Times New Roman" w:hAnsi="Times New Roman"/>
                                <w:i/>
                                <w:iCs/>
                                <w:color w:val="808080" w:themeColor="background1" w:themeShade="80"/>
                                <w:sz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F4581" id="Rectángulo 2" o:spid="_x0000_s1032" style="position:absolute;margin-left:-47.5pt;margin-top:313.55pt;width:535.75pt;height:190.7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" o:allowincell="f" filled="f" fillcolor="#4f81bd" stroked="f">
                <v:shadow color="#2f4d71" offset="1pt,1pt"/>
                <v:textbox inset=",7.2pt,,7.2pt">
                  <w:txbxContent>
                    <w:p w14:paraId="4D1F67AB" w14:textId="4544727C" w:rsidR="00E676F9" w:rsidRPr="00C64AA5" w:rsidRDefault="00E676F9">
                      <w:pPr>
                        <w:pBdr>
                          <w:top w:val="single" w:sz="24" w:space="10" w:color="EE8675" w:themeColor="accent3" w:themeTint="7F"/>
                          <w:bottom w:val="single" w:sz="24" w:space="10" w:color="EE8675" w:themeColor="accent3" w:themeTint="7F"/>
                        </w:pBdr>
                        <w:spacing w:after="0"/>
                        <w:jc w:val="right"/>
                        <w:rPr>
                          <w:rFonts w:ascii="Times New Roman" w:hAnsi="Times New Roman"/>
                          <w:i/>
                          <w:iCs/>
                          <w:color w:val="808080" w:themeColor="background1" w:themeShade="80"/>
                          <w:sz w:val="20"/>
                        </w:rPr>
                      </w:pPr>
                      <w:r w:rsidRPr="00C64AA5">
                        <w:rPr>
                          <w:rFonts w:ascii="Times New Roman" w:hAnsi="Times New Roman"/>
                          <w:i/>
                          <w:iCs/>
                          <w:color w:val="808080" w:themeColor="background1" w:themeShade="80"/>
                          <w:sz w:val="20"/>
                        </w:rPr>
                        <w:t>Resumen:</w:t>
                      </w:r>
                    </w:p>
                    <w:p w14:paraId="69CB4320" w14:textId="35D6547F" w:rsidR="00E676F9" w:rsidRPr="00216FAC" w:rsidRDefault="00E676F9" w:rsidP="00C64AA5">
                      <w:pPr>
                        <w:pBdr>
                          <w:top w:val="single" w:sz="24" w:space="10" w:color="EE8675" w:themeColor="accent3" w:themeTint="7F"/>
                          <w:bottom w:val="single" w:sz="24" w:space="10" w:color="EE8675" w:themeColor="accent3" w:themeTint="7F"/>
                        </w:pBdr>
                        <w:spacing w:after="0"/>
                        <w:jc w:val="both"/>
                        <w:rPr>
                          <w:rFonts w:ascii="Times New Roman" w:hAnsi="Times New Roman"/>
                          <w:i/>
                          <w:iCs/>
                          <w:color w:val="808080" w:themeColor="background1" w:themeShade="80"/>
                          <w:sz w:val="28"/>
                          <w:szCs w:val="28"/>
                          <w:lang w:val="es-ES"/>
                        </w:rPr>
                      </w:pPr>
                      <w:r w:rsidRPr="00C64AA5">
                        <w:rPr>
                          <w:rFonts w:ascii="Times New Roman" w:hAnsi="Times New Roman"/>
                          <w:i/>
                          <w:iCs/>
                          <w:color w:val="808080" w:themeColor="background1" w:themeShade="80"/>
                          <w:sz w:val="20"/>
                        </w:rPr>
                        <w:t xml:space="preserve">El presente documento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808080" w:themeColor="background1" w:themeShade="80"/>
                          <w:sz w:val="20"/>
                        </w:rPr>
                        <w:t xml:space="preserve">proporciona la información necesaria para describir el diseño y desarrollo del Protocolo de comunicación utilizado en la codificación del </w:t>
                      </w:r>
                      <w:r w:rsidR="007416FF">
                        <w:rPr>
                          <w:rFonts w:ascii="Times New Roman" w:hAnsi="Times New Roman"/>
                          <w:i/>
                          <w:iCs/>
                          <w:color w:val="808080" w:themeColor="background1" w:themeShade="80"/>
                          <w:sz w:val="20"/>
                        </w:rPr>
                        <w:t>sistema hotel.</w:t>
                      </w:r>
                    </w:p>
                    <w:p w14:paraId="318DE0DF" w14:textId="2C202F81" w:rsidR="00E676F9" w:rsidRPr="00C64AA5" w:rsidRDefault="00E676F9" w:rsidP="00C64AA5">
                      <w:pPr>
                        <w:pBdr>
                          <w:top w:val="single" w:sz="24" w:space="10" w:color="EE8675" w:themeColor="accent3" w:themeTint="7F"/>
                          <w:bottom w:val="single" w:sz="24" w:space="10" w:color="EE8675" w:themeColor="accent3" w:themeTint="7F"/>
                        </w:pBdr>
                        <w:spacing w:after="0"/>
                        <w:jc w:val="both"/>
                        <w:rPr>
                          <w:rFonts w:ascii="Times New Roman" w:hAnsi="Times New Roman"/>
                          <w:i/>
                          <w:iCs/>
                          <w:color w:val="808080" w:themeColor="background1" w:themeShade="80"/>
                          <w:sz w:val="20"/>
                          <w:lang w:val="es-ES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F035E7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27EE1ADE" wp14:editId="4ECC85C3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25000</wp14:pctPosVOffset>
                    </wp:positionV>
                  </mc:Choice>
                  <mc:Fallback>
                    <wp:positionV relativeFrom="page">
                      <wp:posOffset>2514600</wp:posOffset>
                    </wp:positionV>
                  </mc:Fallback>
                </mc:AlternateContent>
                <wp:extent cx="7125970" cy="2268187"/>
                <wp:effectExtent l="0" t="0" r="0" b="0"/>
                <wp:wrapNone/>
                <wp:docPr id="15" name="Rectángulo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5970" cy="226818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5000" w:type="pct"/>
                              <w:jc w:val="center"/>
                              <w:tblCellMar>
                                <w:top w:w="144" w:type="dxa"/>
                                <w:left w:w="0" w:type="dxa"/>
                                <w:bottom w:w="144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37"/>
                            </w:tblGrid>
                            <w:tr w:rsidR="00E676F9" w14:paraId="074EC15B" w14:textId="77777777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ECEAE" w:themeFill="accent1" w:themeFillTint="66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14:paraId="74554BED" w14:textId="77777777" w:rsidR="00E676F9" w:rsidRDefault="00E676F9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E676F9" w14:paraId="3D2ADC0B" w14:textId="77777777" w:rsidTr="00444947">
                              <w:trPr>
                                <w:trHeight w:val="144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244583" w:themeFill="accent2" w:themeFillShade="80"/>
                                  <w:vAlign w:val="center"/>
                                </w:tcPr>
                                <w:p w14:paraId="735C7614" w14:textId="10DC555B" w:rsidR="00E676F9" w:rsidRDefault="00DB7797" w:rsidP="00DF4A85">
                                  <w:pPr>
                                    <w:pStyle w:val="Sinespaciado"/>
                                    <w:suppressOverlap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id w:val="1869645242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676F9" w:rsidRPr="009B74F3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Línea de Productos de Software para Domótica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E676F9" w14:paraId="674C2C2B" w14:textId="77777777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AEBAD5" w:themeFill="accent5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14:paraId="304878B9" w14:textId="77777777" w:rsidR="00E676F9" w:rsidRDefault="00E676F9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E676F9" w14:paraId="7C7E69A7" w14:textId="77777777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70475B17" w14:textId="13476DEA" w:rsidR="00E676F9" w:rsidRPr="00EB7398" w:rsidRDefault="00DB7797" w:rsidP="00E7550D">
                                  <w:pPr>
                                    <w:pStyle w:val="Sinespaciado"/>
                                    <w:suppressOverlap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48"/>
                                      <w:szCs w:val="4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eastAsiaTheme="minorEastAsia" w:hAnsi="Times New Roman"/>
                                        <w:color w:val="auto"/>
                                        <w:sz w:val="48"/>
                                        <w:szCs w:val="48"/>
                                      </w:rPr>
                                      <w:id w:val="-1848475685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676F9" w:rsidRPr="005C2125">
                                        <w:rPr>
                                          <w:rFonts w:ascii="Times New Roman" w:eastAsiaTheme="minorEastAsia" w:hAnsi="Times New Roman"/>
                                          <w:color w:val="auto"/>
                                          <w:sz w:val="48"/>
                                          <w:szCs w:val="48"/>
                                        </w:rPr>
                                        <w:t>PROTOCOLO COMUNICACIÓN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tbl>
                          <w:p w14:paraId="18A825E1" w14:textId="77777777" w:rsidR="00E676F9" w:rsidRDefault="00E676F9" w:rsidP="00DF4A8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91700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E1ADE" id="Rectángulo 619" o:spid="_x0000_s1033" style="position:absolute;margin-left:0;margin-top:0;width:561.1pt;height:178.6pt;z-index:251657728;visibility:visible;mso-wrap-style:square;mso-width-percent:917;mso-height-percent:0;mso-top-percent:250;mso-wrap-distance-left:9pt;mso-wrap-distance-top:0;mso-wrap-distance-right:9pt;mso-wrap-distance-bottom:0;mso-position-horizontal:center;mso-position-horizontal-relative:page;mso-position-vertical-relative:page;mso-width-percent:917;mso-height-percent: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" o:allowincell="f" filled="f" stroked="f">
                <v:textbox inset="0,0,0,0">
                  <w:txbxContent>
                    <w:tbl>
                      <w:tblPr>
                        <w:tblOverlap w:val="never"/>
                        <w:tblW w:w="5000" w:type="pct"/>
                        <w:jc w:val="center"/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37"/>
                      </w:tblGrid>
                      <w:tr w:rsidR="00E676F9" w14:paraId="074EC15B" w14:textId="77777777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ECEAE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14:paraId="74554BED" w14:textId="77777777" w:rsidR="00E676F9" w:rsidRDefault="00E676F9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E676F9" w14:paraId="3D2ADC0B" w14:textId="77777777" w:rsidTr="00444947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244583" w:themeFill="accent2" w:themeFillShade="80"/>
                            <w:vAlign w:val="center"/>
                          </w:tcPr>
                          <w:p w14:paraId="735C7614" w14:textId="10DC555B" w:rsidR="00E676F9" w:rsidRDefault="00DB7797" w:rsidP="00DF4A85">
                            <w:pPr>
                              <w:pStyle w:val="Sinespaciado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48"/>
                                  <w:szCs w:val="48"/>
                                </w:rPr>
                                <w:id w:val="1869645242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676F9" w:rsidRPr="009B74F3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Línea de Productos de Software para Domótica</w:t>
                                </w:r>
                              </w:sdtContent>
                            </w:sdt>
                          </w:p>
                        </w:tc>
                      </w:tr>
                      <w:tr w:rsidR="00E676F9" w14:paraId="674C2C2B" w14:textId="77777777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AEBAD5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14:paraId="304878B9" w14:textId="77777777" w:rsidR="00E676F9" w:rsidRDefault="00E676F9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E676F9" w14:paraId="7C7E69A7" w14:textId="77777777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14:paraId="70475B17" w14:textId="13476DEA" w:rsidR="00E676F9" w:rsidRPr="00EB7398" w:rsidRDefault="00DB7797" w:rsidP="00E7550D">
                            <w:pPr>
                              <w:pStyle w:val="Sinespaciado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48"/>
                                <w:szCs w:val="48"/>
                              </w:rPr>
                            </w:pPr>
                            <w:sdt>
                              <w:sdtPr>
                                <w:rPr>
                                  <w:rFonts w:ascii="Times New Roman" w:eastAsiaTheme="minorEastAsia" w:hAnsi="Times New Roman"/>
                                  <w:color w:val="auto"/>
                                  <w:sz w:val="48"/>
                                  <w:szCs w:val="48"/>
                                </w:rPr>
                                <w:id w:val="-1848475685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676F9" w:rsidRPr="005C2125">
                                  <w:rPr>
                                    <w:rFonts w:ascii="Times New Roman" w:eastAsiaTheme="minorEastAsia" w:hAnsi="Times New Roman"/>
                                    <w:color w:val="auto"/>
                                    <w:sz w:val="48"/>
                                    <w:szCs w:val="48"/>
                                  </w:rPr>
                                  <w:t>PROTOCOLO COMUNICACIÓN</w:t>
                                </w:r>
                              </w:sdtContent>
                            </w:sdt>
                          </w:p>
                        </w:tc>
                      </w:tr>
                    </w:tbl>
                    <w:p w14:paraId="18A825E1" w14:textId="77777777" w:rsidR="00E676F9" w:rsidRDefault="00E676F9" w:rsidP="00DF4A85"/>
                  </w:txbxContent>
                </v:textbox>
                <w10:wrap anchorx="page" anchory="page"/>
              </v:rect>
            </w:pict>
          </mc:Fallback>
        </mc:AlternateContent>
      </w:r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DF4A8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0" allowOverlap="1" wp14:anchorId="0C401EC8" wp14:editId="67846B5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forma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359827CB" id="Autoforma 622" o:spid="_x0000_s1026" style="position:absolute;margin-left:0;margin-top:0;width:561.35pt;height:742.95pt;z-index:25165977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DF4A85"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065256861"/>
        <w:docPartObj>
          <w:docPartGallery w:val="Table of Contents"/>
          <w:docPartUnique/>
        </w:docPartObj>
      </w:sdtPr>
      <w:sdtEndPr>
        <w:rPr>
          <w:rFonts w:cs="Times New Roman"/>
          <w:color w:val="000000" w:themeColor="text1"/>
          <w:szCs w:val="20"/>
          <w:lang w:eastAsia="es-MX"/>
        </w:rPr>
      </w:sdtEndPr>
      <w:sdtContent>
        <w:p w14:paraId="76BDB605" w14:textId="77777777" w:rsidR="00CA420E" w:rsidRPr="009E48A5" w:rsidRDefault="00CA420E" w:rsidP="00CA420E">
          <w:pPr>
            <w:pStyle w:val="TtuloTDC"/>
            <w:spacing w:before="0"/>
            <w:jc w:val="center"/>
            <w:rPr>
              <w:rFonts w:ascii="Times New Roman" w:hAnsi="Times New Roman" w:cs="Times New Roman"/>
              <w:color w:val="auto"/>
              <w:sz w:val="22"/>
              <w:szCs w:val="20"/>
            </w:rPr>
          </w:pPr>
          <w:r w:rsidRPr="009E48A5">
            <w:rPr>
              <w:rFonts w:ascii="Times New Roman" w:hAnsi="Times New Roman" w:cs="Times New Roman"/>
              <w:color w:val="auto"/>
              <w:sz w:val="22"/>
              <w:szCs w:val="20"/>
              <w:lang w:val="es-ES"/>
            </w:rPr>
            <w:t>CONTENIDO</w:t>
          </w:r>
        </w:p>
        <w:p w14:paraId="288C7C7E" w14:textId="77777777" w:rsidR="001F166D" w:rsidRPr="00C64AA5" w:rsidRDefault="00CA420E" w:rsidP="00C64AA5">
          <w:pPr>
            <w:pStyle w:val="TDC1"/>
            <w:tabs>
              <w:tab w:val="left" w:pos="440"/>
              <w:tab w:val="left" w:pos="709"/>
              <w:tab w:val="right" w:leader="dot" w:pos="8828"/>
            </w:tabs>
            <w:ind w:left="426" w:hanging="284"/>
            <w:rPr>
              <w:rFonts w:ascii="Times New Roman" w:eastAsiaTheme="minorEastAsia" w:hAnsi="Times New Roman" w:cs="Times New Roman"/>
              <w:noProof/>
              <w:sz w:val="20"/>
              <w:lang w:eastAsia="es-MX"/>
            </w:rPr>
          </w:pPr>
          <w:r w:rsidRPr="00C64AA5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C64AA5">
            <w:rPr>
              <w:rFonts w:ascii="Times New Roman" w:hAnsi="Times New Roman" w:cs="Times New Roman"/>
              <w:sz w:val="20"/>
              <w:szCs w:val="20"/>
            </w:rPr>
            <w:instrText xml:space="preserve"> TOC \o "1-3" \h \z \u </w:instrText>
          </w:r>
          <w:r w:rsidRPr="00C64AA5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hyperlink w:anchor="_Toc398821701" w:history="1">
            <w:r w:rsidR="001F166D" w:rsidRPr="00C64AA5">
              <w:rPr>
                <w:rStyle w:val="Hipervnculo"/>
                <w:rFonts w:ascii="Times New Roman" w:hAnsi="Times New Roman" w:cs="Times New Roman"/>
                <w:noProof/>
                <w:sz w:val="20"/>
              </w:rPr>
              <w:t>I.</w:t>
            </w:r>
            <w:r w:rsidR="001F166D" w:rsidRPr="00C64AA5">
              <w:rPr>
                <w:rFonts w:ascii="Times New Roman" w:eastAsiaTheme="minorEastAsia" w:hAnsi="Times New Roman" w:cs="Times New Roman"/>
                <w:noProof/>
                <w:sz w:val="20"/>
                <w:lang w:eastAsia="es-MX"/>
              </w:rPr>
              <w:tab/>
            </w:r>
            <w:r w:rsidR="001F166D" w:rsidRPr="00C64AA5">
              <w:rPr>
                <w:rStyle w:val="Hipervnculo"/>
                <w:rFonts w:ascii="Times New Roman" w:hAnsi="Times New Roman" w:cs="Times New Roman"/>
                <w:noProof/>
                <w:sz w:val="20"/>
              </w:rPr>
              <w:t>INTRODUCCIÓN</w:t>
            </w:r>
            <w:r w:rsidR="001F166D" w:rsidRPr="00C64AA5">
              <w:rPr>
                <w:rFonts w:ascii="Times New Roman" w:hAnsi="Times New Roman" w:cs="Times New Roman"/>
                <w:noProof/>
                <w:webHidden/>
                <w:sz w:val="20"/>
              </w:rPr>
              <w:tab/>
            </w:r>
            <w:r w:rsidR="001F166D" w:rsidRPr="00C64AA5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begin"/>
            </w:r>
            <w:r w:rsidR="001F166D" w:rsidRPr="00C64AA5">
              <w:rPr>
                <w:rFonts w:ascii="Times New Roman" w:hAnsi="Times New Roman" w:cs="Times New Roman"/>
                <w:noProof/>
                <w:webHidden/>
                <w:sz w:val="20"/>
              </w:rPr>
              <w:instrText xml:space="preserve"> PAGEREF _Toc398821701 \h </w:instrText>
            </w:r>
            <w:r w:rsidR="001F166D" w:rsidRPr="00C64AA5">
              <w:rPr>
                <w:rFonts w:ascii="Times New Roman" w:hAnsi="Times New Roman" w:cs="Times New Roman"/>
                <w:noProof/>
                <w:webHidden/>
                <w:sz w:val="20"/>
              </w:rPr>
            </w:r>
            <w:r w:rsidR="001F166D" w:rsidRPr="00C64AA5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separate"/>
            </w:r>
            <w:r w:rsidR="00257F25">
              <w:rPr>
                <w:rFonts w:ascii="Times New Roman" w:hAnsi="Times New Roman" w:cs="Times New Roman"/>
                <w:noProof/>
                <w:webHidden/>
                <w:sz w:val="20"/>
              </w:rPr>
              <w:t>2</w:t>
            </w:r>
            <w:r w:rsidR="001F166D" w:rsidRPr="00C64AA5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end"/>
            </w:r>
          </w:hyperlink>
        </w:p>
        <w:p w14:paraId="3CEAA7D9" w14:textId="299CADE7" w:rsidR="001F166D" w:rsidRPr="00C64AA5" w:rsidRDefault="00DB7797" w:rsidP="00C64AA5">
          <w:pPr>
            <w:pStyle w:val="TDC1"/>
            <w:tabs>
              <w:tab w:val="left" w:pos="440"/>
              <w:tab w:val="left" w:pos="709"/>
              <w:tab w:val="right" w:leader="dot" w:pos="8828"/>
            </w:tabs>
            <w:ind w:left="426" w:hanging="284"/>
            <w:rPr>
              <w:rFonts w:ascii="Times New Roman" w:eastAsiaTheme="minorEastAsia" w:hAnsi="Times New Roman" w:cs="Times New Roman"/>
              <w:noProof/>
              <w:sz w:val="20"/>
              <w:lang w:eastAsia="es-MX"/>
            </w:rPr>
          </w:pPr>
          <w:hyperlink w:anchor="_Toc398821702" w:history="1">
            <w:r w:rsidR="001F166D" w:rsidRPr="00C64AA5">
              <w:rPr>
                <w:rStyle w:val="Hipervnculo"/>
                <w:rFonts w:ascii="Times New Roman" w:hAnsi="Times New Roman" w:cs="Times New Roman"/>
                <w:noProof/>
                <w:sz w:val="20"/>
              </w:rPr>
              <w:t>II.</w:t>
            </w:r>
            <w:r w:rsidR="001F166D" w:rsidRPr="00C64AA5">
              <w:rPr>
                <w:rFonts w:ascii="Times New Roman" w:eastAsiaTheme="minorEastAsia" w:hAnsi="Times New Roman" w:cs="Times New Roman"/>
                <w:noProof/>
                <w:sz w:val="20"/>
                <w:lang w:eastAsia="es-MX"/>
              </w:rPr>
              <w:tab/>
            </w:r>
            <w:r w:rsidR="001F166D" w:rsidRPr="00C64AA5">
              <w:rPr>
                <w:rStyle w:val="Hipervnculo"/>
                <w:rFonts w:ascii="Times New Roman" w:hAnsi="Times New Roman" w:cs="Times New Roman"/>
                <w:noProof/>
                <w:sz w:val="20"/>
              </w:rPr>
              <w:t>DIAGRAMA DE LA ESTRUCTURA DE COMUNICACIÓN DEL SOFTWARE DOMOTICO CON LOS MICROCONTROLADORES.</w:t>
            </w:r>
            <w:r w:rsidR="001F166D" w:rsidRPr="00C64AA5">
              <w:rPr>
                <w:rFonts w:ascii="Times New Roman" w:hAnsi="Times New Roman" w:cs="Times New Roman"/>
                <w:noProof/>
                <w:webHidden/>
                <w:sz w:val="20"/>
              </w:rPr>
              <w:tab/>
            </w:r>
            <w:r w:rsidR="001F166D" w:rsidRPr="00C64AA5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begin"/>
            </w:r>
            <w:r w:rsidR="001F166D" w:rsidRPr="00C64AA5">
              <w:rPr>
                <w:rFonts w:ascii="Times New Roman" w:hAnsi="Times New Roman" w:cs="Times New Roman"/>
                <w:noProof/>
                <w:webHidden/>
                <w:sz w:val="20"/>
              </w:rPr>
              <w:instrText xml:space="preserve"> PAGEREF _Toc398821702 \h </w:instrText>
            </w:r>
            <w:r w:rsidR="001F166D" w:rsidRPr="00C64AA5">
              <w:rPr>
                <w:rFonts w:ascii="Times New Roman" w:hAnsi="Times New Roman" w:cs="Times New Roman"/>
                <w:noProof/>
                <w:webHidden/>
                <w:sz w:val="20"/>
              </w:rPr>
            </w:r>
            <w:r w:rsidR="001F166D" w:rsidRPr="00C64AA5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separate"/>
            </w:r>
            <w:r w:rsidR="00257F25">
              <w:rPr>
                <w:rFonts w:ascii="Times New Roman" w:hAnsi="Times New Roman" w:cs="Times New Roman"/>
                <w:noProof/>
                <w:webHidden/>
                <w:sz w:val="20"/>
              </w:rPr>
              <w:t>3</w:t>
            </w:r>
            <w:r w:rsidR="001F166D" w:rsidRPr="00C64AA5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end"/>
            </w:r>
          </w:hyperlink>
        </w:p>
        <w:p w14:paraId="1135F3A5" w14:textId="77777777" w:rsidR="001F166D" w:rsidRPr="00C64AA5" w:rsidRDefault="00DB7797" w:rsidP="00C64AA5">
          <w:pPr>
            <w:pStyle w:val="TDC1"/>
            <w:tabs>
              <w:tab w:val="left" w:pos="440"/>
              <w:tab w:val="left" w:pos="660"/>
              <w:tab w:val="left" w:pos="709"/>
              <w:tab w:val="right" w:leader="dot" w:pos="8828"/>
            </w:tabs>
            <w:ind w:left="426" w:hanging="284"/>
            <w:rPr>
              <w:rFonts w:ascii="Times New Roman" w:eastAsiaTheme="minorEastAsia" w:hAnsi="Times New Roman" w:cs="Times New Roman"/>
              <w:noProof/>
              <w:sz w:val="20"/>
              <w:lang w:eastAsia="es-MX"/>
            </w:rPr>
          </w:pPr>
          <w:hyperlink w:anchor="_Toc398821704" w:history="1">
            <w:r w:rsidR="001F166D" w:rsidRPr="00C64AA5">
              <w:rPr>
                <w:rStyle w:val="Hipervnculo"/>
                <w:rFonts w:ascii="Times New Roman" w:hAnsi="Times New Roman" w:cs="Times New Roman"/>
                <w:noProof/>
                <w:sz w:val="20"/>
              </w:rPr>
              <w:t>III.</w:t>
            </w:r>
            <w:r w:rsidR="001F166D" w:rsidRPr="00C64AA5">
              <w:rPr>
                <w:rFonts w:ascii="Times New Roman" w:eastAsiaTheme="minorEastAsia" w:hAnsi="Times New Roman" w:cs="Times New Roman"/>
                <w:noProof/>
                <w:sz w:val="20"/>
                <w:lang w:eastAsia="es-MX"/>
              </w:rPr>
              <w:tab/>
            </w:r>
            <w:r w:rsidR="001F166D" w:rsidRPr="00C64AA5">
              <w:rPr>
                <w:rStyle w:val="Hipervnculo"/>
                <w:rFonts w:ascii="Times New Roman" w:hAnsi="Times New Roman" w:cs="Times New Roman"/>
                <w:noProof/>
                <w:sz w:val="20"/>
              </w:rPr>
              <w:t>DIAGRAMA DE CONEXIÓN.</w:t>
            </w:r>
            <w:r w:rsidR="001F166D" w:rsidRPr="00C64AA5">
              <w:rPr>
                <w:rFonts w:ascii="Times New Roman" w:hAnsi="Times New Roman" w:cs="Times New Roman"/>
                <w:noProof/>
                <w:webHidden/>
                <w:sz w:val="20"/>
              </w:rPr>
              <w:tab/>
            </w:r>
            <w:r w:rsidR="001F166D" w:rsidRPr="00C64AA5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begin"/>
            </w:r>
            <w:r w:rsidR="001F166D" w:rsidRPr="00C64AA5">
              <w:rPr>
                <w:rFonts w:ascii="Times New Roman" w:hAnsi="Times New Roman" w:cs="Times New Roman"/>
                <w:noProof/>
                <w:webHidden/>
                <w:sz w:val="20"/>
              </w:rPr>
              <w:instrText xml:space="preserve"> PAGEREF _Toc398821704 \h </w:instrText>
            </w:r>
            <w:r w:rsidR="001F166D" w:rsidRPr="00C64AA5">
              <w:rPr>
                <w:rFonts w:ascii="Times New Roman" w:hAnsi="Times New Roman" w:cs="Times New Roman"/>
                <w:noProof/>
                <w:webHidden/>
                <w:sz w:val="20"/>
              </w:rPr>
            </w:r>
            <w:r w:rsidR="001F166D" w:rsidRPr="00C64AA5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separate"/>
            </w:r>
            <w:r w:rsidR="00257F25">
              <w:rPr>
                <w:rFonts w:ascii="Times New Roman" w:hAnsi="Times New Roman" w:cs="Times New Roman"/>
                <w:noProof/>
                <w:webHidden/>
                <w:sz w:val="20"/>
              </w:rPr>
              <w:t>4</w:t>
            </w:r>
            <w:r w:rsidR="001F166D" w:rsidRPr="00C64AA5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end"/>
            </w:r>
          </w:hyperlink>
        </w:p>
        <w:p w14:paraId="5DD0C32D" w14:textId="77777777" w:rsidR="001F166D" w:rsidRPr="00C64AA5" w:rsidRDefault="00DB7797" w:rsidP="00C64AA5">
          <w:pPr>
            <w:pStyle w:val="TDC1"/>
            <w:tabs>
              <w:tab w:val="left" w:pos="440"/>
              <w:tab w:val="left" w:pos="660"/>
              <w:tab w:val="left" w:pos="709"/>
              <w:tab w:val="right" w:leader="dot" w:pos="8828"/>
            </w:tabs>
            <w:ind w:left="426" w:hanging="284"/>
            <w:rPr>
              <w:rFonts w:ascii="Times New Roman" w:eastAsiaTheme="minorEastAsia" w:hAnsi="Times New Roman" w:cs="Times New Roman"/>
              <w:noProof/>
              <w:sz w:val="20"/>
              <w:lang w:eastAsia="es-MX"/>
            </w:rPr>
          </w:pPr>
          <w:hyperlink w:anchor="_Toc398821705" w:history="1">
            <w:r w:rsidR="001F166D" w:rsidRPr="00C64AA5">
              <w:rPr>
                <w:rStyle w:val="Hipervnculo"/>
                <w:rFonts w:ascii="Times New Roman" w:hAnsi="Times New Roman" w:cs="Times New Roman"/>
                <w:noProof/>
                <w:sz w:val="20"/>
              </w:rPr>
              <w:t>IV.</w:t>
            </w:r>
            <w:r w:rsidR="001F166D" w:rsidRPr="00C64AA5">
              <w:rPr>
                <w:rFonts w:ascii="Times New Roman" w:eastAsiaTheme="minorEastAsia" w:hAnsi="Times New Roman" w:cs="Times New Roman"/>
                <w:noProof/>
                <w:sz w:val="20"/>
                <w:lang w:eastAsia="es-MX"/>
              </w:rPr>
              <w:tab/>
            </w:r>
            <w:r w:rsidR="001F166D" w:rsidRPr="00C64AA5">
              <w:rPr>
                <w:rStyle w:val="Hipervnculo"/>
                <w:rFonts w:ascii="Times New Roman" w:hAnsi="Times New Roman" w:cs="Times New Roman"/>
                <w:noProof/>
                <w:sz w:val="20"/>
              </w:rPr>
              <w:t>COMANDOS PARA LA COMUNICACIÓN CON EL MICROCONTROLADOR.</w:t>
            </w:r>
            <w:r w:rsidR="001F166D" w:rsidRPr="00C64AA5">
              <w:rPr>
                <w:rFonts w:ascii="Times New Roman" w:hAnsi="Times New Roman" w:cs="Times New Roman"/>
                <w:noProof/>
                <w:webHidden/>
                <w:sz w:val="20"/>
              </w:rPr>
              <w:tab/>
            </w:r>
            <w:r w:rsidR="001F166D" w:rsidRPr="00C64AA5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begin"/>
            </w:r>
            <w:r w:rsidR="001F166D" w:rsidRPr="00C64AA5">
              <w:rPr>
                <w:rFonts w:ascii="Times New Roman" w:hAnsi="Times New Roman" w:cs="Times New Roman"/>
                <w:noProof/>
                <w:webHidden/>
                <w:sz w:val="20"/>
              </w:rPr>
              <w:instrText xml:space="preserve"> PAGEREF _Toc398821705 \h </w:instrText>
            </w:r>
            <w:r w:rsidR="001F166D" w:rsidRPr="00C64AA5">
              <w:rPr>
                <w:rFonts w:ascii="Times New Roman" w:hAnsi="Times New Roman" w:cs="Times New Roman"/>
                <w:noProof/>
                <w:webHidden/>
                <w:sz w:val="20"/>
              </w:rPr>
            </w:r>
            <w:r w:rsidR="001F166D" w:rsidRPr="00C64AA5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separate"/>
            </w:r>
            <w:r w:rsidR="00257F25">
              <w:rPr>
                <w:rFonts w:ascii="Times New Roman" w:hAnsi="Times New Roman" w:cs="Times New Roman"/>
                <w:noProof/>
                <w:webHidden/>
                <w:sz w:val="20"/>
              </w:rPr>
              <w:t>4</w:t>
            </w:r>
            <w:r w:rsidR="001F166D" w:rsidRPr="00C64AA5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end"/>
            </w:r>
          </w:hyperlink>
        </w:p>
        <w:p w14:paraId="2CDC8511" w14:textId="77777777" w:rsidR="001F166D" w:rsidRPr="00C64AA5" w:rsidRDefault="00DB7797" w:rsidP="00C64AA5">
          <w:pPr>
            <w:pStyle w:val="TDC1"/>
            <w:tabs>
              <w:tab w:val="left" w:pos="440"/>
              <w:tab w:val="left" w:pos="709"/>
              <w:tab w:val="right" w:leader="dot" w:pos="8828"/>
            </w:tabs>
            <w:ind w:left="426" w:hanging="284"/>
            <w:rPr>
              <w:rFonts w:ascii="Times New Roman" w:eastAsiaTheme="minorEastAsia" w:hAnsi="Times New Roman" w:cs="Times New Roman"/>
              <w:noProof/>
              <w:sz w:val="20"/>
              <w:lang w:eastAsia="es-MX"/>
            </w:rPr>
          </w:pPr>
          <w:hyperlink w:anchor="_Toc398821706" w:history="1">
            <w:r w:rsidR="001F166D" w:rsidRPr="00C64AA5">
              <w:rPr>
                <w:rStyle w:val="Hipervnculo"/>
                <w:rFonts w:ascii="Times New Roman" w:hAnsi="Times New Roman" w:cs="Times New Roman"/>
                <w:noProof/>
                <w:sz w:val="20"/>
              </w:rPr>
              <w:t>V.</w:t>
            </w:r>
            <w:r w:rsidR="001F166D" w:rsidRPr="00C64AA5">
              <w:rPr>
                <w:rFonts w:ascii="Times New Roman" w:eastAsiaTheme="minorEastAsia" w:hAnsi="Times New Roman" w:cs="Times New Roman"/>
                <w:noProof/>
                <w:sz w:val="20"/>
                <w:lang w:eastAsia="es-MX"/>
              </w:rPr>
              <w:tab/>
            </w:r>
            <w:r w:rsidR="001F166D" w:rsidRPr="00C64AA5">
              <w:rPr>
                <w:rStyle w:val="Hipervnculo"/>
                <w:rFonts w:ascii="Times New Roman" w:hAnsi="Times New Roman" w:cs="Times New Roman"/>
                <w:noProof/>
                <w:sz w:val="20"/>
              </w:rPr>
              <w:t>PROCESO DE INTERCAMBIO DE INFORMACION.</w:t>
            </w:r>
            <w:r w:rsidR="001F166D" w:rsidRPr="00C64AA5">
              <w:rPr>
                <w:rFonts w:ascii="Times New Roman" w:hAnsi="Times New Roman" w:cs="Times New Roman"/>
                <w:noProof/>
                <w:webHidden/>
                <w:sz w:val="20"/>
              </w:rPr>
              <w:tab/>
            </w:r>
            <w:r w:rsidR="001F166D" w:rsidRPr="00C64AA5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begin"/>
            </w:r>
            <w:r w:rsidR="001F166D" w:rsidRPr="00C64AA5">
              <w:rPr>
                <w:rFonts w:ascii="Times New Roman" w:hAnsi="Times New Roman" w:cs="Times New Roman"/>
                <w:noProof/>
                <w:webHidden/>
                <w:sz w:val="20"/>
              </w:rPr>
              <w:instrText xml:space="preserve"> PAGEREF _Toc398821706 \h </w:instrText>
            </w:r>
            <w:r w:rsidR="001F166D" w:rsidRPr="00C64AA5">
              <w:rPr>
                <w:rFonts w:ascii="Times New Roman" w:hAnsi="Times New Roman" w:cs="Times New Roman"/>
                <w:noProof/>
                <w:webHidden/>
                <w:sz w:val="20"/>
              </w:rPr>
            </w:r>
            <w:r w:rsidR="001F166D" w:rsidRPr="00C64AA5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separate"/>
            </w:r>
            <w:r w:rsidR="00257F25">
              <w:rPr>
                <w:rFonts w:ascii="Times New Roman" w:hAnsi="Times New Roman" w:cs="Times New Roman"/>
                <w:noProof/>
                <w:webHidden/>
                <w:sz w:val="20"/>
              </w:rPr>
              <w:t>10</w:t>
            </w:r>
            <w:r w:rsidR="001F166D" w:rsidRPr="00C64AA5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end"/>
            </w:r>
          </w:hyperlink>
        </w:p>
        <w:p w14:paraId="746E5FF3" w14:textId="77777777" w:rsidR="00CA420E" w:rsidRDefault="00CA420E" w:rsidP="00CA420E">
          <w:r w:rsidRPr="00C64AA5">
            <w:rPr>
              <w:rFonts w:ascii="Times New Roman" w:hAnsi="Times New Roman"/>
              <w:b/>
              <w:bCs/>
              <w:sz w:val="20"/>
              <w:lang w:val="es-ES"/>
            </w:rPr>
            <w:fldChar w:fldCharType="end"/>
          </w:r>
        </w:p>
      </w:sdtContent>
    </w:sdt>
    <w:p w14:paraId="4963EF94" w14:textId="77777777" w:rsidR="00CA420E" w:rsidRDefault="00CA420E" w:rsidP="00CA420E">
      <w:r>
        <w:br w:type="page"/>
      </w:r>
    </w:p>
    <w:p w14:paraId="19EAD5D0" w14:textId="77777777" w:rsidR="00CA420E" w:rsidRDefault="00CA420E" w:rsidP="00CA420E">
      <w:pPr>
        <w:pStyle w:val="Ttulo1"/>
        <w:sectPr w:rsidR="00CA420E" w:rsidSect="006D3473">
          <w:footerReference w:type="default" r:id="rId11"/>
          <w:footerReference w:type="first" r:id="rId12"/>
          <w:pgSz w:w="12240" w:h="15840" w:code="119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61194641" w14:textId="77777777" w:rsidR="00CA420E" w:rsidRDefault="00CA420E" w:rsidP="00CA420E">
      <w:pPr>
        <w:pStyle w:val="Ttulo1"/>
        <w:numPr>
          <w:ilvl w:val="0"/>
          <w:numId w:val="1"/>
        </w:numPr>
        <w:spacing w:before="0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bookmarkStart w:id="3" w:name="_Toc379822373"/>
      <w:bookmarkStart w:id="4" w:name="_Toc380057433"/>
      <w:bookmarkStart w:id="5" w:name="_Toc398821701"/>
      <w:r>
        <w:rPr>
          <w:rFonts w:ascii="Times New Roman" w:hAnsi="Times New Roman" w:cs="Times New Roman"/>
          <w:color w:val="auto"/>
          <w:sz w:val="20"/>
          <w:szCs w:val="20"/>
        </w:rPr>
        <w:lastRenderedPageBreak/>
        <w:t>INTRODUCCIÓ</w:t>
      </w:r>
      <w:r w:rsidRPr="00C567EA">
        <w:rPr>
          <w:rFonts w:ascii="Times New Roman" w:hAnsi="Times New Roman" w:cs="Times New Roman"/>
          <w:color w:val="auto"/>
          <w:sz w:val="20"/>
          <w:szCs w:val="20"/>
        </w:rPr>
        <w:t>N</w:t>
      </w:r>
      <w:bookmarkEnd w:id="3"/>
      <w:bookmarkEnd w:id="4"/>
      <w:bookmarkEnd w:id="5"/>
    </w:p>
    <w:p w14:paraId="21A92693" w14:textId="77777777" w:rsidR="00267A9D" w:rsidRPr="00267A9D" w:rsidRDefault="00267A9D" w:rsidP="00267A9D">
      <w:pPr>
        <w:rPr>
          <w:lang w:eastAsia="en-US"/>
        </w:rPr>
      </w:pPr>
    </w:p>
    <w:p w14:paraId="79194853" w14:textId="77777777" w:rsidR="007416FF" w:rsidRPr="007416FF" w:rsidRDefault="007416FF" w:rsidP="007416FF">
      <w:pPr>
        <w:jc w:val="both"/>
        <w:rPr>
          <w:rFonts w:ascii="Times New Roman" w:hAnsi="Times New Roman"/>
          <w:sz w:val="20"/>
        </w:rPr>
      </w:pPr>
      <w:r w:rsidRPr="007416FF">
        <w:rPr>
          <w:rFonts w:ascii="Times New Roman" w:hAnsi="Times New Roman"/>
          <w:sz w:val="20"/>
        </w:rPr>
        <w:t>Se requiere un protocolo de comunicación que permita la interacción entre el Emulador (pieza de hardware) y el software de la aplicación que garantice el funcionamiento de los elementos que conforman el proyecto del Hotel.</w:t>
      </w:r>
    </w:p>
    <w:p w14:paraId="001017EE" w14:textId="59F88758" w:rsidR="00CA420E" w:rsidRDefault="007416FF" w:rsidP="007416FF">
      <w:pPr>
        <w:jc w:val="both"/>
        <w:rPr>
          <w:rFonts w:ascii="Times New Roman" w:hAnsi="Times New Roman"/>
          <w:sz w:val="20"/>
        </w:rPr>
      </w:pPr>
      <w:r w:rsidRPr="007416FF">
        <w:rPr>
          <w:rFonts w:ascii="Times New Roman" w:hAnsi="Times New Roman"/>
          <w:sz w:val="20"/>
        </w:rPr>
        <w:t>Se creó un protocolo de comunicación que permita realizar los procedimientos destinados a la automatización de las habitaciones de los hoteles, el cual emitirá y recibirá datos que se mandarán al Emulador permitiendo un intercambio de información entre el software de aplicación y este. Con este procedimiento se brindará un funcionamiento fiable para la ejecución de las operaciones sobre el dispositivo localizado en la habitación, como aire acondicionado, iluminación y sistema de cerraduras.</w:t>
      </w:r>
    </w:p>
    <w:p w14:paraId="0472A89B" w14:textId="77777777" w:rsidR="00E7550D" w:rsidRDefault="00E7550D" w:rsidP="00CA420E">
      <w:pPr>
        <w:jc w:val="both"/>
        <w:rPr>
          <w:rFonts w:ascii="Times New Roman" w:hAnsi="Times New Roman"/>
          <w:sz w:val="20"/>
        </w:rPr>
      </w:pPr>
    </w:p>
    <w:p w14:paraId="3DBAFD0E" w14:textId="77777777" w:rsidR="00E7550D" w:rsidRDefault="00E7550D" w:rsidP="00CA420E">
      <w:pPr>
        <w:jc w:val="both"/>
        <w:rPr>
          <w:rFonts w:ascii="Times New Roman" w:hAnsi="Times New Roman"/>
          <w:sz w:val="20"/>
        </w:rPr>
      </w:pPr>
    </w:p>
    <w:p w14:paraId="498AD2CD" w14:textId="77777777" w:rsidR="00E7550D" w:rsidRDefault="00E7550D" w:rsidP="00CA420E">
      <w:pPr>
        <w:jc w:val="both"/>
        <w:rPr>
          <w:rFonts w:ascii="Times New Roman" w:hAnsi="Times New Roman"/>
          <w:sz w:val="20"/>
        </w:rPr>
      </w:pPr>
    </w:p>
    <w:p w14:paraId="6DC5EC7E" w14:textId="77777777" w:rsidR="00E7550D" w:rsidRDefault="00E7550D" w:rsidP="00CA420E">
      <w:pPr>
        <w:jc w:val="both"/>
        <w:rPr>
          <w:rFonts w:ascii="Times New Roman" w:hAnsi="Times New Roman"/>
          <w:sz w:val="20"/>
        </w:rPr>
      </w:pPr>
    </w:p>
    <w:p w14:paraId="5D0E9ECC" w14:textId="77777777" w:rsidR="00E7550D" w:rsidRDefault="00E7550D" w:rsidP="00CA420E">
      <w:pPr>
        <w:jc w:val="both"/>
        <w:rPr>
          <w:rFonts w:ascii="Times New Roman" w:hAnsi="Times New Roman"/>
          <w:sz w:val="20"/>
        </w:rPr>
      </w:pPr>
    </w:p>
    <w:p w14:paraId="14EEF039" w14:textId="77777777" w:rsidR="00E7550D" w:rsidRDefault="00E7550D" w:rsidP="00CA420E">
      <w:pPr>
        <w:jc w:val="both"/>
        <w:rPr>
          <w:rFonts w:ascii="Times New Roman" w:hAnsi="Times New Roman"/>
          <w:sz w:val="20"/>
        </w:rPr>
      </w:pPr>
    </w:p>
    <w:p w14:paraId="2D8274B4" w14:textId="77777777" w:rsidR="00E7550D" w:rsidRDefault="00E7550D" w:rsidP="00CA420E">
      <w:pPr>
        <w:jc w:val="both"/>
        <w:rPr>
          <w:rFonts w:ascii="Times New Roman" w:hAnsi="Times New Roman"/>
          <w:sz w:val="20"/>
        </w:rPr>
      </w:pPr>
    </w:p>
    <w:p w14:paraId="00C3E780" w14:textId="77777777" w:rsidR="00E7550D" w:rsidRDefault="00E7550D" w:rsidP="00CA420E">
      <w:pPr>
        <w:jc w:val="both"/>
        <w:rPr>
          <w:rFonts w:ascii="Times New Roman" w:hAnsi="Times New Roman"/>
          <w:sz w:val="20"/>
        </w:rPr>
      </w:pPr>
    </w:p>
    <w:p w14:paraId="7694BF43" w14:textId="77777777" w:rsidR="00E7550D" w:rsidRDefault="00E7550D" w:rsidP="00CA420E">
      <w:pPr>
        <w:jc w:val="both"/>
        <w:rPr>
          <w:rFonts w:ascii="Times New Roman" w:hAnsi="Times New Roman"/>
          <w:sz w:val="20"/>
        </w:rPr>
      </w:pPr>
    </w:p>
    <w:p w14:paraId="437A5C29" w14:textId="77777777" w:rsidR="00E7550D" w:rsidRDefault="00E7550D" w:rsidP="00CA420E">
      <w:pPr>
        <w:jc w:val="both"/>
        <w:rPr>
          <w:rFonts w:ascii="Times New Roman" w:hAnsi="Times New Roman"/>
          <w:sz w:val="20"/>
        </w:rPr>
      </w:pPr>
    </w:p>
    <w:p w14:paraId="482E68C9" w14:textId="77777777" w:rsidR="00E7550D" w:rsidRDefault="00E7550D" w:rsidP="00CA420E">
      <w:pPr>
        <w:jc w:val="both"/>
        <w:rPr>
          <w:rFonts w:ascii="Times New Roman" w:hAnsi="Times New Roman"/>
          <w:sz w:val="20"/>
        </w:rPr>
      </w:pPr>
    </w:p>
    <w:p w14:paraId="3776C355" w14:textId="77777777" w:rsidR="00E7550D" w:rsidRDefault="00E7550D" w:rsidP="00CA420E">
      <w:pPr>
        <w:jc w:val="both"/>
        <w:rPr>
          <w:rFonts w:ascii="Times New Roman" w:hAnsi="Times New Roman"/>
          <w:sz w:val="20"/>
        </w:rPr>
      </w:pPr>
    </w:p>
    <w:p w14:paraId="62306553" w14:textId="77777777" w:rsidR="00E7550D" w:rsidRDefault="00E7550D" w:rsidP="00CA420E">
      <w:pPr>
        <w:jc w:val="both"/>
        <w:rPr>
          <w:rFonts w:ascii="Times New Roman" w:hAnsi="Times New Roman"/>
          <w:sz w:val="20"/>
        </w:rPr>
      </w:pPr>
    </w:p>
    <w:p w14:paraId="75AC0BFF" w14:textId="77777777" w:rsidR="00E7550D" w:rsidRDefault="00E7550D" w:rsidP="00CA420E">
      <w:pPr>
        <w:jc w:val="both"/>
        <w:rPr>
          <w:rFonts w:ascii="Times New Roman" w:hAnsi="Times New Roman"/>
          <w:sz w:val="20"/>
        </w:rPr>
      </w:pPr>
    </w:p>
    <w:p w14:paraId="64553696" w14:textId="77777777" w:rsidR="00E7550D" w:rsidRDefault="00E7550D" w:rsidP="00CA420E">
      <w:pPr>
        <w:jc w:val="both"/>
        <w:rPr>
          <w:rFonts w:ascii="Times New Roman" w:hAnsi="Times New Roman"/>
          <w:sz w:val="20"/>
        </w:rPr>
      </w:pPr>
    </w:p>
    <w:p w14:paraId="341C098F" w14:textId="77777777" w:rsidR="00E7550D" w:rsidRDefault="00E7550D" w:rsidP="00CA420E">
      <w:pPr>
        <w:jc w:val="both"/>
        <w:rPr>
          <w:rFonts w:ascii="Times New Roman" w:hAnsi="Times New Roman"/>
          <w:sz w:val="20"/>
        </w:rPr>
      </w:pPr>
    </w:p>
    <w:p w14:paraId="35729F16" w14:textId="2E6D2A17" w:rsidR="00A747DD" w:rsidRDefault="00A747DD" w:rsidP="00CA420E">
      <w:pPr>
        <w:jc w:val="both"/>
        <w:rPr>
          <w:rFonts w:ascii="Times New Roman" w:hAnsi="Times New Roman"/>
          <w:sz w:val="20"/>
        </w:rPr>
      </w:pPr>
    </w:p>
    <w:p w14:paraId="2CF47625" w14:textId="39652F5A" w:rsidR="007416FF" w:rsidRDefault="007416FF" w:rsidP="00CA420E">
      <w:pPr>
        <w:jc w:val="both"/>
        <w:rPr>
          <w:rFonts w:ascii="Times New Roman" w:hAnsi="Times New Roman"/>
          <w:sz w:val="20"/>
        </w:rPr>
      </w:pPr>
    </w:p>
    <w:p w14:paraId="79D6553A" w14:textId="2E90817D" w:rsidR="007416FF" w:rsidRDefault="007416FF" w:rsidP="00CA420E">
      <w:pPr>
        <w:jc w:val="both"/>
        <w:rPr>
          <w:rFonts w:ascii="Times New Roman" w:hAnsi="Times New Roman"/>
          <w:sz w:val="20"/>
        </w:rPr>
      </w:pPr>
    </w:p>
    <w:p w14:paraId="78C47624" w14:textId="77777777" w:rsidR="007416FF" w:rsidRDefault="007416FF" w:rsidP="00CA420E">
      <w:pPr>
        <w:jc w:val="both"/>
        <w:rPr>
          <w:rFonts w:ascii="Times New Roman" w:hAnsi="Times New Roman"/>
          <w:sz w:val="20"/>
        </w:rPr>
      </w:pPr>
    </w:p>
    <w:p w14:paraId="094DD3C8" w14:textId="77777777" w:rsidR="00A747DD" w:rsidRDefault="00A747DD" w:rsidP="00CA420E">
      <w:pPr>
        <w:jc w:val="both"/>
        <w:rPr>
          <w:rFonts w:ascii="Times New Roman" w:hAnsi="Times New Roman"/>
          <w:sz w:val="20"/>
        </w:rPr>
      </w:pPr>
    </w:p>
    <w:p w14:paraId="09C24965" w14:textId="77777777" w:rsidR="00A747DD" w:rsidRDefault="00A747DD" w:rsidP="00CA420E">
      <w:pPr>
        <w:jc w:val="both"/>
        <w:rPr>
          <w:rFonts w:ascii="Times New Roman" w:hAnsi="Times New Roman"/>
          <w:sz w:val="20"/>
        </w:rPr>
      </w:pPr>
    </w:p>
    <w:p w14:paraId="32A79076" w14:textId="77777777" w:rsidR="00E7550D" w:rsidRDefault="00E7550D" w:rsidP="00CA420E">
      <w:pPr>
        <w:jc w:val="both"/>
        <w:rPr>
          <w:rFonts w:ascii="Times New Roman" w:hAnsi="Times New Roman"/>
          <w:sz w:val="20"/>
        </w:rPr>
      </w:pPr>
    </w:p>
    <w:p w14:paraId="615DCCB7" w14:textId="59E1DACC" w:rsidR="00E7550D" w:rsidRPr="00E7550D" w:rsidRDefault="00E7550D" w:rsidP="00E7550D">
      <w:pPr>
        <w:pStyle w:val="Ttulo1"/>
        <w:numPr>
          <w:ilvl w:val="0"/>
          <w:numId w:val="1"/>
        </w:numPr>
        <w:spacing w:before="0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bookmarkStart w:id="6" w:name="_Toc373863062"/>
      <w:bookmarkStart w:id="7" w:name="_Toc398821702"/>
      <w:r w:rsidRPr="00E7550D">
        <w:rPr>
          <w:rFonts w:ascii="Times New Roman" w:hAnsi="Times New Roman" w:cs="Times New Roman"/>
          <w:color w:val="auto"/>
          <w:sz w:val="20"/>
          <w:szCs w:val="20"/>
        </w:rPr>
        <w:lastRenderedPageBreak/>
        <w:t>DIAGRAMA DE LA ESTRUCTURA DE</w:t>
      </w:r>
      <w:bookmarkEnd w:id="6"/>
      <w:r w:rsidR="00A747DD">
        <w:rPr>
          <w:rFonts w:ascii="Times New Roman" w:hAnsi="Times New Roman" w:cs="Times New Roman"/>
          <w:color w:val="auto"/>
          <w:sz w:val="20"/>
          <w:szCs w:val="20"/>
        </w:rPr>
        <w:t xml:space="preserve"> COMUNICACIÓN DEL SOFTWARE DOMOTICO CON LOS</w:t>
      </w:r>
      <w:r w:rsidR="007416FF">
        <w:rPr>
          <w:rFonts w:ascii="Times New Roman" w:hAnsi="Times New Roman" w:cs="Times New Roman"/>
          <w:color w:val="auto"/>
          <w:sz w:val="20"/>
          <w:szCs w:val="20"/>
        </w:rPr>
        <w:t xml:space="preserve"> EMULADORES</w:t>
      </w:r>
      <w:r w:rsidR="00A747DD">
        <w:rPr>
          <w:rFonts w:ascii="Times New Roman" w:hAnsi="Times New Roman" w:cs="Times New Roman"/>
          <w:color w:val="auto"/>
          <w:sz w:val="20"/>
          <w:szCs w:val="20"/>
        </w:rPr>
        <w:t>.</w:t>
      </w:r>
      <w:bookmarkEnd w:id="7"/>
      <w:r w:rsidR="00A747D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</w:p>
    <w:p w14:paraId="66837E1E" w14:textId="77777777" w:rsidR="00EB7398" w:rsidRPr="00EB7398" w:rsidRDefault="00EB7398" w:rsidP="00EB7398">
      <w:pPr>
        <w:rPr>
          <w:lang w:eastAsia="en-US"/>
        </w:rPr>
      </w:pPr>
    </w:p>
    <w:p w14:paraId="5D8A257B" w14:textId="5E2B6802" w:rsidR="00E7550D" w:rsidRDefault="00E7550D" w:rsidP="00E7550D">
      <w:pPr>
        <w:pStyle w:val="Sinespaciado"/>
        <w:jc w:val="both"/>
        <w:rPr>
          <w:rFonts w:ascii="Times New Roman" w:hAnsi="Times New Roman"/>
          <w:sz w:val="20"/>
        </w:rPr>
      </w:pPr>
      <w:r w:rsidRPr="00E7550D">
        <w:rPr>
          <w:rFonts w:ascii="Times New Roman" w:hAnsi="Times New Roman"/>
          <w:sz w:val="20"/>
        </w:rPr>
        <w:t xml:space="preserve">A </w:t>
      </w:r>
      <w:r w:rsidR="006A1DD1" w:rsidRPr="00E7550D">
        <w:rPr>
          <w:rFonts w:ascii="Times New Roman" w:hAnsi="Times New Roman"/>
          <w:sz w:val="20"/>
        </w:rPr>
        <w:t>continuación,</w:t>
      </w:r>
      <w:r w:rsidRPr="00E7550D">
        <w:rPr>
          <w:rFonts w:ascii="Times New Roman" w:hAnsi="Times New Roman"/>
          <w:sz w:val="20"/>
        </w:rPr>
        <w:t xml:space="preserve"> se presenta un diagrama donde muestra la funcionalidad y los recursos que conforman el proyecto </w:t>
      </w:r>
      <w:r w:rsidR="006A1DD1">
        <w:rPr>
          <w:rFonts w:ascii="Times New Roman" w:hAnsi="Times New Roman"/>
          <w:i/>
          <w:sz w:val="20"/>
        </w:rPr>
        <w:t>Hotel</w:t>
      </w:r>
      <w:r w:rsidRPr="00E7550D">
        <w:rPr>
          <w:rFonts w:ascii="Times New Roman" w:hAnsi="Times New Roman"/>
          <w:sz w:val="20"/>
        </w:rPr>
        <w:t xml:space="preserve">. El microcontrolador tiene una interacción con los </w:t>
      </w:r>
      <w:r w:rsidR="00E676F9">
        <w:rPr>
          <w:rFonts w:ascii="Times New Roman" w:hAnsi="Times New Roman"/>
          <w:sz w:val="20"/>
        </w:rPr>
        <w:t>objetivos</w:t>
      </w:r>
      <w:r w:rsidRPr="00E7550D">
        <w:rPr>
          <w:rFonts w:ascii="Times New Roman" w:hAnsi="Times New Roman"/>
          <w:sz w:val="20"/>
        </w:rPr>
        <w:t xml:space="preserve"> que conforman </w:t>
      </w:r>
      <w:r w:rsidR="006A1DD1">
        <w:rPr>
          <w:rFonts w:ascii="Times New Roman" w:hAnsi="Times New Roman"/>
          <w:sz w:val="20"/>
        </w:rPr>
        <w:t xml:space="preserve">el sistema, </w:t>
      </w:r>
      <w:r w:rsidRPr="00E7550D">
        <w:rPr>
          <w:rFonts w:ascii="Times New Roman" w:hAnsi="Times New Roman"/>
          <w:sz w:val="20"/>
        </w:rPr>
        <w:t xml:space="preserve">el protocolo de comunicación se encargara </w:t>
      </w:r>
      <w:r w:rsidR="001D3F8F">
        <w:rPr>
          <w:rFonts w:ascii="Times New Roman" w:hAnsi="Times New Roman"/>
          <w:sz w:val="20"/>
        </w:rPr>
        <w:t xml:space="preserve">de la interacción del </w:t>
      </w:r>
      <w:r w:rsidR="007416FF">
        <w:rPr>
          <w:rFonts w:ascii="Times New Roman" w:hAnsi="Times New Roman"/>
          <w:sz w:val="20"/>
        </w:rPr>
        <w:t>emulador</w:t>
      </w:r>
      <w:r w:rsidR="002A58E7" w:rsidRPr="002A58E7">
        <w:rPr>
          <w:rFonts w:ascii="Times New Roman" w:hAnsi="Times New Roman"/>
          <w:sz w:val="20"/>
        </w:rPr>
        <w:t xml:space="preserve"> con</w:t>
      </w:r>
      <w:r w:rsidRPr="00E7550D">
        <w:rPr>
          <w:rFonts w:ascii="Times New Roman" w:hAnsi="Times New Roman"/>
          <w:sz w:val="20"/>
        </w:rPr>
        <w:t xml:space="preserve"> </w:t>
      </w:r>
      <w:r w:rsidR="00E3651B">
        <w:rPr>
          <w:rFonts w:ascii="Times New Roman" w:hAnsi="Times New Roman"/>
          <w:sz w:val="20"/>
        </w:rPr>
        <w:t xml:space="preserve">el servidor y el servidor a su vez con la aplicación móvil </w:t>
      </w:r>
      <w:r w:rsidRPr="00E7550D">
        <w:rPr>
          <w:rFonts w:ascii="Times New Roman" w:hAnsi="Times New Roman"/>
          <w:sz w:val="20"/>
        </w:rPr>
        <w:t xml:space="preserve">para garantizar </w:t>
      </w:r>
      <w:r w:rsidR="00E3651B">
        <w:rPr>
          <w:rFonts w:ascii="Times New Roman" w:hAnsi="Times New Roman"/>
          <w:sz w:val="20"/>
        </w:rPr>
        <w:t xml:space="preserve">el monitoreo </w:t>
      </w:r>
      <w:r w:rsidRPr="00E7550D">
        <w:rPr>
          <w:rFonts w:ascii="Times New Roman" w:hAnsi="Times New Roman"/>
          <w:sz w:val="20"/>
        </w:rPr>
        <w:t>o la ejecución de</w:t>
      </w:r>
      <w:r w:rsidR="00843981">
        <w:rPr>
          <w:rFonts w:ascii="Times New Roman" w:hAnsi="Times New Roman"/>
          <w:sz w:val="20"/>
        </w:rPr>
        <w:t xml:space="preserve"> </w:t>
      </w:r>
      <w:r w:rsidRPr="00E7550D">
        <w:rPr>
          <w:rFonts w:ascii="Times New Roman" w:hAnsi="Times New Roman"/>
          <w:sz w:val="20"/>
        </w:rPr>
        <w:t>l</w:t>
      </w:r>
      <w:r w:rsidR="00843981">
        <w:rPr>
          <w:rFonts w:ascii="Times New Roman" w:hAnsi="Times New Roman"/>
          <w:sz w:val="20"/>
        </w:rPr>
        <w:t>as</w:t>
      </w:r>
      <w:r w:rsidRPr="00E7550D">
        <w:rPr>
          <w:rFonts w:ascii="Times New Roman" w:hAnsi="Times New Roman"/>
          <w:sz w:val="20"/>
        </w:rPr>
        <w:t xml:space="preserve"> </w:t>
      </w:r>
      <w:r w:rsidR="00843981">
        <w:rPr>
          <w:rFonts w:ascii="Times New Roman" w:hAnsi="Times New Roman"/>
          <w:sz w:val="20"/>
        </w:rPr>
        <w:t xml:space="preserve">operaciones sobre los </w:t>
      </w:r>
      <w:r w:rsidR="007416FF">
        <w:rPr>
          <w:rFonts w:ascii="Times New Roman" w:hAnsi="Times New Roman"/>
          <w:sz w:val="20"/>
        </w:rPr>
        <w:t>emuladores</w:t>
      </w:r>
      <w:r w:rsidR="00843981">
        <w:rPr>
          <w:rFonts w:ascii="Times New Roman" w:hAnsi="Times New Roman"/>
          <w:sz w:val="20"/>
        </w:rPr>
        <w:t xml:space="preserve"> </w:t>
      </w:r>
      <w:r w:rsidR="00E3651B">
        <w:rPr>
          <w:rFonts w:ascii="Times New Roman" w:hAnsi="Times New Roman"/>
          <w:sz w:val="20"/>
        </w:rPr>
        <w:t>para cada habitación</w:t>
      </w:r>
      <w:r w:rsidR="000604C1">
        <w:rPr>
          <w:rFonts w:ascii="Times New Roman" w:hAnsi="Times New Roman"/>
          <w:sz w:val="20"/>
        </w:rPr>
        <w:t xml:space="preserve">, como aire acondicionado, </w:t>
      </w:r>
      <w:r w:rsidR="00E3651B">
        <w:rPr>
          <w:rFonts w:ascii="Times New Roman" w:hAnsi="Times New Roman"/>
          <w:sz w:val="20"/>
        </w:rPr>
        <w:t>luces y cerraduras de las puertas</w:t>
      </w:r>
      <w:r w:rsidR="000604C1">
        <w:rPr>
          <w:rFonts w:ascii="Times New Roman" w:hAnsi="Times New Roman"/>
          <w:sz w:val="20"/>
        </w:rPr>
        <w:t>.</w:t>
      </w:r>
      <w:r w:rsidR="00843981">
        <w:rPr>
          <w:rFonts w:ascii="Times New Roman" w:hAnsi="Times New Roman"/>
          <w:sz w:val="20"/>
        </w:rPr>
        <w:t xml:space="preserve"> </w:t>
      </w:r>
      <w:r w:rsidRPr="00E7550D">
        <w:rPr>
          <w:rFonts w:ascii="Times New Roman" w:hAnsi="Times New Roman"/>
          <w:sz w:val="20"/>
        </w:rPr>
        <w:t xml:space="preserve"> </w:t>
      </w:r>
    </w:p>
    <w:p w14:paraId="73BE0303" w14:textId="77777777" w:rsidR="00E3651B" w:rsidRDefault="00E3651B" w:rsidP="00E7550D">
      <w:pPr>
        <w:pStyle w:val="Sinespaciado"/>
        <w:jc w:val="both"/>
        <w:rPr>
          <w:rFonts w:ascii="Times New Roman" w:hAnsi="Times New Roman"/>
          <w:sz w:val="20"/>
        </w:rPr>
      </w:pPr>
    </w:p>
    <w:p w14:paraId="2E8DEEF1" w14:textId="7AD39F2B" w:rsidR="00E269AC" w:rsidRPr="00E7550D" w:rsidRDefault="00E269AC" w:rsidP="00E7550D">
      <w:pPr>
        <w:pStyle w:val="Sinespaciad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La </w:t>
      </w:r>
      <w:r w:rsidR="00B12BCA">
        <w:rPr>
          <w:rFonts w:ascii="Times New Roman" w:hAnsi="Times New Roman"/>
          <w:sz w:val="20"/>
        </w:rPr>
        <w:fldChar w:fldCharType="begin"/>
      </w:r>
      <w:r w:rsidR="00B12BCA">
        <w:rPr>
          <w:rFonts w:ascii="Times New Roman" w:hAnsi="Times New Roman"/>
          <w:sz w:val="20"/>
        </w:rPr>
        <w:instrText xml:space="preserve"> REF _Ref433639773 \h  \* MERGEFORMAT </w:instrText>
      </w:r>
      <w:r w:rsidR="00B12BCA">
        <w:rPr>
          <w:rFonts w:ascii="Times New Roman" w:hAnsi="Times New Roman"/>
          <w:sz w:val="20"/>
        </w:rPr>
      </w:r>
      <w:r w:rsidR="00B12BCA">
        <w:rPr>
          <w:rFonts w:ascii="Times New Roman" w:hAnsi="Times New Roman"/>
          <w:sz w:val="20"/>
        </w:rPr>
        <w:fldChar w:fldCharType="separate"/>
      </w:r>
      <w:r w:rsidR="00257F25" w:rsidRPr="00257F25">
        <w:rPr>
          <w:rFonts w:ascii="Times New Roman" w:hAnsi="Times New Roman"/>
          <w:sz w:val="20"/>
        </w:rPr>
        <w:t>Fig. 1</w:t>
      </w:r>
      <w:r w:rsidR="00B12BCA">
        <w:rPr>
          <w:rFonts w:ascii="Times New Roman" w:hAnsi="Times New Roman"/>
          <w:sz w:val="20"/>
        </w:rPr>
        <w:fldChar w:fldCharType="end"/>
      </w:r>
      <w:r>
        <w:rPr>
          <w:rFonts w:ascii="Times New Roman" w:hAnsi="Times New Roman"/>
          <w:sz w:val="20"/>
        </w:rPr>
        <w:t xml:space="preserve"> presenta la distribución referente a la comunicación </w:t>
      </w:r>
      <w:r w:rsidR="00E3651B">
        <w:rPr>
          <w:rFonts w:ascii="Times New Roman" w:hAnsi="Times New Roman"/>
          <w:sz w:val="20"/>
        </w:rPr>
        <w:t xml:space="preserve">del cliente y el servidor con los </w:t>
      </w:r>
      <w:r w:rsidR="007416FF">
        <w:rPr>
          <w:rFonts w:ascii="Times New Roman" w:hAnsi="Times New Roman"/>
          <w:sz w:val="20"/>
        </w:rPr>
        <w:t>e</w:t>
      </w:r>
      <w:r w:rsidR="00E3651B">
        <w:rPr>
          <w:rFonts w:ascii="Times New Roman" w:hAnsi="Times New Roman"/>
          <w:sz w:val="20"/>
        </w:rPr>
        <w:t>muladores</w:t>
      </w:r>
      <w:r w:rsidR="00E676F9">
        <w:rPr>
          <w:rFonts w:ascii="Times New Roman" w:hAnsi="Times New Roman"/>
          <w:sz w:val="20"/>
        </w:rPr>
        <w:t xml:space="preserve"> y estos a su vez con los objetivos</w:t>
      </w:r>
      <w:r w:rsidR="00E3651B">
        <w:rPr>
          <w:rFonts w:ascii="Times New Roman" w:hAnsi="Times New Roman"/>
          <w:sz w:val="20"/>
        </w:rPr>
        <w:t>.</w:t>
      </w:r>
    </w:p>
    <w:p w14:paraId="17CCBEB2" w14:textId="037EB99F" w:rsidR="00E7550D" w:rsidRPr="00E7550D" w:rsidRDefault="00E7550D" w:rsidP="00E7550D">
      <w:pPr>
        <w:pStyle w:val="Ttulo2"/>
        <w:jc w:val="center"/>
        <w:rPr>
          <w:rFonts w:ascii="Times New Roman" w:hAnsi="Times New Roman" w:cs="Times New Roman"/>
          <w:sz w:val="20"/>
          <w:szCs w:val="20"/>
        </w:rPr>
      </w:pPr>
    </w:p>
    <w:p w14:paraId="24BC726E" w14:textId="2FA3B0B3" w:rsidR="00E7550D" w:rsidRPr="00E7550D" w:rsidRDefault="00D915AA" w:rsidP="00E7550D">
      <w:pPr>
        <w:rPr>
          <w:rFonts w:ascii="Times New Roman" w:hAnsi="Times New Roman"/>
          <w:sz w:val="20"/>
          <w:lang w:eastAsia="en-US"/>
        </w:rPr>
      </w:pPr>
      <w:bookmarkStart w:id="8" w:name="_Toc398821703"/>
      <w:r w:rsidRPr="00E7550D">
        <w:rPr>
          <w:rFonts w:ascii="Times New Roman" w:hAnsi="Times New Roman"/>
          <w:noProof/>
          <w:sz w:val="20"/>
        </w:rPr>
        <w:drawing>
          <wp:anchor distT="0" distB="0" distL="114300" distR="114300" simplePos="0" relativeHeight="251657216" behindDoc="1" locked="0" layoutInCell="1" allowOverlap="1" wp14:anchorId="711CFD9F" wp14:editId="471BF8D3">
            <wp:simplePos x="0" y="0"/>
            <wp:positionH relativeFrom="column">
              <wp:posOffset>5715</wp:posOffset>
            </wp:positionH>
            <wp:positionV relativeFrom="paragraph">
              <wp:posOffset>121285</wp:posOffset>
            </wp:positionV>
            <wp:extent cx="5787390" cy="3444875"/>
            <wp:effectExtent l="190500" t="190500" r="194310" b="1936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Estructur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390" cy="3444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8"/>
    </w:p>
    <w:p w14:paraId="6C7EAF8A" w14:textId="77777777" w:rsidR="00E7550D" w:rsidRPr="00E7550D" w:rsidRDefault="00E7550D" w:rsidP="00E7550D">
      <w:pPr>
        <w:rPr>
          <w:rFonts w:ascii="Times New Roman" w:hAnsi="Times New Roman"/>
          <w:sz w:val="20"/>
          <w:lang w:eastAsia="en-US"/>
        </w:rPr>
      </w:pPr>
    </w:p>
    <w:p w14:paraId="53212935" w14:textId="77777777" w:rsidR="00E7550D" w:rsidRPr="00E7550D" w:rsidRDefault="00E7550D" w:rsidP="00E7550D">
      <w:pPr>
        <w:rPr>
          <w:rFonts w:ascii="Times New Roman" w:hAnsi="Times New Roman"/>
          <w:sz w:val="20"/>
          <w:lang w:eastAsia="en-US"/>
        </w:rPr>
      </w:pPr>
    </w:p>
    <w:p w14:paraId="3A36BBA2" w14:textId="77777777" w:rsidR="00E7550D" w:rsidRPr="00E7550D" w:rsidRDefault="00E7550D" w:rsidP="00E7550D">
      <w:pPr>
        <w:rPr>
          <w:rFonts w:ascii="Times New Roman" w:hAnsi="Times New Roman"/>
          <w:sz w:val="20"/>
          <w:lang w:eastAsia="en-US"/>
        </w:rPr>
      </w:pPr>
    </w:p>
    <w:p w14:paraId="60C90679" w14:textId="77777777" w:rsidR="00E7550D" w:rsidRPr="00E7550D" w:rsidRDefault="00E7550D" w:rsidP="00E7550D">
      <w:pPr>
        <w:rPr>
          <w:rFonts w:ascii="Times New Roman" w:hAnsi="Times New Roman"/>
          <w:sz w:val="20"/>
          <w:lang w:eastAsia="en-US"/>
        </w:rPr>
      </w:pPr>
    </w:p>
    <w:p w14:paraId="1B0A3AE2" w14:textId="77777777" w:rsidR="00E7550D" w:rsidRPr="00E7550D" w:rsidRDefault="00E7550D" w:rsidP="00E7550D">
      <w:pPr>
        <w:rPr>
          <w:rFonts w:ascii="Times New Roman" w:hAnsi="Times New Roman"/>
          <w:sz w:val="20"/>
          <w:lang w:eastAsia="en-US"/>
        </w:rPr>
      </w:pPr>
    </w:p>
    <w:p w14:paraId="7281AB4B" w14:textId="77777777" w:rsidR="00E7550D" w:rsidRPr="00E7550D" w:rsidRDefault="00E7550D" w:rsidP="00E7550D">
      <w:pPr>
        <w:rPr>
          <w:rFonts w:ascii="Times New Roman" w:hAnsi="Times New Roman"/>
          <w:sz w:val="20"/>
          <w:lang w:eastAsia="en-US"/>
        </w:rPr>
      </w:pPr>
    </w:p>
    <w:p w14:paraId="7395491D" w14:textId="77777777" w:rsidR="00E7550D" w:rsidRPr="00E7550D" w:rsidRDefault="00E7550D" w:rsidP="00E7550D">
      <w:pPr>
        <w:rPr>
          <w:rFonts w:ascii="Times New Roman" w:hAnsi="Times New Roman"/>
          <w:sz w:val="20"/>
          <w:lang w:eastAsia="en-US"/>
        </w:rPr>
      </w:pPr>
    </w:p>
    <w:p w14:paraId="4122DAE4" w14:textId="77777777" w:rsidR="00E7550D" w:rsidRPr="00E7550D" w:rsidRDefault="00E7550D" w:rsidP="00E7550D">
      <w:pPr>
        <w:rPr>
          <w:rFonts w:ascii="Times New Roman" w:hAnsi="Times New Roman"/>
          <w:sz w:val="20"/>
          <w:lang w:eastAsia="en-US"/>
        </w:rPr>
      </w:pPr>
    </w:p>
    <w:p w14:paraId="71343252" w14:textId="77777777" w:rsidR="00E7550D" w:rsidRPr="00E7550D" w:rsidRDefault="00E7550D" w:rsidP="00E7550D">
      <w:pPr>
        <w:rPr>
          <w:rFonts w:ascii="Times New Roman" w:hAnsi="Times New Roman"/>
          <w:sz w:val="20"/>
          <w:lang w:eastAsia="en-US"/>
        </w:rPr>
      </w:pPr>
    </w:p>
    <w:p w14:paraId="7A7B574A" w14:textId="77777777" w:rsidR="00E7550D" w:rsidRPr="00E7550D" w:rsidRDefault="00E7550D" w:rsidP="00E7550D">
      <w:pPr>
        <w:rPr>
          <w:rFonts w:ascii="Times New Roman" w:hAnsi="Times New Roman"/>
          <w:sz w:val="20"/>
          <w:lang w:eastAsia="en-US"/>
        </w:rPr>
      </w:pPr>
    </w:p>
    <w:p w14:paraId="68D0BA7A" w14:textId="77777777" w:rsidR="00E7550D" w:rsidRPr="00E7550D" w:rsidRDefault="00E7550D" w:rsidP="00E7550D">
      <w:pPr>
        <w:rPr>
          <w:rFonts w:ascii="Times New Roman" w:hAnsi="Times New Roman"/>
          <w:sz w:val="20"/>
          <w:lang w:eastAsia="en-US"/>
        </w:rPr>
      </w:pPr>
    </w:p>
    <w:p w14:paraId="2A8EB942" w14:textId="77777777" w:rsidR="00E7550D" w:rsidRPr="00E7550D" w:rsidRDefault="00E7550D" w:rsidP="00E7550D">
      <w:pPr>
        <w:rPr>
          <w:rFonts w:ascii="Times New Roman" w:hAnsi="Times New Roman"/>
          <w:sz w:val="20"/>
          <w:lang w:eastAsia="en-US"/>
        </w:rPr>
      </w:pPr>
    </w:p>
    <w:p w14:paraId="4065D1C6" w14:textId="6DDC6287" w:rsidR="00E7550D" w:rsidRPr="00E7550D" w:rsidRDefault="00C52E95" w:rsidP="00E7550D">
      <w:pPr>
        <w:rPr>
          <w:rFonts w:ascii="Times New Roman" w:hAnsi="Times New Roman"/>
          <w:sz w:val="20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68E889B3" wp14:editId="7B0478C8">
                <wp:simplePos x="0" y="0"/>
                <wp:positionH relativeFrom="column">
                  <wp:posOffset>3947</wp:posOffset>
                </wp:positionH>
                <wp:positionV relativeFrom="paragraph">
                  <wp:posOffset>261064</wp:posOffset>
                </wp:positionV>
                <wp:extent cx="5760085" cy="150828"/>
                <wp:effectExtent l="0" t="0" r="0" b="190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15082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02B5241" w14:textId="54CA4685" w:rsidR="00E676F9" w:rsidRPr="00E3651B" w:rsidRDefault="00E676F9" w:rsidP="00C52E95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  <w:bookmarkStart w:id="9" w:name="_Ref433639773"/>
                            <w:r w:rsidRPr="00C52E95"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  <w:szCs w:val="16"/>
                              </w:rPr>
                              <w:t xml:space="preserve">Fig. </w:t>
                            </w:r>
                            <w:r w:rsidRPr="00C52E95"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C52E95"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  <w:szCs w:val="16"/>
                              </w:rPr>
                              <w:instrText xml:space="preserve"> SEQ Fig. \* ARABIC </w:instrText>
                            </w:r>
                            <w:r w:rsidRPr="00C52E95"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16"/>
                                <w:szCs w:val="16"/>
                              </w:rPr>
                              <w:t>1</w:t>
                            </w:r>
                            <w:r w:rsidRPr="00C52E95"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  <w:szCs w:val="16"/>
                              </w:rPr>
                              <w:fldChar w:fldCharType="end"/>
                            </w:r>
                            <w:bookmarkEnd w:id="9"/>
                            <w:r w:rsidRPr="00C52E95"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  <w:szCs w:val="16"/>
                              </w:rPr>
                              <w:t xml:space="preserve"> Estructura de comunicación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  <w:szCs w:val="16"/>
                              </w:rPr>
                              <w:t xml:space="preserve">del sistema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auto"/>
                                <w:sz w:val="16"/>
                                <w:szCs w:val="16"/>
                              </w:rPr>
                              <w:t>Hotel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889B3" id="Cuadro de texto 8" o:spid="_x0000_s1034" type="#_x0000_t202" style="position:absolute;margin-left:.3pt;margin-top:20.55pt;width:453.55pt;height:11.9pt;z-index:-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" stroked="f">
                <v:textbox inset="0,0,0,0">
                  <w:txbxContent>
                    <w:p w14:paraId="502B5241" w14:textId="54CA4685" w:rsidR="00E676F9" w:rsidRPr="00E3651B" w:rsidRDefault="00E676F9" w:rsidP="00C52E95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16"/>
                          <w:szCs w:val="16"/>
                        </w:rPr>
                      </w:pPr>
                      <w:bookmarkStart w:id="10" w:name="_Ref433639773"/>
                      <w:r w:rsidRPr="00C52E95">
                        <w:rPr>
                          <w:rFonts w:ascii="Times New Roman" w:hAnsi="Times New Roman" w:cs="Times New Roman"/>
                          <w:color w:val="auto"/>
                          <w:sz w:val="16"/>
                          <w:szCs w:val="16"/>
                        </w:rPr>
                        <w:t xml:space="preserve">Fig. </w:t>
                      </w:r>
                      <w:r w:rsidRPr="00C52E95">
                        <w:rPr>
                          <w:rFonts w:ascii="Times New Roman" w:hAnsi="Times New Roman" w:cs="Times New Roman"/>
                          <w:color w:val="auto"/>
                          <w:sz w:val="16"/>
                          <w:szCs w:val="16"/>
                        </w:rPr>
                        <w:fldChar w:fldCharType="begin"/>
                      </w:r>
                      <w:r w:rsidRPr="00C52E95">
                        <w:rPr>
                          <w:rFonts w:ascii="Times New Roman" w:hAnsi="Times New Roman" w:cs="Times New Roman"/>
                          <w:color w:val="auto"/>
                          <w:sz w:val="16"/>
                          <w:szCs w:val="16"/>
                        </w:rPr>
                        <w:instrText xml:space="preserve"> SEQ Fig. \* ARABIC </w:instrText>
                      </w:r>
                      <w:r w:rsidRPr="00C52E95">
                        <w:rPr>
                          <w:rFonts w:ascii="Times New Roman" w:hAnsi="Times New Roman" w:cs="Times New Roman"/>
                          <w:color w:val="auto"/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auto"/>
                          <w:sz w:val="16"/>
                          <w:szCs w:val="16"/>
                        </w:rPr>
                        <w:t>1</w:t>
                      </w:r>
                      <w:r w:rsidRPr="00C52E95">
                        <w:rPr>
                          <w:rFonts w:ascii="Times New Roman" w:hAnsi="Times New Roman" w:cs="Times New Roman"/>
                          <w:color w:val="auto"/>
                          <w:sz w:val="16"/>
                          <w:szCs w:val="16"/>
                        </w:rPr>
                        <w:fldChar w:fldCharType="end"/>
                      </w:r>
                      <w:bookmarkEnd w:id="10"/>
                      <w:r w:rsidRPr="00C52E95">
                        <w:rPr>
                          <w:rFonts w:ascii="Times New Roman" w:hAnsi="Times New Roman" w:cs="Times New Roman"/>
                          <w:color w:val="auto"/>
                          <w:sz w:val="16"/>
                          <w:szCs w:val="16"/>
                        </w:rPr>
                        <w:t xml:space="preserve"> Estructura de comunicación 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16"/>
                          <w:szCs w:val="16"/>
                        </w:rPr>
                        <w:t xml:space="preserve">del sistema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auto"/>
                          <w:sz w:val="16"/>
                          <w:szCs w:val="16"/>
                        </w:rPr>
                        <w:t>Hotel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71C71630" w14:textId="535E55B1" w:rsidR="00B77E63" w:rsidRDefault="00B12BCA" w:rsidP="00B12BCA">
      <w:pPr>
        <w:tabs>
          <w:tab w:val="left" w:pos="3236"/>
        </w:tabs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</w:p>
    <w:p w14:paraId="7DAB1842" w14:textId="77777777" w:rsidR="00B77E63" w:rsidRDefault="00B77E63" w:rsidP="00CA420E">
      <w:pPr>
        <w:jc w:val="both"/>
        <w:rPr>
          <w:rFonts w:ascii="Times New Roman" w:hAnsi="Times New Roman"/>
          <w:sz w:val="20"/>
        </w:rPr>
      </w:pPr>
    </w:p>
    <w:p w14:paraId="27CEA0AD" w14:textId="77777777" w:rsidR="00B77E63" w:rsidRDefault="00B77E63" w:rsidP="00CA420E">
      <w:pPr>
        <w:jc w:val="both"/>
        <w:rPr>
          <w:rFonts w:ascii="Times New Roman" w:hAnsi="Times New Roman"/>
          <w:sz w:val="20"/>
        </w:rPr>
      </w:pPr>
    </w:p>
    <w:p w14:paraId="3CF6DAB3" w14:textId="77777777" w:rsidR="00B77E63" w:rsidRDefault="00B77E63" w:rsidP="00CA420E">
      <w:pPr>
        <w:jc w:val="both"/>
        <w:rPr>
          <w:rFonts w:ascii="Times New Roman" w:hAnsi="Times New Roman"/>
          <w:sz w:val="20"/>
        </w:rPr>
      </w:pPr>
    </w:p>
    <w:p w14:paraId="6530D44D" w14:textId="77777777" w:rsidR="00B77E63" w:rsidRDefault="00B77E63" w:rsidP="00CA420E">
      <w:pPr>
        <w:jc w:val="both"/>
        <w:rPr>
          <w:rFonts w:ascii="Times New Roman" w:hAnsi="Times New Roman"/>
          <w:sz w:val="20"/>
        </w:rPr>
      </w:pPr>
    </w:p>
    <w:p w14:paraId="1D4D6E8F" w14:textId="77777777" w:rsidR="00B77E63" w:rsidRDefault="00B77E63" w:rsidP="00CA420E">
      <w:pPr>
        <w:jc w:val="both"/>
        <w:rPr>
          <w:rFonts w:ascii="Times New Roman" w:hAnsi="Times New Roman"/>
          <w:sz w:val="20"/>
        </w:rPr>
      </w:pPr>
    </w:p>
    <w:p w14:paraId="3E971C98" w14:textId="77777777" w:rsidR="00B77E63" w:rsidRDefault="00B77E63" w:rsidP="00CA420E">
      <w:pPr>
        <w:jc w:val="both"/>
        <w:rPr>
          <w:rFonts w:ascii="Times New Roman" w:hAnsi="Times New Roman"/>
          <w:sz w:val="20"/>
        </w:rPr>
      </w:pPr>
    </w:p>
    <w:p w14:paraId="4630D959" w14:textId="77777777" w:rsidR="00B77E63" w:rsidRDefault="00B77E63" w:rsidP="00CA420E">
      <w:pPr>
        <w:jc w:val="both"/>
        <w:rPr>
          <w:rFonts w:ascii="Times New Roman" w:hAnsi="Times New Roman"/>
          <w:sz w:val="20"/>
        </w:rPr>
      </w:pPr>
    </w:p>
    <w:p w14:paraId="67D676B8" w14:textId="77777777" w:rsidR="00CA420E" w:rsidRDefault="00E7550D" w:rsidP="008428D7">
      <w:pPr>
        <w:pStyle w:val="Ttulo1"/>
        <w:numPr>
          <w:ilvl w:val="0"/>
          <w:numId w:val="1"/>
        </w:numPr>
        <w:spacing w:before="0" w:after="240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bookmarkStart w:id="11" w:name="_Toc398821704"/>
      <w:r>
        <w:rPr>
          <w:rFonts w:ascii="Times New Roman" w:hAnsi="Times New Roman" w:cs="Times New Roman"/>
          <w:color w:val="auto"/>
          <w:sz w:val="20"/>
          <w:szCs w:val="20"/>
        </w:rPr>
        <w:lastRenderedPageBreak/>
        <w:t>DIAGRAMA DE CONEXIÓN.</w:t>
      </w:r>
      <w:bookmarkEnd w:id="11"/>
    </w:p>
    <w:p w14:paraId="6116B975" w14:textId="2868E641" w:rsidR="00E7550D" w:rsidRPr="001213DA" w:rsidRDefault="00B12BCA" w:rsidP="001213DA">
      <w:pPr>
        <w:pStyle w:val="Prrafodelista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 </w:t>
      </w:r>
      <w:r>
        <w:rPr>
          <w:rFonts w:ascii="Times New Roman" w:hAnsi="Times New Roman" w:cs="Times New Roman"/>
          <w:sz w:val="20"/>
          <w:szCs w:val="20"/>
        </w:rPr>
        <w:fldChar w:fldCharType="begin"/>
      </w:r>
      <w:r>
        <w:rPr>
          <w:rFonts w:ascii="Times New Roman" w:hAnsi="Times New Roman" w:cs="Times New Roman"/>
          <w:sz w:val="20"/>
          <w:szCs w:val="20"/>
        </w:rPr>
        <w:instrText xml:space="preserve"> REF _Ref433639791 \h </w:instrText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  <w:fldChar w:fldCharType="separate"/>
      </w:r>
      <w:r w:rsidR="00257F25" w:rsidRPr="000F4B27">
        <w:rPr>
          <w:rFonts w:ascii="Times New Roman" w:hAnsi="Times New Roman"/>
          <w:b/>
          <w:sz w:val="16"/>
          <w:szCs w:val="16"/>
        </w:rPr>
        <w:t xml:space="preserve">Fig. </w:t>
      </w:r>
      <w:r w:rsidR="00257F25">
        <w:rPr>
          <w:rFonts w:ascii="Times New Roman" w:hAnsi="Times New Roman"/>
          <w:b/>
          <w:noProof/>
          <w:sz w:val="16"/>
          <w:szCs w:val="16"/>
        </w:rPr>
        <w:t>2</w:t>
      </w:r>
      <w:r>
        <w:rPr>
          <w:rFonts w:ascii="Times New Roman" w:hAnsi="Times New Roman" w:cs="Times New Roman"/>
          <w:sz w:val="20"/>
          <w:szCs w:val="20"/>
        </w:rPr>
        <w:fldChar w:fldCharType="end"/>
      </w:r>
      <w:r w:rsidR="00E7550D" w:rsidRPr="001213DA">
        <w:rPr>
          <w:rFonts w:ascii="Times New Roman" w:hAnsi="Times New Roman" w:cs="Times New Roman"/>
          <w:sz w:val="20"/>
          <w:szCs w:val="20"/>
        </w:rPr>
        <w:t xml:space="preserve"> muestra </w:t>
      </w:r>
      <w:r>
        <w:rPr>
          <w:rFonts w:ascii="Times New Roman" w:hAnsi="Times New Roman" w:cs="Times New Roman"/>
          <w:sz w:val="20"/>
          <w:szCs w:val="20"/>
        </w:rPr>
        <w:t>el</w:t>
      </w:r>
      <w:r w:rsidR="00E7550D" w:rsidRPr="001213DA">
        <w:rPr>
          <w:rFonts w:ascii="Times New Roman" w:hAnsi="Times New Roman" w:cs="Times New Roman"/>
          <w:sz w:val="20"/>
          <w:szCs w:val="20"/>
        </w:rPr>
        <w:t xml:space="preserve"> diagrama donde </w:t>
      </w:r>
      <w:r w:rsidR="000F4B27">
        <w:rPr>
          <w:rFonts w:ascii="Times New Roman" w:hAnsi="Times New Roman" w:cs="Times New Roman"/>
          <w:sz w:val="20"/>
          <w:szCs w:val="20"/>
        </w:rPr>
        <w:t xml:space="preserve">se </w:t>
      </w:r>
      <w:r w:rsidRPr="001213DA">
        <w:rPr>
          <w:rFonts w:ascii="Times New Roman" w:hAnsi="Times New Roman" w:cs="Times New Roman"/>
          <w:sz w:val="20"/>
          <w:szCs w:val="20"/>
        </w:rPr>
        <w:t>modelo</w:t>
      </w:r>
      <w:r w:rsidR="00E7550D" w:rsidRPr="001213DA">
        <w:rPr>
          <w:rFonts w:ascii="Times New Roman" w:hAnsi="Times New Roman" w:cs="Times New Roman"/>
          <w:sz w:val="20"/>
          <w:szCs w:val="20"/>
        </w:rPr>
        <w:t xml:space="preserve"> la conexión que utilizara </w:t>
      </w:r>
      <w:r w:rsidR="00E3651B">
        <w:rPr>
          <w:rFonts w:ascii="Times New Roman" w:hAnsi="Times New Roman" w:cs="Times New Roman"/>
          <w:sz w:val="20"/>
          <w:szCs w:val="20"/>
        </w:rPr>
        <w:t>el sistema</w:t>
      </w:r>
      <w:r w:rsidR="00E7550D" w:rsidRPr="001213DA">
        <w:rPr>
          <w:rFonts w:ascii="Times New Roman" w:hAnsi="Times New Roman" w:cs="Times New Roman"/>
          <w:sz w:val="20"/>
          <w:szCs w:val="20"/>
        </w:rPr>
        <w:t xml:space="preserve">, donde el Protocolo de Comunicación será de utilidad para que se establezca una comunicación entre </w:t>
      </w:r>
      <w:r w:rsidR="00E3651B">
        <w:rPr>
          <w:rFonts w:ascii="Times New Roman" w:hAnsi="Times New Roman" w:cs="Times New Roman"/>
          <w:sz w:val="20"/>
          <w:szCs w:val="20"/>
        </w:rPr>
        <w:t>la aplicación móvil, el servidor y los emuladores</w:t>
      </w:r>
      <w:r w:rsidR="00E7550D" w:rsidRPr="001213DA">
        <w:rPr>
          <w:rFonts w:ascii="Times New Roman" w:hAnsi="Times New Roman" w:cs="Times New Roman"/>
          <w:sz w:val="20"/>
          <w:szCs w:val="20"/>
        </w:rPr>
        <w:t>.</w:t>
      </w:r>
    </w:p>
    <w:p w14:paraId="3FD5AC8C" w14:textId="64A624A7" w:rsidR="00E7550D" w:rsidRPr="001213DA" w:rsidRDefault="00724782" w:rsidP="001213DA">
      <w:pPr>
        <w:pStyle w:val="Prrafodelista"/>
        <w:rPr>
          <w:rFonts w:ascii="Times New Roman" w:hAnsi="Times New Roman" w:cs="Times New Roman"/>
          <w:sz w:val="20"/>
          <w:szCs w:val="20"/>
        </w:rPr>
      </w:pPr>
      <w:r w:rsidRPr="001213DA">
        <w:rPr>
          <w:rFonts w:ascii="Times New Roman" w:hAnsi="Times New Roman" w:cs="Times New Roman"/>
          <w:noProof/>
          <w:sz w:val="20"/>
          <w:szCs w:val="20"/>
          <w:lang w:eastAsia="es-MX"/>
        </w:rPr>
        <w:drawing>
          <wp:anchor distT="0" distB="0" distL="114300" distR="114300" simplePos="0" relativeHeight="251665920" behindDoc="0" locked="0" layoutInCell="1" allowOverlap="1" wp14:anchorId="66FD523C" wp14:editId="54D915B3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4930893" cy="1930400"/>
            <wp:effectExtent l="0" t="0" r="317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893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B966E7" w14:textId="4889AC5C" w:rsidR="00B12BCA" w:rsidRDefault="00B12BCA" w:rsidP="00B12BCA">
      <w:pPr>
        <w:pStyle w:val="Prrafodelista"/>
        <w:keepNext/>
        <w:spacing w:after="0"/>
        <w:jc w:val="center"/>
      </w:pPr>
    </w:p>
    <w:p w14:paraId="0349580C" w14:textId="4D684AD7" w:rsidR="00E7550D" w:rsidRPr="000F4B27" w:rsidRDefault="00B12BCA" w:rsidP="00B12BCA">
      <w:pPr>
        <w:tabs>
          <w:tab w:val="left" w:pos="3236"/>
        </w:tabs>
        <w:jc w:val="center"/>
        <w:rPr>
          <w:rFonts w:ascii="Times New Roman" w:hAnsi="Times New Roman"/>
          <w:b/>
          <w:sz w:val="16"/>
          <w:szCs w:val="16"/>
        </w:rPr>
      </w:pPr>
      <w:bookmarkStart w:id="12" w:name="_Ref433639791"/>
      <w:r w:rsidRPr="000F4B27">
        <w:rPr>
          <w:rFonts w:ascii="Times New Roman" w:hAnsi="Times New Roman"/>
          <w:b/>
          <w:sz w:val="16"/>
          <w:szCs w:val="16"/>
        </w:rPr>
        <w:t xml:space="preserve">Fig. </w:t>
      </w:r>
      <w:r w:rsidRPr="000F4B27">
        <w:rPr>
          <w:rFonts w:ascii="Times New Roman" w:hAnsi="Times New Roman"/>
          <w:b/>
          <w:sz w:val="16"/>
          <w:szCs w:val="16"/>
        </w:rPr>
        <w:fldChar w:fldCharType="begin"/>
      </w:r>
      <w:r w:rsidRPr="000F4B27">
        <w:rPr>
          <w:rFonts w:ascii="Times New Roman" w:hAnsi="Times New Roman"/>
          <w:b/>
          <w:sz w:val="16"/>
          <w:szCs w:val="16"/>
        </w:rPr>
        <w:instrText xml:space="preserve"> SEQ Fig. \* ARABIC </w:instrText>
      </w:r>
      <w:r w:rsidRPr="000F4B27">
        <w:rPr>
          <w:rFonts w:ascii="Times New Roman" w:hAnsi="Times New Roman"/>
          <w:b/>
          <w:sz w:val="16"/>
          <w:szCs w:val="16"/>
        </w:rPr>
        <w:fldChar w:fldCharType="separate"/>
      </w:r>
      <w:r w:rsidR="00257F25">
        <w:rPr>
          <w:rFonts w:ascii="Times New Roman" w:hAnsi="Times New Roman"/>
          <w:b/>
          <w:noProof/>
          <w:sz w:val="16"/>
          <w:szCs w:val="16"/>
        </w:rPr>
        <w:t>2</w:t>
      </w:r>
      <w:r w:rsidRPr="000F4B27">
        <w:rPr>
          <w:rFonts w:ascii="Times New Roman" w:hAnsi="Times New Roman"/>
          <w:b/>
          <w:sz w:val="16"/>
          <w:szCs w:val="16"/>
        </w:rPr>
        <w:fldChar w:fldCharType="end"/>
      </w:r>
      <w:bookmarkEnd w:id="12"/>
      <w:r w:rsidRPr="000F4B27">
        <w:rPr>
          <w:rFonts w:ascii="Times New Roman" w:hAnsi="Times New Roman"/>
          <w:b/>
          <w:sz w:val="16"/>
          <w:szCs w:val="16"/>
        </w:rPr>
        <w:t xml:space="preserve"> Conexión vía Wifi </w:t>
      </w:r>
      <w:r w:rsidR="00E3651B">
        <w:rPr>
          <w:rFonts w:ascii="Times New Roman" w:hAnsi="Times New Roman"/>
          <w:b/>
          <w:sz w:val="16"/>
          <w:szCs w:val="16"/>
        </w:rPr>
        <w:t>entre en dispositivo móvil, el servidor y el emulador</w:t>
      </w:r>
    </w:p>
    <w:p w14:paraId="138C205F" w14:textId="048BF44A" w:rsidR="00E7550D" w:rsidRDefault="00E7550D" w:rsidP="00756809">
      <w:pPr>
        <w:pStyle w:val="Ttulo1"/>
        <w:numPr>
          <w:ilvl w:val="0"/>
          <w:numId w:val="1"/>
        </w:numPr>
        <w:spacing w:before="240" w:after="240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bookmarkStart w:id="13" w:name="_Toc398821705"/>
      <w:r w:rsidRPr="003A24C3">
        <w:rPr>
          <w:rFonts w:ascii="Times New Roman" w:hAnsi="Times New Roman" w:cs="Times New Roman"/>
          <w:color w:val="auto"/>
          <w:sz w:val="20"/>
          <w:szCs w:val="20"/>
        </w:rPr>
        <w:t xml:space="preserve">COMANDOS PARA LA COMUNICACIÓN CON EL </w:t>
      </w:r>
      <w:r w:rsidR="007416FF">
        <w:rPr>
          <w:rFonts w:ascii="Times New Roman" w:hAnsi="Times New Roman" w:cs="Times New Roman"/>
          <w:color w:val="auto"/>
          <w:sz w:val="20"/>
          <w:szCs w:val="20"/>
        </w:rPr>
        <w:t>EMULADOR</w:t>
      </w:r>
      <w:r w:rsidRPr="003A24C3">
        <w:rPr>
          <w:rFonts w:ascii="Times New Roman" w:hAnsi="Times New Roman" w:cs="Times New Roman"/>
          <w:color w:val="auto"/>
          <w:sz w:val="20"/>
          <w:szCs w:val="20"/>
        </w:rPr>
        <w:t>.</w:t>
      </w:r>
      <w:bookmarkEnd w:id="13"/>
    </w:p>
    <w:p w14:paraId="7BF63C8D" w14:textId="3C212B95" w:rsidR="00EE7BC6" w:rsidRDefault="00BB41B9" w:rsidP="00A97499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El protocolo de comunicación </w:t>
      </w:r>
      <w:r w:rsidR="00B12BCA">
        <w:rPr>
          <w:rFonts w:ascii="Times New Roman" w:hAnsi="Times New Roman"/>
          <w:sz w:val="20"/>
        </w:rPr>
        <w:t xml:space="preserve">consta de una </w:t>
      </w:r>
      <w:r w:rsidR="00EE7BC6">
        <w:rPr>
          <w:rFonts w:ascii="Times New Roman" w:hAnsi="Times New Roman"/>
          <w:sz w:val="20"/>
        </w:rPr>
        <w:t>serie de cadenas de caracteres y valores</w:t>
      </w:r>
      <w:r w:rsidR="00B12BCA">
        <w:rPr>
          <w:rFonts w:ascii="Times New Roman" w:hAnsi="Times New Roman"/>
          <w:sz w:val="20"/>
        </w:rPr>
        <w:t xml:space="preserve"> que los dispositivos electrónicos son capaces de entender y procesar.</w:t>
      </w:r>
      <w:r w:rsidR="00BF5255">
        <w:rPr>
          <w:rFonts w:ascii="Times New Roman" w:hAnsi="Times New Roman"/>
          <w:sz w:val="20"/>
        </w:rPr>
        <w:t xml:space="preserve"> </w:t>
      </w:r>
      <w:r w:rsidR="00EE7BC6">
        <w:rPr>
          <w:rFonts w:ascii="Times New Roman" w:hAnsi="Times New Roman"/>
          <w:sz w:val="20"/>
        </w:rPr>
        <w:t xml:space="preserve">Está compuesto por 2 secciones, la entrada en donde se envían instrucciones al servidor y la salida que es la respuesta que el servidor regresa con la información que este a su vez obtuvo del </w:t>
      </w:r>
      <w:r w:rsidR="007416FF">
        <w:rPr>
          <w:rFonts w:ascii="Times New Roman" w:hAnsi="Times New Roman"/>
          <w:sz w:val="20"/>
        </w:rPr>
        <w:t>emulador</w:t>
      </w:r>
      <w:r w:rsidR="00EE7BC6">
        <w:rPr>
          <w:rFonts w:ascii="Times New Roman" w:hAnsi="Times New Roman"/>
          <w:sz w:val="20"/>
        </w:rPr>
        <w:t>.</w:t>
      </w:r>
    </w:p>
    <w:p w14:paraId="52E93829" w14:textId="688631BA" w:rsidR="00B12BCA" w:rsidRDefault="00BF5255" w:rsidP="00A97499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Las funcionalidades que realiza el protocolo se basan</w:t>
      </w:r>
      <w:r w:rsidR="00B12BCA">
        <w:rPr>
          <w:rFonts w:ascii="Times New Roman" w:hAnsi="Times New Roman"/>
          <w:sz w:val="20"/>
        </w:rPr>
        <w:t xml:space="preserve"> por una estructura de </w:t>
      </w:r>
      <w:r w:rsidR="00EE7BC6">
        <w:rPr>
          <w:rFonts w:ascii="Times New Roman" w:hAnsi="Times New Roman"/>
          <w:sz w:val="20"/>
        </w:rPr>
        <w:t>2</w:t>
      </w:r>
      <w:r w:rsidR="00B12BCA">
        <w:rPr>
          <w:rFonts w:ascii="Times New Roman" w:hAnsi="Times New Roman"/>
          <w:sz w:val="20"/>
        </w:rPr>
        <w:t xml:space="preserve"> diferentes agrupaciones de servicios, los cuales </w:t>
      </w:r>
      <w:r w:rsidR="00430B54">
        <w:rPr>
          <w:rFonts w:ascii="Times New Roman" w:hAnsi="Times New Roman"/>
          <w:sz w:val="20"/>
        </w:rPr>
        <w:t xml:space="preserve">presenta la </w:t>
      </w:r>
      <w:r w:rsidR="00430B54">
        <w:rPr>
          <w:rFonts w:ascii="Times New Roman" w:hAnsi="Times New Roman"/>
          <w:sz w:val="20"/>
        </w:rPr>
        <w:fldChar w:fldCharType="begin"/>
      </w:r>
      <w:r w:rsidR="00430B54">
        <w:rPr>
          <w:rFonts w:ascii="Times New Roman" w:hAnsi="Times New Roman"/>
          <w:sz w:val="20"/>
        </w:rPr>
        <w:instrText xml:space="preserve"> REF _Ref433640161 \h  \* MERGEFORMAT </w:instrText>
      </w:r>
      <w:r w:rsidR="00430B54">
        <w:rPr>
          <w:rFonts w:ascii="Times New Roman" w:hAnsi="Times New Roman"/>
          <w:sz w:val="20"/>
        </w:rPr>
      </w:r>
      <w:r w:rsidR="00430B54">
        <w:rPr>
          <w:rFonts w:ascii="Times New Roman" w:hAnsi="Times New Roman"/>
          <w:sz w:val="20"/>
        </w:rPr>
        <w:fldChar w:fldCharType="separate"/>
      </w:r>
      <w:r w:rsidR="00257F25" w:rsidRPr="00257F25">
        <w:rPr>
          <w:rFonts w:ascii="Times New Roman" w:hAnsi="Times New Roman"/>
          <w:sz w:val="20"/>
        </w:rPr>
        <w:t>Fig. 3</w:t>
      </w:r>
      <w:r w:rsidR="00430B54">
        <w:rPr>
          <w:rFonts w:ascii="Times New Roman" w:hAnsi="Times New Roman"/>
          <w:sz w:val="20"/>
        </w:rPr>
        <w:fldChar w:fldCharType="end"/>
      </w:r>
      <w:r w:rsidR="00B12BCA">
        <w:rPr>
          <w:rFonts w:ascii="Times New Roman" w:hAnsi="Times New Roman"/>
          <w:sz w:val="20"/>
        </w:rPr>
        <w:t xml:space="preserve">. </w:t>
      </w:r>
    </w:p>
    <w:p w14:paraId="72E7725A" w14:textId="77777777" w:rsidR="000F4B27" w:rsidRDefault="00223F76" w:rsidP="000F4B27">
      <w:pPr>
        <w:keepNext/>
        <w:spacing w:after="0"/>
        <w:jc w:val="center"/>
      </w:pPr>
      <w:r>
        <w:rPr>
          <w:rFonts w:ascii="Times New Roman" w:hAnsi="Times New Roman"/>
          <w:noProof/>
          <w:sz w:val="20"/>
        </w:rPr>
        <w:drawing>
          <wp:inline distT="0" distB="0" distL="0" distR="0" wp14:anchorId="4B819163" wp14:editId="5E8DCA39">
            <wp:extent cx="5062194" cy="2059305"/>
            <wp:effectExtent l="0" t="0" r="24765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24ED8965" w14:textId="5C4D0ACA" w:rsidR="00223F76" w:rsidRPr="000F4B27" w:rsidRDefault="000F4B27" w:rsidP="000F4B27">
      <w:pPr>
        <w:pStyle w:val="Descripcin"/>
        <w:jc w:val="center"/>
        <w:rPr>
          <w:rFonts w:ascii="Times New Roman" w:hAnsi="Times New Roman" w:cs="Times New Roman"/>
          <w:color w:val="auto"/>
          <w:sz w:val="16"/>
          <w:szCs w:val="16"/>
        </w:rPr>
      </w:pPr>
      <w:bookmarkStart w:id="14" w:name="_Ref433640161"/>
      <w:r w:rsidRPr="000F4B27">
        <w:rPr>
          <w:rFonts w:ascii="Times New Roman" w:hAnsi="Times New Roman" w:cs="Times New Roman"/>
          <w:color w:val="auto"/>
          <w:sz w:val="16"/>
          <w:szCs w:val="16"/>
        </w:rPr>
        <w:t xml:space="preserve">Fig. </w:t>
      </w:r>
      <w:r w:rsidRPr="000F4B27">
        <w:rPr>
          <w:rFonts w:ascii="Times New Roman" w:hAnsi="Times New Roman" w:cs="Times New Roman"/>
          <w:color w:val="auto"/>
          <w:sz w:val="16"/>
          <w:szCs w:val="16"/>
        </w:rPr>
        <w:fldChar w:fldCharType="begin"/>
      </w:r>
      <w:r w:rsidRPr="000F4B27">
        <w:rPr>
          <w:rFonts w:ascii="Times New Roman" w:hAnsi="Times New Roman" w:cs="Times New Roman"/>
          <w:color w:val="auto"/>
          <w:sz w:val="16"/>
          <w:szCs w:val="16"/>
        </w:rPr>
        <w:instrText xml:space="preserve"> SEQ Fig. \* ARABIC </w:instrText>
      </w:r>
      <w:r w:rsidRPr="000F4B27">
        <w:rPr>
          <w:rFonts w:ascii="Times New Roman" w:hAnsi="Times New Roman" w:cs="Times New Roman"/>
          <w:color w:val="auto"/>
          <w:sz w:val="16"/>
          <w:szCs w:val="16"/>
        </w:rPr>
        <w:fldChar w:fldCharType="separate"/>
      </w:r>
      <w:r w:rsidR="00257F25">
        <w:rPr>
          <w:rFonts w:ascii="Times New Roman" w:hAnsi="Times New Roman" w:cs="Times New Roman"/>
          <w:noProof/>
          <w:color w:val="auto"/>
          <w:sz w:val="16"/>
          <w:szCs w:val="16"/>
        </w:rPr>
        <w:t>3</w:t>
      </w:r>
      <w:r w:rsidRPr="000F4B27">
        <w:rPr>
          <w:rFonts w:ascii="Times New Roman" w:hAnsi="Times New Roman" w:cs="Times New Roman"/>
          <w:color w:val="auto"/>
          <w:sz w:val="16"/>
          <w:szCs w:val="16"/>
        </w:rPr>
        <w:fldChar w:fldCharType="end"/>
      </w:r>
      <w:bookmarkEnd w:id="14"/>
      <w:r w:rsidRPr="000F4B27">
        <w:rPr>
          <w:rFonts w:ascii="Times New Roman" w:hAnsi="Times New Roman" w:cs="Times New Roman"/>
          <w:color w:val="auto"/>
          <w:sz w:val="16"/>
          <w:szCs w:val="16"/>
        </w:rPr>
        <w:t xml:space="preserve"> Servicios protocolo de comunicación</w:t>
      </w:r>
    </w:p>
    <w:p w14:paraId="413A208B" w14:textId="5A594F76" w:rsidR="00B559DE" w:rsidRDefault="00B559DE" w:rsidP="001213DA">
      <w:pPr>
        <w:rPr>
          <w:rFonts w:ascii="Times New Roman" w:hAnsi="Times New Roman"/>
          <w:sz w:val="20"/>
        </w:rPr>
      </w:pPr>
    </w:p>
    <w:p w14:paraId="2F4A4599" w14:textId="4F5CCF5B" w:rsidR="00A72992" w:rsidRDefault="00A72992" w:rsidP="001213DA">
      <w:pPr>
        <w:rPr>
          <w:rFonts w:ascii="Times New Roman" w:hAnsi="Times New Roman"/>
          <w:sz w:val="20"/>
        </w:rPr>
      </w:pPr>
    </w:p>
    <w:p w14:paraId="368BA88E" w14:textId="07AEA73A" w:rsidR="00A72992" w:rsidRDefault="00A72992">
      <w:pPr>
        <w:spacing w:after="20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br w:type="page"/>
      </w:r>
    </w:p>
    <w:p w14:paraId="4E12A9B4" w14:textId="2B304540" w:rsidR="00494291" w:rsidRDefault="00494291" w:rsidP="003A24C3">
      <w:pPr>
        <w:pStyle w:val="Ttulo1"/>
        <w:numPr>
          <w:ilvl w:val="0"/>
          <w:numId w:val="1"/>
        </w:numPr>
        <w:spacing w:before="0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bookmarkStart w:id="15" w:name="_Toc398821706"/>
      <w:r>
        <w:rPr>
          <w:rFonts w:ascii="Times New Roman" w:hAnsi="Times New Roman" w:cs="Times New Roman"/>
          <w:color w:val="auto"/>
          <w:sz w:val="20"/>
          <w:szCs w:val="20"/>
        </w:rPr>
        <w:lastRenderedPageBreak/>
        <w:t>DISTRIBUCIÓN DE LOS OBJETIVOS</w:t>
      </w:r>
    </w:p>
    <w:p w14:paraId="51E68A3D" w14:textId="14522998" w:rsidR="0066198C" w:rsidRPr="0066198C" w:rsidRDefault="0066198C" w:rsidP="00255659">
      <w:pPr>
        <w:rPr>
          <w:rFonts w:ascii="Times New Roman" w:hAnsi="Times New Roman"/>
          <w:sz w:val="20"/>
          <w:lang w:eastAsia="en-US"/>
        </w:rPr>
      </w:pPr>
    </w:p>
    <w:p w14:paraId="41A9FEB2" w14:textId="319CBD98" w:rsidR="00710359" w:rsidRPr="0066198C" w:rsidRDefault="0066198C" w:rsidP="00255659">
      <w:pPr>
        <w:rPr>
          <w:rFonts w:ascii="Times New Roman" w:hAnsi="Times New Roman"/>
          <w:sz w:val="20"/>
          <w:lang w:eastAsia="en-US"/>
        </w:rPr>
      </w:pPr>
      <w:r>
        <w:rPr>
          <w:rFonts w:ascii="Times New Roman" w:hAnsi="Times New Roman"/>
          <w:sz w:val="20"/>
          <w:lang w:eastAsia="en-US"/>
        </w:rPr>
        <w:t>En la siguiente tabla se muestra la distribución de cada objetivo con sus acciones y su correspondiente ip y puerto en el servidor y emulador</w:t>
      </w:r>
      <w:r w:rsidR="00710359">
        <w:rPr>
          <w:rFonts w:ascii="Times New Roman" w:hAnsi="Times New Roman"/>
          <w:sz w:val="20"/>
          <w:lang w:eastAsia="en-US"/>
        </w:rPr>
        <w:t>.</w:t>
      </w:r>
    </w:p>
    <w:tbl>
      <w:tblPr>
        <w:tblStyle w:val="Tablaconcuadrcula1clara"/>
        <w:tblpPr w:leftFromText="141" w:rightFromText="141" w:vertAnchor="page" w:horzAnchor="margin" w:tblpY="2631"/>
        <w:tblW w:w="9214" w:type="dxa"/>
        <w:tblLook w:val="04A0" w:firstRow="1" w:lastRow="0" w:firstColumn="1" w:lastColumn="0" w:noHBand="0" w:noVBand="1"/>
      </w:tblPr>
      <w:tblGrid>
        <w:gridCol w:w="3070"/>
        <w:gridCol w:w="3072"/>
        <w:gridCol w:w="3072"/>
      </w:tblGrid>
      <w:tr w:rsidR="0066198C" w14:paraId="0BAC7316" w14:textId="77777777" w:rsidTr="00661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5B21308F" w14:textId="77777777" w:rsidR="0066198C" w:rsidRPr="0066198C" w:rsidRDefault="0066198C" w:rsidP="0066198C">
            <w:pPr>
              <w:rPr>
                <w:rFonts w:ascii="Times New Roman" w:hAnsi="Times New Roman"/>
                <w:sz w:val="20"/>
              </w:rPr>
            </w:pPr>
            <w:r w:rsidRPr="0066198C">
              <w:rPr>
                <w:rFonts w:ascii="Times New Roman" w:hAnsi="Times New Roman"/>
                <w:sz w:val="20"/>
              </w:rPr>
              <w:t>Objetivo</w:t>
            </w:r>
          </w:p>
        </w:tc>
        <w:tc>
          <w:tcPr>
            <w:tcW w:w="3072" w:type="dxa"/>
          </w:tcPr>
          <w:p w14:paraId="2350D16A" w14:textId="77777777" w:rsidR="0066198C" w:rsidRPr="0066198C" w:rsidRDefault="0066198C" w:rsidP="006619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66198C">
              <w:rPr>
                <w:rFonts w:ascii="Times New Roman" w:hAnsi="Times New Roman"/>
                <w:sz w:val="20"/>
              </w:rPr>
              <w:t>Funcionalidad</w:t>
            </w:r>
          </w:p>
        </w:tc>
        <w:tc>
          <w:tcPr>
            <w:tcW w:w="3072" w:type="dxa"/>
          </w:tcPr>
          <w:p w14:paraId="6E7EA5D3" w14:textId="5ADF9889" w:rsidR="0066198C" w:rsidRPr="0066198C" w:rsidRDefault="00AE1E71" w:rsidP="006619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IP/Puerto</w:t>
            </w:r>
          </w:p>
        </w:tc>
      </w:tr>
      <w:tr w:rsidR="0066198C" w14:paraId="116545D5" w14:textId="77777777" w:rsidTr="0066198C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71C7C7F7" w14:textId="77777777" w:rsidR="0066198C" w:rsidRPr="0066198C" w:rsidRDefault="0066198C" w:rsidP="0066198C">
            <w:pPr>
              <w:rPr>
                <w:rFonts w:ascii="Times New Roman" w:hAnsi="Times New Roman"/>
                <w:sz w:val="20"/>
              </w:rPr>
            </w:pPr>
            <w:r w:rsidRPr="0066198C">
              <w:rPr>
                <w:rFonts w:ascii="Times New Roman" w:hAnsi="Times New Roman"/>
                <w:sz w:val="20"/>
              </w:rPr>
              <w:t>Cerradura</w:t>
            </w:r>
          </w:p>
        </w:tc>
        <w:tc>
          <w:tcPr>
            <w:tcW w:w="3072" w:type="dxa"/>
          </w:tcPr>
          <w:p w14:paraId="184F38AF" w14:textId="77777777" w:rsidR="0066198C" w:rsidRPr="0066198C" w:rsidRDefault="0066198C" w:rsidP="00661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66198C">
              <w:rPr>
                <w:rFonts w:ascii="Times New Roman" w:hAnsi="Times New Roman"/>
                <w:sz w:val="20"/>
              </w:rPr>
              <w:t>Bloquear/Desbloquear</w:t>
            </w:r>
          </w:p>
        </w:tc>
        <w:tc>
          <w:tcPr>
            <w:tcW w:w="3072" w:type="dxa"/>
          </w:tcPr>
          <w:p w14:paraId="7C0E1A54" w14:textId="77777777" w:rsidR="00AE1E71" w:rsidRDefault="00AE1E71" w:rsidP="00661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</w:t>
            </w:r>
            <w:r w:rsidR="0066198C" w:rsidRPr="0066198C">
              <w:rPr>
                <w:rFonts w:ascii="Times New Roman" w:hAnsi="Times New Roman"/>
                <w:sz w:val="20"/>
              </w:rPr>
              <w:t xml:space="preserve">ervidor: </w:t>
            </w:r>
          </w:p>
          <w:p w14:paraId="323E3F0F" w14:textId="33A65401" w:rsidR="0066198C" w:rsidRDefault="00AE1E71" w:rsidP="00661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Puerto: </w:t>
            </w:r>
            <w:r w:rsidR="0066198C" w:rsidRPr="0066198C">
              <w:rPr>
                <w:rFonts w:ascii="Times New Roman" w:hAnsi="Times New Roman"/>
                <w:sz w:val="20"/>
              </w:rPr>
              <w:t>1444</w:t>
            </w:r>
          </w:p>
          <w:p w14:paraId="6C3DAC09" w14:textId="2DB675EF" w:rsidR="00AE1E71" w:rsidRPr="0066198C" w:rsidRDefault="00AE1E71" w:rsidP="00AE1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Ip: 192.168.1.20</w:t>
            </w:r>
          </w:p>
          <w:p w14:paraId="1905DFBE" w14:textId="77777777" w:rsidR="0066198C" w:rsidRPr="0066198C" w:rsidRDefault="0066198C" w:rsidP="00661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66198C">
              <w:rPr>
                <w:rFonts w:ascii="Times New Roman" w:hAnsi="Times New Roman"/>
                <w:sz w:val="20"/>
              </w:rPr>
              <w:t>Emulador: Depende de la habitación seleccionada. Véase Tabla de distribución de habitaciones.</w:t>
            </w:r>
          </w:p>
        </w:tc>
      </w:tr>
      <w:tr w:rsidR="0066198C" w14:paraId="453B45FB" w14:textId="77777777" w:rsidTr="0066198C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7534ACA1" w14:textId="77777777" w:rsidR="0066198C" w:rsidRPr="0066198C" w:rsidRDefault="0066198C" w:rsidP="0066198C">
            <w:pPr>
              <w:rPr>
                <w:rFonts w:ascii="Times New Roman" w:hAnsi="Times New Roman"/>
                <w:sz w:val="20"/>
              </w:rPr>
            </w:pPr>
            <w:r w:rsidRPr="0066198C">
              <w:rPr>
                <w:rFonts w:ascii="Times New Roman" w:hAnsi="Times New Roman"/>
                <w:sz w:val="20"/>
              </w:rPr>
              <w:t>Aire Acondicionado</w:t>
            </w:r>
          </w:p>
        </w:tc>
        <w:tc>
          <w:tcPr>
            <w:tcW w:w="3072" w:type="dxa"/>
          </w:tcPr>
          <w:p w14:paraId="00CF9BCC" w14:textId="77777777" w:rsidR="0066198C" w:rsidRPr="0066198C" w:rsidRDefault="0066198C" w:rsidP="00661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66198C">
              <w:rPr>
                <w:rFonts w:ascii="Times New Roman" w:hAnsi="Times New Roman"/>
                <w:sz w:val="20"/>
              </w:rPr>
              <w:t>Encender/Apagar</w:t>
            </w:r>
          </w:p>
        </w:tc>
        <w:tc>
          <w:tcPr>
            <w:tcW w:w="3072" w:type="dxa"/>
          </w:tcPr>
          <w:p w14:paraId="7E00F129" w14:textId="77777777" w:rsidR="00AE1E71" w:rsidRDefault="00AE1E71" w:rsidP="00AE1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</w:t>
            </w:r>
            <w:r w:rsidRPr="0066198C">
              <w:rPr>
                <w:rFonts w:ascii="Times New Roman" w:hAnsi="Times New Roman"/>
                <w:sz w:val="20"/>
              </w:rPr>
              <w:t xml:space="preserve">ervidor: </w:t>
            </w:r>
          </w:p>
          <w:p w14:paraId="0530B240" w14:textId="77777777" w:rsidR="00AE1E71" w:rsidRDefault="00AE1E71" w:rsidP="00AE1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Puerto: </w:t>
            </w:r>
            <w:r w:rsidRPr="0066198C">
              <w:rPr>
                <w:rFonts w:ascii="Times New Roman" w:hAnsi="Times New Roman"/>
                <w:sz w:val="20"/>
              </w:rPr>
              <w:t>1444</w:t>
            </w:r>
          </w:p>
          <w:p w14:paraId="3832FA92" w14:textId="77777777" w:rsidR="00AE1E71" w:rsidRPr="0066198C" w:rsidRDefault="00AE1E71" w:rsidP="00AE1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Ip: 192.168.1.20</w:t>
            </w:r>
          </w:p>
          <w:p w14:paraId="714A2A07" w14:textId="77777777" w:rsidR="0066198C" w:rsidRPr="0066198C" w:rsidRDefault="0066198C" w:rsidP="00661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66198C">
              <w:rPr>
                <w:rFonts w:ascii="Times New Roman" w:hAnsi="Times New Roman"/>
                <w:sz w:val="20"/>
              </w:rPr>
              <w:t>Emulador: Depende de la habitación seleccionada. Véase Tabla de distribución de habitaciones.</w:t>
            </w:r>
          </w:p>
        </w:tc>
      </w:tr>
      <w:tr w:rsidR="0066198C" w14:paraId="7E6F3A83" w14:textId="77777777" w:rsidTr="0066198C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0DF87658" w14:textId="77777777" w:rsidR="0066198C" w:rsidRPr="0066198C" w:rsidRDefault="0066198C" w:rsidP="0066198C">
            <w:pPr>
              <w:rPr>
                <w:rFonts w:ascii="Times New Roman" w:hAnsi="Times New Roman"/>
                <w:sz w:val="20"/>
              </w:rPr>
            </w:pPr>
            <w:r w:rsidRPr="0066198C">
              <w:rPr>
                <w:rFonts w:ascii="Times New Roman" w:hAnsi="Times New Roman"/>
                <w:sz w:val="20"/>
              </w:rPr>
              <w:t xml:space="preserve">Luces </w:t>
            </w:r>
          </w:p>
        </w:tc>
        <w:tc>
          <w:tcPr>
            <w:tcW w:w="3072" w:type="dxa"/>
          </w:tcPr>
          <w:p w14:paraId="0FE0BE60" w14:textId="77777777" w:rsidR="0066198C" w:rsidRPr="0066198C" w:rsidRDefault="0066198C" w:rsidP="00661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66198C">
              <w:rPr>
                <w:rFonts w:ascii="Times New Roman" w:hAnsi="Times New Roman"/>
                <w:sz w:val="20"/>
              </w:rPr>
              <w:t>Encender/Apagar</w:t>
            </w:r>
          </w:p>
        </w:tc>
        <w:tc>
          <w:tcPr>
            <w:tcW w:w="3072" w:type="dxa"/>
          </w:tcPr>
          <w:p w14:paraId="16C38B28" w14:textId="77777777" w:rsidR="00AE1E71" w:rsidRDefault="00AE1E71" w:rsidP="00AE1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</w:t>
            </w:r>
            <w:r w:rsidRPr="0066198C">
              <w:rPr>
                <w:rFonts w:ascii="Times New Roman" w:hAnsi="Times New Roman"/>
                <w:sz w:val="20"/>
              </w:rPr>
              <w:t xml:space="preserve">ervidor: </w:t>
            </w:r>
          </w:p>
          <w:p w14:paraId="66BE4862" w14:textId="77777777" w:rsidR="00AE1E71" w:rsidRDefault="00AE1E71" w:rsidP="00AE1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Puerto: </w:t>
            </w:r>
            <w:r w:rsidRPr="0066198C">
              <w:rPr>
                <w:rFonts w:ascii="Times New Roman" w:hAnsi="Times New Roman"/>
                <w:sz w:val="20"/>
              </w:rPr>
              <w:t>1444</w:t>
            </w:r>
          </w:p>
          <w:p w14:paraId="2CEBC30D" w14:textId="77777777" w:rsidR="00AE1E71" w:rsidRPr="0066198C" w:rsidRDefault="00AE1E71" w:rsidP="00AE1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Ip: 192.168.1.20</w:t>
            </w:r>
          </w:p>
          <w:p w14:paraId="20E4A3DE" w14:textId="77777777" w:rsidR="0066198C" w:rsidRPr="0066198C" w:rsidRDefault="0066198C" w:rsidP="00661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66198C">
              <w:rPr>
                <w:rFonts w:ascii="Times New Roman" w:hAnsi="Times New Roman"/>
                <w:sz w:val="20"/>
              </w:rPr>
              <w:t>Emulador: Depende de la habitación seleccionada. Véase Tabla de distribución de habitaciones.</w:t>
            </w:r>
          </w:p>
        </w:tc>
      </w:tr>
    </w:tbl>
    <w:p w14:paraId="7005091A" w14:textId="0C3B1BE4" w:rsidR="0066198C" w:rsidRPr="0066198C" w:rsidRDefault="0066198C" w:rsidP="00255659">
      <w:pPr>
        <w:rPr>
          <w:rFonts w:ascii="Times New Roman" w:hAnsi="Times New Roman"/>
          <w:sz w:val="20"/>
          <w:lang w:eastAsia="en-US"/>
        </w:rPr>
      </w:pPr>
    </w:p>
    <w:p w14:paraId="52A9AD9A" w14:textId="5823307D" w:rsidR="0066198C" w:rsidRPr="0066198C" w:rsidRDefault="0066198C" w:rsidP="00255659">
      <w:pPr>
        <w:rPr>
          <w:rFonts w:ascii="Times New Roman" w:hAnsi="Times New Roman"/>
          <w:sz w:val="20"/>
          <w:lang w:eastAsia="en-US"/>
        </w:rPr>
      </w:pPr>
      <w:r>
        <w:rPr>
          <w:rFonts w:ascii="Times New Roman" w:hAnsi="Times New Roman"/>
          <w:sz w:val="20"/>
          <w:lang w:eastAsia="en-US"/>
        </w:rPr>
        <w:t xml:space="preserve">En la siguiente tabla se muestra </w:t>
      </w:r>
      <w:r w:rsidR="00710359">
        <w:rPr>
          <w:rFonts w:ascii="Times New Roman" w:hAnsi="Times New Roman"/>
          <w:sz w:val="20"/>
          <w:lang w:eastAsia="en-US"/>
        </w:rPr>
        <w:t>el identificador de cada habitación con su ip y puerto asignado.</w:t>
      </w:r>
    </w:p>
    <w:tbl>
      <w:tblPr>
        <w:tblStyle w:val="Tablanormal4"/>
        <w:tblW w:w="9214" w:type="dxa"/>
        <w:tblLook w:val="04A0" w:firstRow="1" w:lastRow="0" w:firstColumn="1" w:lastColumn="0" w:noHBand="0" w:noVBand="1"/>
      </w:tblPr>
      <w:tblGrid>
        <w:gridCol w:w="3070"/>
        <w:gridCol w:w="3072"/>
        <w:gridCol w:w="3072"/>
      </w:tblGrid>
      <w:tr w:rsidR="0066198C" w:rsidRPr="0066198C" w14:paraId="6530B9C4" w14:textId="77777777" w:rsidTr="00BB2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gridSpan w:val="3"/>
            <w:vAlign w:val="center"/>
          </w:tcPr>
          <w:p w14:paraId="237BF347" w14:textId="77777777" w:rsidR="0066198C" w:rsidRPr="0066198C" w:rsidRDefault="0066198C" w:rsidP="00BB2C74">
            <w:pPr>
              <w:jc w:val="center"/>
              <w:rPr>
                <w:rFonts w:ascii="Times New Roman" w:hAnsi="Times New Roman"/>
                <w:sz w:val="20"/>
              </w:rPr>
            </w:pPr>
            <w:r w:rsidRPr="0066198C">
              <w:rPr>
                <w:rFonts w:ascii="Times New Roman" w:hAnsi="Times New Roman"/>
                <w:sz w:val="20"/>
              </w:rPr>
              <w:t>Tabla de distribución de habitaciones.</w:t>
            </w:r>
          </w:p>
        </w:tc>
      </w:tr>
      <w:tr w:rsidR="0066198C" w:rsidRPr="0066198C" w14:paraId="30680874" w14:textId="77777777" w:rsidTr="00BB2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19537F47" w14:textId="77777777" w:rsidR="0066198C" w:rsidRPr="0066198C" w:rsidRDefault="0066198C" w:rsidP="00BB2C74">
            <w:pPr>
              <w:rPr>
                <w:rFonts w:ascii="Times New Roman" w:hAnsi="Times New Roman"/>
                <w:sz w:val="20"/>
              </w:rPr>
            </w:pPr>
            <w:r w:rsidRPr="0066198C">
              <w:rPr>
                <w:rFonts w:ascii="Times New Roman" w:hAnsi="Times New Roman"/>
                <w:sz w:val="20"/>
              </w:rPr>
              <w:t>Habitación</w:t>
            </w:r>
          </w:p>
        </w:tc>
        <w:tc>
          <w:tcPr>
            <w:tcW w:w="3072" w:type="dxa"/>
          </w:tcPr>
          <w:p w14:paraId="33468FED" w14:textId="77777777" w:rsidR="0066198C" w:rsidRPr="0066198C" w:rsidRDefault="0066198C" w:rsidP="00BB2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0"/>
              </w:rPr>
            </w:pPr>
            <w:r w:rsidRPr="0066198C">
              <w:rPr>
                <w:rFonts w:ascii="Times New Roman" w:hAnsi="Times New Roman"/>
                <w:b/>
                <w:bCs/>
                <w:sz w:val="20"/>
              </w:rPr>
              <w:t>IP del emulador</w:t>
            </w:r>
          </w:p>
        </w:tc>
        <w:tc>
          <w:tcPr>
            <w:tcW w:w="3072" w:type="dxa"/>
          </w:tcPr>
          <w:p w14:paraId="350C355D" w14:textId="77777777" w:rsidR="0066198C" w:rsidRPr="0066198C" w:rsidRDefault="0066198C" w:rsidP="00BB2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 w:val="20"/>
              </w:rPr>
            </w:pPr>
            <w:r w:rsidRPr="0066198C">
              <w:rPr>
                <w:rFonts w:ascii="Times New Roman" w:hAnsi="Times New Roman"/>
                <w:b/>
                <w:bCs/>
                <w:sz w:val="20"/>
              </w:rPr>
              <w:t>Puerto del emulador</w:t>
            </w:r>
          </w:p>
        </w:tc>
      </w:tr>
      <w:tr w:rsidR="0066198C" w:rsidRPr="0066198C" w14:paraId="6552F59F" w14:textId="77777777" w:rsidTr="00BB2C74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2219118D" w14:textId="77777777" w:rsidR="0066198C" w:rsidRPr="0066198C" w:rsidRDefault="0066198C" w:rsidP="00BB2C74">
            <w:pPr>
              <w:rPr>
                <w:rFonts w:ascii="Times New Roman" w:hAnsi="Times New Roman"/>
                <w:b w:val="0"/>
                <w:bCs w:val="0"/>
                <w:sz w:val="20"/>
              </w:rPr>
            </w:pPr>
            <w:r w:rsidRPr="0066198C">
              <w:rPr>
                <w:rFonts w:ascii="Times New Roman" w:hAnsi="Times New Roman"/>
                <w:b w:val="0"/>
                <w:bCs w:val="0"/>
                <w:sz w:val="20"/>
              </w:rPr>
              <w:t>HB1</w:t>
            </w:r>
          </w:p>
        </w:tc>
        <w:tc>
          <w:tcPr>
            <w:tcW w:w="3072" w:type="dxa"/>
          </w:tcPr>
          <w:p w14:paraId="36C305AC" w14:textId="77777777" w:rsidR="0066198C" w:rsidRPr="0066198C" w:rsidRDefault="0066198C" w:rsidP="00BB2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66198C">
              <w:rPr>
                <w:rFonts w:ascii="Times New Roman" w:hAnsi="Times New Roman"/>
                <w:sz w:val="20"/>
              </w:rPr>
              <w:t>192.168.1.20</w:t>
            </w:r>
          </w:p>
        </w:tc>
        <w:tc>
          <w:tcPr>
            <w:tcW w:w="3072" w:type="dxa"/>
          </w:tcPr>
          <w:p w14:paraId="72BD5AD8" w14:textId="77777777" w:rsidR="0066198C" w:rsidRPr="0066198C" w:rsidRDefault="0066198C" w:rsidP="00BB2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66198C">
              <w:rPr>
                <w:rFonts w:ascii="Times New Roman" w:hAnsi="Times New Roman"/>
                <w:sz w:val="20"/>
              </w:rPr>
              <w:t>1440</w:t>
            </w:r>
          </w:p>
        </w:tc>
      </w:tr>
      <w:tr w:rsidR="0066198C" w:rsidRPr="0066198C" w14:paraId="7E230B51" w14:textId="77777777" w:rsidTr="00BB2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3AA5B6FE" w14:textId="77777777" w:rsidR="0066198C" w:rsidRPr="0066198C" w:rsidRDefault="0066198C" w:rsidP="00BB2C74">
            <w:pPr>
              <w:rPr>
                <w:rFonts w:ascii="Times New Roman" w:hAnsi="Times New Roman"/>
                <w:b w:val="0"/>
                <w:bCs w:val="0"/>
                <w:sz w:val="20"/>
              </w:rPr>
            </w:pPr>
            <w:r w:rsidRPr="0066198C">
              <w:rPr>
                <w:rFonts w:ascii="Times New Roman" w:hAnsi="Times New Roman"/>
                <w:b w:val="0"/>
                <w:bCs w:val="0"/>
                <w:sz w:val="20"/>
              </w:rPr>
              <w:lastRenderedPageBreak/>
              <w:t>HB2</w:t>
            </w:r>
          </w:p>
        </w:tc>
        <w:tc>
          <w:tcPr>
            <w:tcW w:w="3072" w:type="dxa"/>
          </w:tcPr>
          <w:p w14:paraId="026A0D23" w14:textId="77777777" w:rsidR="0066198C" w:rsidRPr="0066198C" w:rsidRDefault="0066198C" w:rsidP="00BB2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66198C">
              <w:rPr>
                <w:rFonts w:ascii="Times New Roman" w:hAnsi="Times New Roman"/>
                <w:sz w:val="20"/>
              </w:rPr>
              <w:t>192.168.1.20</w:t>
            </w:r>
          </w:p>
        </w:tc>
        <w:tc>
          <w:tcPr>
            <w:tcW w:w="3072" w:type="dxa"/>
          </w:tcPr>
          <w:p w14:paraId="3986A98B" w14:textId="77777777" w:rsidR="0066198C" w:rsidRPr="0066198C" w:rsidRDefault="0066198C" w:rsidP="00BB2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</w:rPr>
            </w:pPr>
            <w:r w:rsidRPr="0066198C">
              <w:rPr>
                <w:rFonts w:ascii="Times New Roman" w:hAnsi="Times New Roman"/>
                <w:sz w:val="20"/>
              </w:rPr>
              <w:t>1441</w:t>
            </w:r>
          </w:p>
        </w:tc>
      </w:tr>
    </w:tbl>
    <w:p w14:paraId="1221C91A" w14:textId="77777777" w:rsidR="0066198C" w:rsidRPr="0066198C" w:rsidRDefault="0066198C" w:rsidP="00255659">
      <w:pPr>
        <w:rPr>
          <w:rFonts w:ascii="Times New Roman" w:hAnsi="Times New Roman"/>
          <w:sz w:val="20"/>
          <w:lang w:eastAsia="en-US"/>
        </w:rPr>
      </w:pPr>
    </w:p>
    <w:p w14:paraId="0F769BD8" w14:textId="1C06A576" w:rsidR="00E7550D" w:rsidRPr="003A24C3" w:rsidRDefault="00E7550D" w:rsidP="003A24C3">
      <w:pPr>
        <w:pStyle w:val="Ttulo1"/>
        <w:numPr>
          <w:ilvl w:val="0"/>
          <w:numId w:val="1"/>
        </w:numPr>
        <w:spacing w:before="0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3A24C3">
        <w:rPr>
          <w:rFonts w:ascii="Times New Roman" w:hAnsi="Times New Roman" w:cs="Times New Roman"/>
          <w:color w:val="auto"/>
          <w:sz w:val="20"/>
          <w:szCs w:val="20"/>
        </w:rPr>
        <w:t>PROCESO DE INTERCAMBIO DE INFORMACI</w:t>
      </w:r>
      <w:r w:rsidR="00494291">
        <w:rPr>
          <w:rFonts w:ascii="Times New Roman" w:hAnsi="Times New Roman" w:cs="Times New Roman"/>
          <w:color w:val="auto"/>
          <w:sz w:val="20"/>
          <w:szCs w:val="20"/>
        </w:rPr>
        <w:t>Ó</w:t>
      </w:r>
      <w:r w:rsidRPr="003A24C3">
        <w:rPr>
          <w:rFonts w:ascii="Times New Roman" w:hAnsi="Times New Roman" w:cs="Times New Roman"/>
          <w:color w:val="auto"/>
          <w:sz w:val="20"/>
          <w:szCs w:val="20"/>
        </w:rPr>
        <w:t>N.</w:t>
      </w:r>
      <w:bookmarkEnd w:id="15"/>
    </w:p>
    <w:p w14:paraId="54457819" w14:textId="77777777" w:rsidR="001213DA" w:rsidRDefault="001213DA" w:rsidP="001213DA">
      <w:pPr>
        <w:jc w:val="center"/>
        <w:rPr>
          <w:rFonts w:ascii="Times New Roman" w:hAnsi="Times New Roman"/>
          <w:b/>
          <w:sz w:val="20"/>
        </w:rPr>
      </w:pPr>
    </w:p>
    <w:p w14:paraId="081D2DA1" w14:textId="1451635E" w:rsidR="001213DA" w:rsidRPr="001213DA" w:rsidRDefault="001213DA" w:rsidP="001213DA">
      <w:pPr>
        <w:jc w:val="both"/>
        <w:rPr>
          <w:rFonts w:ascii="Times New Roman" w:hAnsi="Times New Roman"/>
          <w:sz w:val="20"/>
        </w:rPr>
      </w:pPr>
      <w:r w:rsidRPr="001213DA">
        <w:rPr>
          <w:rFonts w:ascii="Times New Roman" w:hAnsi="Times New Roman"/>
          <w:sz w:val="20"/>
        </w:rPr>
        <w:t xml:space="preserve">La siguiente imagen muestra el proceso que se sigue dentro del </w:t>
      </w:r>
      <w:r w:rsidR="0066198C">
        <w:rPr>
          <w:rFonts w:ascii="Times New Roman" w:hAnsi="Times New Roman"/>
          <w:sz w:val="20"/>
        </w:rPr>
        <w:t>emulador</w:t>
      </w:r>
      <w:r w:rsidRPr="001213DA">
        <w:rPr>
          <w:rFonts w:ascii="Times New Roman" w:hAnsi="Times New Roman"/>
          <w:sz w:val="20"/>
        </w:rPr>
        <w:t xml:space="preserve"> y la interacción del protocolo de comunicación en el proceso de generación de condiciones ambientales simuladas.</w:t>
      </w:r>
    </w:p>
    <w:p w14:paraId="626C2518" w14:textId="769C4FA7" w:rsidR="001213DA" w:rsidRDefault="001213DA" w:rsidP="00EF201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213DA">
        <w:rPr>
          <w:rFonts w:ascii="Times New Roman" w:hAnsi="Times New Roman" w:cs="Times New Roman"/>
          <w:sz w:val="20"/>
          <w:szCs w:val="20"/>
        </w:rPr>
        <w:t xml:space="preserve">Escenario para la verificación del estado de los </w:t>
      </w:r>
      <w:r w:rsidR="00332D37">
        <w:rPr>
          <w:rFonts w:ascii="Times New Roman" w:hAnsi="Times New Roman" w:cs="Times New Roman"/>
          <w:sz w:val="20"/>
          <w:szCs w:val="20"/>
        </w:rPr>
        <w:t>objetivos cada 30 segundos.</w:t>
      </w:r>
    </w:p>
    <w:p w14:paraId="69D7FEFB" w14:textId="65A8AB55" w:rsidR="001213DA" w:rsidRPr="001213DA" w:rsidRDefault="00406A5B" w:rsidP="001213DA">
      <w:pPr>
        <w:jc w:val="center"/>
        <w:rPr>
          <w:rFonts w:ascii="Times New Roman" w:hAnsi="Times New Roman"/>
          <w:sz w:val="20"/>
          <w:highlight w:val="yellow"/>
        </w:rPr>
      </w:pPr>
      <w:r w:rsidRPr="001213DA">
        <w:rPr>
          <w:rFonts w:ascii="Times New Roman" w:hAnsi="Times New Roman"/>
          <w:noProof/>
          <w:sz w:val="20"/>
        </w:rPr>
        <w:drawing>
          <wp:anchor distT="0" distB="0" distL="114300" distR="114300" simplePos="0" relativeHeight="251667968" behindDoc="0" locked="0" layoutInCell="1" allowOverlap="1" wp14:anchorId="41A15C6F" wp14:editId="12C1CADA">
            <wp:simplePos x="0" y="0"/>
            <wp:positionH relativeFrom="margin">
              <wp:align>center</wp:align>
            </wp:positionH>
            <wp:positionV relativeFrom="paragraph">
              <wp:posOffset>168910</wp:posOffset>
            </wp:positionV>
            <wp:extent cx="3655695" cy="3295650"/>
            <wp:effectExtent l="0" t="0" r="1905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o\Downloads\Escenario presencia\Verificar estado de sensores y actuadores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69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059E0A" w14:textId="578A3763" w:rsidR="005C0760" w:rsidRPr="00A72992" w:rsidRDefault="001213DA" w:rsidP="00A72992">
      <w:pPr>
        <w:pStyle w:val="Prrafodelista"/>
        <w:jc w:val="center"/>
        <w:rPr>
          <w:rFonts w:ascii="Times New Roman" w:hAnsi="Times New Roman" w:cs="Times New Roman"/>
          <w:sz w:val="20"/>
          <w:szCs w:val="20"/>
        </w:rPr>
      </w:pPr>
      <w:r w:rsidRPr="001213DA">
        <w:rPr>
          <w:rFonts w:ascii="Times New Roman" w:hAnsi="Times New Roman" w:cs="Times New Roman"/>
          <w:sz w:val="20"/>
          <w:szCs w:val="20"/>
        </w:rPr>
        <w:t>Ilustración 1. Verificación de sensores y actuadores.</w:t>
      </w:r>
    </w:p>
    <w:p w14:paraId="61BC4C26" w14:textId="6238167F" w:rsidR="001213DA" w:rsidRDefault="001213DA" w:rsidP="001213DA">
      <w:pPr>
        <w:pStyle w:val="Prrafodelista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</w:p>
    <w:p w14:paraId="1CC3F482" w14:textId="2487E80F" w:rsidR="009E4A37" w:rsidRDefault="009E4A37" w:rsidP="001213DA">
      <w:pPr>
        <w:pStyle w:val="Prrafodelista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</w:p>
    <w:p w14:paraId="0CDE5035" w14:textId="47B7C30A" w:rsidR="009E4A37" w:rsidRDefault="009E4A37" w:rsidP="001213DA">
      <w:pPr>
        <w:pStyle w:val="Prrafodelista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</w:p>
    <w:p w14:paraId="6FC242E7" w14:textId="0A8D83D1" w:rsidR="009E4A37" w:rsidRDefault="009E4A37" w:rsidP="001213DA">
      <w:pPr>
        <w:pStyle w:val="Prrafodelista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</w:p>
    <w:p w14:paraId="7206B1FA" w14:textId="05E6C7D9" w:rsidR="009E4A37" w:rsidRDefault="009E4A37" w:rsidP="001213DA">
      <w:pPr>
        <w:pStyle w:val="Prrafodelista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</w:p>
    <w:p w14:paraId="018D8569" w14:textId="2D43BBC0" w:rsidR="009E4A37" w:rsidRDefault="009E4A37" w:rsidP="001213DA">
      <w:pPr>
        <w:pStyle w:val="Prrafodelista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</w:p>
    <w:p w14:paraId="1A868DD8" w14:textId="36FC5553" w:rsidR="009E4A37" w:rsidRDefault="009E4A37" w:rsidP="001213DA">
      <w:pPr>
        <w:pStyle w:val="Prrafodelista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</w:p>
    <w:p w14:paraId="096215AE" w14:textId="691F5AF4" w:rsidR="009E4A37" w:rsidRDefault="009E4A37" w:rsidP="001213DA">
      <w:pPr>
        <w:pStyle w:val="Prrafodelista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</w:p>
    <w:p w14:paraId="72F1308F" w14:textId="29E0C9B3" w:rsidR="009E4A37" w:rsidRDefault="009E4A37" w:rsidP="001213DA">
      <w:pPr>
        <w:pStyle w:val="Prrafodelista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</w:p>
    <w:p w14:paraId="2FA6934C" w14:textId="246D9816" w:rsidR="009E4A37" w:rsidRDefault="009E4A37" w:rsidP="001213DA">
      <w:pPr>
        <w:pStyle w:val="Prrafodelista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</w:p>
    <w:p w14:paraId="1B7056CA" w14:textId="3FBE5235" w:rsidR="009E4A37" w:rsidRDefault="009E4A37" w:rsidP="001213DA">
      <w:pPr>
        <w:pStyle w:val="Prrafodelista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</w:p>
    <w:p w14:paraId="7013B386" w14:textId="2F8FC10C" w:rsidR="009E4A37" w:rsidRDefault="009E4A37" w:rsidP="001213DA">
      <w:pPr>
        <w:pStyle w:val="Prrafodelista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</w:p>
    <w:p w14:paraId="0F4EE858" w14:textId="0DED7682" w:rsidR="009E4A37" w:rsidRPr="00EA5DE7" w:rsidRDefault="009E4A37" w:rsidP="00EA5DE7">
      <w:pPr>
        <w:jc w:val="both"/>
        <w:rPr>
          <w:rFonts w:ascii="Times New Roman" w:hAnsi="Times New Roman"/>
          <w:sz w:val="20"/>
          <w:highlight w:val="yellow"/>
        </w:rPr>
      </w:pPr>
    </w:p>
    <w:p w14:paraId="69E81877" w14:textId="77777777" w:rsidR="00AA3132" w:rsidRDefault="00AA3132" w:rsidP="001213DA">
      <w:pPr>
        <w:pStyle w:val="Prrafodelista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</w:p>
    <w:p w14:paraId="0A0628D3" w14:textId="3646036F" w:rsidR="001213DA" w:rsidRPr="001213DA" w:rsidRDefault="001213DA" w:rsidP="00EF201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213DA">
        <w:rPr>
          <w:rFonts w:ascii="Times New Roman" w:hAnsi="Times New Roman" w:cs="Times New Roman"/>
          <w:sz w:val="20"/>
          <w:szCs w:val="20"/>
        </w:rPr>
        <w:lastRenderedPageBreak/>
        <w:t xml:space="preserve">Escenario para la </w:t>
      </w:r>
      <w:r w:rsidR="00332D37">
        <w:rPr>
          <w:rFonts w:ascii="Times New Roman" w:hAnsi="Times New Roman" w:cs="Times New Roman"/>
          <w:sz w:val="20"/>
          <w:szCs w:val="20"/>
        </w:rPr>
        <w:t>interacción con los objetivos, se realizó solo un diagrama debido a que la interacción es la misma para todos los objetivos.</w:t>
      </w:r>
    </w:p>
    <w:p w14:paraId="030A52E0" w14:textId="289F0DD5" w:rsidR="00CA420E" w:rsidRPr="00EA5DE7" w:rsidRDefault="009E4A37" w:rsidP="00EA5DE7">
      <w:pPr>
        <w:jc w:val="center"/>
        <w:rPr>
          <w:rFonts w:ascii="Times New Roman" w:hAnsi="Times New Roman"/>
          <w:sz w:val="20"/>
          <w:highlight w:val="yellow"/>
        </w:rPr>
      </w:pPr>
      <w:r w:rsidRPr="001213DA">
        <w:rPr>
          <w:rFonts w:ascii="Times New Roman" w:hAnsi="Times New Roman"/>
          <w:noProof/>
          <w:sz w:val="20"/>
        </w:rPr>
        <w:drawing>
          <wp:anchor distT="0" distB="0" distL="114300" distR="114300" simplePos="0" relativeHeight="251666944" behindDoc="0" locked="0" layoutInCell="1" allowOverlap="1" wp14:anchorId="23EDAC7D" wp14:editId="5F14BE39">
            <wp:simplePos x="0" y="0"/>
            <wp:positionH relativeFrom="column">
              <wp:posOffset>850265</wp:posOffset>
            </wp:positionH>
            <wp:positionV relativeFrom="paragraph">
              <wp:posOffset>1905</wp:posOffset>
            </wp:positionV>
            <wp:extent cx="3908425" cy="2889250"/>
            <wp:effectExtent l="0" t="0" r="0" b="635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nio\Downloads\Escenario presencia\Deteccion de Incendios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425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E1A0B7B" w14:textId="77777777" w:rsidR="00CA420E" w:rsidRPr="00752EA2" w:rsidRDefault="00CA420E" w:rsidP="00CA420E">
      <w:pPr>
        <w:spacing w:after="0"/>
        <w:jc w:val="both"/>
        <w:rPr>
          <w:rFonts w:ascii="Times New Roman" w:eastAsia="Batang" w:hAnsi="Times New Roman"/>
          <w:sz w:val="20"/>
        </w:rPr>
      </w:pPr>
    </w:p>
    <w:bookmarkEnd w:id="2"/>
    <w:p w14:paraId="4D003508" w14:textId="77777777" w:rsidR="00C12D96" w:rsidRDefault="00C12D96" w:rsidP="00CA420E">
      <w:pPr>
        <w:spacing w:after="0"/>
        <w:jc w:val="both"/>
        <w:rPr>
          <w:rFonts w:ascii="Times New Roman" w:eastAsia="Batang" w:hAnsi="Times New Roman"/>
          <w:sz w:val="20"/>
        </w:rPr>
      </w:pPr>
    </w:p>
    <w:sectPr w:rsidR="00C12D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BB6C8" w14:textId="77777777" w:rsidR="00DB7797" w:rsidRDefault="00DB7797">
      <w:pPr>
        <w:spacing w:after="0" w:line="240" w:lineRule="auto"/>
      </w:pPr>
      <w:r>
        <w:separator/>
      </w:r>
    </w:p>
  </w:endnote>
  <w:endnote w:type="continuationSeparator" w:id="0">
    <w:p w14:paraId="25C1A01C" w14:textId="77777777" w:rsidR="00DB7797" w:rsidRDefault="00DB7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90813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16"/>
        <w:szCs w:val="16"/>
      </w:rPr>
    </w:sdtEndPr>
    <w:sdtContent>
      <w:p w14:paraId="03E4FA79" w14:textId="77777777" w:rsidR="00E676F9" w:rsidRPr="00E269AC" w:rsidRDefault="00E676F9">
        <w:pPr>
          <w:pStyle w:val="Piedepgina"/>
          <w:jc w:val="right"/>
          <w:rPr>
            <w:rFonts w:ascii="Times New Roman" w:hAnsi="Times New Roman" w:cs="Times New Roman"/>
            <w:sz w:val="16"/>
            <w:szCs w:val="16"/>
          </w:rPr>
        </w:pPr>
        <w:r w:rsidRPr="00E269AC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E269AC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E269AC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Pr="00257F25">
          <w:rPr>
            <w:rFonts w:ascii="Times New Roman" w:hAnsi="Times New Roman" w:cs="Times New Roman"/>
            <w:noProof/>
            <w:sz w:val="16"/>
            <w:szCs w:val="16"/>
            <w:lang w:val="es-ES"/>
          </w:rPr>
          <w:t>11</w:t>
        </w:r>
        <w:r w:rsidRPr="00E269AC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  <w:p w14:paraId="02699FDE" w14:textId="77777777" w:rsidR="00E676F9" w:rsidRDefault="00E676F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7217429"/>
      <w:docPartObj>
        <w:docPartGallery w:val="Page Numbers (Bottom of Page)"/>
        <w:docPartUnique/>
      </w:docPartObj>
    </w:sdtPr>
    <w:sdtEndPr/>
    <w:sdtContent>
      <w:p w14:paraId="506F2F12" w14:textId="77777777" w:rsidR="00E676F9" w:rsidRDefault="00E676F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57F25">
          <w:rPr>
            <w:noProof/>
            <w:lang w:val="es-ES"/>
          </w:rPr>
          <w:t>0</w:t>
        </w:r>
        <w:r>
          <w:fldChar w:fldCharType="end"/>
        </w:r>
      </w:p>
    </w:sdtContent>
  </w:sdt>
  <w:p w14:paraId="546DAB4A" w14:textId="77777777" w:rsidR="00E676F9" w:rsidRDefault="00E676F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70471" w14:textId="77777777" w:rsidR="00DB7797" w:rsidRDefault="00DB7797">
      <w:pPr>
        <w:spacing w:after="0" w:line="240" w:lineRule="auto"/>
      </w:pPr>
      <w:r>
        <w:separator/>
      </w:r>
    </w:p>
  </w:footnote>
  <w:footnote w:type="continuationSeparator" w:id="0">
    <w:p w14:paraId="6E0BD5F3" w14:textId="77777777" w:rsidR="00DB7797" w:rsidRDefault="00DB77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0E0E0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80343F"/>
    <w:multiLevelType w:val="hybridMultilevel"/>
    <w:tmpl w:val="1D88647E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42707"/>
    <w:multiLevelType w:val="hybridMultilevel"/>
    <w:tmpl w:val="F60CAC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836AB"/>
    <w:multiLevelType w:val="hybridMultilevel"/>
    <w:tmpl w:val="E3B65526"/>
    <w:lvl w:ilvl="0" w:tplc="080A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4" w15:restartNumberingAfterBreak="0">
    <w:nsid w:val="108C00B4"/>
    <w:multiLevelType w:val="hybridMultilevel"/>
    <w:tmpl w:val="CC30017A"/>
    <w:lvl w:ilvl="0" w:tplc="080A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40CCD"/>
    <w:multiLevelType w:val="hybridMultilevel"/>
    <w:tmpl w:val="32065DAC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16615"/>
    <w:multiLevelType w:val="hybridMultilevel"/>
    <w:tmpl w:val="0B2A85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D93088"/>
    <w:multiLevelType w:val="hybridMultilevel"/>
    <w:tmpl w:val="6E8A25BE"/>
    <w:lvl w:ilvl="0" w:tplc="080A000F">
      <w:start w:val="1"/>
      <w:numFmt w:val="decimal"/>
      <w:lvlText w:val="%1."/>
      <w:lvlJc w:val="left"/>
      <w:pPr>
        <w:ind w:left="1766" w:hanging="360"/>
      </w:pPr>
    </w:lvl>
    <w:lvl w:ilvl="1" w:tplc="080A0019" w:tentative="1">
      <w:start w:val="1"/>
      <w:numFmt w:val="lowerLetter"/>
      <w:lvlText w:val="%2."/>
      <w:lvlJc w:val="left"/>
      <w:pPr>
        <w:ind w:left="2486" w:hanging="360"/>
      </w:pPr>
    </w:lvl>
    <w:lvl w:ilvl="2" w:tplc="080A001B" w:tentative="1">
      <w:start w:val="1"/>
      <w:numFmt w:val="lowerRoman"/>
      <w:lvlText w:val="%3."/>
      <w:lvlJc w:val="right"/>
      <w:pPr>
        <w:ind w:left="3206" w:hanging="180"/>
      </w:pPr>
    </w:lvl>
    <w:lvl w:ilvl="3" w:tplc="080A000F" w:tentative="1">
      <w:start w:val="1"/>
      <w:numFmt w:val="decimal"/>
      <w:lvlText w:val="%4."/>
      <w:lvlJc w:val="left"/>
      <w:pPr>
        <w:ind w:left="3926" w:hanging="360"/>
      </w:pPr>
    </w:lvl>
    <w:lvl w:ilvl="4" w:tplc="080A0019" w:tentative="1">
      <w:start w:val="1"/>
      <w:numFmt w:val="lowerLetter"/>
      <w:lvlText w:val="%5."/>
      <w:lvlJc w:val="left"/>
      <w:pPr>
        <w:ind w:left="4646" w:hanging="360"/>
      </w:pPr>
    </w:lvl>
    <w:lvl w:ilvl="5" w:tplc="080A001B" w:tentative="1">
      <w:start w:val="1"/>
      <w:numFmt w:val="lowerRoman"/>
      <w:lvlText w:val="%6."/>
      <w:lvlJc w:val="right"/>
      <w:pPr>
        <w:ind w:left="5366" w:hanging="180"/>
      </w:pPr>
    </w:lvl>
    <w:lvl w:ilvl="6" w:tplc="080A000F" w:tentative="1">
      <w:start w:val="1"/>
      <w:numFmt w:val="decimal"/>
      <w:lvlText w:val="%7."/>
      <w:lvlJc w:val="left"/>
      <w:pPr>
        <w:ind w:left="6086" w:hanging="360"/>
      </w:pPr>
    </w:lvl>
    <w:lvl w:ilvl="7" w:tplc="080A0019" w:tentative="1">
      <w:start w:val="1"/>
      <w:numFmt w:val="lowerLetter"/>
      <w:lvlText w:val="%8."/>
      <w:lvlJc w:val="left"/>
      <w:pPr>
        <w:ind w:left="6806" w:hanging="360"/>
      </w:pPr>
    </w:lvl>
    <w:lvl w:ilvl="8" w:tplc="080A001B" w:tentative="1">
      <w:start w:val="1"/>
      <w:numFmt w:val="lowerRoman"/>
      <w:lvlText w:val="%9."/>
      <w:lvlJc w:val="right"/>
      <w:pPr>
        <w:ind w:left="7526" w:hanging="180"/>
      </w:pPr>
    </w:lvl>
  </w:abstractNum>
  <w:abstractNum w:abstractNumId="8" w15:restartNumberingAfterBreak="0">
    <w:nsid w:val="2EAE0001"/>
    <w:multiLevelType w:val="hybridMultilevel"/>
    <w:tmpl w:val="7F44D6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F0759F"/>
    <w:multiLevelType w:val="hybridMultilevel"/>
    <w:tmpl w:val="4E5A39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52EE1"/>
    <w:multiLevelType w:val="hybridMultilevel"/>
    <w:tmpl w:val="521C50C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B15DBC"/>
    <w:multiLevelType w:val="hybridMultilevel"/>
    <w:tmpl w:val="7C322BA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C07266"/>
    <w:multiLevelType w:val="hybridMultilevel"/>
    <w:tmpl w:val="536854B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8A5E2D"/>
    <w:multiLevelType w:val="hybridMultilevel"/>
    <w:tmpl w:val="A73E8C20"/>
    <w:lvl w:ilvl="0" w:tplc="1A069A00">
      <w:start w:val="1"/>
      <w:numFmt w:val="decimal"/>
      <w:pStyle w:val="Ttulo3"/>
      <w:lvlText w:val="%1."/>
      <w:lvlJc w:val="left"/>
      <w:pPr>
        <w:ind w:left="720" w:hanging="360"/>
      </w:pPr>
      <w:rPr>
        <w:b/>
        <w:i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F321D4"/>
    <w:multiLevelType w:val="hybridMultilevel"/>
    <w:tmpl w:val="DA9A04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E5CCA"/>
    <w:multiLevelType w:val="hybridMultilevel"/>
    <w:tmpl w:val="D9B817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777E79"/>
    <w:multiLevelType w:val="hybridMultilevel"/>
    <w:tmpl w:val="6E8A25BE"/>
    <w:lvl w:ilvl="0" w:tplc="080A000F">
      <w:start w:val="1"/>
      <w:numFmt w:val="decimal"/>
      <w:lvlText w:val="%1."/>
      <w:lvlJc w:val="left"/>
      <w:pPr>
        <w:ind w:left="1766" w:hanging="360"/>
      </w:pPr>
    </w:lvl>
    <w:lvl w:ilvl="1" w:tplc="080A0019" w:tentative="1">
      <w:start w:val="1"/>
      <w:numFmt w:val="lowerLetter"/>
      <w:lvlText w:val="%2."/>
      <w:lvlJc w:val="left"/>
      <w:pPr>
        <w:ind w:left="2486" w:hanging="360"/>
      </w:pPr>
    </w:lvl>
    <w:lvl w:ilvl="2" w:tplc="080A001B" w:tentative="1">
      <w:start w:val="1"/>
      <w:numFmt w:val="lowerRoman"/>
      <w:lvlText w:val="%3."/>
      <w:lvlJc w:val="right"/>
      <w:pPr>
        <w:ind w:left="3206" w:hanging="180"/>
      </w:pPr>
    </w:lvl>
    <w:lvl w:ilvl="3" w:tplc="080A000F" w:tentative="1">
      <w:start w:val="1"/>
      <w:numFmt w:val="decimal"/>
      <w:lvlText w:val="%4."/>
      <w:lvlJc w:val="left"/>
      <w:pPr>
        <w:ind w:left="3926" w:hanging="360"/>
      </w:pPr>
    </w:lvl>
    <w:lvl w:ilvl="4" w:tplc="080A0019" w:tentative="1">
      <w:start w:val="1"/>
      <w:numFmt w:val="lowerLetter"/>
      <w:lvlText w:val="%5."/>
      <w:lvlJc w:val="left"/>
      <w:pPr>
        <w:ind w:left="4646" w:hanging="360"/>
      </w:pPr>
    </w:lvl>
    <w:lvl w:ilvl="5" w:tplc="080A001B" w:tentative="1">
      <w:start w:val="1"/>
      <w:numFmt w:val="lowerRoman"/>
      <w:lvlText w:val="%6."/>
      <w:lvlJc w:val="right"/>
      <w:pPr>
        <w:ind w:left="5366" w:hanging="180"/>
      </w:pPr>
    </w:lvl>
    <w:lvl w:ilvl="6" w:tplc="080A000F" w:tentative="1">
      <w:start w:val="1"/>
      <w:numFmt w:val="decimal"/>
      <w:lvlText w:val="%7."/>
      <w:lvlJc w:val="left"/>
      <w:pPr>
        <w:ind w:left="6086" w:hanging="360"/>
      </w:pPr>
    </w:lvl>
    <w:lvl w:ilvl="7" w:tplc="080A0019" w:tentative="1">
      <w:start w:val="1"/>
      <w:numFmt w:val="lowerLetter"/>
      <w:lvlText w:val="%8."/>
      <w:lvlJc w:val="left"/>
      <w:pPr>
        <w:ind w:left="6806" w:hanging="360"/>
      </w:pPr>
    </w:lvl>
    <w:lvl w:ilvl="8" w:tplc="080A001B" w:tentative="1">
      <w:start w:val="1"/>
      <w:numFmt w:val="lowerRoman"/>
      <w:lvlText w:val="%9."/>
      <w:lvlJc w:val="right"/>
      <w:pPr>
        <w:ind w:left="7526" w:hanging="180"/>
      </w:pPr>
    </w:lvl>
  </w:abstractNum>
  <w:abstractNum w:abstractNumId="17" w15:restartNumberingAfterBreak="0">
    <w:nsid w:val="7C9E0908"/>
    <w:multiLevelType w:val="hybridMultilevel"/>
    <w:tmpl w:val="4B322ED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3"/>
  </w:num>
  <w:num w:numId="4">
    <w:abstractNumId w:val="6"/>
  </w:num>
  <w:num w:numId="5">
    <w:abstractNumId w:val="11"/>
  </w:num>
  <w:num w:numId="6">
    <w:abstractNumId w:val="8"/>
  </w:num>
  <w:num w:numId="7">
    <w:abstractNumId w:val="2"/>
  </w:num>
  <w:num w:numId="8">
    <w:abstractNumId w:val="4"/>
  </w:num>
  <w:num w:numId="9">
    <w:abstractNumId w:val="12"/>
  </w:num>
  <w:num w:numId="10">
    <w:abstractNumId w:val="15"/>
  </w:num>
  <w:num w:numId="11">
    <w:abstractNumId w:val="17"/>
  </w:num>
  <w:num w:numId="12">
    <w:abstractNumId w:val="10"/>
  </w:num>
  <w:num w:numId="13">
    <w:abstractNumId w:val="14"/>
  </w:num>
  <w:num w:numId="14">
    <w:abstractNumId w:val="9"/>
  </w:num>
  <w:num w:numId="15">
    <w:abstractNumId w:val="1"/>
  </w:num>
  <w:num w:numId="16">
    <w:abstractNumId w:val="3"/>
  </w:num>
  <w:num w:numId="17">
    <w:abstractNumId w:val="7"/>
  </w:num>
  <w:num w:numId="18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A85"/>
    <w:rsid w:val="000019F7"/>
    <w:rsid w:val="000154F9"/>
    <w:rsid w:val="00022DD7"/>
    <w:rsid w:val="000250F6"/>
    <w:rsid w:val="00057862"/>
    <w:rsid w:val="000604C1"/>
    <w:rsid w:val="00062D36"/>
    <w:rsid w:val="00064005"/>
    <w:rsid w:val="00066065"/>
    <w:rsid w:val="00066A56"/>
    <w:rsid w:val="000C5686"/>
    <w:rsid w:val="000E0133"/>
    <w:rsid w:val="000F086C"/>
    <w:rsid w:val="000F1670"/>
    <w:rsid w:val="000F4B27"/>
    <w:rsid w:val="0011417A"/>
    <w:rsid w:val="001213DA"/>
    <w:rsid w:val="00132FAD"/>
    <w:rsid w:val="00137216"/>
    <w:rsid w:val="00147697"/>
    <w:rsid w:val="00160AB6"/>
    <w:rsid w:val="00173F3B"/>
    <w:rsid w:val="00183D69"/>
    <w:rsid w:val="001863D8"/>
    <w:rsid w:val="00192FDC"/>
    <w:rsid w:val="00194664"/>
    <w:rsid w:val="0019634C"/>
    <w:rsid w:val="001A02EF"/>
    <w:rsid w:val="001A5AE0"/>
    <w:rsid w:val="001B221E"/>
    <w:rsid w:val="001C26A2"/>
    <w:rsid w:val="001C5802"/>
    <w:rsid w:val="001D0EAB"/>
    <w:rsid w:val="001D3F8F"/>
    <w:rsid w:val="001E53BF"/>
    <w:rsid w:val="001F166D"/>
    <w:rsid w:val="002052A0"/>
    <w:rsid w:val="00206363"/>
    <w:rsid w:val="00223F76"/>
    <w:rsid w:val="0023667C"/>
    <w:rsid w:val="002400B0"/>
    <w:rsid w:val="00241752"/>
    <w:rsid w:val="00250FD2"/>
    <w:rsid w:val="00255659"/>
    <w:rsid w:val="00257F25"/>
    <w:rsid w:val="002658E6"/>
    <w:rsid w:val="00267A9D"/>
    <w:rsid w:val="00296DAE"/>
    <w:rsid w:val="002A58E7"/>
    <w:rsid w:val="002A79A9"/>
    <w:rsid w:val="002B0CC9"/>
    <w:rsid w:val="002B61A4"/>
    <w:rsid w:val="002C1E34"/>
    <w:rsid w:val="002D1BDA"/>
    <w:rsid w:val="002E362F"/>
    <w:rsid w:val="002E6A3F"/>
    <w:rsid w:val="002F1CAD"/>
    <w:rsid w:val="002F4AA1"/>
    <w:rsid w:val="002F6A29"/>
    <w:rsid w:val="002F7824"/>
    <w:rsid w:val="00303D32"/>
    <w:rsid w:val="00330063"/>
    <w:rsid w:val="00332D37"/>
    <w:rsid w:val="00336C33"/>
    <w:rsid w:val="003518FC"/>
    <w:rsid w:val="00372B38"/>
    <w:rsid w:val="00386696"/>
    <w:rsid w:val="00390DEA"/>
    <w:rsid w:val="00394033"/>
    <w:rsid w:val="003A24C3"/>
    <w:rsid w:val="003B3E56"/>
    <w:rsid w:val="003C2A62"/>
    <w:rsid w:val="003C2AAC"/>
    <w:rsid w:val="003C2D0A"/>
    <w:rsid w:val="003E610B"/>
    <w:rsid w:val="00406A5B"/>
    <w:rsid w:val="00420C0B"/>
    <w:rsid w:val="0043055F"/>
    <w:rsid w:val="00430B54"/>
    <w:rsid w:val="00436002"/>
    <w:rsid w:val="004404E3"/>
    <w:rsid w:val="00440A3D"/>
    <w:rsid w:val="004418EB"/>
    <w:rsid w:val="00444947"/>
    <w:rsid w:val="00453F2E"/>
    <w:rsid w:val="0046657C"/>
    <w:rsid w:val="00475C94"/>
    <w:rsid w:val="00475F9D"/>
    <w:rsid w:val="00482498"/>
    <w:rsid w:val="00494291"/>
    <w:rsid w:val="00497CAB"/>
    <w:rsid w:val="004B055B"/>
    <w:rsid w:val="004B72D2"/>
    <w:rsid w:val="004D1D72"/>
    <w:rsid w:val="004E71EB"/>
    <w:rsid w:val="005018B0"/>
    <w:rsid w:val="00504D08"/>
    <w:rsid w:val="00515DE7"/>
    <w:rsid w:val="00524436"/>
    <w:rsid w:val="0056002E"/>
    <w:rsid w:val="00587534"/>
    <w:rsid w:val="00587BE0"/>
    <w:rsid w:val="00593EFF"/>
    <w:rsid w:val="005A0F4B"/>
    <w:rsid w:val="005B0B9C"/>
    <w:rsid w:val="005B3544"/>
    <w:rsid w:val="005C0760"/>
    <w:rsid w:val="005C2125"/>
    <w:rsid w:val="005E2AF4"/>
    <w:rsid w:val="005F35A0"/>
    <w:rsid w:val="006043E4"/>
    <w:rsid w:val="00610DF1"/>
    <w:rsid w:val="0061167E"/>
    <w:rsid w:val="006117BD"/>
    <w:rsid w:val="00621FC7"/>
    <w:rsid w:val="00622D52"/>
    <w:rsid w:val="006304B5"/>
    <w:rsid w:val="00640181"/>
    <w:rsid w:val="006412FD"/>
    <w:rsid w:val="0065263C"/>
    <w:rsid w:val="0066198C"/>
    <w:rsid w:val="0066481E"/>
    <w:rsid w:val="00670CDD"/>
    <w:rsid w:val="006825FC"/>
    <w:rsid w:val="006861FF"/>
    <w:rsid w:val="006A1DD1"/>
    <w:rsid w:val="006A3BBD"/>
    <w:rsid w:val="006A4F3F"/>
    <w:rsid w:val="006B1624"/>
    <w:rsid w:val="006B2374"/>
    <w:rsid w:val="006D3473"/>
    <w:rsid w:val="006D7E75"/>
    <w:rsid w:val="00705C48"/>
    <w:rsid w:val="00705C6F"/>
    <w:rsid w:val="00710359"/>
    <w:rsid w:val="00715DD3"/>
    <w:rsid w:val="00716744"/>
    <w:rsid w:val="00721E7F"/>
    <w:rsid w:val="007226BB"/>
    <w:rsid w:val="007240C5"/>
    <w:rsid w:val="00724782"/>
    <w:rsid w:val="00734F26"/>
    <w:rsid w:val="0073562A"/>
    <w:rsid w:val="00735881"/>
    <w:rsid w:val="007416FF"/>
    <w:rsid w:val="00752EA2"/>
    <w:rsid w:val="00753D26"/>
    <w:rsid w:val="00756809"/>
    <w:rsid w:val="00760AD2"/>
    <w:rsid w:val="00765172"/>
    <w:rsid w:val="00774E75"/>
    <w:rsid w:val="007941BB"/>
    <w:rsid w:val="007A124E"/>
    <w:rsid w:val="007A43E5"/>
    <w:rsid w:val="007B3F51"/>
    <w:rsid w:val="007D4805"/>
    <w:rsid w:val="007E02E8"/>
    <w:rsid w:val="007E27E0"/>
    <w:rsid w:val="007F2D46"/>
    <w:rsid w:val="008107CD"/>
    <w:rsid w:val="00813A21"/>
    <w:rsid w:val="0082727E"/>
    <w:rsid w:val="008314AE"/>
    <w:rsid w:val="008428D7"/>
    <w:rsid w:val="00843981"/>
    <w:rsid w:val="00847195"/>
    <w:rsid w:val="00865271"/>
    <w:rsid w:val="0087375E"/>
    <w:rsid w:val="008902D1"/>
    <w:rsid w:val="008913EC"/>
    <w:rsid w:val="0089198B"/>
    <w:rsid w:val="0089258A"/>
    <w:rsid w:val="008A5293"/>
    <w:rsid w:val="008B0A2F"/>
    <w:rsid w:val="008D22E7"/>
    <w:rsid w:val="008F4501"/>
    <w:rsid w:val="00901943"/>
    <w:rsid w:val="009042BE"/>
    <w:rsid w:val="0091083C"/>
    <w:rsid w:val="00923339"/>
    <w:rsid w:val="00925E52"/>
    <w:rsid w:val="00931C36"/>
    <w:rsid w:val="00934BBC"/>
    <w:rsid w:val="009452EB"/>
    <w:rsid w:val="00950152"/>
    <w:rsid w:val="00955D51"/>
    <w:rsid w:val="009773CF"/>
    <w:rsid w:val="00982211"/>
    <w:rsid w:val="0098333C"/>
    <w:rsid w:val="009928E1"/>
    <w:rsid w:val="009929F8"/>
    <w:rsid w:val="009C2328"/>
    <w:rsid w:val="009E48A5"/>
    <w:rsid w:val="009E4A37"/>
    <w:rsid w:val="009F3ACB"/>
    <w:rsid w:val="00A050EA"/>
    <w:rsid w:val="00A07C89"/>
    <w:rsid w:val="00A12D6E"/>
    <w:rsid w:val="00A37BB1"/>
    <w:rsid w:val="00A40EE2"/>
    <w:rsid w:val="00A4225E"/>
    <w:rsid w:val="00A47D36"/>
    <w:rsid w:val="00A51E8E"/>
    <w:rsid w:val="00A55D4E"/>
    <w:rsid w:val="00A63B6A"/>
    <w:rsid w:val="00A72992"/>
    <w:rsid w:val="00A747DD"/>
    <w:rsid w:val="00A76626"/>
    <w:rsid w:val="00A80674"/>
    <w:rsid w:val="00A80B8C"/>
    <w:rsid w:val="00A82D65"/>
    <w:rsid w:val="00A859CD"/>
    <w:rsid w:val="00A935A4"/>
    <w:rsid w:val="00A9387D"/>
    <w:rsid w:val="00A97499"/>
    <w:rsid w:val="00AA3132"/>
    <w:rsid w:val="00AC0CE5"/>
    <w:rsid w:val="00AC1867"/>
    <w:rsid w:val="00AD1308"/>
    <w:rsid w:val="00AE0214"/>
    <w:rsid w:val="00AE1D6A"/>
    <w:rsid w:val="00AE1E71"/>
    <w:rsid w:val="00AE317F"/>
    <w:rsid w:val="00AE79C6"/>
    <w:rsid w:val="00AF6C8C"/>
    <w:rsid w:val="00AF7F8F"/>
    <w:rsid w:val="00B118D3"/>
    <w:rsid w:val="00B12BCA"/>
    <w:rsid w:val="00B14096"/>
    <w:rsid w:val="00B20D39"/>
    <w:rsid w:val="00B559DE"/>
    <w:rsid w:val="00B607DB"/>
    <w:rsid w:val="00B64924"/>
    <w:rsid w:val="00B72AE3"/>
    <w:rsid w:val="00B77E63"/>
    <w:rsid w:val="00B811B2"/>
    <w:rsid w:val="00B834C5"/>
    <w:rsid w:val="00B83CF9"/>
    <w:rsid w:val="00B923C3"/>
    <w:rsid w:val="00B93B78"/>
    <w:rsid w:val="00BA41F5"/>
    <w:rsid w:val="00BA7155"/>
    <w:rsid w:val="00BA7F7E"/>
    <w:rsid w:val="00BB41B9"/>
    <w:rsid w:val="00BC4B5E"/>
    <w:rsid w:val="00BC561A"/>
    <w:rsid w:val="00BD35DC"/>
    <w:rsid w:val="00BE4F59"/>
    <w:rsid w:val="00BF5255"/>
    <w:rsid w:val="00C05085"/>
    <w:rsid w:val="00C07250"/>
    <w:rsid w:val="00C12D96"/>
    <w:rsid w:val="00C13D82"/>
    <w:rsid w:val="00C14297"/>
    <w:rsid w:val="00C20DEE"/>
    <w:rsid w:val="00C2362E"/>
    <w:rsid w:val="00C26B4B"/>
    <w:rsid w:val="00C4573E"/>
    <w:rsid w:val="00C52E95"/>
    <w:rsid w:val="00C57DC0"/>
    <w:rsid w:val="00C64AA5"/>
    <w:rsid w:val="00C67979"/>
    <w:rsid w:val="00C8595C"/>
    <w:rsid w:val="00CA420E"/>
    <w:rsid w:val="00CB4D94"/>
    <w:rsid w:val="00CB5B94"/>
    <w:rsid w:val="00CC01DC"/>
    <w:rsid w:val="00CC28A4"/>
    <w:rsid w:val="00CF3B80"/>
    <w:rsid w:val="00D01184"/>
    <w:rsid w:val="00D02093"/>
    <w:rsid w:val="00D07A0A"/>
    <w:rsid w:val="00D35251"/>
    <w:rsid w:val="00D37BF0"/>
    <w:rsid w:val="00D47012"/>
    <w:rsid w:val="00D530E1"/>
    <w:rsid w:val="00D60B74"/>
    <w:rsid w:val="00D75C29"/>
    <w:rsid w:val="00D8561B"/>
    <w:rsid w:val="00D915AA"/>
    <w:rsid w:val="00D93869"/>
    <w:rsid w:val="00D939C8"/>
    <w:rsid w:val="00D97848"/>
    <w:rsid w:val="00DA1657"/>
    <w:rsid w:val="00DA5962"/>
    <w:rsid w:val="00DB0879"/>
    <w:rsid w:val="00DB406B"/>
    <w:rsid w:val="00DB7797"/>
    <w:rsid w:val="00DD03FF"/>
    <w:rsid w:val="00DD75BB"/>
    <w:rsid w:val="00DF4A85"/>
    <w:rsid w:val="00DF7B9F"/>
    <w:rsid w:val="00E17691"/>
    <w:rsid w:val="00E23582"/>
    <w:rsid w:val="00E269AC"/>
    <w:rsid w:val="00E3651B"/>
    <w:rsid w:val="00E64CDA"/>
    <w:rsid w:val="00E666A8"/>
    <w:rsid w:val="00E676F9"/>
    <w:rsid w:val="00E70A15"/>
    <w:rsid w:val="00E7550D"/>
    <w:rsid w:val="00E76AAF"/>
    <w:rsid w:val="00E81B88"/>
    <w:rsid w:val="00EA5DE7"/>
    <w:rsid w:val="00EB4197"/>
    <w:rsid w:val="00EB7337"/>
    <w:rsid w:val="00EB7398"/>
    <w:rsid w:val="00EC3760"/>
    <w:rsid w:val="00ED7FB8"/>
    <w:rsid w:val="00EE7BC6"/>
    <w:rsid w:val="00EF201E"/>
    <w:rsid w:val="00EF35F9"/>
    <w:rsid w:val="00F01C49"/>
    <w:rsid w:val="00F035E7"/>
    <w:rsid w:val="00F10D17"/>
    <w:rsid w:val="00F2303E"/>
    <w:rsid w:val="00F35E09"/>
    <w:rsid w:val="00F40FD8"/>
    <w:rsid w:val="00F55D30"/>
    <w:rsid w:val="00F64F62"/>
    <w:rsid w:val="00F7018C"/>
    <w:rsid w:val="00F7173A"/>
    <w:rsid w:val="00F75AB7"/>
    <w:rsid w:val="00F80B52"/>
    <w:rsid w:val="00F87A89"/>
    <w:rsid w:val="00F9589C"/>
    <w:rsid w:val="00F97A33"/>
    <w:rsid w:val="00FE020C"/>
    <w:rsid w:val="00FF7003"/>
    <w:rsid w:val="00FF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62B0D"/>
  <w15:docId w15:val="{9A235FFE-69CB-47CD-AE1F-F9223F00D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F4A85"/>
    <w:pPr>
      <w:spacing w:after="160"/>
    </w:pPr>
    <w:rPr>
      <w:rFonts w:cs="Times New Roman"/>
      <w:color w:val="000000" w:themeColor="text1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CA42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42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C0CE5"/>
    <w:pPr>
      <w:keepNext/>
      <w:keepLines/>
      <w:numPr>
        <w:numId w:val="3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i/>
      <w:color w:val="auto"/>
      <w:sz w:val="20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link w:val="SinespaciadoCar"/>
    <w:uiPriority w:val="1"/>
    <w:qFormat/>
    <w:rsid w:val="00DF4A85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F4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4A85"/>
    <w:rPr>
      <w:rFonts w:ascii="Tahoma" w:hAnsi="Tahoma" w:cs="Tahoma"/>
      <w:color w:val="000000" w:themeColor="text1"/>
      <w:sz w:val="16"/>
      <w:szCs w:val="16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CA420E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A420E"/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C0CE5"/>
    <w:rPr>
      <w:rFonts w:ascii="Times New Roman" w:eastAsiaTheme="majorEastAsia" w:hAnsi="Times New Roman" w:cstheme="majorBidi"/>
      <w:b/>
      <w:bCs/>
      <w:i/>
      <w:sz w:val="2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A420E"/>
    <w:rPr>
      <w:rFonts w:cs="Times New Roman"/>
      <w:color w:val="000000" w:themeColor="text1"/>
      <w:szCs w:val="20"/>
      <w:lang w:eastAsia="es-MX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A420E"/>
    <w:pPr>
      <w:outlineLvl w:val="9"/>
    </w:pPr>
    <w:rPr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CA420E"/>
    <w:pPr>
      <w:tabs>
        <w:tab w:val="center" w:pos="4419"/>
        <w:tab w:val="right" w:pos="8838"/>
      </w:tabs>
      <w:spacing w:after="0" w:line="240" w:lineRule="auto"/>
    </w:pPr>
    <w:rPr>
      <w:rFonts w:cstheme="minorBidi"/>
      <w:color w:val="auto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A420E"/>
  </w:style>
  <w:style w:type="paragraph" w:styleId="Piedepgina">
    <w:name w:val="footer"/>
    <w:basedOn w:val="Normal"/>
    <w:link w:val="PiedepginaCar"/>
    <w:uiPriority w:val="99"/>
    <w:unhideWhenUsed/>
    <w:rsid w:val="00CA420E"/>
    <w:pPr>
      <w:tabs>
        <w:tab w:val="center" w:pos="4419"/>
        <w:tab w:val="right" w:pos="8838"/>
      </w:tabs>
      <w:spacing w:after="0" w:line="240" w:lineRule="auto"/>
    </w:pPr>
    <w:rPr>
      <w:rFonts w:cstheme="minorBidi"/>
      <w:color w:val="auto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A420E"/>
  </w:style>
  <w:style w:type="paragraph" w:styleId="Citadestacada">
    <w:name w:val="Intense Quote"/>
    <w:basedOn w:val="Normal"/>
    <w:next w:val="Normal"/>
    <w:link w:val="CitadestacadaCar"/>
    <w:uiPriority w:val="30"/>
    <w:qFormat/>
    <w:rsid w:val="00CA420E"/>
    <w:pPr>
      <w:pBdr>
        <w:bottom w:val="single" w:sz="4" w:space="4" w:color="FE8637" w:themeColor="accent1"/>
      </w:pBdr>
      <w:spacing w:before="200" w:after="280"/>
      <w:ind w:left="936" w:right="936"/>
    </w:pPr>
    <w:rPr>
      <w:rFonts w:cstheme="minorBidi"/>
      <w:b/>
      <w:bCs/>
      <w:i/>
      <w:iCs/>
      <w:color w:val="FE8637" w:themeColor="accent1"/>
      <w:szCs w:val="22"/>
      <w:lang w:eastAsia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420E"/>
    <w:rPr>
      <w:b/>
      <w:bCs/>
      <w:i/>
      <w:iCs/>
      <w:color w:val="FE8637" w:themeColor="accent1"/>
    </w:rPr>
  </w:style>
  <w:style w:type="table" w:styleId="Listaclara-nfasis1">
    <w:name w:val="Light List Accent 1"/>
    <w:basedOn w:val="Tablanormal"/>
    <w:uiPriority w:val="61"/>
    <w:rsid w:val="00CA420E"/>
    <w:pPr>
      <w:spacing w:after="0" w:line="240" w:lineRule="auto"/>
    </w:pPr>
    <w:tblPr>
      <w:tblStyleRowBandSize w:val="1"/>
      <w:tblStyleColBandSize w:val="1"/>
      <w:tblBorders>
        <w:top w:val="single" w:sz="8" w:space="0" w:color="FE8637" w:themeColor="accent1"/>
        <w:left w:val="single" w:sz="8" w:space="0" w:color="FE8637" w:themeColor="accent1"/>
        <w:bottom w:val="single" w:sz="8" w:space="0" w:color="FE8637" w:themeColor="accent1"/>
        <w:right w:val="single" w:sz="8" w:space="0" w:color="FE863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863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8637" w:themeColor="accent1"/>
          <w:left w:val="single" w:sz="8" w:space="0" w:color="FE8637" w:themeColor="accent1"/>
          <w:bottom w:val="single" w:sz="8" w:space="0" w:color="FE8637" w:themeColor="accent1"/>
          <w:right w:val="single" w:sz="8" w:space="0" w:color="FE863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8637" w:themeColor="accent1"/>
          <w:left w:val="single" w:sz="8" w:space="0" w:color="FE8637" w:themeColor="accent1"/>
          <w:bottom w:val="single" w:sz="8" w:space="0" w:color="FE8637" w:themeColor="accent1"/>
          <w:right w:val="single" w:sz="8" w:space="0" w:color="FE8637" w:themeColor="accent1"/>
        </w:tcBorders>
      </w:tcPr>
    </w:tblStylePr>
    <w:tblStylePr w:type="band1Horz">
      <w:tblPr/>
      <w:tcPr>
        <w:tcBorders>
          <w:top w:val="single" w:sz="8" w:space="0" w:color="FE8637" w:themeColor="accent1"/>
          <w:left w:val="single" w:sz="8" w:space="0" w:color="FE8637" w:themeColor="accent1"/>
          <w:bottom w:val="single" w:sz="8" w:space="0" w:color="FE8637" w:themeColor="accent1"/>
          <w:right w:val="single" w:sz="8" w:space="0" w:color="FE8637" w:themeColor="accent1"/>
        </w:tcBorders>
      </w:tcPr>
    </w:tblStylePr>
  </w:style>
  <w:style w:type="paragraph" w:styleId="Prrafodelista">
    <w:name w:val="List Paragraph"/>
    <w:basedOn w:val="Normal"/>
    <w:uiPriority w:val="34"/>
    <w:qFormat/>
    <w:rsid w:val="00CA420E"/>
    <w:pPr>
      <w:spacing w:after="200"/>
      <w:ind w:left="720"/>
      <w:contextualSpacing/>
    </w:pPr>
    <w:rPr>
      <w:rFonts w:cstheme="minorBidi"/>
      <w:color w:val="auto"/>
      <w:szCs w:val="22"/>
      <w:lang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CA420E"/>
    <w:pPr>
      <w:numPr>
        <w:ilvl w:val="1"/>
      </w:numPr>
      <w:spacing w:after="200"/>
    </w:pPr>
    <w:rPr>
      <w:rFonts w:asciiTheme="majorHAnsi" w:eastAsiaTheme="majorEastAsia" w:hAnsiTheme="majorHAnsi" w:cstheme="majorBidi"/>
      <w:i/>
      <w:iCs/>
      <w:color w:val="FE8637" w:themeColor="accent1"/>
      <w:spacing w:val="15"/>
      <w:sz w:val="24"/>
      <w:szCs w:val="24"/>
      <w:lang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CA420E"/>
    <w:rPr>
      <w:rFonts w:asciiTheme="majorHAnsi" w:eastAsiaTheme="majorEastAsia" w:hAnsiTheme="majorHAnsi" w:cstheme="majorBidi"/>
      <w:i/>
      <w:iCs/>
      <w:color w:val="FE8637" w:themeColor="accen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CA420E"/>
    <w:pPr>
      <w:spacing w:after="100"/>
    </w:pPr>
    <w:rPr>
      <w:rFonts w:cstheme="minorBidi"/>
      <w:color w:val="auto"/>
      <w:szCs w:val="22"/>
      <w:lang w:eastAsia="en-US"/>
    </w:rPr>
  </w:style>
  <w:style w:type="character" w:styleId="Hipervnculo">
    <w:name w:val="Hyperlink"/>
    <w:basedOn w:val="Fuentedeprrafopredeter"/>
    <w:uiPriority w:val="99"/>
    <w:unhideWhenUsed/>
    <w:rsid w:val="00CA420E"/>
    <w:rPr>
      <w:color w:val="D2611C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CA420E"/>
    <w:pPr>
      <w:spacing w:after="200" w:line="240" w:lineRule="auto"/>
    </w:pPr>
    <w:rPr>
      <w:rFonts w:cstheme="minorBidi"/>
      <w:b/>
      <w:bCs/>
      <w:color w:val="FE8637" w:themeColor="accent1"/>
      <w:sz w:val="18"/>
      <w:szCs w:val="18"/>
      <w:lang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420E"/>
    <w:pPr>
      <w:spacing w:after="0" w:line="240" w:lineRule="auto"/>
    </w:pPr>
    <w:rPr>
      <w:rFonts w:cstheme="minorBidi"/>
      <w:color w:val="auto"/>
      <w:sz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420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A420E"/>
    <w:rPr>
      <w:vertAlign w:val="superscript"/>
    </w:rPr>
  </w:style>
  <w:style w:type="table" w:styleId="Tablaconcuadrcula">
    <w:name w:val="Table Grid"/>
    <w:basedOn w:val="Tablanormal"/>
    <w:uiPriority w:val="39"/>
    <w:rsid w:val="00CA4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CA420E"/>
  </w:style>
  <w:style w:type="paragraph" w:styleId="TDC3">
    <w:name w:val="toc 3"/>
    <w:basedOn w:val="Normal"/>
    <w:next w:val="Normal"/>
    <w:autoRedefine/>
    <w:uiPriority w:val="39"/>
    <w:unhideWhenUsed/>
    <w:rsid w:val="00CA420E"/>
    <w:pPr>
      <w:spacing w:after="100"/>
      <w:ind w:left="440"/>
    </w:pPr>
    <w:rPr>
      <w:rFonts w:cstheme="minorBidi"/>
      <w:color w:val="auto"/>
      <w:szCs w:val="22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unhideWhenUsed/>
    <w:rsid w:val="00CA420E"/>
    <w:pPr>
      <w:spacing w:after="120" w:line="480" w:lineRule="auto"/>
      <w:ind w:left="283" w:firstLine="360"/>
    </w:pPr>
    <w:rPr>
      <w:rFonts w:ascii="Calibri" w:eastAsia="Calibri" w:hAnsi="Calibri"/>
      <w:color w:val="auto"/>
      <w:sz w:val="20"/>
      <w:lang w:val="es-ES" w:eastAsia="x-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CA420E"/>
    <w:rPr>
      <w:rFonts w:ascii="Calibri" w:eastAsia="Calibri" w:hAnsi="Calibri" w:cs="Times New Roman"/>
      <w:sz w:val="20"/>
      <w:szCs w:val="20"/>
      <w:lang w:val="es-ES" w:eastAsia="x-none"/>
    </w:rPr>
  </w:style>
  <w:style w:type="paragraph" w:styleId="Textoindependiente">
    <w:name w:val="Body Text"/>
    <w:basedOn w:val="Normal"/>
    <w:link w:val="TextoindependienteCar"/>
    <w:unhideWhenUsed/>
    <w:rsid w:val="00CA420E"/>
    <w:pPr>
      <w:spacing w:after="120" w:line="240" w:lineRule="auto"/>
      <w:ind w:firstLine="360"/>
    </w:pPr>
    <w:rPr>
      <w:rFonts w:ascii="Calibri" w:eastAsia="Times New Roman" w:hAnsi="Calibri"/>
      <w:color w:val="auto"/>
      <w:szCs w:val="22"/>
      <w:lang w:eastAsia="en-US" w:bidi="en-US"/>
    </w:rPr>
  </w:style>
  <w:style w:type="character" w:customStyle="1" w:styleId="TextoindependienteCar">
    <w:name w:val="Texto independiente Car"/>
    <w:basedOn w:val="Fuentedeprrafopredeter"/>
    <w:link w:val="Textoindependiente"/>
    <w:rsid w:val="00CA420E"/>
    <w:rPr>
      <w:rFonts w:ascii="Calibri" w:eastAsia="Times New Roman" w:hAnsi="Calibri" w:cs="Times New Roman"/>
      <w:lang w:bidi="en-US"/>
    </w:rPr>
  </w:style>
  <w:style w:type="paragraph" w:customStyle="1" w:styleId="InfoBlue">
    <w:name w:val="InfoBlue"/>
    <w:basedOn w:val="Normal"/>
    <w:next w:val="Textoindependiente"/>
    <w:autoRedefine/>
    <w:rsid w:val="00CA420E"/>
    <w:pPr>
      <w:widowControl w:val="0"/>
      <w:tabs>
        <w:tab w:val="left" w:pos="709"/>
        <w:tab w:val="left" w:pos="1260"/>
      </w:tabs>
      <w:spacing w:after="120" w:line="240" w:lineRule="atLeast"/>
    </w:pPr>
    <w:rPr>
      <w:rFonts w:ascii="Arial" w:eastAsia="Times New Roman" w:hAnsi="Arial" w:cs="Arial"/>
      <w:color w:val="auto"/>
      <w:sz w:val="24"/>
      <w:szCs w:val="24"/>
      <w:lang w:val="es-ES" w:eastAsia="en-US" w:bidi="en-US"/>
    </w:rPr>
  </w:style>
  <w:style w:type="paragraph" w:styleId="TDC2">
    <w:name w:val="toc 2"/>
    <w:basedOn w:val="Normal"/>
    <w:next w:val="Normal"/>
    <w:autoRedefine/>
    <w:uiPriority w:val="39"/>
    <w:unhideWhenUsed/>
    <w:rsid w:val="00CA420E"/>
    <w:pPr>
      <w:spacing w:after="100"/>
      <w:ind w:left="220"/>
    </w:pPr>
    <w:rPr>
      <w:rFonts w:cstheme="minorBidi"/>
      <w:color w:val="auto"/>
      <w:szCs w:val="22"/>
      <w:lang w:eastAsia="en-US"/>
    </w:rPr>
  </w:style>
  <w:style w:type="paragraph" w:styleId="Bibliografa">
    <w:name w:val="Bibliography"/>
    <w:basedOn w:val="Normal"/>
    <w:next w:val="Normal"/>
    <w:uiPriority w:val="37"/>
    <w:unhideWhenUsed/>
    <w:rsid w:val="00CA420E"/>
    <w:pPr>
      <w:spacing w:after="200"/>
    </w:pPr>
    <w:rPr>
      <w:rFonts w:cstheme="minorBidi"/>
      <w:color w:val="auto"/>
      <w:szCs w:val="22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A420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A420E"/>
    <w:pPr>
      <w:spacing w:after="200" w:line="240" w:lineRule="auto"/>
    </w:pPr>
    <w:rPr>
      <w:rFonts w:cstheme="minorBidi"/>
      <w:color w:val="auto"/>
      <w:sz w:val="20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A420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420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A420E"/>
    <w:rPr>
      <w:b/>
      <w:bCs/>
      <w:sz w:val="20"/>
      <w:szCs w:val="20"/>
    </w:rPr>
  </w:style>
  <w:style w:type="table" w:styleId="Cuadrculamedia3-nfasis2">
    <w:name w:val="Medium Grid 3 Accent 2"/>
    <w:basedOn w:val="Tablanormal"/>
    <w:uiPriority w:val="69"/>
    <w:rsid w:val="00CA420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5F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98D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98D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98D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98D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CBE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CBEC" w:themeFill="accent2" w:themeFillTint="7F"/>
      </w:tcPr>
    </w:tblStylePr>
  </w:style>
  <w:style w:type="table" w:customStyle="1" w:styleId="Tabladecuadrcula5oscura-nfasis21">
    <w:name w:val="Tabla de cuadrícula 5 oscura - Énfasis 21"/>
    <w:basedOn w:val="Tablanormal"/>
    <w:uiPriority w:val="50"/>
    <w:rsid w:val="00CA42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AF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98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98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98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98D9" w:themeFill="accent2"/>
      </w:tcPr>
    </w:tblStylePr>
    <w:tblStylePr w:type="band1Vert">
      <w:tblPr/>
      <w:tcPr>
        <w:shd w:val="clear" w:color="auto" w:fill="C7D5EF" w:themeFill="accent2" w:themeFillTint="66"/>
      </w:tcPr>
    </w:tblStylePr>
    <w:tblStylePr w:type="band1Horz">
      <w:tblPr/>
      <w:tcPr>
        <w:shd w:val="clear" w:color="auto" w:fill="C7D5EF" w:themeFill="accent2" w:themeFillTint="66"/>
      </w:tcPr>
    </w:tblStylePr>
  </w:style>
  <w:style w:type="paragraph" w:styleId="Listaconvietas">
    <w:name w:val="List Bullet"/>
    <w:basedOn w:val="Normal"/>
    <w:uiPriority w:val="99"/>
    <w:semiHidden/>
    <w:unhideWhenUsed/>
    <w:rsid w:val="00CA420E"/>
    <w:pPr>
      <w:numPr>
        <w:numId w:val="2"/>
      </w:numPr>
      <w:spacing w:line="256" w:lineRule="auto"/>
      <w:contextualSpacing/>
    </w:pPr>
    <w:rPr>
      <w:rFonts w:cstheme="minorBidi"/>
      <w:color w:val="auto"/>
      <w:szCs w:val="22"/>
      <w:lang w:eastAsia="en-US"/>
    </w:rPr>
  </w:style>
  <w:style w:type="table" w:styleId="Cuadrculaclara-nfasis1">
    <w:name w:val="Light Grid Accent 1"/>
    <w:basedOn w:val="Tablanormal"/>
    <w:uiPriority w:val="62"/>
    <w:rsid w:val="005F35A0"/>
    <w:pPr>
      <w:spacing w:after="0" w:line="240" w:lineRule="auto"/>
    </w:pPr>
    <w:tblPr>
      <w:tblStyleRowBandSize w:val="1"/>
      <w:tblStyleColBandSize w:val="1"/>
      <w:tblBorders>
        <w:top w:val="single" w:sz="8" w:space="0" w:color="FE8637" w:themeColor="accent1"/>
        <w:left w:val="single" w:sz="8" w:space="0" w:color="FE8637" w:themeColor="accent1"/>
        <w:bottom w:val="single" w:sz="8" w:space="0" w:color="FE8637" w:themeColor="accent1"/>
        <w:right w:val="single" w:sz="8" w:space="0" w:color="FE8637" w:themeColor="accent1"/>
        <w:insideH w:val="single" w:sz="8" w:space="0" w:color="FE8637" w:themeColor="accent1"/>
        <w:insideV w:val="single" w:sz="8" w:space="0" w:color="FE8637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8637" w:themeColor="accent1"/>
          <w:left w:val="single" w:sz="8" w:space="0" w:color="FE8637" w:themeColor="accent1"/>
          <w:bottom w:val="single" w:sz="18" w:space="0" w:color="FE8637" w:themeColor="accent1"/>
          <w:right w:val="single" w:sz="8" w:space="0" w:color="FE8637" w:themeColor="accent1"/>
          <w:insideH w:val="nil"/>
          <w:insideV w:val="single" w:sz="8" w:space="0" w:color="FE863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8637" w:themeColor="accent1"/>
          <w:left w:val="single" w:sz="8" w:space="0" w:color="FE8637" w:themeColor="accent1"/>
          <w:bottom w:val="single" w:sz="8" w:space="0" w:color="FE8637" w:themeColor="accent1"/>
          <w:right w:val="single" w:sz="8" w:space="0" w:color="FE8637" w:themeColor="accent1"/>
          <w:insideH w:val="nil"/>
          <w:insideV w:val="single" w:sz="8" w:space="0" w:color="FE863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8637" w:themeColor="accent1"/>
          <w:left w:val="single" w:sz="8" w:space="0" w:color="FE8637" w:themeColor="accent1"/>
          <w:bottom w:val="single" w:sz="8" w:space="0" w:color="FE8637" w:themeColor="accent1"/>
          <w:right w:val="single" w:sz="8" w:space="0" w:color="FE8637" w:themeColor="accent1"/>
        </w:tcBorders>
      </w:tcPr>
    </w:tblStylePr>
    <w:tblStylePr w:type="band1Vert">
      <w:tblPr/>
      <w:tcPr>
        <w:tcBorders>
          <w:top w:val="single" w:sz="8" w:space="0" w:color="FE8637" w:themeColor="accent1"/>
          <w:left w:val="single" w:sz="8" w:space="0" w:color="FE8637" w:themeColor="accent1"/>
          <w:bottom w:val="single" w:sz="8" w:space="0" w:color="FE8637" w:themeColor="accent1"/>
          <w:right w:val="single" w:sz="8" w:space="0" w:color="FE8637" w:themeColor="accent1"/>
        </w:tcBorders>
        <w:shd w:val="clear" w:color="auto" w:fill="FEE1CD" w:themeFill="accent1" w:themeFillTint="3F"/>
      </w:tcPr>
    </w:tblStylePr>
    <w:tblStylePr w:type="band1Horz">
      <w:tblPr/>
      <w:tcPr>
        <w:tcBorders>
          <w:top w:val="single" w:sz="8" w:space="0" w:color="FE8637" w:themeColor="accent1"/>
          <w:left w:val="single" w:sz="8" w:space="0" w:color="FE8637" w:themeColor="accent1"/>
          <w:bottom w:val="single" w:sz="8" w:space="0" w:color="FE8637" w:themeColor="accent1"/>
          <w:right w:val="single" w:sz="8" w:space="0" w:color="FE8637" w:themeColor="accent1"/>
          <w:insideV w:val="single" w:sz="8" w:space="0" w:color="FE8637" w:themeColor="accent1"/>
        </w:tcBorders>
        <w:shd w:val="clear" w:color="auto" w:fill="FEE1CD" w:themeFill="accent1" w:themeFillTint="3F"/>
      </w:tcPr>
    </w:tblStylePr>
    <w:tblStylePr w:type="band2Horz">
      <w:tblPr/>
      <w:tcPr>
        <w:tcBorders>
          <w:top w:val="single" w:sz="8" w:space="0" w:color="FE8637" w:themeColor="accent1"/>
          <w:left w:val="single" w:sz="8" w:space="0" w:color="FE8637" w:themeColor="accent1"/>
          <w:bottom w:val="single" w:sz="8" w:space="0" w:color="FE8637" w:themeColor="accent1"/>
          <w:right w:val="single" w:sz="8" w:space="0" w:color="FE8637" w:themeColor="accent1"/>
          <w:insideV w:val="single" w:sz="8" w:space="0" w:color="FE8637" w:themeColor="accent1"/>
        </w:tcBorders>
      </w:tcPr>
    </w:tblStylePr>
  </w:style>
  <w:style w:type="table" w:customStyle="1" w:styleId="Tabladecuadrcula4-nfasis51">
    <w:name w:val="Tabla de cuadrícula 4 - Énfasis 51"/>
    <w:basedOn w:val="Tablanormal"/>
    <w:uiPriority w:val="49"/>
    <w:rsid w:val="001213DA"/>
    <w:pPr>
      <w:spacing w:after="0" w:line="240" w:lineRule="auto"/>
    </w:pPr>
    <w:tblPr>
      <w:tblStyleRowBandSize w:val="1"/>
      <w:tblStyleColBandSize w:val="1"/>
      <w:tblBorders>
        <w:top w:val="single" w:sz="4" w:space="0" w:color="CED5E5" w:themeColor="accent5" w:themeTint="99"/>
        <w:left w:val="single" w:sz="4" w:space="0" w:color="CED5E5" w:themeColor="accent5" w:themeTint="99"/>
        <w:bottom w:val="single" w:sz="4" w:space="0" w:color="CED5E5" w:themeColor="accent5" w:themeTint="99"/>
        <w:right w:val="single" w:sz="4" w:space="0" w:color="CED5E5" w:themeColor="accent5" w:themeTint="99"/>
        <w:insideH w:val="single" w:sz="4" w:space="0" w:color="CED5E5" w:themeColor="accent5" w:themeTint="99"/>
        <w:insideV w:val="single" w:sz="4" w:space="0" w:color="CED5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EBAD5" w:themeColor="accent5"/>
          <w:left w:val="single" w:sz="4" w:space="0" w:color="AEBAD5" w:themeColor="accent5"/>
          <w:bottom w:val="single" w:sz="4" w:space="0" w:color="AEBAD5" w:themeColor="accent5"/>
          <w:right w:val="single" w:sz="4" w:space="0" w:color="AEBAD5" w:themeColor="accent5"/>
          <w:insideH w:val="nil"/>
          <w:insideV w:val="nil"/>
        </w:tcBorders>
        <w:shd w:val="clear" w:color="auto" w:fill="AEBAD5" w:themeFill="accent5"/>
      </w:tcPr>
    </w:tblStylePr>
    <w:tblStylePr w:type="lastRow">
      <w:rPr>
        <w:b/>
        <w:bCs/>
      </w:rPr>
      <w:tblPr/>
      <w:tcPr>
        <w:tcBorders>
          <w:top w:val="double" w:sz="4" w:space="0" w:color="AEBA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F6" w:themeFill="accent5" w:themeFillTint="33"/>
      </w:tcPr>
    </w:tblStylePr>
    <w:tblStylePr w:type="band1Horz">
      <w:tblPr/>
      <w:tcPr>
        <w:shd w:val="clear" w:color="auto" w:fill="EEF1F6" w:themeFill="accent5" w:themeFillTint="33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1213DA"/>
    <w:pPr>
      <w:spacing w:after="0" w:line="240" w:lineRule="auto"/>
    </w:pPr>
    <w:tblPr>
      <w:tblStyleRowBandSize w:val="1"/>
      <w:tblStyleColBandSize w:val="1"/>
      <w:tblBorders>
        <w:top w:val="single" w:sz="4" w:space="0" w:color="FEB686" w:themeColor="accent1" w:themeTint="99"/>
        <w:left w:val="single" w:sz="4" w:space="0" w:color="FEB686" w:themeColor="accent1" w:themeTint="99"/>
        <w:bottom w:val="single" w:sz="4" w:space="0" w:color="FEB686" w:themeColor="accent1" w:themeTint="99"/>
        <w:right w:val="single" w:sz="4" w:space="0" w:color="FEB686" w:themeColor="accent1" w:themeTint="99"/>
        <w:insideH w:val="single" w:sz="4" w:space="0" w:color="FEB686" w:themeColor="accent1" w:themeTint="99"/>
        <w:insideV w:val="single" w:sz="4" w:space="0" w:color="FEB68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8637" w:themeColor="accent1"/>
          <w:left w:val="single" w:sz="4" w:space="0" w:color="FE8637" w:themeColor="accent1"/>
          <w:bottom w:val="single" w:sz="4" w:space="0" w:color="FE8637" w:themeColor="accent1"/>
          <w:right w:val="single" w:sz="4" w:space="0" w:color="FE8637" w:themeColor="accent1"/>
          <w:insideH w:val="nil"/>
          <w:insideV w:val="nil"/>
        </w:tcBorders>
        <w:shd w:val="clear" w:color="auto" w:fill="FE8637" w:themeFill="accent1"/>
      </w:tcPr>
    </w:tblStylePr>
    <w:tblStylePr w:type="lastRow">
      <w:rPr>
        <w:b/>
        <w:bCs/>
      </w:rPr>
      <w:tblPr/>
      <w:tcPr>
        <w:tcBorders>
          <w:top w:val="double" w:sz="4" w:space="0" w:color="FE863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D6" w:themeFill="accent1" w:themeFillTint="33"/>
      </w:tcPr>
    </w:tblStylePr>
    <w:tblStylePr w:type="band1Horz">
      <w:tblPr/>
      <w:tcPr>
        <w:shd w:val="clear" w:color="auto" w:fill="FEE6D6" w:themeFill="accent1" w:themeFillTint="33"/>
      </w:tcPr>
    </w:tblStylePr>
  </w:style>
  <w:style w:type="character" w:styleId="nfasis">
    <w:name w:val="Emphasis"/>
    <w:basedOn w:val="Fuentedeprrafopredeter"/>
    <w:uiPriority w:val="20"/>
    <w:qFormat/>
    <w:rsid w:val="002D1BDA"/>
    <w:rPr>
      <w:i/>
      <w:iCs/>
    </w:rPr>
  </w:style>
  <w:style w:type="table" w:styleId="Tablaconcuadrcula1clara">
    <w:name w:val="Grid Table 1 Light"/>
    <w:basedOn w:val="Tablanormal"/>
    <w:uiPriority w:val="46"/>
    <w:rsid w:val="002556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4">
    <w:name w:val="Plain Table 4"/>
    <w:basedOn w:val="Tablanormal"/>
    <w:uiPriority w:val="44"/>
    <w:rsid w:val="006619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diagramColors" Target="diagrams/colors1.xml"/><Relationship Id="rId3" Type="http://schemas.openxmlformats.org/officeDocument/2006/relationships/numbering" Target="numbering.xml"/><Relationship Id="rId21" Type="http://schemas.openxmlformats.org/officeDocument/2006/relationships/image" Target="media/image10.jpe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diagramQuickStyle" Target="diagrams/quickStyle1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diagramData" Target="diagrams/data1.xm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microsoft.com/office/2007/relationships/diagramDrawing" Target="diagrams/drawing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7.png"/><Relationship Id="rId2" Type="http://schemas.openxmlformats.org/officeDocument/2006/relationships/image" Target="../media/image6.svg"/><Relationship Id="rId1" Type="http://schemas.openxmlformats.org/officeDocument/2006/relationships/image" Target="../media/image5.png"/><Relationship Id="rId4" Type="http://schemas.openxmlformats.org/officeDocument/2006/relationships/image" Target="../media/image8.sv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7.png"/><Relationship Id="rId2" Type="http://schemas.openxmlformats.org/officeDocument/2006/relationships/image" Target="../media/image6.svg"/><Relationship Id="rId1" Type="http://schemas.openxmlformats.org/officeDocument/2006/relationships/image" Target="../media/image5.png"/><Relationship Id="rId4" Type="http://schemas.openxmlformats.org/officeDocument/2006/relationships/image" Target="../media/image8.sv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F3F402E-1839-4D1F-92A6-B95DB8047029}" type="doc">
      <dgm:prSet loTypeId="urn:microsoft.com/office/officeart/2008/layout/PictureAccentList" loCatId="list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s-MX"/>
        </a:p>
      </dgm:t>
    </dgm:pt>
    <dgm:pt modelId="{E7223F08-D2FA-40B6-845F-E397E285006D}">
      <dgm:prSet phldrT="[Texto]"/>
      <dgm:spPr/>
      <dgm:t>
        <a:bodyPr/>
        <a:lstStyle/>
        <a:p>
          <a:pPr algn="ctr"/>
          <a:r>
            <a:rPr lang="es-MX" b="0">
              <a:latin typeface="Times New Roman" panose="02020603050405020304" pitchFamily="18" charset="0"/>
              <a:cs typeface="Times New Roman" panose="02020603050405020304" pitchFamily="18" charset="0"/>
            </a:rPr>
            <a:t>Protocolo de comunicación</a:t>
          </a:r>
        </a:p>
      </dgm:t>
    </dgm:pt>
    <dgm:pt modelId="{F8CC0D55-2D5A-494B-A64F-09497AAC51DA}" type="parTrans" cxnId="{2E657D0D-26CB-4638-A540-F977A8A739E2}">
      <dgm:prSet/>
      <dgm:spPr/>
      <dgm:t>
        <a:bodyPr/>
        <a:lstStyle/>
        <a:p>
          <a:pPr algn="ctr"/>
          <a:endParaRPr lang="es-MX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96AC73C-4072-49B7-B580-A1C4EB6080FB}" type="sibTrans" cxnId="{2E657D0D-26CB-4638-A540-F977A8A739E2}">
      <dgm:prSet/>
      <dgm:spPr/>
      <dgm:t>
        <a:bodyPr/>
        <a:lstStyle/>
        <a:p>
          <a:pPr algn="ctr"/>
          <a:endParaRPr lang="es-MX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532DC53-40BA-4DE3-9531-8C245932AC0C}">
      <dgm:prSet phldrT="[Texto]"/>
      <dgm:spPr/>
      <dgm:t>
        <a:bodyPr/>
        <a:lstStyle/>
        <a:p>
          <a:pPr algn="ctr"/>
          <a:r>
            <a:rPr lang="es-MX" b="0">
              <a:latin typeface="Times New Roman" panose="02020603050405020304" pitchFamily="18" charset="0"/>
              <a:cs typeface="Times New Roman" panose="02020603050405020304" pitchFamily="18" charset="0"/>
            </a:rPr>
            <a:t>Monitorear el estado de los objetivos</a:t>
          </a:r>
        </a:p>
      </dgm:t>
    </dgm:pt>
    <dgm:pt modelId="{F1666FB2-DE9D-4B70-84D9-0F346CF25018}" type="parTrans" cxnId="{3356056D-C114-4FDC-B422-AD17752C545F}">
      <dgm:prSet/>
      <dgm:spPr/>
      <dgm:t>
        <a:bodyPr/>
        <a:lstStyle/>
        <a:p>
          <a:pPr algn="ctr"/>
          <a:endParaRPr lang="es-MX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615F30F-699D-402A-810B-557E14022EA8}" type="sibTrans" cxnId="{3356056D-C114-4FDC-B422-AD17752C545F}">
      <dgm:prSet/>
      <dgm:spPr/>
      <dgm:t>
        <a:bodyPr/>
        <a:lstStyle/>
        <a:p>
          <a:pPr algn="ctr"/>
          <a:endParaRPr lang="es-MX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CBF655F-B19A-476B-8B3C-3C7EF24AEAC3}">
      <dgm:prSet phldrT="[Texto]"/>
      <dgm:spPr/>
      <dgm:t>
        <a:bodyPr/>
        <a:lstStyle/>
        <a:p>
          <a:pPr algn="ctr"/>
          <a:r>
            <a:rPr lang="es-MX" b="0">
              <a:latin typeface="Times New Roman" panose="02020603050405020304" pitchFamily="18" charset="0"/>
              <a:cs typeface="Times New Roman" panose="02020603050405020304" pitchFamily="18" charset="0"/>
            </a:rPr>
            <a:t>Cambiar el estado de los objetivos</a:t>
          </a:r>
        </a:p>
      </dgm:t>
    </dgm:pt>
    <dgm:pt modelId="{46FDDF28-55BA-4B82-85FD-3D6EC462C9C1}" type="parTrans" cxnId="{14CAA39B-C3A5-4246-9851-D7E9D69307B1}">
      <dgm:prSet/>
      <dgm:spPr/>
      <dgm:t>
        <a:bodyPr/>
        <a:lstStyle/>
        <a:p>
          <a:pPr algn="ctr"/>
          <a:endParaRPr lang="es-MX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5D34950-1DB2-408F-B76F-089D7F3D8075}" type="sibTrans" cxnId="{14CAA39B-C3A5-4246-9851-D7E9D69307B1}">
      <dgm:prSet/>
      <dgm:spPr/>
      <dgm:t>
        <a:bodyPr/>
        <a:lstStyle/>
        <a:p>
          <a:pPr algn="ctr"/>
          <a:endParaRPr lang="es-MX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93C18A7-AE92-4584-9A5D-547F7E1D20A0}" type="pres">
      <dgm:prSet presAssocID="{3F3F402E-1839-4D1F-92A6-B95DB8047029}" presName="layout" presStyleCnt="0">
        <dgm:presLayoutVars>
          <dgm:chMax/>
          <dgm:chPref/>
          <dgm:dir/>
          <dgm:animOne val="branch"/>
          <dgm:animLvl val="lvl"/>
          <dgm:resizeHandles/>
        </dgm:presLayoutVars>
      </dgm:prSet>
      <dgm:spPr/>
    </dgm:pt>
    <dgm:pt modelId="{9F05FD31-C478-4D14-8D84-89B64F917113}" type="pres">
      <dgm:prSet presAssocID="{E7223F08-D2FA-40B6-845F-E397E285006D}" presName="root" presStyleCnt="0">
        <dgm:presLayoutVars>
          <dgm:chMax/>
          <dgm:chPref val="4"/>
        </dgm:presLayoutVars>
      </dgm:prSet>
      <dgm:spPr/>
    </dgm:pt>
    <dgm:pt modelId="{6066DEC5-7471-4248-887E-9C77EB8A7637}" type="pres">
      <dgm:prSet presAssocID="{E7223F08-D2FA-40B6-845F-E397E285006D}" presName="rootComposite" presStyleCnt="0">
        <dgm:presLayoutVars/>
      </dgm:prSet>
      <dgm:spPr/>
    </dgm:pt>
    <dgm:pt modelId="{FDD3E0BE-6147-43BA-A18B-53FDCB71C36D}" type="pres">
      <dgm:prSet presAssocID="{E7223F08-D2FA-40B6-845F-E397E285006D}" presName="rootText" presStyleLbl="node0" presStyleIdx="0" presStyleCnt="1">
        <dgm:presLayoutVars>
          <dgm:chMax/>
          <dgm:chPref val="4"/>
        </dgm:presLayoutVars>
      </dgm:prSet>
      <dgm:spPr/>
    </dgm:pt>
    <dgm:pt modelId="{3C43A811-889B-43D0-ABCF-85E70F8229D8}" type="pres">
      <dgm:prSet presAssocID="{E7223F08-D2FA-40B6-845F-E397E285006D}" presName="childShape" presStyleCnt="0">
        <dgm:presLayoutVars>
          <dgm:chMax val="0"/>
          <dgm:chPref val="0"/>
        </dgm:presLayoutVars>
      </dgm:prSet>
      <dgm:spPr/>
    </dgm:pt>
    <dgm:pt modelId="{4D729E47-C92E-4B3E-A046-EF64CBE8B882}" type="pres">
      <dgm:prSet presAssocID="{9532DC53-40BA-4DE3-9531-8C245932AC0C}" presName="childComposite" presStyleCnt="0">
        <dgm:presLayoutVars>
          <dgm:chMax val="0"/>
          <dgm:chPref val="0"/>
        </dgm:presLayoutVars>
      </dgm:prSet>
      <dgm:spPr/>
    </dgm:pt>
    <dgm:pt modelId="{A3B38096-0D10-4E22-965E-18F75351B5B8}" type="pres">
      <dgm:prSet presAssocID="{9532DC53-40BA-4DE3-9531-8C245932AC0C}" presName="Image" presStyleLbl="node1" presStyleIdx="0" presStyleCnt="2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Procesador"/>
        </a:ext>
      </dgm:extLst>
    </dgm:pt>
    <dgm:pt modelId="{24F19222-C69E-455F-9097-540665026250}" type="pres">
      <dgm:prSet presAssocID="{9532DC53-40BA-4DE3-9531-8C245932AC0C}" presName="childText" presStyleLbl="lnNode1" presStyleIdx="0" presStyleCnt="2">
        <dgm:presLayoutVars>
          <dgm:chMax val="0"/>
          <dgm:chPref val="0"/>
          <dgm:bulletEnabled val="1"/>
        </dgm:presLayoutVars>
      </dgm:prSet>
      <dgm:spPr/>
    </dgm:pt>
    <dgm:pt modelId="{683C6B84-D97E-4CB2-B98E-DBD5F5B262CD}" type="pres">
      <dgm:prSet presAssocID="{7CBF655F-B19A-476B-8B3C-3C7EF24AEAC3}" presName="childComposite" presStyleCnt="0">
        <dgm:presLayoutVars>
          <dgm:chMax val="0"/>
          <dgm:chPref val="0"/>
        </dgm:presLayoutVars>
      </dgm:prSet>
      <dgm:spPr/>
    </dgm:pt>
    <dgm:pt modelId="{3CE13541-5BDC-4CBB-A474-4C9D5E1D8AFB}" type="pres">
      <dgm:prSet presAssocID="{7CBF655F-B19A-476B-8B3C-3C7EF24AEAC3}" presName="Image" presStyleLbl="node1" presStyleIdx="1" presStyleCnt="2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Smartphone"/>
        </a:ext>
      </dgm:extLst>
    </dgm:pt>
    <dgm:pt modelId="{F366FF37-E741-4220-A08A-8E99D25BC2F5}" type="pres">
      <dgm:prSet presAssocID="{7CBF655F-B19A-476B-8B3C-3C7EF24AEAC3}" presName="childText" presStyleLbl="lnNode1" presStyleIdx="1" presStyleCnt="2">
        <dgm:presLayoutVars>
          <dgm:chMax val="0"/>
          <dgm:chPref val="0"/>
          <dgm:bulletEnabled val="1"/>
        </dgm:presLayoutVars>
      </dgm:prSet>
      <dgm:spPr/>
    </dgm:pt>
  </dgm:ptLst>
  <dgm:cxnLst>
    <dgm:cxn modelId="{2E657D0D-26CB-4638-A540-F977A8A739E2}" srcId="{3F3F402E-1839-4D1F-92A6-B95DB8047029}" destId="{E7223F08-D2FA-40B6-845F-E397E285006D}" srcOrd="0" destOrd="0" parTransId="{F8CC0D55-2D5A-494B-A64F-09497AAC51DA}" sibTransId="{996AC73C-4072-49B7-B580-A1C4EB6080FB}"/>
    <dgm:cxn modelId="{41718119-93D1-446F-B95B-7A586A031B66}" type="presOf" srcId="{9532DC53-40BA-4DE3-9531-8C245932AC0C}" destId="{24F19222-C69E-455F-9097-540665026250}" srcOrd="0" destOrd="0" presId="urn:microsoft.com/office/officeart/2008/layout/PictureAccentList"/>
    <dgm:cxn modelId="{3356056D-C114-4FDC-B422-AD17752C545F}" srcId="{E7223F08-D2FA-40B6-845F-E397E285006D}" destId="{9532DC53-40BA-4DE3-9531-8C245932AC0C}" srcOrd="0" destOrd="0" parTransId="{F1666FB2-DE9D-4B70-84D9-0F346CF25018}" sibTransId="{4615F30F-699D-402A-810B-557E14022EA8}"/>
    <dgm:cxn modelId="{E1826351-5597-44F3-889B-228DF14349D9}" type="presOf" srcId="{3F3F402E-1839-4D1F-92A6-B95DB8047029}" destId="{993C18A7-AE92-4584-9A5D-547F7E1D20A0}" srcOrd="0" destOrd="0" presId="urn:microsoft.com/office/officeart/2008/layout/PictureAccentList"/>
    <dgm:cxn modelId="{14CAA39B-C3A5-4246-9851-D7E9D69307B1}" srcId="{E7223F08-D2FA-40B6-845F-E397E285006D}" destId="{7CBF655F-B19A-476B-8B3C-3C7EF24AEAC3}" srcOrd="1" destOrd="0" parTransId="{46FDDF28-55BA-4B82-85FD-3D6EC462C9C1}" sibTransId="{85D34950-1DB2-408F-B76F-089D7F3D8075}"/>
    <dgm:cxn modelId="{68FE5DBC-3908-40A9-A6C4-626CEDA7EB4F}" type="presOf" srcId="{E7223F08-D2FA-40B6-845F-E397E285006D}" destId="{FDD3E0BE-6147-43BA-A18B-53FDCB71C36D}" srcOrd="0" destOrd="0" presId="urn:microsoft.com/office/officeart/2008/layout/PictureAccentList"/>
    <dgm:cxn modelId="{2DE5B0C6-15F1-4BE8-AE1B-2630674500EA}" type="presOf" srcId="{7CBF655F-B19A-476B-8B3C-3C7EF24AEAC3}" destId="{F366FF37-E741-4220-A08A-8E99D25BC2F5}" srcOrd="0" destOrd="0" presId="urn:microsoft.com/office/officeart/2008/layout/PictureAccentList"/>
    <dgm:cxn modelId="{9FC58DAE-22BA-49E6-83BF-4E7C09FB6C78}" type="presParOf" srcId="{993C18A7-AE92-4584-9A5D-547F7E1D20A0}" destId="{9F05FD31-C478-4D14-8D84-89B64F917113}" srcOrd="0" destOrd="0" presId="urn:microsoft.com/office/officeart/2008/layout/PictureAccentList"/>
    <dgm:cxn modelId="{1B2AB5FC-6526-4E70-B8C8-A485120737CD}" type="presParOf" srcId="{9F05FD31-C478-4D14-8D84-89B64F917113}" destId="{6066DEC5-7471-4248-887E-9C77EB8A7637}" srcOrd="0" destOrd="0" presId="urn:microsoft.com/office/officeart/2008/layout/PictureAccentList"/>
    <dgm:cxn modelId="{816BACE9-B4F9-4AC3-91D2-7D5C6DC59F56}" type="presParOf" srcId="{6066DEC5-7471-4248-887E-9C77EB8A7637}" destId="{FDD3E0BE-6147-43BA-A18B-53FDCB71C36D}" srcOrd="0" destOrd="0" presId="urn:microsoft.com/office/officeart/2008/layout/PictureAccentList"/>
    <dgm:cxn modelId="{F046FE11-C087-4801-8BA4-FABD4C69FA39}" type="presParOf" srcId="{9F05FD31-C478-4D14-8D84-89B64F917113}" destId="{3C43A811-889B-43D0-ABCF-85E70F8229D8}" srcOrd="1" destOrd="0" presId="urn:microsoft.com/office/officeart/2008/layout/PictureAccentList"/>
    <dgm:cxn modelId="{1953ACCA-AE09-437E-A19D-B5F26BF4B72B}" type="presParOf" srcId="{3C43A811-889B-43D0-ABCF-85E70F8229D8}" destId="{4D729E47-C92E-4B3E-A046-EF64CBE8B882}" srcOrd="0" destOrd="0" presId="urn:microsoft.com/office/officeart/2008/layout/PictureAccentList"/>
    <dgm:cxn modelId="{E9A789B1-0E13-484E-B70F-3F3E530795B9}" type="presParOf" srcId="{4D729E47-C92E-4B3E-A046-EF64CBE8B882}" destId="{A3B38096-0D10-4E22-965E-18F75351B5B8}" srcOrd="0" destOrd="0" presId="urn:microsoft.com/office/officeart/2008/layout/PictureAccentList"/>
    <dgm:cxn modelId="{F6A1781B-0C4B-4A7E-A87B-CE2A0C103DB7}" type="presParOf" srcId="{4D729E47-C92E-4B3E-A046-EF64CBE8B882}" destId="{24F19222-C69E-455F-9097-540665026250}" srcOrd="1" destOrd="0" presId="urn:microsoft.com/office/officeart/2008/layout/PictureAccentList"/>
    <dgm:cxn modelId="{361BC354-498A-40A3-99F0-7E0E5CAB4D2B}" type="presParOf" srcId="{3C43A811-889B-43D0-ABCF-85E70F8229D8}" destId="{683C6B84-D97E-4CB2-B98E-DBD5F5B262CD}" srcOrd="1" destOrd="0" presId="urn:microsoft.com/office/officeart/2008/layout/PictureAccentList"/>
    <dgm:cxn modelId="{4C3517C3-275E-4D6B-8FE8-CFA514BA8605}" type="presParOf" srcId="{683C6B84-D97E-4CB2-B98E-DBD5F5B262CD}" destId="{3CE13541-5BDC-4CBB-A474-4C9D5E1D8AFB}" srcOrd="0" destOrd="0" presId="urn:microsoft.com/office/officeart/2008/layout/PictureAccentList"/>
    <dgm:cxn modelId="{BC8F5D25-AD36-4F5C-90E9-A9350FF631BD}" type="presParOf" srcId="{683C6B84-D97E-4CB2-B98E-DBD5F5B262CD}" destId="{F366FF37-E741-4220-A08A-8E99D25BC2F5}" srcOrd="1" destOrd="0" presId="urn:microsoft.com/office/officeart/2008/layout/PictureAccentList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DD3E0BE-6147-43BA-A18B-53FDCB71C36D}">
      <dsp:nvSpPr>
        <dsp:cNvPr id="0" name=""/>
        <dsp:cNvSpPr/>
      </dsp:nvSpPr>
      <dsp:spPr>
        <a:xfrm>
          <a:off x="0" y="180189"/>
          <a:ext cx="5062194" cy="514826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38100" rIns="57150" bIns="3810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30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Protocolo de comunicación</a:t>
          </a:r>
        </a:p>
      </dsp:txBody>
      <dsp:txXfrm>
        <a:off x="15079" y="195268"/>
        <a:ext cx="5032036" cy="484668"/>
      </dsp:txXfrm>
    </dsp:sp>
    <dsp:sp modelId="{A3B38096-0D10-4E22-965E-18F75351B5B8}">
      <dsp:nvSpPr>
        <dsp:cNvPr id="0" name=""/>
        <dsp:cNvSpPr/>
      </dsp:nvSpPr>
      <dsp:spPr>
        <a:xfrm>
          <a:off x="0" y="787684"/>
          <a:ext cx="514826" cy="514826"/>
        </a:xfrm>
        <a:prstGeom prst="roundRect">
          <a:avLst>
            <a:gd name="adj" fmla="val 16670"/>
          </a:avLst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F19222-C69E-455F-9097-540665026250}">
      <dsp:nvSpPr>
        <dsp:cNvPr id="0" name=""/>
        <dsp:cNvSpPr/>
      </dsp:nvSpPr>
      <dsp:spPr>
        <a:xfrm>
          <a:off x="545715" y="787684"/>
          <a:ext cx="4516478" cy="514826"/>
        </a:xfrm>
        <a:prstGeom prst="roundRect">
          <a:avLst>
            <a:gd name="adj" fmla="val 1667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6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Monitorear el estado de los objetivos</a:t>
          </a:r>
        </a:p>
      </dsp:txBody>
      <dsp:txXfrm>
        <a:off x="570851" y="812820"/>
        <a:ext cx="4466206" cy="464554"/>
      </dsp:txXfrm>
    </dsp:sp>
    <dsp:sp modelId="{3CE13541-5BDC-4CBB-A474-4C9D5E1D8AFB}">
      <dsp:nvSpPr>
        <dsp:cNvPr id="0" name=""/>
        <dsp:cNvSpPr/>
      </dsp:nvSpPr>
      <dsp:spPr>
        <a:xfrm>
          <a:off x="0" y="1364289"/>
          <a:ext cx="514826" cy="514826"/>
        </a:xfrm>
        <a:prstGeom prst="roundRect">
          <a:avLst>
            <a:gd name="adj" fmla="val 16670"/>
          </a:avLst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366FF37-E741-4220-A08A-8E99D25BC2F5}">
      <dsp:nvSpPr>
        <dsp:cNvPr id="0" name=""/>
        <dsp:cNvSpPr/>
      </dsp:nvSpPr>
      <dsp:spPr>
        <a:xfrm>
          <a:off x="545715" y="1364289"/>
          <a:ext cx="4516478" cy="514826"/>
        </a:xfrm>
        <a:prstGeom prst="roundRect">
          <a:avLst>
            <a:gd name="adj" fmla="val 1667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6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Cambiar el estado de los objetivos</a:t>
          </a:r>
        </a:p>
      </dsp:txBody>
      <dsp:txXfrm>
        <a:off x="570851" y="1389425"/>
        <a:ext cx="4466206" cy="4645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PictureAccentList">
  <dgm:title val=""/>
  <dgm:desc val=""/>
  <dgm:catLst>
    <dgm:cat type="picture" pri="14000"/>
    <dgm:cat type="list" pri="14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4" srcId="0" destId="1" srcOrd="0" destOrd="0"/>
        <dgm:cxn modelId="5" srcId="1" destId="11" srcOrd="0" destOrd="0"/>
        <dgm:cxn modelId="6" srcId="1" destId="12" srcOrd="0" destOrd="0"/>
        <dgm:cxn modelId="14" srcId="1" destId="13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</dgm:ptLst>
      <dgm:cxnLst>
        <dgm:cxn modelId="4" srcId="0" destId="1" srcOrd="0" destOrd="0"/>
        <dgm:cxn modelId="5" srcId="1" destId="11" srcOrd="0" destOrd="0"/>
        <dgm:cxn modelId="6" srcId="1" destId="12" srcOrd="0" destOrd="0"/>
        <dgm:cxn modelId="14" srcId="1" destId="13" srcOrd="0" destOrd="0"/>
      </dgm:cxnLst>
      <dgm:bg/>
      <dgm:whole/>
    </dgm:dataModel>
  </dgm:clrData>
  <dgm:layoutNode name="layout">
    <dgm:varLst>
      <dgm:chMax/>
      <dgm:chPref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L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primFontSz" for="des" forName="childText" refType="primFontSz" refFor="des" refForName="rootText" op="lte"/>
      <dgm:constr type="w" for="des" forName="rootComposite" refType="w" fact="4"/>
      <dgm:constr type="h" for="des" forName="rootComposite" refType="h"/>
      <dgm:constr type="w" for="des" forName="childComposite" refType="w" refFor="des" refForName="rootComposite"/>
      <dgm:constr type="h" for="des" forName="childComposite" refType="h" refFor="des" refForName="rootComposite"/>
      <dgm:constr type="sibSp" refType="w" refFor="des" refForName="rootComposite" fact="0.1"/>
      <dgm:constr type="sibSp" for="des" forName="childShape" refType="h" refFor="des" refForName="rootComposite" fact="0.12"/>
      <dgm:constr type="sp" for="des" forName="root" refType="h" refFor="des" refForName="rootComposite" fact="0.18"/>
    </dgm:constrLst>
    <dgm:ruleLst/>
    <dgm:forEach name="Name3" axis="ch">
      <dgm:forEach name="Name4" axis="self" ptType="node" cnt="1">
        <dgm:layoutNode name="root">
          <dgm:varLst>
            <dgm:chMax/>
            <dgm:chPref val="4"/>
          </dgm:varLst>
          <dgm:alg type="hierRoot"/>
          <dgm:shape xmlns:r="http://schemas.openxmlformats.org/officeDocument/2006/relationships" r:blip="">
            <dgm:adjLst/>
          </dgm:shape>
          <dgm:presOf/>
          <dgm:constrLst/>
          <dgm:ruleLst/>
          <dgm:layoutNode name="rootComposite">
            <dgm:varLst/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onstrLst>
              <dgm:constr type="l" for="ch" forName="rootText"/>
              <dgm:constr type="t" for="ch" forName="rootText"/>
              <dgm:constr type="w" for="ch" forName="rootText" refType="w"/>
              <dgm:constr type="h" for="ch" forName="rootText" refType="h"/>
            </dgm:constrLst>
            <dgm:ruleLst/>
            <dgm:layoutNode name="rootText" styleLbl="node0">
              <dgm:varLst>
                <dgm:chMax/>
                <dgm:chPref val="4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  <dgm:rule type="primFontSz" val="65" fact="NaN" max="NaN"/>
              </dgm:ruleLst>
            </dgm:layoutNode>
          </dgm:layoutNode>
          <dgm:layoutNode name="childShape">
            <dgm:varLst>
              <dgm:chMax val="0"/>
              <dgm:chPref val="0"/>
            </dgm:varLst>
            <dgm:alg type="hierChild">
              <dgm:param type="chAlign" val="r"/>
              <dgm:param type="linDir" val="fromT"/>
              <dgm:param type="fallback" val="2D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5" axis="ch">
              <dgm:forEach name="Name6" axis="self" ptType="node">
                <dgm:layoutNode name="childComposite">
                  <dgm:varLst>
                    <dgm:chMax val="0"/>
                    <dgm:chPref val="0"/>
                  </dgm:varLst>
                  <dgm:alg type="composite"/>
                  <dgm:shape xmlns:r="http://schemas.openxmlformats.org/officeDocument/2006/relationships" r:blip="">
                    <dgm:adjLst/>
                  </dgm:shape>
                  <dgm:presOf/>
                  <dgm:choose name="Name7">
                    <dgm:if name="Name8" func="var" arg="dir" op="equ" val="norm">
                      <dgm:constrLst>
                        <dgm:constr type="w" for="ch" forName="Image" refType="h"/>
                        <dgm:constr type="h" for="ch" forName="Image" refType="h"/>
                        <dgm:constr type="l" for="ch" forName="Image"/>
                        <dgm:constr type="t" for="ch" forName="Image"/>
                        <dgm:constr type="h" for="ch" forName="childText" refType="h"/>
                        <dgm:constr type="l" for="ch" forName="childText" refType="w" refFor="ch" refForName="Image" fact="1.06"/>
                        <dgm:constr type="t" for="ch" forName="childText"/>
                      </dgm:constrLst>
                    </dgm:if>
                    <dgm:else name="Name9">
                      <dgm:constrLst>
                        <dgm:constr type="w" for="ch" forName="Image" refType="h"/>
                        <dgm:constr type="h" for="ch" forName="Image" refType="h"/>
                        <dgm:constr type="r" for="ch" forName="Image" refType="w"/>
                        <dgm:constr type="t" for="ch" forName="Image"/>
                        <dgm:constr type="h" for="ch" forName="childText" refType="h"/>
                        <dgm:constr type="t" for="ch" forName="childText"/>
                        <dgm:constr type="wOff" for="ch" forName="childText" refType="w" refFor="ch" refForName="Image" fact="-1.06"/>
                      </dgm:constrLst>
                    </dgm:else>
                  </dgm:choose>
                  <dgm:ruleLst/>
                  <dgm:layoutNode name="Image" styleLbl="node1">
                    <dgm:alg type="sp"/>
                    <dgm:shape xmlns:r="http://schemas.openxmlformats.org/officeDocument/2006/relationships" type="roundRect" r:blip="" blipPhldr="1">
                      <dgm:adjLst>
                        <dgm:adj idx="1" val="0.1667"/>
                      </dgm:adjLst>
                    </dgm:shape>
                    <dgm:presOf/>
                  </dgm:layoutNode>
                  <dgm:layoutNode name="childText" styleLbl="lnNode1">
                    <dgm:varLst>
                      <dgm:chMax val="0"/>
                      <dgm:chPref val="0"/>
                      <dgm:bulletEnabled val="1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667"/>
                      </dgm:adjLst>
                    </dgm:shape>
                    <dgm:presOf axis="self desOrSelf" ptType="node node" st="1 1" cnt="1 0"/>
                    <dgm:ruleLst>
                      <dgm:rule type="primFontSz" val="5" fact="NaN" max="NaN"/>
                    </dgm:ruleLst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Mirador">
  <a:themeElements>
    <a:clrScheme name="Mirador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Mirador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irador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60000"/>
              </a:schemeClr>
            </a:gs>
            <a:gs pos="30000">
              <a:schemeClr val="phClr">
                <a:tint val="38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5000" t="100000" r="120000" b="10000"/>
          </a:path>
        </a:gradFill>
        <a:gradFill rotWithShape="1">
          <a:gsLst>
            <a:gs pos="0">
              <a:schemeClr val="phClr">
                <a:shade val="63000"/>
                <a:satMod val="165000"/>
              </a:schemeClr>
            </a:gs>
            <a:gs pos="30000">
              <a:schemeClr val="phClr">
                <a:shade val="58000"/>
                <a:satMod val="165000"/>
              </a:schemeClr>
            </a:gs>
            <a:gs pos="75000">
              <a:schemeClr val="phClr">
                <a:shade val="30000"/>
                <a:satMod val="175000"/>
              </a:schemeClr>
            </a:gs>
            <a:gs pos="100000">
              <a:schemeClr val="phClr">
                <a:shade val="15000"/>
                <a:satMod val="175000"/>
              </a:schemeClr>
            </a:gs>
          </a:gsLst>
          <a:path path="circle">
            <a:fillToRect l="5000" t="100000" r="120000" b="10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Ste05</b:Tag>
    <b:SourceType>Book</b:SourceType>
    <b:Guid>{B75AAF31-6D6A-4F4A-85BE-126576F781DA}</b:Guid>
    <b:Author>
      <b:Author>
        <b:NameList>
          <b:Person>
            <b:Last>Stefan Junestrand</b:Last>
            <b:First>Xavier</b:First>
            <b:Middle>Passaret, Daniel Vázquez</b:Middle>
          </b:Person>
        </b:NameList>
      </b:Author>
    </b:Author>
    <b:Title>Domótica y Hogar Digital</b:Title>
    <b:Year>2005</b:Year>
    <b:City>Madrid</b:City>
    <b:Publisher>Paraninfo</b:Publisher>
    <b:RefOrder>1</b:RefOrder>
  </b:Source>
  <b:Source>
    <b:Tag>Ayu</b:Tag>
    <b:SourceType>Report</b:SourceType>
    <b:Guid>{43FDE965-CCD9-432C-8A78-90A2618667B4}</b:Guid>
    <b:Title>Estudio de Sectores Emergentes: Domótica e Inmótica</b:Title>
    <b:Author>
      <b:Author>
        <b:Corporate>Ayuntamiento de Gijón</b:Corporate>
      </b:Author>
    </b:Author>
    <b:City>Gijón, España</b:City>
    <b:RefOrder>2</b:RefOrder>
  </b:Source>
  <b:Source>
    <b:Tag>Mol14</b:Tag>
    <b:SourceType>Book</b:SourceType>
    <b:Guid>{D0781066-459E-4D09-89A2-867E3B5AB8D8}</b:Guid>
    <b:Title>Instalaciones Domóticas</b:Title>
    <b:Year>2014</b:Year>
    <b:Publisher>McGraw Hill</b:Publisher>
    <b:City>Distrito Federal</b:City>
    <b:Author>
      <b:Author>
        <b:NameList>
          <b:Person>
            <b:Last>Molina González</b:Last>
            <b:First>Leopoldo</b:First>
          </b:Person>
        </b:NameList>
      </b:Author>
    </b:Author>
    <b:RefOrder>3</b:RefOrder>
  </b:Source>
  <b:Source>
    <b:Tag>Uni</b:Tag>
    <b:SourceType>Report</b:SourceType>
    <b:Guid>{06B02B0F-5B57-47F8-8790-3166A9F5C0E0}</b:Guid>
    <b:Title>Estudios de Arquitectura - Instalaciones de Domótica</b:Title>
    <b:Publisher>Open Course Ware</b:Publisher>
    <b:City>Catalunya España</b:City>
    <b:Author>
      <b:Author>
        <b:Corporate>Universidad de Illes Balears</b:Corporate>
      </b:Author>
    </b:Author>
    <b:RefOrder>4</b:RefOrder>
  </b:Source>
  <b:Source>
    <b:Tag>Thi13</b:Tag>
    <b:SourceType>InternetSite</b:SourceType>
    <b:Guid>{323FEA58-884B-4345-BB3E-562D4B8C699B}</b:Guid>
    <b:Author>
      <b:Author>
        <b:Corporate>Think Big</b:Corporate>
      </b:Author>
    </b:Author>
    <b:Title>Think Big</b:Title>
    <b:Year>2013</b:Year>
    <b:Month>Febrero</b:Month>
    <b:Day>14</b:Day>
    <b:YearAccessed>2014</b:YearAccessed>
    <b:MonthAccessed>Febrero</b:MonthAccessed>
    <b:DayAccessed>07</b:DayAccessed>
    <b:URL>http://blogthinkbig.com/tendencias-ces-2013-inmersion-domotica/</b:URL>
    <b:RefOrder>5</b:RefOrder>
  </b:Source>
  <b:Source>
    <b:Tag>Mil14</b:Tag>
    <b:SourceType>InternetSite</b:SourceType>
    <b:Guid>{6492E384-3D2F-4087-8F00-10AD88A3A80E}</b:Guid>
    <b:Title>Consultoría Estratégica en Tecnologías de la Información y Comunicación</b:Title>
    <b:Year>2014</b:Year>
    <b:Month>Abril</b:Month>
    <b:Day>11</b:Day>
    <b:YearAccessed>2014</b:YearAccessed>
    <b:MonthAccessed>Abril</b:MonthAccessed>
    <b:DayAccessed>11</b:DayAccessed>
    <b:URL>http://www.ramonmillan.com/tutoriales/dispositivosviviendadomotica.php</b:URL>
    <b:Author>
      <b:Author>
        <b:NameList>
          <b:Person>
            <b:Last>Millán</b:Last>
            <b:First>Ramón</b:First>
          </b:Person>
        </b:NameList>
      </b:Author>
    </b:Author>
    <b:RefOrder>6</b:RefOrder>
  </b:Source>
  <b:Source>
    <b:Tag>PCA14</b:Tag>
    <b:SourceType>InternetSite</b:SourceType>
    <b:Guid>{CF5E898D-013F-4FFC-9401-71A42D267591}</b:Guid>
    <b:Author>
      <b:Author>
        <b:Corporate>PC Advisor</b:Corporate>
      </b:Author>
    </b:Author>
    <b:Title>PC Advisor</b:Title>
    <b:Year>2014</b:Year>
    <b:Month>Abril</b:Month>
    <b:Day>11</b:Day>
    <b:YearAccessed>2014</b:YearAccessed>
    <b:MonthAccessed>Abril</b:MonthAccessed>
    <b:DayAccessed>11</b:DayAccessed>
    <b:URL>http://www.pcadvisor.co.uk/buying-advice/network-wifi/3370997/homeplug-powerline-networking-adaptors-buying-advice/</b:URL>
    <b:RefOrder>7</b:RefOrder>
  </b:Source>
  <b:Source>
    <b:Tag>Fre11</b:Tag>
    <b:SourceType>InternetSite</b:SourceType>
    <b:Guid>{3371078A-6EAA-4755-94E0-6C50232149FB}</b:Guid>
    <b:Title>FreeDom</b:Title>
    <b:Year>2011</b:Year>
    <b:Author>
      <b:Author>
        <b:Corporate>FreeDom Ingeniería</b:Corporate>
      </b:Author>
    </b:Author>
    <b:Month>Abril</b:Month>
    <b:Day>04</b:Day>
    <b:YearAccessed>2014</b:YearAccessed>
    <b:MonthAccessed>Abril</b:MonthAccessed>
    <b:DayAccessed>11</b:DayAccessed>
    <b:URL>http://www.freedomingenieria.com/noticias/159-pasarelas-residenciales,-dom%C3%B3tica-y-hogar-digital.html</b:URL>
    <b:RefOrder>8</b:RefOrder>
  </b:Source>
  <b:Source>
    <b:Tag>ISA13</b:Tag>
    <b:SourceType>ElectronicSource</b:SourceType>
    <b:Guid>{34057DCD-CE08-4595-BD2D-4751CE2F4986}</b:Guid>
    <b:Author>
      <b:Author>
        <b:Corporate>ISA</b:Corporate>
      </b:Author>
    </b:Author>
    <b:Title>Generalidades sobre Domótica (Automatización Integral de Edificios - AIdeE)</b:Title>
    <b:Year>2013</b:Year>
    <b:City>Gijón</b:City>
    <b:RefOrder>9</b:RefOrder>
  </b:Source>
  <b:Source>
    <b:Tag>TIC13</b:Tag>
    <b:SourceType>InternetSite</b:SourceType>
    <b:Guid>{F88ACA4E-2842-408A-9A10-B11592C26998}</b:Guid>
    <b:Author>
      <b:Author>
        <b:Corporate>TICbeat</b:Corporate>
      </b:Author>
    </b:Author>
    <b:Title>TICbeat Innovación</b:Title>
    <b:Year>2013</b:Year>
    <b:Month>Junio</b:Month>
    <b:Day>01</b:Day>
    <b:YearAccessed>2014</b:YearAccessed>
    <b:MonthAccessed>Febrero</b:MonthAccessed>
    <b:DayAccessed>03</b:DayAccessed>
    <b:URL>http://innovacion.ticbeat.com/domotica-los-hogares-del-futuro-cada-vez-mas-cerca/</b:URL>
    <b:RefOrder>10</b:RefOrder>
  </b:Source>
  <b:Source>
    <b:Tag>Dom13</b:Tag>
    <b:SourceType>InternetSite</b:SourceType>
    <b:Guid>{FD323E47-1C76-4B5B-81E5-C863F1C159C4}</b:Guid>
    <b:Author>
      <b:Author>
        <b:Corporate>Domoticasas</b:Corporate>
      </b:Author>
    </b:Author>
    <b:Title>Domoticasas</b:Title>
    <b:Year>2013</b:Year>
    <b:Month>12</b:Month>
    <b:Day>10</b:Day>
    <b:YearAccessed>2014</b:YearAccessed>
    <b:MonthAccessed>Abril</b:MonthAccessed>
    <b:DayAccessed>01</b:DayAccessed>
    <b:URL>http://domoticacasas.com/tendencias-de-domotica-que-se-esperan-en-2014/</b:URL>
    <b:RefOrder>11</b:RefOrder>
  </b:Source>
  <b:Source>
    <b:Tag>DAV11</b:Tag>
    <b:SourceType>InternetSite</b:SourceType>
    <b:Guid>{871F1797-003C-4B50-9D55-1FBAF884DE56}</b:Guid>
    <b:Author>
      <b:Author>
        <b:Corporate>DAVINCI Domótica</b:Corporate>
      </b:Author>
    </b:Author>
    <b:Title>Davinci Domótica</b:Title>
    <b:Year>2011</b:Year>
    <b:ProductionCompany>DAVINCI</b:ProductionCompany>
    <b:Month>Diciembre</b:Month>
    <b:Day>16</b:Day>
    <b:YearAccessed>2014</b:YearAccessed>
    <b:MonthAccessed>Abril</b:MonthAccessed>
    <b:DayAccessed>09</b:DayAccessed>
    <b:URL>http://blog.domoticadavinci.com/2011/12/tendencias-domoticas.html</b:URL>
    <b:RefOrder>12</b:RefOrder>
  </b:Source>
  <b:Source>
    <b:Tag>Hom13</b:Tag>
    <b:SourceType>InternetSite</b:SourceType>
    <b:Guid>{3F425D7E-A65D-4CF4-B5B1-209FF5082044}</b:Guid>
    <b:Author>
      <b:Author>
        <b:Corporate>HomeFUTURA</b:Corporate>
      </b:Author>
    </b:Author>
    <b:Title>Domótica Online</b:Title>
    <b:Year>2013</b:Year>
    <b:Month>10</b:Month>
    <b:Day>21</b:Day>
    <b:YearAccessed>2014</b:YearAccessed>
    <b:MonthAccessed>Febrero</b:MonthAccessed>
    <b:DayAccessed>07</b:DayAccessed>
    <b:URL>http://domotica-online.com/index.php/lo-que-se-avecina-en-domotica-hacia-donde-se-dirige-la-tendencia/</b:URL>
    <b:RefOrder>13</b:RefOrder>
  </b:Source>
  <b:Source>
    <b:Tag>Gol12</b:Tag>
    <b:SourceType>InternetSite</b:SourceType>
    <b:Guid>{7E54D5CF-B940-40E3-865F-AA46B6FEB3AD}</b:Guid>
    <b:Author>
      <b:Author>
        <b:Corporate>Goldman Renders</b:Corporate>
      </b:Author>
    </b:Author>
    <b:Title>Goldman Renders</b:Title>
    <b:Year>2012</b:Year>
    <b:Month>Octubre</b:Month>
    <b:Day>03</b:Day>
    <b:YearAccessed>2014</b:YearAccessed>
    <b:MonthAccessed>Febrero</b:MonthAccessed>
    <b:DayAccessed>14</b:DayAccessed>
    <b:URL>http://www.goldmanrenders.com/blog/tendencias-de-la-construccion-en-mexico-la-domotica-y-el-renderizado-arquitectonico/</b:URL>
    <b:RefOrder>14</b:RefOrder>
  </b:Source>
  <b:Source>
    <b:Tag>Rob12</b:Tag>
    <b:SourceType>InternetSite</b:SourceType>
    <b:Guid>{22EECB28-FAC4-4DF2-8537-A894DAE963A1}</b:Guid>
    <b:Author>
      <b:Author>
        <b:Corporate>Robotikka</b:Corporate>
      </b:Author>
    </b:Author>
    <b:Title>Robotikka</b:Title>
    <b:Year>2012</b:Year>
    <b:Month>Noviembre</b:Month>
    <b:Day>03</b:Day>
    <b:YearAccessed>2014</b:YearAccessed>
    <b:MonthAccessed>Febrero</b:MonthAccessed>
    <b:DayAccessed>25</b:DayAccessed>
    <b:URL>http://www.robotikka.com/12085/la-domotica-marca-tendencia-en-el-sector-de-la-construccion/</b:URL>
    <b:RefOrder>15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36E182-E632-46A5-A170-2992F9D94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10</Pages>
  <Words>784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Línea de Productos de Software para Domótica</vt:lpstr>
    </vt:vector>
  </TitlesOfParts>
  <Company>VAID</Company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Línea de Productos de Software para Domótica</dc:title>
  <dc:subject>PROTOCOLO COMUNICACIÓN</dc:subject>
  <dc:creator>CLDMS001-PC</dc:creator>
  <cp:lastModifiedBy>Kronoz :v</cp:lastModifiedBy>
  <cp:revision>141</cp:revision>
  <cp:lastPrinted>2016-01-27T18:47:00Z</cp:lastPrinted>
  <dcterms:created xsi:type="dcterms:W3CDTF">2015-10-26T20:09:00Z</dcterms:created>
  <dcterms:modified xsi:type="dcterms:W3CDTF">2020-06-21T01:06:00Z</dcterms:modified>
</cp:coreProperties>
</file>